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5DA" w:rsidRDefault="00990DBC">
      <w:pPr>
        <w:jc w:val="center"/>
      </w:pPr>
      <w:r>
        <w:rPr>
          <w:b/>
          <w:sz w:val="44"/>
        </w:rPr>
        <w:t>PROBLEM STATEMENT</w:t>
      </w:r>
    </w:p>
    <w:p w:rsidR="005035DA" w:rsidRDefault="00990DBC">
      <w:pPr>
        <w:jc w:val="center"/>
      </w:pPr>
      <w:r>
        <w:rPr>
          <w:i/>
          <w:sz w:val="28"/>
        </w:rPr>
        <w:t>UML Modeling of a Student Internship Management web application</w:t>
      </w:r>
      <w:bookmarkStart w:id="0" w:name="_GoBack"/>
      <w:bookmarkEnd w:id="0"/>
    </w:p>
    <w:p w:rsidR="005035DA" w:rsidRDefault="005035DA"/>
    <w:p w:rsidR="005035DA" w:rsidRDefault="00990DBC">
      <w:pPr>
        <w:pStyle w:val="Titre1"/>
      </w:pPr>
      <w:r>
        <w:t>1. General Context</w:t>
      </w:r>
    </w:p>
    <w:p w:rsidR="005035DA" w:rsidRDefault="00990DBC" w:rsidP="00990DBC">
      <w:pPr>
        <w:jc w:val="both"/>
      </w:pPr>
      <w:r>
        <w:t xml:space="preserve">Internships are an important part of university education because they allow students to apply theoretical knowledge in a professional environment. However, </w:t>
      </w:r>
      <w:r>
        <w:t xml:space="preserve">managing internships can become complex when information is handled through paper forms, emails, and separate spreadsheets. These practices may lead to duplicated data, delayed approvals, difficulties tracking applications, and limited visibility into the </w:t>
      </w:r>
      <w:r>
        <w:t>progress of each internship.</w:t>
      </w:r>
    </w:p>
    <w:p w:rsidR="005035DA" w:rsidRDefault="00990DBC">
      <w:pPr>
        <w:pStyle w:val="Titre1"/>
      </w:pPr>
      <w:r>
        <w:t>2. Problem Statement</w:t>
      </w:r>
    </w:p>
    <w:p w:rsidR="005035DA" w:rsidRDefault="00990DBC" w:rsidP="00990DBC">
      <w:pPr>
        <w:jc w:val="both"/>
      </w:pPr>
      <w:r>
        <w:t>How can a Student Internship Management System be designed and modeled using UML in order to centralize internship-related information, simplify communication between students, academic supervisors, interns</w:t>
      </w:r>
      <w:r>
        <w:t>hip coordinators, and host organizations, and ensure that each internship is followed from the initial application to the final evaluation?</w:t>
      </w:r>
    </w:p>
    <w:p w:rsidR="005035DA" w:rsidRDefault="00990DBC">
      <w:pPr>
        <w:pStyle w:val="Titre1"/>
      </w:pPr>
      <w:r>
        <w:t>3. Main Objective</w:t>
      </w:r>
    </w:p>
    <w:p w:rsidR="00990DBC" w:rsidRDefault="00990DBC" w:rsidP="00990DBC">
      <w:pPr>
        <w:jc w:val="both"/>
      </w:pPr>
      <w:r>
        <w:t>The main objective is to specify a computerized system that supports the complete internship manag</w:t>
      </w:r>
      <w:r>
        <w:t>ement process. The system should make procedures more transparent, reduce administrative work, improve traceability, and provide reliable information about internship applications, placements, supervision, required documents, and final assessments.</w:t>
      </w:r>
    </w:p>
    <w:p w:rsidR="005035DA" w:rsidRDefault="00990DBC">
      <w:pPr>
        <w:pStyle w:val="Titre1"/>
      </w:pPr>
      <w:r>
        <w:t>4. Spec</w:t>
      </w:r>
      <w:r>
        <w:t>ific Objectives</w:t>
      </w:r>
    </w:p>
    <w:p w:rsidR="005035DA" w:rsidRDefault="00990DBC">
      <w:pPr>
        <w:pStyle w:val="Listepuces"/>
      </w:pPr>
      <w:r>
        <w:t>Maintain records for students, host organizations, internship offers, academic supervisors, and coordinators.</w:t>
      </w:r>
    </w:p>
    <w:p w:rsidR="005035DA" w:rsidRDefault="00990DBC">
      <w:pPr>
        <w:pStyle w:val="Listepuces"/>
      </w:pPr>
      <w:r>
        <w:t>Allow organizations or coordinators to publish internship offers with descriptions, requirements, and deadlines.</w:t>
      </w:r>
    </w:p>
    <w:p w:rsidR="005035DA" w:rsidRDefault="00990DBC">
      <w:pPr>
        <w:pStyle w:val="Listepuces"/>
      </w:pPr>
      <w:r>
        <w:t>Enable students t</w:t>
      </w:r>
      <w:r>
        <w:t>o search for offers, submit applications, upload required documents, and track application status.</w:t>
      </w:r>
    </w:p>
    <w:p w:rsidR="005035DA" w:rsidRDefault="00990DBC">
      <w:pPr>
        <w:pStyle w:val="Listepuces"/>
      </w:pPr>
      <w:r>
        <w:t>Support the review, acceptance, rejection, and assignment of internship applications.</w:t>
      </w:r>
    </w:p>
    <w:p w:rsidR="005035DA" w:rsidRDefault="00990DBC">
      <w:pPr>
        <w:pStyle w:val="Listepuces"/>
      </w:pPr>
      <w:r>
        <w:t>Assign an academic supervisor and record the internship period, objecti</w:t>
      </w:r>
      <w:r>
        <w:t>ves, and follow-up activities.</w:t>
      </w:r>
    </w:p>
    <w:p w:rsidR="005035DA" w:rsidRDefault="00990DBC">
      <w:pPr>
        <w:pStyle w:val="Listepuces"/>
      </w:pPr>
      <w:r>
        <w:t>Allow students to submit reports and other required documents.</w:t>
      </w:r>
    </w:p>
    <w:p w:rsidR="005035DA" w:rsidRDefault="00990DBC">
      <w:pPr>
        <w:pStyle w:val="Listepuces"/>
      </w:pPr>
      <w:r>
        <w:t>Record supervisor feedback, evaluation results, and the final internship decision.</w:t>
      </w:r>
    </w:p>
    <w:p w:rsidR="005035DA" w:rsidRDefault="00990DBC">
      <w:pPr>
        <w:pStyle w:val="Listepuces"/>
      </w:pPr>
      <w:r>
        <w:t>Notify relevant users about important events, deadlines, missing documents, and</w:t>
      </w:r>
      <w:r>
        <w:t xml:space="preserve"> status changes.</w:t>
      </w:r>
    </w:p>
    <w:p w:rsidR="005035DA" w:rsidRDefault="00990DBC">
      <w:pPr>
        <w:pStyle w:val="Listepuces"/>
      </w:pPr>
      <w:r>
        <w:t>Enforce role-based access so that each user can access only the functions and information appropriate to their role.</w:t>
      </w:r>
    </w:p>
    <w:p w:rsidR="00990DBC" w:rsidRDefault="00990DBC" w:rsidP="00990DBC">
      <w:pPr>
        <w:pStyle w:val="Titre1"/>
      </w:pPr>
      <w:r>
        <w:lastRenderedPageBreak/>
        <w:t>5. Main Stakeholders and Their Roles</w:t>
      </w:r>
    </w:p>
    <w:tbl>
      <w:tblPr>
        <w:tblStyle w:val="Trameclaire-Accent1"/>
        <w:tblW w:w="0" w:type="auto"/>
        <w:tblLook w:val="04A0" w:firstRow="1" w:lastRow="0" w:firstColumn="1" w:lastColumn="0" w:noHBand="0" w:noVBand="1"/>
      </w:tblPr>
      <w:tblGrid>
        <w:gridCol w:w="4896"/>
        <w:gridCol w:w="4896"/>
      </w:tblGrid>
      <w:tr w:rsidR="00990DBC" w:rsidTr="00140B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Stakeholder</w:t>
            </w:r>
          </w:p>
        </w:tc>
        <w:tc>
          <w:tcPr>
            <w:tcW w:w="4896" w:type="dxa"/>
          </w:tcPr>
          <w:p w:rsidR="00990DBC" w:rsidRDefault="00990DBC" w:rsidP="00140B93">
            <w:pPr>
              <w:cnfStyle w:val="100000000000" w:firstRow="1" w:lastRow="0" w:firstColumn="0" w:lastColumn="0" w:oddVBand="0" w:evenVBand="0" w:oddHBand="0" w:evenHBand="0" w:firstRowFirstColumn="0" w:firstRowLastColumn="0" w:lastRowFirstColumn="0" w:lastRowLastColumn="0"/>
            </w:pPr>
            <w:r>
              <w:t>Main Responsibilities</w:t>
            </w:r>
          </w:p>
        </w:tc>
      </w:tr>
      <w:tr w:rsidR="00990DBC" w:rsidTr="0014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Student</w:t>
            </w:r>
          </w:p>
        </w:tc>
        <w:tc>
          <w:tcPr>
            <w:tcW w:w="4896" w:type="dxa"/>
          </w:tcPr>
          <w:p w:rsidR="00990DBC" w:rsidRDefault="00990DBC" w:rsidP="00140B93">
            <w:pPr>
              <w:cnfStyle w:val="000000100000" w:firstRow="0" w:lastRow="0" w:firstColumn="0" w:lastColumn="0" w:oddVBand="0" w:evenVBand="0" w:oddHBand="1" w:evenHBand="0" w:firstRowFirstColumn="0" w:firstRowLastColumn="0" w:lastRowFirstColumn="0" w:lastRowLastColumn="0"/>
            </w:pPr>
            <w:r>
              <w:t xml:space="preserve">Browse offers, submit applications, upload documents, track progress, </w:t>
            </w:r>
            <w:proofErr w:type="gramStart"/>
            <w:r>
              <w:t>submit</w:t>
            </w:r>
            <w:proofErr w:type="gramEnd"/>
            <w:r>
              <w:t xml:space="preserve"> the internship report.</w:t>
            </w:r>
          </w:p>
        </w:tc>
      </w:tr>
      <w:tr w:rsidR="00990DBC" w:rsidTr="00140B93">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Internship Coordinator</w:t>
            </w:r>
          </w:p>
        </w:tc>
        <w:tc>
          <w:tcPr>
            <w:tcW w:w="4896" w:type="dxa"/>
          </w:tcPr>
          <w:p w:rsidR="00990DBC" w:rsidRDefault="00990DBC" w:rsidP="00140B93">
            <w:pPr>
              <w:cnfStyle w:val="000000000000" w:firstRow="0" w:lastRow="0" w:firstColumn="0" w:lastColumn="0" w:oddVBand="0" w:evenVBand="0" w:oddHBand="0" w:evenHBand="0" w:firstRowFirstColumn="0" w:firstRowLastColumn="0" w:lastRowFirstColumn="0" w:lastRowLastColumn="0"/>
            </w:pPr>
            <w:r>
              <w:t>Manage internship rules and periods, validate placements, assign supervisors, monitor overall progress.</w:t>
            </w:r>
          </w:p>
        </w:tc>
      </w:tr>
      <w:tr w:rsidR="00990DBC" w:rsidTr="0014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Academic Supervisor</w:t>
            </w:r>
          </w:p>
        </w:tc>
        <w:tc>
          <w:tcPr>
            <w:tcW w:w="4896" w:type="dxa"/>
          </w:tcPr>
          <w:p w:rsidR="00990DBC" w:rsidRDefault="00990DBC" w:rsidP="00140B93">
            <w:pPr>
              <w:cnfStyle w:val="000000100000" w:firstRow="0" w:lastRow="0" w:firstColumn="0" w:lastColumn="0" w:oddVBand="0" w:evenVBand="0" w:oddHBand="1" w:evenHBand="0" w:firstRowFirstColumn="0" w:firstRowLastColumn="0" w:lastRowFirstColumn="0" w:lastRowLastColumn="0"/>
            </w:pPr>
            <w:r>
              <w:t>Follow assigned students, provide feedback, review reports, and evaluate internship outcomes.</w:t>
            </w:r>
          </w:p>
        </w:tc>
      </w:tr>
      <w:tr w:rsidR="00990DBC" w:rsidTr="00140B93">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Host Organization / Company</w:t>
            </w:r>
          </w:p>
        </w:tc>
        <w:tc>
          <w:tcPr>
            <w:tcW w:w="4896" w:type="dxa"/>
          </w:tcPr>
          <w:p w:rsidR="00990DBC" w:rsidRDefault="00990DBC" w:rsidP="00140B93">
            <w:pPr>
              <w:cnfStyle w:val="000000000000" w:firstRow="0" w:lastRow="0" w:firstColumn="0" w:lastColumn="0" w:oddVBand="0" w:evenVBand="0" w:oddHBand="0" w:evenHBand="0" w:firstRowFirstColumn="0" w:firstRowLastColumn="0" w:lastRowFirstColumn="0" w:lastRowLastColumn="0"/>
            </w:pPr>
            <w:r>
              <w:t>Publish or propose internship opportunities, review candidates, confirm placements, and provide workplace feedback.</w:t>
            </w:r>
          </w:p>
        </w:tc>
      </w:tr>
      <w:tr w:rsidR="00990DBC" w:rsidTr="0014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rsidR="00990DBC" w:rsidRDefault="00990DBC" w:rsidP="00140B93">
            <w:r>
              <w:t>System Administrator</w:t>
            </w:r>
          </w:p>
        </w:tc>
        <w:tc>
          <w:tcPr>
            <w:tcW w:w="4896" w:type="dxa"/>
          </w:tcPr>
          <w:p w:rsidR="00990DBC" w:rsidRDefault="00990DBC" w:rsidP="00140B93">
            <w:pPr>
              <w:cnfStyle w:val="000000100000" w:firstRow="0" w:lastRow="0" w:firstColumn="0" w:lastColumn="0" w:oddVBand="0" w:evenVBand="0" w:oddHBand="1" w:evenHBand="0" w:firstRowFirstColumn="0" w:firstRowLastColumn="0" w:lastRowFirstColumn="0" w:lastRowLastColumn="0"/>
            </w:pPr>
            <w:r>
              <w:t>Manage user accounts, roles, access rights, and system configuration.</w:t>
            </w:r>
          </w:p>
        </w:tc>
      </w:tr>
    </w:tbl>
    <w:p w:rsidR="00990DBC" w:rsidRDefault="00990DBC" w:rsidP="00990DBC">
      <w:pPr>
        <w:pStyle w:val="Listepuces"/>
        <w:numPr>
          <w:ilvl w:val="0"/>
          <w:numId w:val="0"/>
        </w:numPr>
        <w:ind w:left="360"/>
      </w:pPr>
    </w:p>
    <w:p w:rsidR="00990DBC" w:rsidRPr="00990DBC" w:rsidRDefault="00990DBC" w:rsidP="00990DBC">
      <w:pPr>
        <w:pStyle w:val="NormalWeb"/>
        <w:rPr>
          <w:lang w:val="en-US"/>
        </w:rPr>
      </w:pPr>
      <w:r w:rsidRPr="00990DBC">
        <w:rPr>
          <w:lang w:val="en-US"/>
        </w:rPr>
        <w:t>1. Identify the functional and non-functional requirements.</w:t>
      </w:r>
    </w:p>
    <w:p w:rsidR="00990DBC" w:rsidRPr="00990DBC" w:rsidRDefault="00990DBC" w:rsidP="00990DBC">
      <w:pPr>
        <w:pStyle w:val="NormalWeb"/>
        <w:rPr>
          <w:lang w:val="en-US"/>
        </w:rPr>
      </w:pPr>
      <w:r w:rsidRPr="00990DBC">
        <w:rPr>
          <w:lang w:val="en-US"/>
        </w:rPr>
        <w:t>2. Model this situation using a UML Use Case Diagram.</w:t>
      </w:r>
    </w:p>
    <w:p w:rsidR="00990DBC" w:rsidRDefault="00990DBC" w:rsidP="00990DBC">
      <w:pPr>
        <w:pStyle w:val="NormalWeb"/>
        <w:numPr>
          <w:ilvl w:val="0"/>
          <w:numId w:val="10"/>
        </w:numPr>
      </w:pPr>
      <w:proofErr w:type="spellStart"/>
      <w:r>
        <w:t>Identify</w:t>
      </w:r>
      <w:proofErr w:type="spellEnd"/>
      <w:r>
        <w:t xml:space="preserve"> the </w:t>
      </w:r>
      <w:proofErr w:type="spellStart"/>
      <w:r>
        <w:t>actors</w:t>
      </w:r>
      <w:proofErr w:type="spellEnd"/>
      <w:r>
        <w:t>.</w:t>
      </w:r>
    </w:p>
    <w:p w:rsidR="00990DBC" w:rsidRPr="00990DBC" w:rsidRDefault="00990DBC" w:rsidP="00990DBC">
      <w:pPr>
        <w:pStyle w:val="NormalWeb"/>
        <w:numPr>
          <w:ilvl w:val="0"/>
          <w:numId w:val="10"/>
        </w:numPr>
        <w:rPr>
          <w:lang w:val="en-US"/>
        </w:rPr>
      </w:pPr>
      <w:r w:rsidRPr="00990DBC">
        <w:rPr>
          <w:lang w:val="en-US"/>
        </w:rPr>
        <w:t>Identify the use cases for each actor.</w:t>
      </w:r>
    </w:p>
    <w:p w:rsidR="00990DBC" w:rsidRPr="00990DBC" w:rsidRDefault="00990DBC" w:rsidP="00990DBC">
      <w:pPr>
        <w:pStyle w:val="NormalWeb"/>
        <w:numPr>
          <w:ilvl w:val="0"/>
          <w:numId w:val="10"/>
        </w:numPr>
        <w:rPr>
          <w:lang w:val="en-US"/>
        </w:rPr>
      </w:pPr>
      <w:r w:rsidRPr="00990DBC">
        <w:rPr>
          <w:lang w:val="en-US"/>
        </w:rPr>
        <w:t>Draw the Use Case Diagram.</w:t>
      </w: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p w:rsidR="00990DBC" w:rsidRDefault="00990DBC" w:rsidP="00990DBC">
      <w:pPr>
        <w:pStyle w:val="Listepuces"/>
        <w:numPr>
          <w:ilvl w:val="0"/>
          <w:numId w:val="0"/>
        </w:numPr>
        <w:ind w:left="360" w:hanging="360"/>
      </w:pPr>
    </w:p>
    <w:sectPr w:rsidR="00990DB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nsid w:val="FFFFFF89"/>
    <w:multiLevelType w:val="singleLevel"/>
    <w:tmpl w:val="A66AB540"/>
    <w:lvl w:ilvl="0">
      <w:start w:val="1"/>
      <w:numFmt w:val="bullet"/>
      <w:pStyle w:val="Listepuces"/>
      <w:lvlText w:val=""/>
      <w:lvlJc w:val="left"/>
      <w:pPr>
        <w:tabs>
          <w:tab w:val="num" w:pos="360"/>
        </w:tabs>
        <w:ind w:left="360" w:hanging="360"/>
      </w:pPr>
      <w:rPr>
        <w:rFonts w:ascii="Symbol" w:hAnsi="Symbol" w:hint="default"/>
      </w:rPr>
    </w:lvl>
  </w:abstractNum>
  <w:abstractNum w:abstractNumId="9">
    <w:nsid w:val="673A683D"/>
    <w:multiLevelType w:val="multilevel"/>
    <w:tmpl w:val="930A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035DA"/>
    <w:rsid w:val="00990DB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90DBC"/>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90DBC"/>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94687">
      <w:bodyDiv w:val="1"/>
      <w:marLeft w:val="0"/>
      <w:marRight w:val="0"/>
      <w:marTop w:val="0"/>
      <w:marBottom w:val="0"/>
      <w:divBdr>
        <w:top w:val="none" w:sz="0" w:space="0" w:color="auto"/>
        <w:left w:val="none" w:sz="0" w:space="0" w:color="auto"/>
        <w:bottom w:val="none" w:sz="0" w:space="0" w:color="auto"/>
        <w:right w:val="none" w:sz="0" w:space="0" w:color="auto"/>
      </w:divBdr>
      <w:divsChild>
        <w:div w:id="954947873">
          <w:marLeft w:val="0"/>
          <w:marRight w:val="0"/>
          <w:marTop w:val="0"/>
          <w:marBottom w:val="0"/>
          <w:divBdr>
            <w:top w:val="none" w:sz="0" w:space="0" w:color="auto"/>
            <w:left w:val="none" w:sz="0" w:space="0" w:color="auto"/>
            <w:bottom w:val="none" w:sz="0" w:space="0" w:color="auto"/>
            <w:right w:val="none" w:sz="0" w:space="0" w:color="auto"/>
          </w:divBdr>
          <w:divsChild>
            <w:div w:id="1209031264">
              <w:marLeft w:val="0"/>
              <w:marRight w:val="0"/>
              <w:marTop w:val="0"/>
              <w:marBottom w:val="0"/>
              <w:divBdr>
                <w:top w:val="none" w:sz="0" w:space="0" w:color="auto"/>
                <w:left w:val="none" w:sz="0" w:space="0" w:color="auto"/>
                <w:bottom w:val="none" w:sz="0" w:space="0" w:color="auto"/>
                <w:right w:val="none" w:sz="0" w:space="0" w:color="auto"/>
              </w:divBdr>
            </w:div>
          </w:divsChild>
        </w:div>
        <w:div w:id="712926671">
          <w:marLeft w:val="0"/>
          <w:marRight w:val="0"/>
          <w:marTop w:val="0"/>
          <w:marBottom w:val="0"/>
          <w:divBdr>
            <w:top w:val="none" w:sz="0" w:space="0" w:color="auto"/>
            <w:left w:val="none" w:sz="0" w:space="0" w:color="auto"/>
            <w:bottom w:val="none" w:sz="0" w:space="0" w:color="auto"/>
            <w:right w:val="none" w:sz="0" w:space="0" w:color="auto"/>
          </w:divBdr>
          <w:divsChild>
            <w:div w:id="1577394236">
              <w:marLeft w:val="0"/>
              <w:marRight w:val="0"/>
              <w:marTop w:val="0"/>
              <w:marBottom w:val="0"/>
              <w:divBdr>
                <w:top w:val="none" w:sz="0" w:space="0" w:color="auto"/>
                <w:left w:val="none" w:sz="0" w:space="0" w:color="auto"/>
                <w:bottom w:val="none" w:sz="0" w:space="0" w:color="auto"/>
                <w:right w:val="none" w:sz="0" w:space="0" w:color="auto"/>
              </w:divBdr>
            </w:div>
          </w:divsChild>
        </w:div>
        <w:div w:id="1214931266">
          <w:marLeft w:val="0"/>
          <w:marRight w:val="0"/>
          <w:marTop w:val="0"/>
          <w:marBottom w:val="0"/>
          <w:divBdr>
            <w:top w:val="none" w:sz="0" w:space="0" w:color="auto"/>
            <w:left w:val="none" w:sz="0" w:space="0" w:color="auto"/>
            <w:bottom w:val="none" w:sz="0" w:space="0" w:color="auto"/>
            <w:right w:val="none" w:sz="0" w:space="0" w:color="auto"/>
          </w:divBdr>
          <w:divsChild>
            <w:div w:id="13738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BD3A0-09EC-4BA4-97CD-DFACDC43E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2617</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Pc</cp:lastModifiedBy>
  <cp:revision>2</cp:revision>
  <dcterms:created xsi:type="dcterms:W3CDTF">2026-10-14T19:39:00Z</dcterms:created>
  <dcterms:modified xsi:type="dcterms:W3CDTF">2026-10-14T19:39:00Z</dcterms:modified>
</cp:coreProperties>
</file>