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844" w:rsidRDefault="00173DF4">
      <w:r w:rsidRPr="00173DF4">
        <w:drawing>
          <wp:inline distT="0" distB="0" distL="0" distR="0">
            <wp:extent cx="5760720" cy="6665146"/>
            <wp:effectExtent l="19050" t="0" r="0" b="0"/>
            <wp:docPr id="1" name="Image 1" descr="Glycolysis 10 Step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lycolysis 10 Step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65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DF4" w:rsidRDefault="00173DF4"/>
    <w:p w:rsidR="00173DF4" w:rsidRDefault="00173DF4"/>
    <w:p w:rsidR="00173DF4" w:rsidRDefault="00173DF4"/>
    <w:p w:rsidR="00173DF4" w:rsidRDefault="00173DF4"/>
    <w:p w:rsidR="00173DF4" w:rsidRDefault="00173DF4"/>
    <w:p w:rsidR="00173DF4" w:rsidRDefault="00173DF4">
      <w:r w:rsidRPr="00173DF4">
        <w:lastRenderedPageBreak/>
        <w:drawing>
          <wp:inline distT="0" distB="0" distL="0" distR="0">
            <wp:extent cx="4959524" cy="4685212"/>
            <wp:effectExtent l="19050" t="0" r="0" b="0"/>
            <wp:docPr id="2" name="Image 2" descr="https://ars.els-cdn.com/content/image/3-s2.0-B012227055X005587-gr3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ars.els-cdn.com/content/image/3-s2.0-B012227055X005587-gr3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524" cy="4685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DF4" w:rsidRDefault="00173DF4"/>
    <w:p w:rsidR="00173DF4" w:rsidRDefault="00173DF4">
      <w:r>
        <w:t xml:space="preserve">Pentose </w:t>
      </w:r>
      <w:proofErr w:type="spellStart"/>
      <w:r>
        <w:t>phosphat</w:t>
      </w:r>
      <w:proofErr w:type="spellEnd"/>
      <w:r>
        <w:t xml:space="preserve"> pathway</w:t>
      </w:r>
    </w:p>
    <w:sectPr w:rsidR="00173DF4" w:rsidSect="00526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3DF4"/>
    <w:rsid w:val="00173DF4"/>
    <w:rsid w:val="00526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8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 Info</dc:creator>
  <cp:lastModifiedBy>Tis Info</cp:lastModifiedBy>
  <cp:revision>1</cp:revision>
  <dcterms:created xsi:type="dcterms:W3CDTF">2026-10-11T11:25:00Z</dcterms:created>
  <dcterms:modified xsi:type="dcterms:W3CDTF">2026-10-11T11:27:00Z</dcterms:modified>
</cp:coreProperties>
</file>