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38E" w:rsidRDefault="00F4638E" w:rsidP="00F4638E">
      <w:pPr>
        <w:jc w:val="center"/>
        <w:rPr>
          <w:rFonts w:ascii="Times New Roman" w:hAnsi="Times New Roman" w:cs="Times New Roman"/>
          <w:b/>
          <w:sz w:val="24"/>
        </w:rPr>
      </w:pPr>
      <w:r w:rsidRPr="00D60557">
        <w:rPr>
          <w:rFonts w:ascii="Times New Roman" w:hAnsi="Times New Roman" w:cs="Times New Roman"/>
          <w:b/>
          <w:sz w:val="24"/>
        </w:rPr>
        <w:t>T</w:t>
      </w:r>
      <w:r>
        <w:rPr>
          <w:rFonts w:ascii="Times New Roman" w:hAnsi="Times New Roman" w:cs="Times New Roman"/>
          <w:b/>
          <w:sz w:val="24"/>
        </w:rPr>
        <w:t>P</w:t>
      </w:r>
      <w:r w:rsidRPr="00D60557">
        <w:rPr>
          <w:rFonts w:ascii="Times New Roman" w:hAnsi="Times New Roman" w:cs="Times New Roman"/>
          <w:b/>
          <w:sz w:val="24"/>
        </w:rPr>
        <w:t xml:space="preserve"> 1 : Le Laboratoire de microbiologie</w:t>
      </w:r>
    </w:p>
    <w:p w:rsidR="00F4638E" w:rsidRDefault="00F4638E" w:rsidP="00F4638E">
      <w:pPr>
        <w:jc w:val="center"/>
        <w:rPr>
          <w:rFonts w:ascii="Times New Roman" w:hAnsi="Times New Roman" w:cs="Times New Roman"/>
          <w:b/>
          <w:sz w:val="24"/>
        </w:rPr>
      </w:pPr>
    </w:p>
    <w:p w:rsidR="00F4638E" w:rsidRDefault="00F4638E" w:rsidP="00F4638E">
      <w:pPr>
        <w:pStyle w:val="Paragraphedeliste"/>
        <w:numPr>
          <w:ilvl w:val="0"/>
          <w:numId w:val="14"/>
        </w:numPr>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61312" behindDoc="0" locked="0" layoutInCell="1" allowOverlap="1">
            <wp:simplePos x="0" y="0"/>
            <wp:positionH relativeFrom="column">
              <wp:posOffset>2356808</wp:posOffset>
            </wp:positionH>
            <wp:positionV relativeFrom="paragraph">
              <wp:posOffset>269072</wp:posOffset>
            </wp:positionV>
            <wp:extent cx="1602716" cy="2122098"/>
            <wp:effectExtent l="1905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02716" cy="2122098"/>
                    </a:xfrm>
                    <a:prstGeom prst="rect">
                      <a:avLst/>
                    </a:prstGeom>
                    <a:noFill/>
                    <a:ln w="9525">
                      <a:noFill/>
                      <a:miter lim="800000"/>
                      <a:headEnd/>
                      <a:tailEnd/>
                    </a:ln>
                  </pic:spPr>
                </pic:pic>
              </a:graphicData>
            </a:graphic>
          </wp:anchor>
        </w:drawing>
      </w:r>
      <w:r w:rsidRPr="00D60557">
        <w:rPr>
          <w:rFonts w:ascii="Times New Roman" w:hAnsi="Times New Roman" w:cs="Times New Roman"/>
          <w:b/>
          <w:sz w:val="24"/>
        </w:rPr>
        <w:t>Matériel de laboratoire de microbiologie</w:t>
      </w:r>
    </w:p>
    <w:p w:rsidR="00F4638E" w:rsidRDefault="00F4638E" w:rsidP="00F4638E">
      <w:pPr>
        <w:ind w:firstLine="708"/>
      </w:pPr>
      <w:r>
        <w:rPr>
          <w:noProof/>
        </w:rPr>
        <w:drawing>
          <wp:anchor distT="0" distB="0" distL="114300" distR="114300" simplePos="0" relativeHeight="251662336" behindDoc="0" locked="0" layoutInCell="1" allowOverlap="1">
            <wp:simplePos x="0" y="0"/>
            <wp:positionH relativeFrom="column">
              <wp:posOffset>4306378</wp:posOffset>
            </wp:positionH>
            <wp:positionV relativeFrom="paragraph">
              <wp:posOffset>52286</wp:posOffset>
            </wp:positionV>
            <wp:extent cx="2344588" cy="1733909"/>
            <wp:effectExtent l="19050" t="0" r="0" b="0"/>
            <wp:wrapNone/>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44588" cy="1733909"/>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329601</wp:posOffset>
            </wp:positionH>
            <wp:positionV relativeFrom="paragraph">
              <wp:posOffset>527</wp:posOffset>
            </wp:positionV>
            <wp:extent cx="1602716" cy="2130725"/>
            <wp:effectExtent l="1905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2716" cy="2130725"/>
                    </a:xfrm>
                    <a:prstGeom prst="rect">
                      <a:avLst/>
                    </a:prstGeom>
                    <a:noFill/>
                    <a:ln w="9525">
                      <a:noFill/>
                      <a:miter lim="800000"/>
                      <a:headEnd/>
                      <a:tailEnd/>
                    </a:ln>
                  </pic:spPr>
                </pic:pic>
              </a:graphicData>
            </a:graphic>
          </wp:anchor>
        </w:drawing>
      </w:r>
    </w:p>
    <w:p w:rsidR="00F4638E" w:rsidRDefault="00F4638E" w:rsidP="00F4638E"/>
    <w:p w:rsidR="00F4638E" w:rsidRDefault="00F4638E" w:rsidP="00F4638E">
      <w:pPr>
        <w:jc w:val="center"/>
      </w:pPr>
    </w:p>
    <w:p w:rsidR="00F4638E" w:rsidRPr="00AA4C68" w:rsidRDefault="00F4638E" w:rsidP="00F4638E"/>
    <w:p w:rsidR="00F4638E" w:rsidRPr="00AA4C68" w:rsidRDefault="00F4638E" w:rsidP="00F4638E"/>
    <w:p w:rsidR="00F4638E" w:rsidRPr="00AA4C68" w:rsidRDefault="00F4638E" w:rsidP="00F4638E"/>
    <w:p w:rsidR="00F4638E" w:rsidRPr="00AA4C68" w:rsidRDefault="00F4638E" w:rsidP="00F4638E">
      <w:r>
        <w:rPr>
          <w:noProof/>
        </w:rPr>
        <w:drawing>
          <wp:anchor distT="0" distB="0" distL="114300" distR="114300" simplePos="0" relativeHeight="251663360" behindDoc="0" locked="0" layoutInCell="1" allowOverlap="1">
            <wp:simplePos x="0" y="0"/>
            <wp:positionH relativeFrom="column">
              <wp:posOffset>562514</wp:posOffset>
            </wp:positionH>
            <wp:positionV relativeFrom="paragraph">
              <wp:posOffset>313366</wp:posOffset>
            </wp:positionV>
            <wp:extent cx="2688374" cy="2087593"/>
            <wp:effectExtent l="19050" t="0" r="0" b="0"/>
            <wp:wrapNone/>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88374" cy="2087593"/>
                    </a:xfrm>
                    <a:prstGeom prst="rect">
                      <a:avLst/>
                    </a:prstGeom>
                    <a:noFill/>
                    <a:ln w="9525">
                      <a:noFill/>
                      <a:miter lim="800000"/>
                      <a:headEnd/>
                      <a:tailEnd/>
                    </a:ln>
                  </pic:spPr>
                </pic:pic>
              </a:graphicData>
            </a:graphic>
          </wp:anchor>
        </w:drawing>
      </w:r>
    </w:p>
    <w:p w:rsidR="00F4638E" w:rsidRDefault="00F4638E" w:rsidP="00F4638E"/>
    <w:p w:rsidR="00F4638E" w:rsidRDefault="00F4638E" w:rsidP="00F4638E">
      <w:pPr>
        <w:tabs>
          <w:tab w:val="left" w:pos="6317"/>
        </w:tabs>
      </w:pPr>
      <w:r>
        <w:rPr>
          <w:noProof/>
        </w:rPr>
        <w:drawing>
          <wp:anchor distT="0" distB="0" distL="114300" distR="114300" simplePos="0" relativeHeight="251664384" behindDoc="0" locked="0" layoutInCell="1" allowOverlap="1">
            <wp:simplePos x="0" y="0"/>
            <wp:positionH relativeFrom="column">
              <wp:posOffset>4029710</wp:posOffset>
            </wp:positionH>
            <wp:positionV relativeFrom="paragraph">
              <wp:posOffset>98425</wp:posOffset>
            </wp:positionV>
            <wp:extent cx="1919605" cy="956945"/>
            <wp:effectExtent l="19050" t="0" r="4445" b="0"/>
            <wp:wrapNone/>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919605" cy="956945"/>
                    </a:xfrm>
                    <a:prstGeom prst="rect">
                      <a:avLst/>
                    </a:prstGeom>
                    <a:noFill/>
                    <a:ln w="9525">
                      <a:noFill/>
                      <a:miter lim="800000"/>
                      <a:headEnd/>
                      <a:tailEnd/>
                    </a:ln>
                  </pic:spPr>
                </pic:pic>
              </a:graphicData>
            </a:graphic>
          </wp:anchor>
        </w:drawing>
      </w:r>
      <w:r>
        <w:tab/>
      </w:r>
    </w:p>
    <w:p w:rsidR="00F4638E" w:rsidRPr="00934F1E" w:rsidRDefault="00F4638E" w:rsidP="00F4638E"/>
    <w:p w:rsidR="00F4638E" w:rsidRPr="00934F1E" w:rsidRDefault="00F4638E" w:rsidP="00F4638E"/>
    <w:p w:rsidR="00F4638E" w:rsidRPr="00934F1E" w:rsidRDefault="00F4638E" w:rsidP="00F4638E"/>
    <w:p w:rsidR="00F4638E" w:rsidRPr="00934F1E" w:rsidRDefault="00F4638E" w:rsidP="00F4638E"/>
    <w:p w:rsidR="00F4638E" w:rsidRDefault="00F4638E" w:rsidP="00F4638E">
      <w:r>
        <w:rPr>
          <w:noProof/>
        </w:rPr>
        <w:drawing>
          <wp:anchor distT="0" distB="0" distL="114300" distR="114300" simplePos="0" relativeHeight="251668480" behindDoc="0" locked="0" layoutInCell="1" allowOverlap="1">
            <wp:simplePos x="0" y="0"/>
            <wp:positionH relativeFrom="column">
              <wp:posOffset>4849495</wp:posOffset>
            </wp:positionH>
            <wp:positionV relativeFrom="paragraph">
              <wp:posOffset>303530</wp:posOffset>
            </wp:positionV>
            <wp:extent cx="1524635" cy="1906270"/>
            <wp:effectExtent l="19050" t="0" r="0" b="0"/>
            <wp:wrapNone/>
            <wp:docPr id="15" name="Image 10" descr="Résultat de recherche d'images pour &quot;pipette past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pipette pasteur&quot;"/>
                    <pic:cNvPicPr>
                      <a:picLocks noChangeAspect="1" noChangeArrowheads="1"/>
                    </pic:cNvPicPr>
                  </pic:nvPicPr>
                  <pic:blipFill>
                    <a:blip r:embed="rId12"/>
                    <a:srcRect/>
                    <a:stretch>
                      <a:fillRect/>
                    </a:stretch>
                  </pic:blipFill>
                  <pic:spPr bwMode="auto">
                    <a:xfrm>
                      <a:off x="0" y="0"/>
                      <a:ext cx="1524635" cy="1906270"/>
                    </a:xfrm>
                    <a:prstGeom prst="rect">
                      <a:avLst/>
                    </a:prstGeom>
                    <a:noFill/>
                    <a:ln w="9525">
                      <a:noFill/>
                      <a:miter lim="800000"/>
                      <a:headEnd/>
                      <a:tailEnd/>
                    </a:ln>
                  </pic:spPr>
                </pic:pic>
              </a:graphicData>
            </a:graphic>
          </wp:anchor>
        </w:drawing>
      </w:r>
    </w:p>
    <w:p w:rsidR="00F4638E" w:rsidRDefault="00F4638E" w:rsidP="00F4638E">
      <w:pPr>
        <w:ind w:firstLine="708"/>
      </w:pPr>
      <w:r>
        <w:rPr>
          <w:noProof/>
        </w:rPr>
        <w:drawing>
          <wp:anchor distT="0" distB="0" distL="114300" distR="114300" simplePos="0" relativeHeight="251665408" behindDoc="0" locked="0" layoutInCell="1" allowOverlap="1">
            <wp:simplePos x="0" y="0"/>
            <wp:positionH relativeFrom="column">
              <wp:posOffset>2667359</wp:posOffset>
            </wp:positionH>
            <wp:positionV relativeFrom="paragraph">
              <wp:posOffset>-2336</wp:posOffset>
            </wp:positionV>
            <wp:extent cx="1818377" cy="2147977"/>
            <wp:effectExtent l="19050" t="0" r="0" b="0"/>
            <wp:wrapNone/>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818377" cy="2147977"/>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0" locked="0" layoutInCell="1" allowOverlap="1">
            <wp:simplePos x="0" y="0"/>
            <wp:positionH relativeFrom="column">
              <wp:posOffset>467624</wp:posOffset>
            </wp:positionH>
            <wp:positionV relativeFrom="paragraph">
              <wp:posOffset>-2336</wp:posOffset>
            </wp:positionV>
            <wp:extent cx="1887387" cy="1889185"/>
            <wp:effectExtent l="19050" t="0" r="0" b="0"/>
            <wp:wrapNone/>
            <wp:docPr id="18" name="Image 7"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ssociée"/>
                    <pic:cNvPicPr>
                      <a:picLocks noChangeAspect="1" noChangeArrowheads="1"/>
                    </pic:cNvPicPr>
                  </pic:nvPicPr>
                  <pic:blipFill>
                    <a:blip r:embed="rId14"/>
                    <a:srcRect/>
                    <a:stretch>
                      <a:fillRect/>
                    </a:stretch>
                  </pic:blipFill>
                  <pic:spPr bwMode="auto">
                    <a:xfrm>
                      <a:off x="0" y="0"/>
                      <a:ext cx="1887387" cy="1889185"/>
                    </a:xfrm>
                    <a:prstGeom prst="rect">
                      <a:avLst/>
                    </a:prstGeom>
                    <a:noFill/>
                    <a:ln w="9525">
                      <a:noFill/>
                      <a:miter lim="800000"/>
                      <a:headEnd/>
                      <a:tailEnd/>
                    </a:ln>
                  </pic:spPr>
                </pic:pic>
              </a:graphicData>
            </a:graphic>
          </wp:anchor>
        </w:drawing>
      </w:r>
    </w:p>
    <w:p w:rsidR="00F4638E" w:rsidRPr="00934F1E" w:rsidRDefault="00F4638E" w:rsidP="00F4638E"/>
    <w:p w:rsidR="00F4638E" w:rsidRPr="00934F1E" w:rsidRDefault="00F4638E" w:rsidP="00F4638E"/>
    <w:p w:rsidR="00F4638E" w:rsidRPr="00934F1E" w:rsidRDefault="00F4638E" w:rsidP="00F4638E">
      <w:pPr>
        <w:tabs>
          <w:tab w:val="left" w:pos="8735"/>
        </w:tabs>
      </w:pPr>
      <w:r>
        <w:tab/>
      </w:r>
    </w:p>
    <w:p w:rsidR="00F4638E" w:rsidRPr="00934F1E" w:rsidRDefault="00F4638E" w:rsidP="00F4638E"/>
    <w:p w:rsidR="00F4638E" w:rsidRDefault="00953A43" w:rsidP="00F4638E">
      <w:r>
        <w:rPr>
          <w:noProof/>
        </w:rPr>
        <w:pict>
          <v:shapetype id="_x0000_t202" coordsize="21600,21600" o:spt="202" path="m,l,21600r21600,l21600,xe">
            <v:stroke joinstyle="miter"/>
            <v:path gradientshapeok="t" o:connecttype="rect"/>
          </v:shapetype>
          <v:shape id="_x0000_s1026" type="#_x0000_t202" style="position:absolute;margin-left:59.05pt;margin-top:18.05pt;width:124.1pt;height:33.9pt;z-index:251667456;mso-height-percent:200;mso-height-percent:200;mso-width-relative:margin;mso-height-relative:margin" stroked="f">
            <v:textbox style="mso-next-textbox:#_x0000_s1026;mso-fit-shape-to-text:t">
              <w:txbxContent>
                <w:p w:rsidR="00F4638E" w:rsidRPr="00D11F13" w:rsidRDefault="00F4638E" w:rsidP="00F4638E">
                  <w:pPr>
                    <w:rPr>
                      <w:rFonts w:ascii="Arial Rounded MT Bold" w:hAnsi="Arial Rounded MT Bold"/>
                      <w:sz w:val="24"/>
                    </w:rPr>
                  </w:pPr>
                  <w:r w:rsidRPr="00D11F13">
                    <w:rPr>
                      <w:rFonts w:ascii="Arial Rounded MT Bold" w:hAnsi="Arial Rounded MT Bold"/>
                      <w:sz w:val="24"/>
                    </w:rPr>
                    <w:t>Anse de Platine</w:t>
                  </w:r>
                </w:p>
              </w:txbxContent>
            </v:textbox>
          </v:shape>
        </w:pict>
      </w:r>
    </w:p>
    <w:p w:rsidR="00F4638E" w:rsidRDefault="00953A43" w:rsidP="00F4638E">
      <w:pPr>
        <w:tabs>
          <w:tab w:val="left" w:pos="978"/>
        </w:tabs>
      </w:pPr>
      <w:r>
        <w:rPr>
          <w:noProof/>
        </w:rPr>
        <w:pict>
          <v:shape id="_x0000_s1027" type="#_x0000_t202" style="position:absolute;margin-left:377.65pt;margin-top:12.25pt;width:139.95pt;height:34.6pt;z-index:251669504" stroked="f">
            <v:textbox>
              <w:txbxContent>
                <w:p w:rsidR="00F4638E" w:rsidRPr="00D11F13" w:rsidRDefault="00F4638E" w:rsidP="00F4638E">
                  <w:pPr>
                    <w:rPr>
                      <w:rFonts w:ascii="Arial Rounded MT Bold" w:hAnsi="Arial Rounded MT Bold"/>
                      <w:sz w:val="24"/>
                    </w:rPr>
                  </w:pPr>
                  <w:r w:rsidRPr="00D11F13">
                    <w:rPr>
                      <w:rFonts w:ascii="Arial Rounded MT Bold" w:hAnsi="Arial Rounded MT Bold"/>
                      <w:sz w:val="24"/>
                    </w:rPr>
                    <w:t>Pipette Pasteur</w:t>
                  </w:r>
                </w:p>
                <w:p w:rsidR="00F4638E" w:rsidRPr="00D11F13" w:rsidRDefault="00F4638E" w:rsidP="00F4638E"/>
              </w:txbxContent>
            </v:textbox>
          </v:shape>
        </w:pict>
      </w:r>
      <w:r w:rsidR="00F4638E">
        <w:tab/>
      </w:r>
    </w:p>
    <w:p w:rsidR="00F4638E" w:rsidRDefault="00F4638E" w:rsidP="00F4638E">
      <w:pPr>
        <w:tabs>
          <w:tab w:val="left" w:pos="8694"/>
        </w:tabs>
      </w:pPr>
    </w:p>
    <w:p w:rsidR="00F4638E" w:rsidRDefault="00F4638E" w:rsidP="00F4638E">
      <w:pPr>
        <w:tabs>
          <w:tab w:val="left" w:pos="8694"/>
        </w:tabs>
      </w:pPr>
    </w:p>
    <w:p w:rsidR="00F4638E" w:rsidRDefault="00F4638E" w:rsidP="00F4638E">
      <w:pPr>
        <w:tabs>
          <w:tab w:val="left" w:pos="8694"/>
        </w:tabs>
      </w:pPr>
    </w:p>
    <w:p w:rsidR="00F4638E" w:rsidRDefault="00F4638E" w:rsidP="00F4638E">
      <w:pPr>
        <w:tabs>
          <w:tab w:val="left" w:pos="8694"/>
        </w:tabs>
      </w:pPr>
    </w:p>
    <w:p w:rsidR="00F4638E" w:rsidRDefault="00F4638E" w:rsidP="00F4638E">
      <w:pPr>
        <w:tabs>
          <w:tab w:val="left" w:pos="8694"/>
        </w:tabs>
      </w:pPr>
    </w:p>
    <w:p w:rsidR="00F4638E" w:rsidRDefault="00F4638E" w:rsidP="00F4638E">
      <w:pPr>
        <w:tabs>
          <w:tab w:val="left" w:pos="6154"/>
        </w:tabs>
      </w:pPr>
      <w:r>
        <w:rPr>
          <w:noProof/>
        </w:rPr>
        <w:drawing>
          <wp:anchor distT="0" distB="0" distL="114300" distR="114300" simplePos="0" relativeHeight="251672576" behindDoc="0" locked="0" layoutInCell="1" allowOverlap="1">
            <wp:simplePos x="0" y="0"/>
            <wp:positionH relativeFrom="column">
              <wp:posOffset>2751827</wp:posOffset>
            </wp:positionH>
            <wp:positionV relativeFrom="paragraph">
              <wp:posOffset>-237670</wp:posOffset>
            </wp:positionV>
            <wp:extent cx="2346385" cy="2191109"/>
            <wp:effectExtent l="0" t="0" r="0" b="0"/>
            <wp:wrapNone/>
            <wp:docPr id="19" name="Image 17" descr="Résultat de recherche d'images pour &quot;microscop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ésultat de recherche d'images pour &quot;microscope&quot;"/>
                    <pic:cNvPicPr>
                      <a:picLocks noChangeAspect="1" noChangeArrowheads="1"/>
                    </pic:cNvPicPr>
                  </pic:nvPicPr>
                  <pic:blipFill>
                    <a:blip r:embed="rId15" cstate="print"/>
                    <a:srcRect/>
                    <a:stretch>
                      <a:fillRect/>
                    </a:stretch>
                  </pic:blipFill>
                  <pic:spPr bwMode="auto">
                    <a:xfrm>
                      <a:off x="0" y="0"/>
                      <a:ext cx="2346385" cy="2191109"/>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88061</wp:posOffset>
            </wp:positionH>
            <wp:positionV relativeFrom="paragraph">
              <wp:posOffset>64255</wp:posOffset>
            </wp:positionV>
            <wp:extent cx="2612007" cy="2061713"/>
            <wp:effectExtent l="19050" t="0" r="0" b="0"/>
            <wp:wrapNone/>
            <wp:docPr id="22" name="Image 14" descr="Résultat de recherche d'images pour &quot;bain marie laborato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ésultat de recherche d'images pour &quot;bain marie laboratoire&quot;"/>
                    <pic:cNvPicPr>
                      <a:picLocks noChangeAspect="1" noChangeArrowheads="1"/>
                    </pic:cNvPicPr>
                  </pic:nvPicPr>
                  <pic:blipFill>
                    <a:blip r:embed="rId16"/>
                    <a:srcRect/>
                    <a:stretch>
                      <a:fillRect/>
                    </a:stretch>
                  </pic:blipFill>
                  <pic:spPr bwMode="auto">
                    <a:xfrm>
                      <a:off x="0" y="0"/>
                      <a:ext cx="2612007" cy="2061713"/>
                    </a:xfrm>
                    <a:prstGeom prst="rect">
                      <a:avLst/>
                    </a:prstGeom>
                    <a:noFill/>
                    <a:ln w="9525">
                      <a:noFill/>
                      <a:miter lim="800000"/>
                      <a:headEnd/>
                      <a:tailEnd/>
                    </a:ln>
                  </pic:spPr>
                </pic:pic>
              </a:graphicData>
            </a:graphic>
          </wp:anchor>
        </w:drawing>
      </w:r>
      <w:r>
        <w:tab/>
      </w:r>
    </w:p>
    <w:p w:rsidR="00F4638E" w:rsidRDefault="00953A43" w:rsidP="00F4638E">
      <w:pPr>
        <w:tabs>
          <w:tab w:val="left" w:pos="8694"/>
        </w:tabs>
      </w:pPr>
      <w:r>
        <w:rPr>
          <w:noProof/>
        </w:rPr>
        <w:pict>
          <v:shape id="_x0000_s1028" type="#_x0000_t202" style="position:absolute;margin-left:50.25pt;margin-top:133.85pt;width:84.25pt;height:33.3pt;z-index:251671552" stroked="f">
            <v:textbox>
              <w:txbxContent>
                <w:p w:rsidR="00F4638E" w:rsidRPr="00B96029" w:rsidRDefault="00F4638E" w:rsidP="00F4638E">
                  <w:pPr>
                    <w:jc w:val="center"/>
                    <w:rPr>
                      <w:b/>
                      <w:sz w:val="28"/>
                    </w:rPr>
                  </w:pPr>
                  <w:r w:rsidRPr="00B96029">
                    <w:rPr>
                      <w:b/>
                      <w:sz w:val="28"/>
                    </w:rPr>
                    <w:t>Bain Marie</w:t>
                  </w:r>
                </w:p>
              </w:txbxContent>
            </v:textbox>
          </v:shape>
        </w:pict>
      </w:r>
      <w:r w:rsidR="00F4638E">
        <w:tab/>
      </w:r>
    </w:p>
    <w:p w:rsidR="00F4638E" w:rsidRPr="00672B2A" w:rsidRDefault="00F4638E" w:rsidP="00F4638E"/>
    <w:p w:rsidR="00F4638E" w:rsidRPr="00672B2A" w:rsidRDefault="00F4638E" w:rsidP="00F4638E"/>
    <w:p w:rsidR="00F4638E" w:rsidRPr="00672B2A" w:rsidRDefault="00F4638E" w:rsidP="00F4638E"/>
    <w:p w:rsidR="00F4638E" w:rsidRPr="00672B2A" w:rsidRDefault="00F4638E" w:rsidP="00F4638E"/>
    <w:p w:rsidR="00F4638E" w:rsidRDefault="00953A43" w:rsidP="00F4638E">
      <w:r>
        <w:rPr>
          <w:noProof/>
        </w:rPr>
        <w:pict>
          <v:shape id="_x0000_s1029" type="#_x0000_t202" style="position:absolute;margin-left:267.65pt;margin-top:6.6pt;width:91.95pt;height:33.3pt;z-index:251673600" stroked="f">
            <v:textbox>
              <w:txbxContent>
                <w:p w:rsidR="00F4638E" w:rsidRPr="00B96029" w:rsidRDefault="00F4638E" w:rsidP="00F4638E">
                  <w:pPr>
                    <w:jc w:val="center"/>
                    <w:rPr>
                      <w:b/>
                      <w:sz w:val="28"/>
                    </w:rPr>
                  </w:pPr>
                  <w:r>
                    <w:rPr>
                      <w:b/>
                      <w:sz w:val="28"/>
                    </w:rPr>
                    <w:t>Microscope</w:t>
                  </w:r>
                </w:p>
              </w:txbxContent>
            </v:textbox>
          </v:shape>
        </w:pict>
      </w:r>
    </w:p>
    <w:p w:rsidR="00F4638E" w:rsidRDefault="00F4638E" w:rsidP="00F4638E">
      <w:pPr>
        <w:jc w:val="center"/>
      </w:pPr>
    </w:p>
    <w:p w:rsidR="00F4638E" w:rsidRPr="001D0BEE" w:rsidRDefault="00F4638E" w:rsidP="00F4638E">
      <w:pPr>
        <w:pStyle w:val="Paragraphedeliste"/>
        <w:numPr>
          <w:ilvl w:val="0"/>
          <w:numId w:val="14"/>
        </w:numPr>
        <w:rPr>
          <w:rFonts w:ascii="Times New Roman" w:hAnsi="Times New Roman" w:cs="Times New Roman"/>
          <w:b/>
          <w:sz w:val="24"/>
        </w:rPr>
      </w:pPr>
      <w:r w:rsidRPr="001D0BEE">
        <w:rPr>
          <w:rFonts w:ascii="Times New Roman" w:hAnsi="Times New Roman" w:cs="Times New Roman"/>
          <w:b/>
          <w:sz w:val="24"/>
        </w:rPr>
        <w:t>Règles à suivre durant les travaux pratiques de microbiologie</w:t>
      </w:r>
    </w:p>
    <w:p w:rsidR="00F4638E" w:rsidRPr="000C3886" w:rsidRDefault="00F4638E" w:rsidP="00F4638E">
      <w:pPr>
        <w:autoSpaceDE w:val="0"/>
        <w:autoSpaceDN w:val="0"/>
        <w:adjustRightInd w:val="0"/>
        <w:spacing w:before="240" w:after="0" w:line="240" w:lineRule="auto"/>
        <w:jc w:val="both"/>
        <w:rPr>
          <w:rFonts w:ascii="Times New Roman" w:hAnsi="Times New Roman" w:cs="Times New Roman"/>
          <w:b/>
          <w:bCs/>
          <w:sz w:val="24"/>
          <w:szCs w:val="24"/>
        </w:rPr>
      </w:pPr>
      <w:r w:rsidRPr="000C3886">
        <w:rPr>
          <w:rFonts w:ascii="Times New Roman" w:hAnsi="Times New Roman" w:cs="Times New Roman"/>
          <w:b/>
          <w:bCs/>
          <w:sz w:val="24"/>
          <w:szCs w:val="24"/>
        </w:rPr>
        <w:t>Objectifs:</w:t>
      </w:r>
    </w:p>
    <w:p w:rsidR="00F4638E" w:rsidRPr="000C3886" w:rsidRDefault="00F4638E" w:rsidP="00F4638E">
      <w:pPr>
        <w:autoSpaceDE w:val="0"/>
        <w:autoSpaceDN w:val="0"/>
        <w:adjustRightInd w:val="0"/>
        <w:spacing w:before="240" w:after="0" w:line="240" w:lineRule="auto"/>
        <w:jc w:val="both"/>
        <w:rPr>
          <w:rFonts w:ascii="Times New Roman" w:hAnsi="Times New Roman" w:cs="Times New Roman"/>
          <w:bCs/>
          <w:szCs w:val="24"/>
        </w:rPr>
      </w:pPr>
      <w:r w:rsidRPr="000C3886">
        <w:rPr>
          <w:rFonts w:ascii="Times New Roman" w:hAnsi="Times New Roman" w:cs="Times New Roman"/>
          <w:bCs/>
          <w:szCs w:val="24"/>
        </w:rPr>
        <w:t>Se familiariser avec un laboratoire de microbiologie, son équipement et son fonctionnement</w:t>
      </w:r>
    </w:p>
    <w:p w:rsidR="00F4638E" w:rsidRDefault="00F4638E" w:rsidP="00F4638E">
      <w:pPr>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Les consignes de sécurité</w:t>
      </w:r>
    </w:p>
    <w:p w:rsidR="00F4638E" w:rsidRPr="00321157" w:rsidRDefault="00F4638E" w:rsidP="00F4638E">
      <w:pPr>
        <w:autoSpaceDE w:val="0"/>
        <w:autoSpaceDN w:val="0"/>
        <w:adjustRightInd w:val="0"/>
        <w:spacing w:before="240"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w:t>
      </w:r>
      <w:r w:rsidRPr="00321157">
        <w:rPr>
          <w:rFonts w:ascii="Times New Roman" w:eastAsia="Times New Roman" w:hAnsi="Times New Roman" w:cs="Times New Roman"/>
        </w:rPr>
        <w:t>Avant de pénétrer dans la salle de travaux pratiqu</w:t>
      </w:r>
      <w:r>
        <w:rPr>
          <w:rFonts w:ascii="Times New Roman" w:eastAsia="Times New Roman" w:hAnsi="Times New Roman" w:cs="Times New Roman"/>
        </w:rPr>
        <w:t>es, le bactériologiste doit (1) d</w:t>
      </w:r>
      <w:r w:rsidRPr="00321157">
        <w:rPr>
          <w:rFonts w:ascii="Times New Roman" w:eastAsia="Times New Roman" w:hAnsi="Times New Roman" w:cs="Times New Roman"/>
        </w:rPr>
        <w:t>époser au vestiaire ses vêtements de ville tels que manteau, veste ... ainsi que tous les objets personnels non indispensables à son travail</w:t>
      </w:r>
      <w:r>
        <w:rPr>
          <w:rFonts w:ascii="Times New Roman" w:eastAsia="Times New Roman" w:hAnsi="Times New Roman" w:cs="Times New Roman"/>
        </w:rPr>
        <w:t xml:space="preserve"> et (2) r</w:t>
      </w:r>
      <w:r w:rsidRPr="00321157">
        <w:rPr>
          <w:rFonts w:ascii="Times New Roman" w:eastAsia="Times New Roman" w:hAnsi="Times New Roman" w:cs="Times New Roman"/>
        </w:rPr>
        <w:t>evêtir une blouse propre fermée sur le devant.</w:t>
      </w:r>
    </w:p>
    <w:p w:rsidR="00F4638E" w:rsidRDefault="00F4638E" w:rsidP="00F4638E">
      <w:pPr>
        <w:pStyle w:val="Paragraphedeliste"/>
        <w:numPr>
          <w:ilvl w:val="0"/>
          <w:numId w:val="15"/>
        </w:numPr>
        <w:tabs>
          <w:tab w:val="left" w:pos="142"/>
          <w:tab w:val="left" w:pos="284"/>
          <w:tab w:val="left" w:pos="426"/>
        </w:tabs>
        <w:spacing w:after="120" w:line="240" w:lineRule="auto"/>
        <w:ind w:left="0" w:firstLine="284"/>
        <w:contextualSpacing w:val="0"/>
        <w:jc w:val="both"/>
        <w:rPr>
          <w:rFonts w:ascii="Times New Roman" w:eastAsia="Times New Roman" w:hAnsi="Times New Roman" w:cs="Times New Roman"/>
        </w:rPr>
      </w:pPr>
      <w:r w:rsidRPr="00321157">
        <w:rPr>
          <w:rFonts w:ascii="Times New Roman" w:eastAsia="Times New Roman" w:hAnsi="Times New Roman" w:cs="Times New Roman"/>
        </w:rPr>
        <w:t>Il est interdit de manger, de boire ou de fumer dans un laboratoire de bactériologie ou dans la salle de travaux pratiques.</w:t>
      </w:r>
    </w:p>
    <w:p w:rsidR="00F4638E" w:rsidRPr="00321157" w:rsidRDefault="00F4638E" w:rsidP="00F4638E">
      <w:pPr>
        <w:pStyle w:val="Paragraphedeliste"/>
        <w:numPr>
          <w:ilvl w:val="0"/>
          <w:numId w:val="15"/>
        </w:numPr>
        <w:tabs>
          <w:tab w:val="left" w:pos="426"/>
        </w:tabs>
        <w:autoSpaceDE w:val="0"/>
        <w:autoSpaceDN w:val="0"/>
        <w:adjustRightInd w:val="0"/>
        <w:spacing w:after="120" w:line="240" w:lineRule="auto"/>
        <w:ind w:left="0" w:firstLine="284"/>
        <w:contextualSpacing w:val="0"/>
        <w:jc w:val="both"/>
        <w:rPr>
          <w:rFonts w:ascii="Times New Roman" w:hAnsi="Times New Roman" w:cs="Times New Roman"/>
        </w:rPr>
      </w:pPr>
      <w:r w:rsidRPr="00321157">
        <w:rPr>
          <w:rFonts w:ascii="Times New Roman" w:hAnsi="Times New Roman" w:cs="Times New Roman"/>
        </w:rPr>
        <w:t xml:space="preserve">Procéder à un </w:t>
      </w:r>
      <w:r>
        <w:rPr>
          <w:rFonts w:ascii="Times New Roman" w:hAnsi="Times New Roman" w:cs="Times New Roman"/>
        </w:rPr>
        <w:t xml:space="preserve">lavage minutieux des mains </w:t>
      </w:r>
      <w:r w:rsidRPr="00321157">
        <w:rPr>
          <w:rFonts w:ascii="Times New Roman" w:hAnsi="Times New Roman" w:cs="Times New Roman"/>
        </w:rPr>
        <w:t>avant et après les manipulations, et avant toute sortie même momentanée de la salle de TP.</w:t>
      </w:r>
    </w:p>
    <w:p w:rsidR="00F4638E" w:rsidRDefault="00F4638E" w:rsidP="00F4638E">
      <w:pPr>
        <w:pStyle w:val="Paragraphedeliste"/>
        <w:numPr>
          <w:ilvl w:val="0"/>
          <w:numId w:val="15"/>
        </w:numPr>
        <w:tabs>
          <w:tab w:val="left" w:pos="142"/>
          <w:tab w:val="left" w:pos="284"/>
          <w:tab w:val="left" w:pos="426"/>
        </w:tabs>
        <w:spacing w:after="120" w:line="240" w:lineRule="auto"/>
        <w:ind w:left="0" w:firstLine="284"/>
        <w:contextualSpacing w:val="0"/>
        <w:jc w:val="both"/>
        <w:rPr>
          <w:rFonts w:ascii="Times New Roman" w:eastAsia="Times New Roman" w:hAnsi="Times New Roman" w:cs="Times New Roman"/>
        </w:rPr>
      </w:pPr>
      <w:r w:rsidRPr="00321157">
        <w:rPr>
          <w:rFonts w:ascii="Times New Roman" w:eastAsia="Times New Roman" w:hAnsi="Times New Roman" w:cs="Times New Roman"/>
        </w:rPr>
        <w:t>En cours de travail, les mains peuvent être souillées, donc on évitera de porter les mains au visage, de toucher des objets personnels (mouchoirs, sac, ...), de serrer la main d'un visiteur, etc.</w:t>
      </w:r>
    </w:p>
    <w:p w:rsidR="00F4638E" w:rsidRDefault="00F4638E" w:rsidP="00F4638E">
      <w:pPr>
        <w:pStyle w:val="Paragraphedeliste"/>
        <w:numPr>
          <w:ilvl w:val="0"/>
          <w:numId w:val="15"/>
        </w:numPr>
        <w:tabs>
          <w:tab w:val="left" w:pos="142"/>
          <w:tab w:val="left" w:pos="284"/>
          <w:tab w:val="left" w:pos="426"/>
        </w:tabs>
        <w:spacing w:after="120" w:line="240" w:lineRule="auto"/>
        <w:ind w:left="0" w:firstLine="284"/>
        <w:contextualSpacing w:val="0"/>
        <w:jc w:val="both"/>
        <w:rPr>
          <w:rFonts w:ascii="Times New Roman" w:eastAsia="Times New Roman" w:hAnsi="Times New Roman" w:cs="Times New Roman"/>
        </w:rPr>
      </w:pPr>
      <w:r w:rsidRPr="00321157">
        <w:rPr>
          <w:rFonts w:ascii="Times New Roman" w:eastAsia="Times New Roman" w:hAnsi="Times New Roman" w:cs="Times New Roman"/>
        </w:rPr>
        <w:t>Nettoyer soigneusement les paillasses avant et après les manipulations et de les désinfecter avec de l'eau de Javel.</w:t>
      </w:r>
    </w:p>
    <w:p w:rsidR="00F4638E" w:rsidRPr="00321157" w:rsidRDefault="00F4638E" w:rsidP="00F4638E">
      <w:pPr>
        <w:pStyle w:val="Paragraphedeliste"/>
        <w:numPr>
          <w:ilvl w:val="0"/>
          <w:numId w:val="15"/>
        </w:numPr>
        <w:tabs>
          <w:tab w:val="left" w:pos="426"/>
        </w:tabs>
        <w:autoSpaceDE w:val="0"/>
        <w:autoSpaceDN w:val="0"/>
        <w:adjustRightInd w:val="0"/>
        <w:spacing w:after="120" w:line="240" w:lineRule="auto"/>
        <w:ind w:left="0" w:firstLine="284"/>
        <w:contextualSpacing w:val="0"/>
        <w:jc w:val="both"/>
        <w:rPr>
          <w:rFonts w:ascii="Times New Roman" w:hAnsi="Times New Roman" w:cs="Times New Roman"/>
        </w:rPr>
      </w:pPr>
      <w:r w:rsidRPr="00321157">
        <w:rPr>
          <w:rFonts w:ascii="Times New Roman" w:eastAsia="Times New Roman" w:hAnsi="Times New Roman" w:cs="Times New Roman"/>
        </w:rPr>
        <w:t>Il est impératif de travailler dans le cône de stérilité d'un bec Bunsen (20cm de diamètre), sans parler et en évitant les courants d'air</w:t>
      </w:r>
      <w:r>
        <w:rPr>
          <w:rFonts w:ascii="Times New Roman" w:hAnsi="Times New Roman" w:cs="Times New Roman"/>
        </w:rPr>
        <w:t xml:space="preserve"> (é</w:t>
      </w:r>
      <w:r w:rsidRPr="00321157">
        <w:rPr>
          <w:rFonts w:ascii="Times New Roman" w:hAnsi="Times New Roman" w:cs="Times New Roman"/>
        </w:rPr>
        <w:t xml:space="preserve">viter les ouvertures des fenêtres </w:t>
      </w:r>
      <w:r>
        <w:rPr>
          <w:rFonts w:ascii="Times New Roman" w:hAnsi="Times New Roman" w:cs="Times New Roman"/>
        </w:rPr>
        <w:t xml:space="preserve">et la porte </w:t>
      </w:r>
      <w:r w:rsidRPr="00321157">
        <w:rPr>
          <w:rFonts w:ascii="Times New Roman" w:hAnsi="Times New Roman" w:cs="Times New Roman"/>
        </w:rPr>
        <w:t>pendant les manipulations</w:t>
      </w:r>
      <w:r>
        <w:rPr>
          <w:rFonts w:ascii="Times New Roman" w:hAnsi="Times New Roman" w:cs="Times New Roman"/>
        </w:rPr>
        <w:t>)</w:t>
      </w:r>
      <w:r w:rsidRPr="00321157">
        <w:rPr>
          <w:rFonts w:ascii="Times New Roman" w:hAnsi="Times New Roman" w:cs="Times New Roman"/>
        </w:rPr>
        <w:t>.</w:t>
      </w:r>
    </w:p>
    <w:p w:rsidR="00F4638E" w:rsidRDefault="00F4638E" w:rsidP="00F4638E">
      <w:pPr>
        <w:pStyle w:val="Paragraphedeliste"/>
        <w:numPr>
          <w:ilvl w:val="0"/>
          <w:numId w:val="15"/>
        </w:numPr>
        <w:tabs>
          <w:tab w:val="left" w:pos="426"/>
        </w:tabs>
        <w:autoSpaceDE w:val="0"/>
        <w:autoSpaceDN w:val="0"/>
        <w:adjustRightInd w:val="0"/>
        <w:spacing w:after="120" w:line="240" w:lineRule="auto"/>
        <w:ind w:left="0" w:firstLine="284"/>
        <w:contextualSpacing w:val="0"/>
        <w:jc w:val="both"/>
        <w:rPr>
          <w:rFonts w:ascii="Times New Roman" w:hAnsi="Times New Roman" w:cs="Times New Roman"/>
        </w:rPr>
      </w:pPr>
      <w:r w:rsidRPr="00321157">
        <w:rPr>
          <w:rFonts w:ascii="Times New Roman" w:hAnsi="Times New Roman" w:cs="Times New Roman"/>
        </w:rPr>
        <w:t xml:space="preserve">Flamber, avant et après chaque manipulation, les anses métalliques utilisées pour les </w:t>
      </w:r>
      <w:r>
        <w:rPr>
          <w:rFonts w:ascii="Times New Roman" w:hAnsi="Times New Roman" w:cs="Times New Roman"/>
        </w:rPr>
        <w:t>prélèvements</w:t>
      </w:r>
      <w:r w:rsidRPr="00321157">
        <w:rPr>
          <w:rFonts w:ascii="Times New Roman" w:hAnsi="Times New Roman" w:cs="Times New Roman"/>
        </w:rPr>
        <w:t>.</w:t>
      </w:r>
    </w:p>
    <w:p w:rsidR="00F4638E" w:rsidRDefault="00F4638E" w:rsidP="00F4638E">
      <w:pPr>
        <w:pStyle w:val="Paragraphedeliste"/>
        <w:numPr>
          <w:ilvl w:val="0"/>
          <w:numId w:val="15"/>
        </w:numPr>
        <w:tabs>
          <w:tab w:val="left" w:pos="426"/>
        </w:tabs>
        <w:autoSpaceDE w:val="0"/>
        <w:autoSpaceDN w:val="0"/>
        <w:adjustRightInd w:val="0"/>
        <w:spacing w:after="120" w:line="240" w:lineRule="auto"/>
        <w:ind w:left="0" w:firstLine="284"/>
        <w:contextualSpacing w:val="0"/>
        <w:jc w:val="both"/>
        <w:rPr>
          <w:rFonts w:ascii="Times New Roman" w:hAnsi="Times New Roman" w:cs="Times New Roman"/>
        </w:rPr>
      </w:pPr>
      <w:r w:rsidRPr="00321157">
        <w:rPr>
          <w:rFonts w:ascii="Times New Roman" w:hAnsi="Times New Roman" w:cs="Times New Roman"/>
        </w:rPr>
        <w:t>Ouvrir avec précaution les récipients contenant des cultures microbiennes, afin d'éviter toute projection.</w:t>
      </w:r>
    </w:p>
    <w:p w:rsidR="00F4638E" w:rsidRPr="00321157" w:rsidRDefault="00F4638E" w:rsidP="00F4638E">
      <w:pPr>
        <w:pStyle w:val="Paragraphedeliste"/>
        <w:numPr>
          <w:ilvl w:val="0"/>
          <w:numId w:val="15"/>
        </w:numPr>
        <w:tabs>
          <w:tab w:val="left" w:pos="142"/>
          <w:tab w:val="left" w:pos="284"/>
          <w:tab w:val="left" w:pos="426"/>
        </w:tabs>
        <w:spacing w:after="120" w:line="240" w:lineRule="auto"/>
        <w:ind w:left="0" w:firstLine="284"/>
        <w:contextualSpacing w:val="0"/>
        <w:jc w:val="both"/>
        <w:rPr>
          <w:rFonts w:ascii="Times New Roman" w:eastAsia="Times New Roman" w:hAnsi="Times New Roman" w:cs="Times New Roman"/>
        </w:rPr>
      </w:pPr>
      <w:r w:rsidRPr="00321157">
        <w:rPr>
          <w:rFonts w:ascii="Times New Roman" w:eastAsia="Times New Roman" w:hAnsi="Times New Roman" w:cs="Times New Roman"/>
        </w:rPr>
        <w:t>Tout matériel en verre ayant été au contact avec une matière virulente doit être placé dans les bocaux contenant de l'eau de Javel.</w:t>
      </w:r>
    </w:p>
    <w:p w:rsidR="00F4638E" w:rsidRDefault="00F4638E" w:rsidP="00F4638E">
      <w:pPr>
        <w:pStyle w:val="Paragraphedeliste"/>
        <w:numPr>
          <w:ilvl w:val="0"/>
          <w:numId w:val="15"/>
        </w:numPr>
        <w:tabs>
          <w:tab w:val="left" w:pos="426"/>
        </w:tabs>
        <w:autoSpaceDE w:val="0"/>
        <w:autoSpaceDN w:val="0"/>
        <w:adjustRightInd w:val="0"/>
        <w:spacing w:after="120" w:line="240" w:lineRule="auto"/>
        <w:ind w:left="0" w:firstLine="284"/>
        <w:contextualSpacing w:val="0"/>
        <w:jc w:val="both"/>
        <w:rPr>
          <w:rFonts w:ascii="Times New Roman" w:hAnsi="Times New Roman" w:cs="Times New Roman"/>
        </w:rPr>
      </w:pPr>
      <w:bookmarkStart w:id="0" w:name="3"/>
      <w:bookmarkEnd w:id="0"/>
      <w:r w:rsidRPr="00321157">
        <w:rPr>
          <w:rFonts w:ascii="Times New Roman" w:hAnsi="Times New Roman" w:cs="Times New Roman"/>
        </w:rPr>
        <w:t>Prendre toutes dispositions indispensables pour la mise à l'abri des souches microbiennes ainsi que leur destruction afin d'éviter toute contamination.</w:t>
      </w:r>
    </w:p>
    <w:p w:rsidR="00F4638E" w:rsidRPr="00321157" w:rsidRDefault="00F4638E" w:rsidP="00F4638E">
      <w:pPr>
        <w:pStyle w:val="Paragraphedeliste"/>
        <w:numPr>
          <w:ilvl w:val="0"/>
          <w:numId w:val="15"/>
        </w:numPr>
        <w:tabs>
          <w:tab w:val="left" w:pos="426"/>
        </w:tabs>
        <w:autoSpaceDE w:val="0"/>
        <w:autoSpaceDN w:val="0"/>
        <w:adjustRightInd w:val="0"/>
        <w:spacing w:after="120" w:line="240" w:lineRule="auto"/>
        <w:ind w:left="0" w:firstLine="284"/>
        <w:contextualSpacing w:val="0"/>
        <w:jc w:val="both"/>
        <w:rPr>
          <w:rFonts w:ascii="Times New Roman" w:hAnsi="Times New Roman" w:cs="Times New Roman"/>
        </w:rPr>
      </w:pPr>
      <w:r w:rsidRPr="00321157">
        <w:rPr>
          <w:rFonts w:ascii="Times New Roman" w:hAnsi="Times New Roman" w:cs="Times New Roman"/>
        </w:rPr>
        <w:t>Prévenir immédiatement le responsable de TP en cas de bris d'un récipient contenant une culture</w:t>
      </w:r>
      <w:r>
        <w:rPr>
          <w:rFonts w:ascii="Times New Roman" w:hAnsi="Times New Roman" w:cs="Times New Roman"/>
        </w:rPr>
        <w:t>,</w:t>
      </w:r>
      <w:r w:rsidRPr="00321157">
        <w:rPr>
          <w:rFonts w:ascii="Times New Roman" w:hAnsi="Times New Roman" w:cs="Times New Roman"/>
        </w:rPr>
        <w:t xml:space="preserve"> en cas de contamination accidentelle d'un manipulateur ou tout incident dispersant le matériel microbien.</w:t>
      </w:r>
    </w:p>
    <w:p w:rsidR="00F4638E" w:rsidRDefault="00F4638E" w:rsidP="00F4638E">
      <w:pPr>
        <w:ind w:firstLine="708"/>
      </w:pPr>
    </w:p>
    <w:p w:rsidR="00F4638E" w:rsidRDefault="00F4638E" w:rsidP="00F4638E">
      <w:pPr>
        <w:ind w:firstLine="708"/>
      </w:pPr>
    </w:p>
    <w:p w:rsidR="00F4638E" w:rsidRDefault="00F4638E" w:rsidP="00F4638E"/>
    <w:p w:rsidR="00F4638E" w:rsidRPr="002339A2" w:rsidRDefault="00F4638E" w:rsidP="00F4638E">
      <w:pPr>
        <w:rPr>
          <w:rFonts w:ascii="Times New Roman" w:hAnsi="Times New Roman" w:cs="Times New Roman"/>
          <w:b/>
          <w:sz w:val="24"/>
        </w:rPr>
      </w:pPr>
      <w:r w:rsidRPr="002339A2">
        <w:rPr>
          <w:rFonts w:ascii="Times New Roman" w:hAnsi="Times New Roman" w:cs="Times New Roman"/>
          <w:b/>
          <w:sz w:val="24"/>
        </w:rPr>
        <w:lastRenderedPageBreak/>
        <w:t xml:space="preserve">Poste de Travail </w:t>
      </w:r>
    </w:p>
    <w:p w:rsidR="00F4638E" w:rsidRDefault="00F4638E" w:rsidP="00F4638E">
      <w:r>
        <w:rPr>
          <w:noProof/>
        </w:rPr>
        <w:drawing>
          <wp:anchor distT="0" distB="0" distL="114300" distR="114300" simplePos="0" relativeHeight="251674624" behindDoc="0" locked="0" layoutInCell="1" allowOverlap="1">
            <wp:simplePos x="0" y="0"/>
            <wp:positionH relativeFrom="column">
              <wp:posOffset>260589</wp:posOffset>
            </wp:positionH>
            <wp:positionV relativeFrom="paragraph">
              <wp:posOffset>-659</wp:posOffset>
            </wp:positionV>
            <wp:extent cx="6373123" cy="2872596"/>
            <wp:effectExtent l="19050" t="0" r="8627" b="0"/>
            <wp:wrapNone/>
            <wp:docPr id="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6373124" cy="2872596"/>
                    </a:xfrm>
                    <a:prstGeom prst="rect">
                      <a:avLst/>
                    </a:prstGeom>
                    <a:noFill/>
                    <a:ln w="9525">
                      <a:noFill/>
                      <a:miter lim="800000"/>
                      <a:headEnd/>
                      <a:tailEnd/>
                    </a:ln>
                  </pic:spPr>
                </pic:pic>
              </a:graphicData>
            </a:graphic>
          </wp:anchor>
        </w:drawing>
      </w:r>
    </w:p>
    <w:p w:rsidR="00F4638E" w:rsidRPr="001115FE" w:rsidRDefault="00F4638E" w:rsidP="00F4638E"/>
    <w:p w:rsidR="00F4638E" w:rsidRPr="001115FE" w:rsidRDefault="00F4638E" w:rsidP="00F4638E"/>
    <w:p w:rsidR="00F4638E" w:rsidRPr="001115FE" w:rsidRDefault="00F4638E" w:rsidP="00F4638E"/>
    <w:p w:rsidR="00F4638E" w:rsidRPr="001115FE" w:rsidRDefault="00F4638E" w:rsidP="00F4638E"/>
    <w:p w:rsidR="00F4638E" w:rsidRPr="001115FE" w:rsidRDefault="00F4638E" w:rsidP="00F4638E"/>
    <w:p w:rsidR="00F4638E" w:rsidRPr="001115FE" w:rsidRDefault="00F4638E" w:rsidP="00F4638E"/>
    <w:p w:rsidR="00F4638E" w:rsidRPr="001115FE" w:rsidRDefault="00F4638E" w:rsidP="00F4638E"/>
    <w:p w:rsidR="00F4638E" w:rsidRDefault="00F4638E" w:rsidP="00F4638E"/>
    <w:p w:rsidR="00F4638E" w:rsidRDefault="00F4638E" w:rsidP="00F4638E"/>
    <w:p w:rsidR="00F4638E" w:rsidRPr="00F971F2" w:rsidRDefault="00F4638E" w:rsidP="00F4638E">
      <w:pPr>
        <w:pStyle w:val="Paragraphedeliste"/>
        <w:numPr>
          <w:ilvl w:val="0"/>
          <w:numId w:val="14"/>
        </w:numPr>
        <w:rPr>
          <w:rFonts w:ascii="Times New Roman" w:hAnsi="Times New Roman" w:cs="Times New Roman"/>
          <w:b/>
          <w:sz w:val="24"/>
        </w:rPr>
      </w:pPr>
      <w:r w:rsidRPr="00F971F2">
        <w:rPr>
          <w:rFonts w:ascii="Times New Roman" w:hAnsi="Times New Roman" w:cs="Times New Roman"/>
          <w:b/>
          <w:sz w:val="24"/>
        </w:rPr>
        <w:t xml:space="preserve">La stérilisation </w:t>
      </w:r>
    </w:p>
    <w:p w:rsidR="00F4638E" w:rsidRDefault="00F4638E" w:rsidP="00F4638E">
      <w:pPr>
        <w:ind w:firstLine="360"/>
        <w:jc w:val="both"/>
        <w:rPr>
          <w:rFonts w:ascii="Times New Roman" w:hAnsi="Times New Roman" w:cs="Times New Roman"/>
        </w:rPr>
      </w:pPr>
      <w:r w:rsidRPr="00B95BD2">
        <w:rPr>
          <w:rFonts w:ascii="Times New Roman" w:hAnsi="Times New Roman" w:cs="Times New Roman"/>
        </w:rPr>
        <w:t xml:space="preserve">La </w:t>
      </w:r>
      <w:r w:rsidR="0090169E" w:rsidRPr="00B95BD2">
        <w:rPr>
          <w:rFonts w:ascii="Times New Roman" w:hAnsi="Times New Roman" w:cs="Times New Roman"/>
        </w:rPr>
        <w:t>stérilisation est</w:t>
      </w:r>
      <w:r w:rsidRPr="00B95BD2">
        <w:rPr>
          <w:rFonts w:ascii="Times New Roman" w:hAnsi="Times New Roman" w:cs="Times New Roman"/>
        </w:rPr>
        <w:t>l'opération</w:t>
      </w:r>
      <w:r w:rsidR="0090169E">
        <w:rPr>
          <w:rFonts w:ascii="Times New Roman" w:hAnsi="Times New Roman" w:cs="Times New Roman"/>
        </w:rPr>
        <w:t xml:space="preserve">   qui consiste à éliminer </w:t>
      </w:r>
      <w:r w:rsidRPr="00B95BD2">
        <w:rPr>
          <w:rFonts w:ascii="Times New Roman" w:hAnsi="Times New Roman" w:cs="Times New Roman"/>
        </w:rPr>
        <w:t>le</w:t>
      </w:r>
      <w:r w:rsidR="0090169E">
        <w:rPr>
          <w:rFonts w:ascii="Times New Roman" w:hAnsi="Times New Roman" w:cs="Times New Roman"/>
        </w:rPr>
        <w:t xml:space="preserve">s </w:t>
      </w:r>
      <w:bookmarkStart w:id="1" w:name="_GoBack"/>
      <w:bookmarkEnd w:id="1"/>
      <w:r>
        <w:rPr>
          <w:rFonts w:ascii="Times New Roman" w:hAnsi="Times New Roman" w:cs="Times New Roman"/>
        </w:rPr>
        <w:t xml:space="preserve">micro-organismes d'un objet, </w:t>
      </w:r>
      <w:r w:rsidRPr="00B95BD2">
        <w:rPr>
          <w:rFonts w:ascii="Times New Roman" w:hAnsi="Times New Roman" w:cs="Times New Roman"/>
        </w:rPr>
        <w:t>etce demanière durable.En microbiologie, lebut dela stérili</w:t>
      </w:r>
      <w:r>
        <w:rPr>
          <w:rFonts w:ascii="Times New Roman" w:hAnsi="Times New Roman" w:cs="Times New Roman"/>
        </w:rPr>
        <w:t xml:space="preserve">sation est d'une part de maîtriser </w:t>
      </w:r>
      <w:r w:rsidRPr="00B95BD2">
        <w:rPr>
          <w:rFonts w:ascii="Times New Roman" w:hAnsi="Times New Roman" w:cs="Times New Roman"/>
        </w:rPr>
        <w:t>les micro-organismesintroduits dans le</w:t>
      </w:r>
      <w:r>
        <w:rPr>
          <w:rFonts w:ascii="Times New Roman" w:hAnsi="Times New Roman" w:cs="Times New Roman"/>
        </w:rPr>
        <w:t xml:space="preserve"> milieu </w:t>
      </w:r>
      <w:r w:rsidRPr="00B95BD2">
        <w:rPr>
          <w:rFonts w:ascii="Times New Roman" w:hAnsi="Times New Roman" w:cs="Times New Roman"/>
        </w:rPr>
        <w:t>d'étude,et d'autrepart d</w:t>
      </w:r>
      <w:r>
        <w:rPr>
          <w:rFonts w:ascii="Times New Roman" w:hAnsi="Times New Roman" w:cs="Times New Roman"/>
        </w:rPr>
        <w:t xml:space="preserve">'éviter la contamination </w:t>
      </w:r>
      <w:r w:rsidRPr="00B95BD2">
        <w:rPr>
          <w:rFonts w:ascii="Times New Roman" w:hAnsi="Times New Roman" w:cs="Times New Roman"/>
        </w:rPr>
        <w:t>du milieuextérieuret des personnes. Ilexiste deuxgrands moyensde Stérilisation :</w:t>
      </w:r>
      <w:r w:rsidRPr="009F2B7D">
        <w:rPr>
          <w:rFonts w:ascii="Times New Roman" w:hAnsi="Times New Roman" w:cs="Times New Roman"/>
        </w:rPr>
        <w:t xml:space="preserve"> La chaleur</w:t>
      </w:r>
      <w:r>
        <w:rPr>
          <w:rFonts w:ascii="Times New Roman" w:hAnsi="Times New Roman" w:cs="Times New Roman"/>
        </w:rPr>
        <w:t xml:space="preserve"> et l</w:t>
      </w:r>
      <w:r w:rsidRPr="009F2B7D">
        <w:rPr>
          <w:rFonts w:ascii="Times New Roman" w:hAnsi="Times New Roman" w:cs="Times New Roman"/>
        </w:rPr>
        <w:t>a filtration</w:t>
      </w:r>
      <w:r>
        <w:rPr>
          <w:rFonts w:ascii="Times New Roman" w:hAnsi="Times New Roman" w:cs="Times New Roman"/>
        </w:rPr>
        <w:t>.</w:t>
      </w:r>
    </w:p>
    <w:p w:rsidR="00F4638E" w:rsidRPr="001F5B46" w:rsidRDefault="00F4638E" w:rsidP="00F4638E">
      <w:pPr>
        <w:pStyle w:val="Paragraphedeliste"/>
        <w:numPr>
          <w:ilvl w:val="0"/>
          <w:numId w:val="16"/>
        </w:numPr>
        <w:jc w:val="both"/>
        <w:rPr>
          <w:rFonts w:ascii="Times New Roman" w:hAnsi="Times New Roman" w:cs="Times New Roman"/>
          <w:b/>
          <w:sz w:val="24"/>
          <w:u w:val="single"/>
        </w:rPr>
      </w:pPr>
      <w:r w:rsidRPr="001F5B46">
        <w:rPr>
          <w:rFonts w:ascii="Times New Roman" w:hAnsi="Times New Roman" w:cs="Times New Roman"/>
          <w:b/>
          <w:sz w:val="24"/>
          <w:u w:val="single"/>
        </w:rPr>
        <w:t xml:space="preserve">La </w:t>
      </w:r>
      <w:r w:rsidR="0090169E" w:rsidRPr="001F5B46">
        <w:rPr>
          <w:rFonts w:ascii="Times New Roman" w:hAnsi="Times New Roman" w:cs="Times New Roman"/>
          <w:b/>
          <w:sz w:val="24"/>
          <w:u w:val="single"/>
        </w:rPr>
        <w:t>stérilisation par</w:t>
      </w:r>
      <w:r w:rsidRPr="001F5B46">
        <w:rPr>
          <w:rFonts w:ascii="Times New Roman" w:hAnsi="Times New Roman" w:cs="Times New Roman"/>
          <w:b/>
          <w:sz w:val="24"/>
          <w:u w:val="single"/>
        </w:rPr>
        <w:t xml:space="preserve"> la chaleur</w:t>
      </w:r>
    </w:p>
    <w:p w:rsidR="00F4638E" w:rsidRDefault="00F4638E" w:rsidP="00F4638E">
      <w:pPr>
        <w:jc w:val="both"/>
        <w:rPr>
          <w:rFonts w:ascii="Times New Roman" w:hAnsi="Times New Roman" w:cs="Times New Roman"/>
        </w:rPr>
      </w:pPr>
      <w:r>
        <w:rPr>
          <w:rFonts w:ascii="Times New Roman" w:hAnsi="Times New Roman" w:cs="Times New Roman"/>
        </w:rPr>
        <w:tab/>
        <w:t>C</w:t>
      </w:r>
      <w:r w:rsidRPr="00F24AD3">
        <w:rPr>
          <w:rFonts w:ascii="Times New Roman" w:hAnsi="Times New Roman" w:cs="Times New Roman"/>
        </w:rPr>
        <w:t>haleur   détruit   les   bactéries   et   les   spores.   On   distingue   les   p</w:t>
      </w:r>
      <w:r>
        <w:rPr>
          <w:rFonts w:ascii="Times New Roman" w:hAnsi="Times New Roman" w:cs="Times New Roman"/>
        </w:rPr>
        <w:t xml:space="preserve">rocédés   à   chaleur« sèche ou </w:t>
      </w:r>
      <w:r w:rsidRPr="00F24AD3">
        <w:rPr>
          <w:rFonts w:ascii="Times New Roman" w:hAnsi="Times New Roman" w:cs="Times New Roman"/>
        </w:rPr>
        <w:t>humide ».</w:t>
      </w:r>
    </w:p>
    <w:p w:rsidR="00F4638E" w:rsidRPr="00F24AD3" w:rsidRDefault="00F4638E" w:rsidP="00F4638E">
      <w:pPr>
        <w:jc w:val="both"/>
        <w:rPr>
          <w:rFonts w:ascii="Times New Roman" w:hAnsi="Times New Roman" w:cs="Times New Roman"/>
          <w:b/>
          <w:u w:val="single"/>
        </w:rPr>
      </w:pPr>
      <w:r w:rsidRPr="00F24AD3">
        <w:rPr>
          <w:rFonts w:ascii="Times New Roman" w:hAnsi="Times New Roman" w:cs="Times New Roman"/>
          <w:b/>
          <w:u w:val="single"/>
        </w:rPr>
        <w:t>1.1</w:t>
      </w:r>
      <w:r w:rsidR="0090169E" w:rsidRPr="00F24AD3">
        <w:rPr>
          <w:rFonts w:ascii="Times New Roman" w:hAnsi="Times New Roman" w:cs="Times New Roman"/>
          <w:b/>
          <w:u w:val="single"/>
        </w:rPr>
        <w:t>. Chaleur</w:t>
      </w:r>
      <w:r w:rsidRPr="00F24AD3">
        <w:rPr>
          <w:rFonts w:ascii="Times New Roman" w:hAnsi="Times New Roman" w:cs="Times New Roman"/>
          <w:b/>
          <w:u w:val="single"/>
        </w:rPr>
        <w:t xml:space="preserve"> sèche : </w:t>
      </w:r>
    </w:p>
    <w:p w:rsidR="00F4638E" w:rsidRDefault="00F4638E" w:rsidP="00F4638E">
      <w:pPr>
        <w:jc w:val="both"/>
        <w:rPr>
          <w:rFonts w:ascii="Times New Roman" w:hAnsi="Times New Roman" w:cs="Times New Roman"/>
        </w:rPr>
      </w:pPr>
      <w:r w:rsidRPr="002F1C37">
        <w:rPr>
          <w:rFonts w:ascii="Times New Roman" w:hAnsi="Times New Roman" w:cs="Times New Roman"/>
          <w:b/>
          <w:i/>
          <w:noProof/>
        </w:rPr>
        <w:drawing>
          <wp:anchor distT="0" distB="0" distL="114300" distR="114300" simplePos="0" relativeHeight="251675648" behindDoc="0" locked="0" layoutInCell="1" allowOverlap="1">
            <wp:simplePos x="0" y="0"/>
            <wp:positionH relativeFrom="column">
              <wp:posOffset>3530001</wp:posOffset>
            </wp:positionH>
            <wp:positionV relativeFrom="paragraph">
              <wp:posOffset>470128</wp:posOffset>
            </wp:positionV>
            <wp:extent cx="1887345" cy="2337758"/>
            <wp:effectExtent l="19050" t="0" r="0" b="0"/>
            <wp:wrapNone/>
            <wp:docPr id="2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srcRect/>
                    <a:stretch>
                      <a:fillRect/>
                    </a:stretch>
                  </pic:blipFill>
                  <pic:spPr bwMode="auto">
                    <a:xfrm>
                      <a:off x="0" y="0"/>
                      <a:ext cx="1887220" cy="2337603"/>
                    </a:xfrm>
                    <a:prstGeom prst="rect">
                      <a:avLst/>
                    </a:prstGeom>
                    <a:noFill/>
                    <a:ln w="9525">
                      <a:noFill/>
                      <a:miter lim="800000"/>
                      <a:headEnd/>
                      <a:tailEnd/>
                    </a:ln>
                  </pic:spPr>
                </pic:pic>
              </a:graphicData>
            </a:graphic>
          </wp:anchor>
        </w:drawing>
      </w:r>
      <w:r>
        <w:rPr>
          <w:rFonts w:ascii="Times New Roman" w:hAnsi="Times New Roman" w:cs="Times New Roman"/>
          <w:b/>
          <w:i/>
        </w:rPr>
        <w:t>A</w:t>
      </w:r>
      <w:r w:rsidRPr="002F1C37">
        <w:rPr>
          <w:rFonts w:ascii="Times New Roman" w:hAnsi="Times New Roman" w:cs="Times New Roman"/>
          <w:b/>
          <w:i/>
        </w:rPr>
        <w:t>.   Flambage :</w:t>
      </w:r>
      <w:r w:rsidRPr="00F24AD3">
        <w:rPr>
          <w:rFonts w:ascii="Times New Roman" w:hAnsi="Times New Roman" w:cs="Times New Roman"/>
        </w:rPr>
        <w:t>Le   passage   dans   la   flamme   (bec   B</w:t>
      </w:r>
      <w:r>
        <w:rPr>
          <w:rFonts w:ascii="Times New Roman" w:hAnsi="Times New Roman" w:cs="Times New Roman"/>
        </w:rPr>
        <w:t xml:space="preserve">unsen)   de   la   surface   de </w:t>
      </w:r>
      <w:r w:rsidRPr="00F24AD3">
        <w:rPr>
          <w:rFonts w:ascii="Times New Roman" w:hAnsi="Times New Roman" w:cs="Times New Roman"/>
        </w:rPr>
        <w:t>matériel   non   inflammable   assure   une   parfaite   stérilisation.   On   stérilise   de   c</w:t>
      </w:r>
      <w:r>
        <w:rPr>
          <w:rFonts w:ascii="Times New Roman" w:hAnsi="Times New Roman" w:cs="Times New Roman"/>
        </w:rPr>
        <w:t xml:space="preserve">ette </w:t>
      </w:r>
      <w:r w:rsidRPr="00F24AD3">
        <w:rPr>
          <w:rFonts w:ascii="Times New Roman" w:hAnsi="Times New Roman" w:cs="Times New Roman"/>
        </w:rPr>
        <w:t>façon lesfils de platineet les pipettesPasteur.</w:t>
      </w:r>
    </w:p>
    <w:p w:rsidR="00F4638E" w:rsidRDefault="00F4638E" w:rsidP="00F4638E">
      <w:pPr>
        <w:ind w:firstLine="360"/>
        <w:jc w:val="both"/>
        <w:rPr>
          <w:rFonts w:ascii="Times New Roman" w:hAnsi="Times New Roman" w:cs="Times New Roman"/>
        </w:rPr>
      </w:pPr>
    </w:p>
    <w:p w:rsidR="00F4638E" w:rsidRPr="00F24AD3" w:rsidRDefault="00F4638E" w:rsidP="00F4638E">
      <w:pPr>
        <w:rPr>
          <w:rFonts w:ascii="Times New Roman" w:hAnsi="Times New Roman" w:cs="Times New Roman"/>
        </w:rPr>
      </w:pPr>
    </w:p>
    <w:p w:rsidR="00F4638E" w:rsidRPr="00F24AD3" w:rsidRDefault="00F4638E" w:rsidP="00F4638E">
      <w:pPr>
        <w:rPr>
          <w:rFonts w:ascii="Times New Roman" w:hAnsi="Times New Roman" w:cs="Times New Roman"/>
        </w:rPr>
      </w:pPr>
    </w:p>
    <w:p w:rsidR="00F4638E" w:rsidRDefault="00F4638E" w:rsidP="00F4638E">
      <w:pPr>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simplePos x="0" y="0"/>
            <wp:positionH relativeFrom="column">
              <wp:posOffset>474453</wp:posOffset>
            </wp:positionH>
            <wp:positionV relativeFrom="paragraph">
              <wp:posOffset>125131</wp:posOffset>
            </wp:positionV>
            <wp:extent cx="2639683" cy="483079"/>
            <wp:effectExtent l="19050" t="0" r="8267" b="0"/>
            <wp:wrapNone/>
            <wp:docPr id="26"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srcRect/>
                    <a:stretch>
                      <a:fillRect/>
                    </a:stretch>
                  </pic:blipFill>
                  <pic:spPr bwMode="auto">
                    <a:xfrm>
                      <a:off x="0" y="0"/>
                      <a:ext cx="2639683" cy="483079"/>
                    </a:xfrm>
                    <a:prstGeom prst="rect">
                      <a:avLst/>
                    </a:prstGeom>
                    <a:noFill/>
                    <a:ln w="9525">
                      <a:noFill/>
                      <a:miter lim="800000"/>
                      <a:headEnd/>
                      <a:tailEnd/>
                    </a:ln>
                  </pic:spPr>
                </pic:pic>
              </a:graphicData>
            </a:graphic>
          </wp:anchor>
        </w:drawing>
      </w:r>
    </w:p>
    <w:p w:rsidR="00F4638E" w:rsidRDefault="00F4638E" w:rsidP="00F4638E">
      <w:pPr>
        <w:tabs>
          <w:tab w:val="left" w:pos="1603"/>
        </w:tabs>
        <w:rPr>
          <w:rFonts w:ascii="Times New Roman" w:hAnsi="Times New Roman" w:cs="Times New Roman"/>
        </w:rPr>
      </w:pPr>
      <w:r>
        <w:rPr>
          <w:rFonts w:ascii="Times New Roman" w:hAnsi="Times New Roman" w:cs="Times New Roman"/>
        </w:rPr>
        <w:tab/>
      </w:r>
    </w:p>
    <w:p w:rsidR="00F4638E" w:rsidRPr="002F1C37" w:rsidRDefault="00F4638E" w:rsidP="00F4638E">
      <w:pPr>
        <w:rPr>
          <w:rFonts w:ascii="Times New Roman" w:hAnsi="Times New Roman" w:cs="Times New Roman"/>
        </w:rPr>
      </w:pPr>
    </w:p>
    <w:p w:rsidR="00F4638E" w:rsidRDefault="00F4638E" w:rsidP="00F4638E">
      <w:pPr>
        <w:rPr>
          <w:rFonts w:ascii="Times New Roman" w:hAnsi="Times New Roman" w:cs="Times New Roman"/>
        </w:rPr>
      </w:pPr>
    </w:p>
    <w:p w:rsidR="00F4638E" w:rsidRDefault="00F4638E" w:rsidP="00F4638E">
      <w:pPr>
        <w:tabs>
          <w:tab w:val="left" w:pos="951"/>
        </w:tabs>
        <w:rPr>
          <w:rFonts w:ascii="Times New Roman" w:hAnsi="Times New Roman" w:cs="Times New Roman"/>
        </w:rPr>
      </w:pPr>
      <w:r>
        <w:rPr>
          <w:rFonts w:ascii="Times New Roman" w:hAnsi="Times New Roman" w:cs="Times New Roman"/>
        </w:rPr>
        <w:tab/>
      </w:r>
    </w:p>
    <w:p w:rsidR="00F4638E" w:rsidRDefault="00F4638E" w:rsidP="00F4638E">
      <w:pPr>
        <w:tabs>
          <w:tab w:val="left" w:pos="951"/>
        </w:tabs>
        <w:jc w:val="both"/>
        <w:rPr>
          <w:rFonts w:ascii="Times New Roman" w:hAnsi="Times New Roman" w:cs="Times New Roman"/>
        </w:rPr>
      </w:pPr>
      <w:r w:rsidRPr="002F1C37">
        <w:rPr>
          <w:rFonts w:ascii="Times New Roman" w:hAnsi="Times New Roman" w:cs="Times New Roman"/>
          <w:b/>
          <w:i/>
        </w:rPr>
        <w:lastRenderedPageBreak/>
        <w:t xml:space="preserve">B.   Four   </w:t>
      </w:r>
      <w:r>
        <w:rPr>
          <w:rFonts w:ascii="Times New Roman" w:hAnsi="Times New Roman" w:cs="Times New Roman"/>
          <w:b/>
          <w:i/>
        </w:rPr>
        <w:t>P</w:t>
      </w:r>
      <w:r w:rsidRPr="002F1C37">
        <w:rPr>
          <w:rFonts w:ascii="Times New Roman" w:hAnsi="Times New Roman" w:cs="Times New Roman"/>
          <w:b/>
          <w:i/>
        </w:rPr>
        <w:t xml:space="preserve">asteur : </w:t>
      </w:r>
      <w:r w:rsidRPr="002F1C37">
        <w:rPr>
          <w:rFonts w:ascii="Times New Roman" w:hAnsi="Times New Roman" w:cs="Times New Roman"/>
        </w:rPr>
        <w:t xml:space="preserve">C'est   un   four-étuve   à   air   chaud   et </w:t>
      </w:r>
      <w:r>
        <w:rPr>
          <w:rFonts w:ascii="Times New Roman" w:hAnsi="Times New Roman" w:cs="Times New Roman"/>
        </w:rPr>
        <w:t xml:space="preserve">  sec.   Il   est   utilisé   à </w:t>
      </w:r>
      <w:r w:rsidRPr="002F1C37">
        <w:rPr>
          <w:rFonts w:ascii="Times New Roman" w:hAnsi="Times New Roman" w:cs="Times New Roman"/>
        </w:rPr>
        <w:t>180°C pendant 90 minutes. Cet appareil n'est ut</w:t>
      </w:r>
      <w:r>
        <w:rPr>
          <w:rFonts w:ascii="Times New Roman" w:hAnsi="Times New Roman" w:cs="Times New Roman"/>
        </w:rPr>
        <w:t xml:space="preserve">ilisé que pour la stérilisation </w:t>
      </w:r>
      <w:r w:rsidR="0090169E" w:rsidRPr="002F1C37">
        <w:rPr>
          <w:rFonts w:ascii="Times New Roman" w:hAnsi="Times New Roman" w:cs="Times New Roman"/>
        </w:rPr>
        <w:t xml:space="preserve">de </w:t>
      </w:r>
      <w:r w:rsidR="0090169E">
        <w:rPr>
          <w:rFonts w:ascii="Times New Roman" w:hAnsi="Times New Roman" w:cs="Times New Roman"/>
        </w:rPr>
        <w:t>laverrerie préalablement</w:t>
      </w:r>
      <w:r w:rsidRPr="002F1C37">
        <w:rPr>
          <w:rFonts w:ascii="Times New Roman" w:hAnsi="Times New Roman" w:cs="Times New Roman"/>
        </w:rPr>
        <w:t xml:space="preserve">nettoyée   </w:t>
      </w:r>
      <w:r w:rsidR="0090169E" w:rsidRPr="002F1C37">
        <w:rPr>
          <w:rFonts w:ascii="Times New Roman" w:hAnsi="Times New Roman" w:cs="Times New Roman"/>
        </w:rPr>
        <w:t>et séchée</w:t>
      </w:r>
      <w:r w:rsidR="0090169E">
        <w:rPr>
          <w:rFonts w:ascii="Times New Roman" w:hAnsi="Times New Roman" w:cs="Times New Roman"/>
        </w:rPr>
        <w:t>ou de matériel</w:t>
      </w:r>
      <w:r>
        <w:rPr>
          <w:rFonts w:ascii="Times New Roman" w:hAnsi="Times New Roman" w:cs="Times New Roman"/>
        </w:rPr>
        <w:t xml:space="preserve">   métalliques </w:t>
      </w:r>
      <w:r w:rsidRPr="002F1C37">
        <w:rPr>
          <w:rFonts w:ascii="Times New Roman" w:hAnsi="Times New Roman" w:cs="Times New Roman"/>
        </w:rPr>
        <w:t xml:space="preserve">(instruments   de   dissection)   pouvant   tolérer   de   très   hautes   températures.Le   matériel   ainsi   stérilisé   sera   laissé  </w:t>
      </w:r>
      <w:r>
        <w:rPr>
          <w:rFonts w:ascii="Times New Roman" w:hAnsi="Times New Roman" w:cs="Times New Roman"/>
        </w:rPr>
        <w:t xml:space="preserve"> dans   l’étuve   jusqu’à   son </w:t>
      </w:r>
      <w:r w:rsidRPr="002F1C37">
        <w:rPr>
          <w:rFonts w:ascii="Times New Roman" w:hAnsi="Times New Roman" w:cs="Times New Roman"/>
        </w:rPr>
        <w:t>refroidissementcomplet,puis stockéà l’abrides poussières.</w:t>
      </w:r>
    </w:p>
    <w:p w:rsidR="00F4638E" w:rsidRPr="00353B04" w:rsidRDefault="0090169E" w:rsidP="00F4638E">
      <w:pPr>
        <w:tabs>
          <w:tab w:val="left" w:pos="951"/>
        </w:tabs>
        <w:jc w:val="both"/>
        <w:rPr>
          <w:rFonts w:ascii="Times New Roman" w:hAnsi="Times New Roman" w:cs="Times New Roman"/>
          <w:b/>
          <w:sz w:val="24"/>
          <w:u w:val="single"/>
        </w:rPr>
      </w:pPr>
      <w:r w:rsidRPr="001F5B46">
        <w:rPr>
          <w:rFonts w:ascii="Times New Roman" w:hAnsi="Times New Roman" w:cs="Times New Roman"/>
          <w:b/>
          <w:u w:val="single"/>
        </w:rPr>
        <w:t>1.2Chaleur</w:t>
      </w:r>
      <w:r w:rsidR="00F4638E" w:rsidRPr="001F5B46">
        <w:rPr>
          <w:rFonts w:ascii="Times New Roman" w:hAnsi="Times New Roman" w:cs="Times New Roman"/>
          <w:b/>
          <w:u w:val="single"/>
        </w:rPr>
        <w:t xml:space="preserve"> humide</w:t>
      </w:r>
    </w:p>
    <w:p w:rsidR="00F4638E" w:rsidRPr="00353B04" w:rsidRDefault="00F4638E" w:rsidP="00F4638E">
      <w:pPr>
        <w:tabs>
          <w:tab w:val="left" w:pos="951"/>
        </w:tabs>
        <w:jc w:val="both"/>
        <w:rPr>
          <w:rFonts w:ascii="Times New Roman" w:hAnsi="Times New Roman" w:cs="Times New Roman"/>
        </w:rPr>
      </w:pPr>
      <w:r>
        <w:rPr>
          <w:rFonts w:ascii="Times New Roman" w:hAnsi="Times New Roman" w:cs="Times New Roman"/>
        </w:rPr>
        <w:tab/>
      </w:r>
      <w:r w:rsidRPr="00353B04">
        <w:rPr>
          <w:rFonts w:ascii="Times New Roman" w:hAnsi="Times New Roman" w:cs="Times New Roman"/>
        </w:rPr>
        <w:t xml:space="preserve">La </w:t>
      </w:r>
      <w:r w:rsidR="0090169E" w:rsidRPr="00353B04">
        <w:rPr>
          <w:rFonts w:ascii="Times New Roman" w:hAnsi="Times New Roman" w:cs="Times New Roman"/>
        </w:rPr>
        <w:t>stérilisation parla chaleur</w:t>
      </w:r>
      <w:r w:rsidRPr="00353B04">
        <w:rPr>
          <w:rFonts w:ascii="Times New Roman" w:hAnsi="Times New Roman" w:cs="Times New Roman"/>
        </w:rPr>
        <w:t xml:space="preserve"> hum</w:t>
      </w:r>
      <w:r>
        <w:rPr>
          <w:rFonts w:ascii="Times New Roman" w:hAnsi="Times New Roman" w:cs="Times New Roman"/>
        </w:rPr>
        <w:t xml:space="preserve">ide, reconnaît </w:t>
      </w:r>
      <w:r w:rsidR="0090169E">
        <w:rPr>
          <w:rFonts w:ascii="Times New Roman" w:hAnsi="Times New Roman" w:cs="Times New Roman"/>
        </w:rPr>
        <w:t>trois modalités</w:t>
      </w:r>
      <w:r>
        <w:rPr>
          <w:rFonts w:ascii="Times New Roman" w:hAnsi="Times New Roman" w:cs="Times New Roman"/>
        </w:rPr>
        <w:t xml:space="preserve"> : </w:t>
      </w:r>
      <w:r w:rsidRPr="00353B04">
        <w:rPr>
          <w:rFonts w:ascii="Times New Roman" w:hAnsi="Times New Roman" w:cs="Times New Roman"/>
        </w:rPr>
        <w:t>la stérilisationà l’autoclave</w:t>
      </w:r>
      <w:r>
        <w:rPr>
          <w:rFonts w:ascii="Times New Roman" w:hAnsi="Times New Roman" w:cs="Times New Roman"/>
        </w:rPr>
        <w:t xml:space="preserve">, </w:t>
      </w:r>
      <w:r w:rsidRPr="00353B04">
        <w:rPr>
          <w:rFonts w:ascii="Times New Roman" w:hAnsi="Times New Roman" w:cs="Times New Roman"/>
        </w:rPr>
        <w:t>La Pasteurisation</w:t>
      </w:r>
      <w:r>
        <w:rPr>
          <w:rFonts w:ascii="Times New Roman" w:hAnsi="Times New Roman" w:cs="Times New Roman"/>
        </w:rPr>
        <w:t xml:space="preserve"> et </w:t>
      </w:r>
      <w:r w:rsidRPr="00353B04">
        <w:rPr>
          <w:rFonts w:ascii="Times New Roman" w:hAnsi="Times New Roman" w:cs="Times New Roman"/>
        </w:rPr>
        <w:t>La Tyndallisation</w:t>
      </w:r>
      <w:r>
        <w:rPr>
          <w:rFonts w:ascii="Times New Roman" w:hAnsi="Times New Roman" w:cs="Times New Roman"/>
        </w:rPr>
        <w:t>.</w:t>
      </w:r>
    </w:p>
    <w:p w:rsidR="00F4638E" w:rsidRPr="00353B04" w:rsidRDefault="00F4638E" w:rsidP="00F4638E">
      <w:pPr>
        <w:tabs>
          <w:tab w:val="left" w:pos="951"/>
        </w:tabs>
        <w:jc w:val="both"/>
        <w:rPr>
          <w:rFonts w:ascii="Times New Roman" w:hAnsi="Times New Roman" w:cs="Times New Roman"/>
        </w:rPr>
      </w:pPr>
      <w:r w:rsidRPr="00353B04">
        <w:rPr>
          <w:rFonts w:ascii="Times New Roman" w:hAnsi="Times New Roman" w:cs="Times New Roman"/>
          <w:b/>
          <w:i/>
        </w:rPr>
        <w:t>A.   Autoclave :</w:t>
      </w:r>
      <w:r w:rsidRPr="00353B04">
        <w:rPr>
          <w:rFonts w:ascii="Times New Roman" w:hAnsi="Times New Roman" w:cs="Times New Roman"/>
        </w:rPr>
        <w:t xml:space="preserve">c’est   un   appareil   indispensable   dans   un   laboratoire   demicrobiologie.   Le   chauffage   a   lieu   sous   pression   de   vapeur   d’eau,   à   unetempérature de 120°C pendant une durée qui varie en fonction du milieu, de latempérature   utilisée   et   du   volume   des   récipients.   Ce   procédé   tue   toutes   lescellulesvégétativeset lesendospores. </w:t>
      </w:r>
    </w:p>
    <w:p w:rsidR="00F4638E" w:rsidRPr="00353B04" w:rsidRDefault="00F4638E" w:rsidP="00F4638E">
      <w:pPr>
        <w:tabs>
          <w:tab w:val="left" w:pos="951"/>
        </w:tabs>
        <w:jc w:val="both"/>
        <w:rPr>
          <w:rFonts w:ascii="Times New Roman" w:hAnsi="Times New Roman" w:cs="Times New Roman"/>
        </w:rPr>
      </w:pPr>
      <w:r w:rsidRPr="00353B04">
        <w:rPr>
          <w:rFonts w:ascii="Times New Roman" w:hAnsi="Times New Roman" w:cs="Times New Roman"/>
          <w:b/>
          <w:i/>
        </w:rPr>
        <w:t>B.   Pasteurisation :</w:t>
      </w:r>
      <w:r w:rsidR="0090169E" w:rsidRPr="00353B04">
        <w:rPr>
          <w:rFonts w:ascii="Times New Roman" w:hAnsi="Times New Roman" w:cs="Times New Roman"/>
        </w:rPr>
        <w:t>la pasteurisation</w:t>
      </w:r>
      <w:r w:rsidRPr="00353B04">
        <w:rPr>
          <w:rFonts w:ascii="Times New Roman" w:hAnsi="Times New Roman" w:cs="Times New Roman"/>
        </w:rPr>
        <w:t xml:space="preserve">   est   un   traitement   à   chaud   deliquides,   tuant   des   pathogènes   mais   pas   forcément   toutes   les   bactéries.   Lestempératuresdela pasteurisationse situententre 75 à80°C.</w:t>
      </w:r>
    </w:p>
    <w:p w:rsidR="00F4638E" w:rsidRDefault="00F4638E" w:rsidP="00F4638E">
      <w:pPr>
        <w:tabs>
          <w:tab w:val="left" w:pos="951"/>
        </w:tabs>
        <w:jc w:val="both"/>
        <w:rPr>
          <w:rFonts w:ascii="Times New Roman" w:hAnsi="Times New Roman" w:cs="Times New Roman"/>
        </w:rPr>
      </w:pPr>
      <w:r w:rsidRPr="00353B04">
        <w:rPr>
          <w:rFonts w:ascii="Times New Roman" w:hAnsi="Times New Roman" w:cs="Times New Roman"/>
          <w:b/>
          <w:i/>
        </w:rPr>
        <w:t>C.  Tyndallisation :</w:t>
      </w:r>
      <w:r w:rsidRPr="00353B04">
        <w:rPr>
          <w:rFonts w:ascii="Times New Roman" w:hAnsi="Times New Roman" w:cs="Times New Roman"/>
        </w:rPr>
        <w:t xml:space="preserve">  La  tyndallisation   est  une  série  de  3  chauffages  brefà   des   températures   de   70°C   à   intervalles   réguliers,   ceci   afin   de   laisser   auxformes   résistantes   la   possibilité   de  germer   pour  les   tuer   au  chauffage   suivant.</w:t>
      </w:r>
      <w:r w:rsidR="0090169E" w:rsidRPr="00353B04">
        <w:rPr>
          <w:rFonts w:ascii="Times New Roman" w:hAnsi="Times New Roman" w:cs="Times New Roman"/>
        </w:rPr>
        <w:t>Par exemplela destruction</w:t>
      </w:r>
      <w:r w:rsidRPr="00353B04">
        <w:rPr>
          <w:rFonts w:ascii="Times New Roman" w:hAnsi="Times New Roman" w:cs="Times New Roman"/>
        </w:rPr>
        <w:t xml:space="preserve"> des pathogènes </w:t>
      </w:r>
      <w:r w:rsidR="0090169E" w:rsidRPr="00353B04">
        <w:rPr>
          <w:rFonts w:ascii="Times New Roman" w:hAnsi="Times New Roman" w:cs="Times New Roman"/>
        </w:rPr>
        <w:t>du laitse fait par</w:t>
      </w:r>
      <w:r w:rsidRPr="00353B04">
        <w:rPr>
          <w:rFonts w:ascii="Times New Roman" w:hAnsi="Times New Roman" w:cs="Times New Roman"/>
        </w:rPr>
        <w:t xml:space="preserve"> un cycle de 63°Cpendant30 minutessuiviede 73°C pendant15 minutes</w:t>
      </w:r>
      <w:r>
        <w:rPr>
          <w:rFonts w:ascii="Times New Roman" w:hAnsi="Times New Roman" w:cs="Times New Roman"/>
        </w:rPr>
        <w:t>.</w:t>
      </w:r>
    </w:p>
    <w:p w:rsidR="00F4638E" w:rsidRPr="001F5B46" w:rsidRDefault="00F4638E" w:rsidP="00F4638E">
      <w:pPr>
        <w:tabs>
          <w:tab w:val="left" w:pos="951"/>
        </w:tabs>
        <w:jc w:val="both"/>
        <w:rPr>
          <w:rFonts w:ascii="Times New Roman" w:hAnsi="Times New Roman" w:cs="Times New Roman"/>
        </w:rPr>
      </w:pPr>
    </w:p>
    <w:p w:rsidR="00F4638E" w:rsidRPr="002402F5" w:rsidRDefault="00F4638E" w:rsidP="00F4638E">
      <w:pPr>
        <w:pStyle w:val="Paragraphedeliste"/>
        <w:numPr>
          <w:ilvl w:val="0"/>
          <w:numId w:val="16"/>
        </w:numPr>
        <w:rPr>
          <w:rFonts w:ascii="Times New Roman" w:hAnsi="Times New Roman" w:cs="Times New Roman"/>
          <w:b/>
          <w:u w:val="single"/>
        </w:rPr>
      </w:pPr>
      <w:r w:rsidRPr="002402F5">
        <w:rPr>
          <w:rFonts w:ascii="Times New Roman" w:hAnsi="Times New Roman" w:cs="Times New Roman"/>
          <w:b/>
          <w:sz w:val="24"/>
          <w:u w:val="single"/>
        </w:rPr>
        <w:t>La filtration</w:t>
      </w:r>
    </w:p>
    <w:p w:rsidR="00F4638E" w:rsidRPr="001F5B46" w:rsidRDefault="0090169E" w:rsidP="00F4638E">
      <w:pPr>
        <w:ind w:left="360" w:firstLine="348"/>
        <w:jc w:val="both"/>
        <w:rPr>
          <w:rFonts w:ascii="Times New Roman" w:hAnsi="Times New Roman" w:cs="Times New Roman"/>
        </w:rPr>
      </w:pPr>
      <w:r w:rsidRPr="001F5B46">
        <w:rPr>
          <w:rFonts w:ascii="Times New Roman" w:hAnsi="Times New Roman" w:cs="Times New Roman"/>
        </w:rPr>
        <w:t>La filtration</w:t>
      </w:r>
      <w:r w:rsidR="00F4638E" w:rsidRPr="001F5B46">
        <w:rPr>
          <w:rFonts w:ascii="Times New Roman" w:hAnsi="Times New Roman" w:cs="Times New Roman"/>
        </w:rPr>
        <w:t xml:space="preserve">   est   une   technique   qui   consiste   à   faire   passer   un   liquide   à   travers   un filtre   dont   les   pores   ont   un   diamètre   de   0,2   µm.   </w:t>
      </w:r>
      <w:r w:rsidRPr="001F5B46">
        <w:rPr>
          <w:rFonts w:ascii="Times New Roman" w:hAnsi="Times New Roman" w:cs="Times New Roman"/>
        </w:rPr>
        <w:t>Les micro</w:t>
      </w:r>
      <w:r w:rsidR="00F4638E" w:rsidRPr="001F5B46">
        <w:rPr>
          <w:rFonts w:ascii="Times New Roman" w:hAnsi="Times New Roman" w:cs="Times New Roman"/>
        </w:rPr>
        <w:t>-organismes   sont   trop   gros   et sont donc retenus par le filtre. Cette   technique   est   intéressante   lors   d'utilisation   de   produits thermolabiles   comme   certains   acides   aminés   aromatiques,   vitamines,   hormones   de croissance, acides nucléiques et une bonne partie des antibiotiques.</w:t>
      </w:r>
    </w:p>
    <w:p w:rsidR="00F4638E" w:rsidRPr="001F5B46" w:rsidRDefault="00F4638E" w:rsidP="00F4638E">
      <w:pPr>
        <w:pStyle w:val="Paragraphedeliste"/>
        <w:rPr>
          <w:rFonts w:ascii="Times New Roman" w:hAnsi="Times New Roman" w:cs="Times New Roman"/>
          <w:b/>
        </w:rPr>
      </w:pPr>
    </w:p>
    <w:p w:rsidR="00F4638E" w:rsidRPr="002402F5" w:rsidRDefault="00F4638E" w:rsidP="00F4638E">
      <w:pPr>
        <w:pStyle w:val="Paragraphedeliste"/>
        <w:numPr>
          <w:ilvl w:val="0"/>
          <w:numId w:val="16"/>
        </w:numPr>
        <w:rPr>
          <w:rFonts w:ascii="Times New Roman" w:hAnsi="Times New Roman" w:cs="Times New Roman"/>
          <w:b/>
          <w:sz w:val="24"/>
          <w:u w:val="single"/>
        </w:rPr>
      </w:pPr>
      <w:r w:rsidRPr="002402F5">
        <w:rPr>
          <w:rFonts w:ascii="Times New Roman" w:hAnsi="Times New Roman" w:cs="Times New Roman"/>
          <w:b/>
          <w:sz w:val="24"/>
          <w:u w:val="single"/>
        </w:rPr>
        <w:t>Autres procédés de stérilisation</w:t>
      </w:r>
    </w:p>
    <w:p w:rsidR="00F4638E" w:rsidRPr="001F5B46" w:rsidRDefault="00F4638E" w:rsidP="00F4638E">
      <w:pPr>
        <w:rPr>
          <w:rFonts w:ascii="Times New Roman" w:hAnsi="Times New Roman" w:cs="Times New Roman"/>
        </w:rPr>
      </w:pPr>
      <w:r w:rsidRPr="001F5B46">
        <w:rPr>
          <w:rFonts w:ascii="Times New Roman" w:hAnsi="Times New Roman" w:cs="Times New Roman"/>
        </w:rPr>
        <w:t>Certaines   matières   (Plastiques,   Caoutchoucs   …)   ne   tolèren</w:t>
      </w:r>
      <w:r>
        <w:rPr>
          <w:rFonts w:ascii="Times New Roman" w:hAnsi="Times New Roman" w:cs="Times New Roman"/>
        </w:rPr>
        <w:t xml:space="preserve">t   pas   l’autoclave   ou se </w:t>
      </w:r>
      <w:r w:rsidRPr="001F5B46">
        <w:rPr>
          <w:rFonts w:ascii="Times New Roman" w:hAnsi="Times New Roman" w:cs="Times New Roman"/>
        </w:rPr>
        <w:t>détériorentrapidementaprès des expositionsrépétéesà lachaleur.</w:t>
      </w:r>
    </w:p>
    <w:p w:rsidR="00F4638E" w:rsidRPr="00575040" w:rsidRDefault="00F4638E" w:rsidP="00F4638E">
      <w:pPr>
        <w:pStyle w:val="Paragraphedeliste"/>
        <w:numPr>
          <w:ilvl w:val="1"/>
          <w:numId w:val="16"/>
        </w:numPr>
        <w:rPr>
          <w:rFonts w:ascii="Times New Roman" w:hAnsi="Times New Roman" w:cs="Times New Roman"/>
          <w:b/>
          <w:u w:val="single"/>
        </w:rPr>
      </w:pPr>
      <w:r w:rsidRPr="00575040">
        <w:rPr>
          <w:rFonts w:ascii="Times New Roman" w:hAnsi="Times New Roman" w:cs="Times New Roman"/>
          <w:b/>
          <w:u w:val="single"/>
        </w:rPr>
        <w:t xml:space="preserve"> Radiations :</w:t>
      </w:r>
    </w:p>
    <w:p w:rsidR="00F4638E" w:rsidRPr="001F5B46" w:rsidRDefault="00F4638E" w:rsidP="00F4638E">
      <w:pPr>
        <w:ind w:firstLine="360"/>
        <w:rPr>
          <w:rFonts w:ascii="Times New Roman" w:hAnsi="Times New Roman" w:cs="Times New Roman"/>
        </w:rPr>
      </w:pPr>
      <w:r w:rsidRPr="001F5B46">
        <w:rPr>
          <w:rFonts w:ascii="Times New Roman" w:hAnsi="Times New Roman" w:cs="Times New Roman"/>
        </w:rPr>
        <w:t>La stérilisation par les U.V. est utilisée au laboratoire p</w:t>
      </w:r>
      <w:r>
        <w:rPr>
          <w:rFonts w:ascii="Times New Roman" w:hAnsi="Times New Roman" w:cs="Times New Roman"/>
        </w:rPr>
        <w:t xml:space="preserve">our la décontamination de l’air </w:t>
      </w:r>
      <w:r w:rsidRPr="001F5B46">
        <w:rPr>
          <w:rFonts w:ascii="Times New Roman" w:hAnsi="Times New Roman" w:cs="Times New Roman"/>
        </w:rPr>
        <w:t>et   des   paillasses   situées   sous   la   hotte   de   protection.   Le   rayonnem</w:t>
      </w:r>
      <w:r>
        <w:rPr>
          <w:rFonts w:ascii="Times New Roman" w:hAnsi="Times New Roman" w:cs="Times New Roman"/>
        </w:rPr>
        <w:t xml:space="preserve">ent   n’agit   que   de   façon </w:t>
      </w:r>
      <w:r w:rsidRPr="001F5B46">
        <w:rPr>
          <w:rFonts w:ascii="Times New Roman" w:hAnsi="Times New Roman" w:cs="Times New Roman"/>
        </w:rPr>
        <w:t>directe   et   sa   pénétration   est   faible.   D’autres   radiations   (rayons   X),</w:t>
      </w:r>
      <w:r>
        <w:rPr>
          <w:rFonts w:ascii="Times New Roman" w:hAnsi="Times New Roman" w:cs="Times New Roman"/>
        </w:rPr>
        <w:t xml:space="preserve">   peuvent   servir   pour   la </w:t>
      </w:r>
      <w:r w:rsidRPr="001F5B46">
        <w:rPr>
          <w:rFonts w:ascii="Times New Roman" w:hAnsi="Times New Roman" w:cs="Times New Roman"/>
        </w:rPr>
        <w:t xml:space="preserve">stérilisation   industrielle   des   boites   de   Pétri   en   matière </w:t>
      </w:r>
      <w:r>
        <w:rPr>
          <w:rFonts w:ascii="Times New Roman" w:hAnsi="Times New Roman" w:cs="Times New Roman"/>
        </w:rPr>
        <w:t xml:space="preserve">  plastique   et   de   produit </w:t>
      </w:r>
      <w:r w:rsidRPr="001F5B46">
        <w:rPr>
          <w:rFonts w:ascii="Times New Roman" w:hAnsi="Times New Roman" w:cs="Times New Roman"/>
        </w:rPr>
        <w:t>pharmaceutiques.</w:t>
      </w:r>
    </w:p>
    <w:p w:rsidR="00F4638E" w:rsidRPr="00575040" w:rsidRDefault="00F4638E" w:rsidP="00F4638E">
      <w:pPr>
        <w:pStyle w:val="Paragraphedeliste"/>
        <w:numPr>
          <w:ilvl w:val="1"/>
          <w:numId w:val="16"/>
        </w:numPr>
        <w:rPr>
          <w:rFonts w:ascii="Times New Roman" w:hAnsi="Times New Roman" w:cs="Times New Roman"/>
          <w:b/>
          <w:u w:val="single"/>
        </w:rPr>
      </w:pPr>
      <w:r w:rsidRPr="00575040">
        <w:rPr>
          <w:rFonts w:ascii="Times New Roman" w:hAnsi="Times New Roman" w:cs="Times New Roman"/>
          <w:b/>
          <w:u w:val="single"/>
        </w:rPr>
        <w:t xml:space="preserve"> Agents chimiques : </w:t>
      </w:r>
    </w:p>
    <w:p w:rsidR="00F4638E" w:rsidRPr="001F5B46" w:rsidRDefault="00F4638E" w:rsidP="00F4638E">
      <w:pPr>
        <w:ind w:firstLine="360"/>
        <w:rPr>
          <w:rFonts w:ascii="Times New Roman" w:hAnsi="Times New Roman" w:cs="Times New Roman"/>
        </w:rPr>
      </w:pPr>
      <w:r w:rsidRPr="001F5B46">
        <w:rPr>
          <w:rFonts w:ascii="Times New Roman" w:hAnsi="Times New Roman" w:cs="Times New Roman"/>
        </w:rPr>
        <w:t xml:space="preserve">Ils   sont   utilisés   en   général   pour   la   désinfection   des   salles </w:t>
      </w:r>
      <w:r>
        <w:rPr>
          <w:rFonts w:ascii="Times New Roman" w:hAnsi="Times New Roman" w:cs="Times New Roman"/>
        </w:rPr>
        <w:t xml:space="preserve">  de   travail   et   pour   la </w:t>
      </w:r>
      <w:r w:rsidR="0090169E" w:rsidRPr="001F5B46">
        <w:rPr>
          <w:rFonts w:ascii="Times New Roman" w:hAnsi="Times New Roman" w:cs="Times New Roman"/>
        </w:rPr>
        <w:t>destruction des germes portés par des instruments</w:t>
      </w:r>
      <w:r w:rsidRPr="001F5B46">
        <w:rPr>
          <w:rFonts w:ascii="Times New Roman" w:hAnsi="Times New Roman" w:cs="Times New Roman"/>
        </w:rPr>
        <w:t xml:space="preserve">   souillés.  </w:t>
      </w:r>
      <w:r w:rsidR="0090169E" w:rsidRPr="001F5B46">
        <w:rPr>
          <w:rFonts w:ascii="Times New Roman" w:hAnsi="Times New Roman" w:cs="Times New Roman"/>
        </w:rPr>
        <w:t xml:space="preserve">Ce mode </w:t>
      </w:r>
      <w:r w:rsidR="0090169E">
        <w:rPr>
          <w:rFonts w:ascii="Times New Roman" w:hAnsi="Times New Roman" w:cs="Times New Roman"/>
        </w:rPr>
        <w:t>de stérilisationdoit être</w:t>
      </w:r>
      <w:r w:rsidR="0090169E" w:rsidRPr="001F5B46">
        <w:rPr>
          <w:rFonts w:ascii="Times New Roman" w:hAnsi="Times New Roman" w:cs="Times New Roman"/>
        </w:rPr>
        <w:t>systé</w:t>
      </w:r>
      <w:r w:rsidR="0090169E">
        <w:rPr>
          <w:rFonts w:ascii="Times New Roman" w:hAnsi="Times New Roman" w:cs="Times New Roman"/>
        </w:rPr>
        <w:t>matiquement pratiqué</w:t>
      </w:r>
      <w:r>
        <w:rPr>
          <w:rFonts w:ascii="Times New Roman" w:hAnsi="Times New Roman" w:cs="Times New Roman"/>
        </w:rPr>
        <w:t xml:space="preserve"> dans le   </w:t>
      </w:r>
      <w:r w:rsidRPr="001F5B46">
        <w:rPr>
          <w:rFonts w:ascii="Times New Roman" w:hAnsi="Times New Roman" w:cs="Times New Roman"/>
        </w:rPr>
        <w:t xml:space="preserve">laboratoire   </w:t>
      </w:r>
      <w:r w:rsidR="0090169E" w:rsidRPr="001F5B46">
        <w:rPr>
          <w:rFonts w:ascii="Times New Roman" w:hAnsi="Times New Roman" w:cs="Times New Roman"/>
        </w:rPr>
        <w:t>pour les lameset pour</w:t>
      </w:r>
      <w:r>
        <w:rPr>
          <w:rFonts w:ascii="Times New Roman" w:hAnsi="Times New Roman" w:cs="Times New Roman"/>
        </w:rPr>
        <w:t xml:space="preserve"> la   </w:t>
      </w:r>
      <w:r w:rsidR="0090169E">
        <w:rPr>
          <w:rFonts w:ascii="Times New Roman" w:hAnsi="Times New Roman" w:cs="Times New Roman"/>
        </w:rPr>
        <w:t>verrerie qui</w:t>
      </w:r>
      <w:r>
        <w:rPr>
          <w:rFonts w:ascii="Times New Roman" w:hAnsi="Times New Roman" w:cs="Times New Roman"/>
        </w:rPr>
        <w:t xml:space="preserve"> ne passe </w:t>
      </w:r>
      <w:r w:rsidRPr="001F5B46">
        <w:rPr>
          <w:rFonts w:ascii="Times New Roman" w:hAnsi="Times New Roman" w:cs="Times New Roman"/>
        </w:rPr>
        <w:t>pas en autoclave.</w:t>
      </w:r>
    </w:p>
    <w:p w:rsidR="00270CCD" w:rsidRDefault="00270CCD" w:rsidP="0018717F">
      <w:pPr>
        <w:spacing w:line="240" w:lineRule="auto"/>
        <w:jc w:val="center"/>
        <w:rPr>
          <w:rFonts w:ascii="Times New Roman" w:hAnsi="Times New Roman" w:cs="Times New Roman"/>
          <w:b/>
          <w:sz w:val="24"/>
          <w:szCs w:val="24"/>
        </w:rPr>
      </w:pPr>
    </w:p>
    <w:sectPr w:rsidR="00270CCD" w:rsidSect="00FA408B">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556" w:rsidRDefault="00C96556" w:rsidP="00FA408B">
      <w:pPr>
        <w:spacing w:after="0" w:line="240" w:lineRule="auto"/>
      </w:pPr>
      <w:r>
        <w:separator/>
      </w:r>
    </w:p>
  </w:endnote>
  <w:endnote w:type="continuationSeparator" w:id="1">
    <w:p w:rsidR="00C96556" w:rsidRDefault="00C96556" w:rsidP="00FA4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08B" w:rsidRPr="00F4638E" w:rsidRDefault="00FA408B" w:rsidP="0090169E">
    <w:pPr>
      <w:pStyle w:val="Pieddepage"/>
      <w:jc w:val="center"/>
      <w:rPr>
        <w:rFonts w:ascii="Comic Sans MS" w:hAnsi="Comic Sans MS"/>
        <w:sz w:val="20"/>
        <w:lang w:val="en-US"/>
      </w:rPr>
    </w:pPr>
    <w:r w:rsidRPr="00F4638E">
      <w:rPr>
        <w:rFonts w:ascii="Comic Sans MS" w:hAnsi="Comic Sans MS"/>
        <w:sz w:val="20"/>
        <w:lang w:val="en-US"/>
      </w:rPr>
      <w:t>D</w:t>
    </w:r>
    <w:r w:rsidR="00F4638E" w:rsidRPr="00F4638E">
      <w:rPr>
        <w:rFonts w:ascii="Comic Sans MS" w:hAnsi="Comic Sans MS"/>
        <w:sz w:val="20"/>
        <w:lang w:val="en-US"/>
      </w:rPr>
      <w:t>r.</w:t>
    </w:r>
    <w:r w:rsidRPr="00F4638E">
      <w:rPr>
        <w:rFonts w:ascii="Comic Sans MS" w:hAnsi="Comic Sans MS"/>
        <w:sz w:val="20"/>
        <w:lang w:val="en-US"/>
      </w:rPr>
      <w:t xml:space="preserve"> Seyf Eddine Merzoug</w:t>
    </w:r>
    <w:r w:rsidR="00C44E0B">
      <w:rPr>
        <w:rFonts w:ascii="Comic Sans MS" w:hAnsi="Comic Sans MS"/>
        <w:sz w:val="20"/>
        <w:lang w:val="en-US"/>
      </w:rPr>
      <w:t xml:space="preserve"> </w:t>
    </w:r>
    <w:r w:rsidR="00C44E0B">
      <w:rPr>
        <w:rFonts w:ascii="Comic Sans MS" w:hAnsi="Comic Sans MS"/>
        <w:sz w:val="20"/>
        <w:lang w:val="en-US"/>
      </w:rPr>
      <w:tab/>
    </w:r>
    <w:r w:rsidR="00C44E0B">
      <w:rPr>
        <w:rFonts w:ascii="Comic Sans MS" w:hAnsi="Comic Sans MS"/>
        <w:sz w:val="20"/>
        <w:lang w:val="en-US"/>
      </w:rPr>
      <w:tab/>
    </w:r>
    <w:r w:rsidR="0090169E" w:rsidRPr="0090169E">
      <w:rPr>
        <w:rFonts w:ascii="Comic Sans MS" w:hAnsi="Comic Sans MS"/>
        <w:i/>
        <w:sz w:val="20"/>
        <w:lang w:val="en-US"/>
      </w:rPr>
      <w:t>seyfeddine.merzoug@centre-univ-mila.dz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556" w:rsidRDefault="00C96556" w:rsidP="00FA408B">
      <w:pPr>
        <w:spacing w:after="0" w:line="240" w:lineRule="auto"/>
      </w:pPr>
      <w:r>
        <w:separator/>
      </w:r>
    </w:p>
  </w:footnote>
  <w:footnote w:type="continuationSeparator" w:id="1">
    <w:p w:rsidR="00C96556" w:rsidRDefault="00C96556" w:rsidP="00FA4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08B" w:rsidRPr="00321157" w:rsidRDefault="00FA408B" w:rsidP="00C44E0B">
    <w:pPr>
      <w:spacing w:after="0" w:line="240" w:lineRule="auto"/>
      <w:rPr>
        <w:rFonts w:ascii="Times New Roman" w:eastAsia="Times New Roman" w:hAnsi="Times New Roman" w:cs="Times New Roman"/>
        <w:b/>
        <w:bCs/>
        <w:sz w:val="16"/>
        <w:szCs w:val="16"/>
      </w:rPr>
    </w:pPr>
    <w:r w:rsidRPr="00321157">
      <w:rPr>
        <w:rFonts w:ascii="Times New Roman" w:eastAsia="Times New Roman" w:hAnsi="Times New Roman" w:cs="Times New Roman"/>
        <w:b/>
        <w:bCs/>
        <w:sz w:val="16"/>
        <w:szCs w:val="16"/>
      </w:rPr>
      <w:t xml:space="preserve">Centre Universitaire de Mila                                                                                                                           </w:t>
    </w:r>
    <w:r>
      <w:rPr>
        <w:rFonts w:ascii="Times New Roman" w:eastAsia="Times New Roman" w:hAnsi="Times New Roman" w:cs="Times New Roman"/>
        <w:b/>
        <w:bCs/>
        <w:sz w:val="16"/>
        <w:szCs w:val="16"/>
      </w:rPr>
      <w:tab/>
    </w:r>
    <w:r>
      <w:rPr>
        <w:rFonts w:ascii="Times New Roman" w:eastAsia="Times New Roman" w:hAnsi="Times New Roman" w:cs="Times New Roman"/>
        <w:b/>
        <w:bCs/>
        <w:sz w:val="16"/>
        <w:szCs w:val="16"/>
      </w:rPr>
      <w:tab/>
    </w:r>
    <w:r>
      <w:rPr>
        <w:rFonts w:ascii="Times New Roman" w:eastAsia="Times New Roman" w:hAnsi="Times New Roman" w:cs="Times New Roman"/>
        <w:b/>
        <w:bCs/>
        <w:sz w:val="16"/>
        <w:szCs w:val="16"/>
      </w:rPr>
      <w:tab/>
    </w:r>
    <w:r>
      <w:rPr>
        <w:rFonts w:ascii="Times New Roman" w:eastAsia="Times New Roman" w:hAnsi="Times New Roman" w:cs="Times New Roman"/>
        <w:b/>
        <w:bCs/>
        <w:sz w:val="16"/>
        <w:szCs w:val="16"/>
      </w:rPr>
      <w:tab/>
      <w:t xml:space="preserve"> Le:1</w:t>
    </w:r>
    <w:r w:rsidR="00C44E0B">
      <w:rPr>
        <w:rFonts w:ascii="Times New Roman" w:eastAsia="Times New Roman" w:hAnsi="Times New Roman" w:cs="Times New Roman"/>
        <w:b/>
        <w:bCs/>
        <w:sz w:val="16"/>
        <w:szCs w:val="16"/>
      </w:rPr>
      <w:t>4</w:t>
    </w:r>
    <w:r>
      <w:rPr>
        <w:rFonts w:ascii="Times New Roman" w:eastAsia="Times New Roman" w:hAnsi="Times New Roman" w:cs="Times New Roman"/>
        <w:b/>
        <w:bCs/>
        <w:sz w:val="16"/>
        <w:szCs w:val="16"/>
      </w:rPr>
      <w:t>/</w:t>
    </w:r>
    <w:r w:rsidR="00C966D4">
      <w:rPr>
        <w:rFonts w:ascii="Times New Roman" w:eastAsia="Times New Roman" w:hAnsi="Times New Roman" w:cs="Times New Roman"/>
        <w:b/>
        <w:bCs/>
        <w:sz w:val="16"/>
        <w:szCs w:val="16"/>
      </w:rPr>
      <w:t>0</w:t>
    </w:r>
    <w:r w:rsidR="0090169E">
      <w:rPr>
        <w:rFonts w:ascii="Times New Roman" w:eastAsia="Times New Roman" w:hAnsi="Times New Roman" w:cs="Times New Roman"/>
        <w:b/>
        <w:bCs/>
        <w:sz w:val="16"/>
        <w:szCs w:val="16"/>
      </w:rPr>
      <w:t>2</w:t>
    </w:r>
    <w:r w:rsidR="00C966D4">
      <w:rPr>
        <w:rFonts w:ascii="Times New Roman" w:eastAsia="Times New Roman" w:hAnsi="Times New Roman" w:cs="Times New Roman"/>
        <w:b/>
        <w:bCs/>
        <w:sz w:val="16"/>
        <w:szCs w:val="16"/>
      </w:rPr>
      <w:t>/202</w:t>
    </w:r>
    <w:r w:rsidR="00C44E0B">
      <w:rPr>
        <w:rFonts w:ascii="Times New Roman" w:eastAsia="Times New Roman" w:hAnsi="Times New Roman" w:cs="Times New Roman"/>
        <w:b/>
        <w:bCs/>
        <w:sz w:val="16"/>
        <w:szCs w:val="16"/>
      </w:rPr>
      <w:t>5</w:t>
    </w:r>
  </w:p>
  <w:p w:rsidR="00FA408B" w:rsidRPr="00321157" w:rsidRDefault="00FA408B" w:rsidP="00FA408B">
    <w:pPr>
      <w:spacing w:after="0" w:line="240" w:lineRule="auto"/>
      <w:rPr>
        <w:rFonts w:ascii="Times New Roman" w:eastAsia="Times New Roman" w:hAnsi="Times New Roman" w:cs="Times New Roman"/>
        <w:b/>
        <w:bCs/>
        <w:sz w:val="16"/>
        <w:szCs w:val="16"/>
      </w:rPr>
    </w:pPr>
    <w:r w:rsidRPr="00321157">
      <w:rPr>
        <w:rFonts w:ascii="Times New Roman" w:eastAsia="Times New Roman" w:hAnsi="Times New Roman" w:cs="Times New Roman"/>
        <w:b/>
        <w:bCs/>
        <w:sz w:val="16"/>
        <w:szCs w:val="16"/>
      </w:rPr>
      <w:t>Département des Sciences de la Nature et de la Vie</w:t>
    </w:r>
  </w:p>
  <w:p w:rsidR="00FA408B" w:rsidRPr="00321157" w:rsidRDefault="00FA408B" w:rsidP="00FA408B">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Module</w:t>
    </w:r>
    <w:r w:rsidRPr="00321157">
      <w:rPr>
        <w:rFonts w:ascii="Times New Roman" w:eastAsia="Times New Roman" w:hAnsi="Times New Roman" w:cs="Times New Roman"/>
        <w:b/>
        <w:bCs/>
        <w:sz w:val="16"/>
        <w:szCs w:val="16"/>
      </w:rPr>
      <w:t>: Microbiologie Générale</w:t>
    </w:r>
  </w:p>
  <w:p w:rsidR="00FA408B" w:rsidRDefault="00FA408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408"/>
    <w:multiLevelType w:val="hybridMultilevel"/>
    <w:tmpl w:val="0A7A6B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F805F9"/>
    <w:multiLevelType w:val="hybridMultilevel"/>
    <w:tmpl w:val="598E341C"/>
    <w:lvl w:ilvl="0" w:tplc="C16284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3155A1"/>
    <w:multiLevelType w:val="hybridMultilevel"/>
    <w:tmpl w:val="8B0CDE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3D4384"/>
    <w:multiLevelType w:val="hybridMultilevel"/>
    <w:tmpl w:val="D45E9718"/>
    <w:lvl w:ilvl="0" w:tplc="FAA2E1C0">
      <w:start w:val="1"/>
      <w:numFmt w:val="bullet"/>
      <w:lvlText w:val="•"/>
      <w:lvlJc w:val="left"/>
      <w:pPr>
        <w:ind w:left="1146" w:hanging="360"/>
      </w:pPr>
      <w:rPr>
        <w:rFonts w:ascii="Times New Roman" w:hAnsi="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2910108B"/>
    <w:multiLevelType w:val="hybridMultilevel"/>
    <w:tmpl w:val="901858C8"/>
    <w:lvl w:ilvl="0" w:tplc="FAA2E1C0">
      <w:start w:val="1"/>
      <w:numFmt w:val="bullet"/>
      <w:lvlText w:val="•"/>
      <w:lvlJc w:val="left"/>
      <w:pPr>
        <w:ind w:left="1004" w:hanging="360"/>
      </w:pPr>
      <w:rPr>
        <w:rFonts w:ascii="Times New Roman" w:hAnsi="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2AA822FA"/>
    <w:multiLevelType w:val="hybridMultilevel"/>
    <w:tmpl w:val="7EBED860"/>
    <w:lvl w:ilvl="0" w:tplc="A32435D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632694"/>
    <w:multiLevelType w:val="hybridMultilevel"/>
    <w:tmpl w:val="4BCAE7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8B2CDB"/>
    <w:multiLevelType w:val="hybridMultilevel"/>
    <w:tmpl w:val="5AA03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6F7CFD"/>
    <w:multiLevelType w:val="multilevel"/>
    <w:tmpl w:val="D61CA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ABA31CA"/>
    <w:multiLevelType w:val="hybridMultilevel"/>
    <w:tmpl w:val="3F20412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3C681D95"/>
    <w:multiLevelType w:val="hybridMultilevel"/>
    <w:tmpl w:val="357C40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BC6170"/>
    <w:multiLevelType w:val="hybridMultilevel"/>
    <w:tmpl w:val="91364A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8F7EBD"/>
    <w:multiLevelType w:val="hybridMultilevel"/>
    <w:tmpl w:val="EDCEB4C8"/>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630454FE"/>
    <w:multiLevelType w:val="hybridMultilevel"/>
    <w:tmpl w:val="DBACD300"/>
    <w:lvl w:ilvl="0" w:tplc="FAA2E1C0">
      <w:start w:val="1"/>
      <w:numFmt w:val="bullet"/>
      <w:lvlText w:val="•"/>
      <w:lvlJc w:val="left"/>
      <w:pPr>
        <w:tabs>
          <w:tab w:val="num" w:pos="720"/>
        </w:tabs>
        <w:ind w:left="720" w:hanging="360"/>
      </w:pPr>
      <w:rPr>
        <w:rFonts w:ascii="Times New Roman" w:hAnsi="Times New Roman" w:hint="default"/>
      </w:rPr>
    </w:lvl>
    <w:lvl w:ilvl="1" w:tplc="2A5ED998" w:tentative="1">
      <w:start w:val="1"/>
      <w:numFmt w:val="bullet"/>
      <w:lvlText w:val="•"/>
      <w:lvlJc w:val="left"/>
      <w:pPr>
        <w:tabs>
          <w:tab w:val="num" w:pos="1440"/>
        </w:tabs>
        <w:ind w:left="1440" w:hanging="360"/>
      </w:pPr>
      <w:rPr>
        <w:rFonts w:ascii="Times New Roman" w:hAnsi="Times New Roman" w:hint="default"/>
      </w:rPr>
    </w:lvl>
    <w:lvl w:ilvl="2" w:tplc="55368870" w:tentative="1">
      <w:start w:val="1"/>
      <w:numFmt w:val="bullet"/>
      <w:lvlText w:val="•"/>
      <w:lvlJc w:val="left"/>
      <w:pPr>
        <w:tabs>
          <w:tab w:val="num" w:pos="2160"/>
        </w:tabs>
        <w:ind w:left="2160" w:hanging="360"/>
      </w:pPr>
      <w:rPr>
        <w:rFonts w:ascii="Times New Roman" w:hAnsi="Times New Roman" w:hint="default"/>
      </w:rPr>
    </w:lvl>
    <w:lvl w:ilvl="3" w:tplc="AB6A96A4" w:tentative="1">
      <w:start w:val="1"/>
      <w:numFmt w:val="bullet"/>
      <w:lvlText w:val="•"/>
      <w:lvlJc w:val="left"/>
      <w:pPr>
        <w:tabs>
          <w:tab w:val="num" w:pos="2880"/>
        </w:tabs>
        <w:ind w:left="2880" w:hanging="360"/>
      </w:pPr>
      <w:rPr>
        <w:rFonts w:ascii="Times New Roman" w:hAnsi="Times New Roman" w:hint="default"/>
      </w:rPr>
    </w:lvl>
    <w:lvl w:ilvl="4" w:tplc="B776C6DA" w:tentative="1">
      <w:start w:val="1"/>
      <w:numFmt w:val="bullet"/>
      <w:lvlText w:val="•"/>
      <w:lvlJc w:val="left"/>
      <w:pPr>
        <w:tabs>
          <w:tab w:val="num" w:pos="3600"/>
        </w:tabs>
        <w:ind w:left="3600" w:hanging="360"/>
      </w:pPr>
      <w:rPr>
        <w:rFonts w:ascii="Times New Roman" w:hAnsi="Times New Roman" w:hint="default"/>
      </w:rPr>
    </w:lvl>
    <w:lvl w:ilvl="5" w:tplc="4C86400A" w:tentative="1">
      <w:start w:val="1"/>
      <w:numFmt w:val="bullet"/>
      <w:lvlText w:val="•"/>
      <w:lvlJc w:val="left"/>
      <w:pPr>
        <w:tabs>
          <w:tab w:val="num" w:pos="4320"/>
        </w:tabs>
        <w:ind w:left="4320" w:hanging="360"/>
      </w:pPr>
      <w:rPr>
        <w:rFonts w:ascii="Times New Roman" w:hAnsi="Times New Roman" w:hint="default"/>
      </w:rPr>
    </w:lvl>
    <w:lvl w:ilvl="6" w:tplc="08FE4F9A" w:tentative="1">
      <w:start w:val="1"/>
      <w:numFmt w:val="bullet"/>
      <w:lvlText w:val="•"/>
      <w:lvlJc w:val="left"/>
      <w:pPr>
        <w:tabs>
          <w:tab w:val="num" w:pos="5040"/>
        </w:tabs>
        <w:ind w:left="5040" w:hanging="360"/>
      </w:pPr>
      <w:rPr>
        <w:rFonts w:ascii="Times New Roman" w:hAnsi="Times New Roman" w:hint="default"/>
      </w:rPr>
    </w:lvl>
    <w:lvl w:ilvl="7" w:tplc="2FD42616" w:tentative="1">
      <w:start w:val="1"/>
      <w:numFmt w:val="bullet"/>
      <w:lvlText w:val="•"/>
      <w:lvlJc w:val="left"/>
      <w:pPr>
        <w:tabs>
          <w:tab w:val="num" w:pos="5760"/>
        </w:tabs>
        <w:ind w:left="5760" w:hanging="360"/>
      </w:pPr>
      <w:rPr>
        <w:rFonts w:ascii="Times New Roman" w:hAnsi="Times New Roman" w:hint="default"/>
      </w:rPr>
    </w:lvl>
    <w:lvl w:ilvl="8" w:tplc="61AA425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3BA1BDB"/>
    <w:multiLevelType w:val="hybridMultilevel"/>
    <w:tmpl w:val="15A8538E"/>
    <w:lvl w:ilvl="0" w:tplc="68F4B1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B1854B7"/>
    <w:multiLevelType w:val="hybridMultilevel"/>
    <w:tmpl w:val="9EB870E2"/>
    <w:lvl w:ilvl="0" w:tplc="0E60F1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5"/>
  </w:num>
  <w:num w:numId="4">
    <w:abstractNumId w:val="3"/>
  </w:num>
  <w:num w:numId="5">
    <w:abstractNumId w:val="4"/>
  </w:num>
  <w:num w:numId="6">
    <w:abstractNumId w:val="10"/>
  </w:num>
  <w:num w:numId="7">
    <w:abstractNumId w:val="11"/>
  </w:num>
  <w:num w:numId="8">
    <w:abstractNumId w:val="12"/>
  </w:num>
  <w:num w:numId="9">
    <w:abstractNumId w:val="0"/>
  </w:num>
  <w:num w:numId="10">
    <w:abstractNumId w:val="6"/>
  </w:num>
  <w:num w:numId="11">
    <w:abstractNumId w:val="7"/>
  </w:num>
  <w:num w:numId="12">
    <w:abstractNumId w:val="9"/>
  </w:num>
  <w:num w:numId="13">
    <w:abstractNumId w:val="2"/>
  </w:num>
  <w:num w:numId="14">
    <w:abstractNumId w:val="14"/>
  </w:num>
  <w:num w:numId="15">
    <w:abstractNumId w:val="1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FA408B"/>
    <w:rsid w:val="000B5D4D"/>
    <w:rsid w:val="000C1295"/>
    <w:rsid w:val="000E5E67"/>
    <w:rsid w:val="00127DCE"/>
    <w:rsid w:val="0018717F"/>
    <w:rsid w:val="0026244E"/>
    <w:rsid w:val="00270CCD"/>
    <w:rsid w:val="002718AB"/>
    <w:rsid w:val="00290F46"/>
    <w:rsid w:val="002E6249"/>
    <w:rsid w:val="003C3AF3"/>
    <w:rsid w:val="005F2F9F"/>
    <w:rsid w:val="00601897"/>
    <w:rsid w:val="00742F44"/>
    <w:rsid w:val="00780E2F"/>
    <w:rsid w:val="007A7E24"/>
    <w:rsid w:val="00847B31"/>
    <w:rsid w:val="008800E3"/>
    <w:rsid w:val="008A1C89"/>
    <w:rsid w:val="0090169E"/>
    <w:rsid w:val="00953A43"/>
    <w:rsid w:val="009960EF"/>
    <w:rsid w:val="009B53EE"/>
    <w:rsid w:val="00B27CC1"/>
    <w:rsid w:val="00BF7559"/>
    <w:rsid w:val="00C03C4C"/>
    <w:rsid w:val="00C44E0B"/>
    <w:rsid w:val="00C707A6"/>
    <w:rsid w:val="00C96556"/>
    <w:rsid w:val="00C966D4"/>
    <w:rsid w:val="00CE6B27"/>
    <w:rsid w:val="00D45121"/>
    <w:rsid w:val="00F04DC2"/>
    <w:rsid w:val="00F174BF"/>
    <w:rsid w:val="00F4638E"/>
    <w:rsid w:val="00FA408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4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408B"/>
    <w:pPr>
      <w:tabs>
        <w:tab w:val="center" w:pos="4536"/>
        <w:tab w:val="right" w:pos="9072"/>
      </w:tabs>
      <w:spacing w:after="0" w:line="240" w:lineRule="auto"/>
    </w:pPr>
  </w:style>
  <w:style w:type="character" w:customStyle="1" w:styleId="En-tteCar">
    <w:name w:val="En-tête Car"/>
    <w:basedOn w:val="Policepardfaut"/>
    <w:link w:val="En-tte"/>
    <w:uiPriority w:val="99"/>
    <w:rsid w:val="00FA408B"/>
  </w:style>
  <w:style w:type="paragraph" w:styleId="Pieddepage">
    <w:name w:val="footer"/>
    <w:basedOn w:val="Normal"/>
    <w:link w:val="PieddepageCar"/>
    <w:uiPriority w:val="99"/>
    <w:unhideWhenUsed/>
    <w:rsid w:val="00FA40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408B"/>
  </w:style>
  <w:style w:type="paragraph" w:styleId="Paragraphedeliste">
    <w:name w:val="List Paragraph"/>
    <w:basedOn w:val="Normal"/>
    <w:uiPriority w:val="34"/>
    <w:qFormat/>
    <w:rsid w:val="000C1295"/>
    <w:pPr>
      <w:ind w:left="720"/>
      <w:contextualSpacing/>
    </w:pPr>
  </w:style>
  <w:style w:type="paragraph" w:styleId="Textedebulles">
    <w:name w:val="Balloon Text"/>
    <w:basedOn w:val="Normal"/>
    <w:link w:val="TextedebullesCar"/>
    <w:uiPriority w:val="99"/>
    <w:semiHidden/>
    <w:unhideWhenUsed/>
    <w:rsid w:val="001871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7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945</Words>
  <Characters>5200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dc:creator>
  <cp:keywords/>
  <dc:description/>
  <cp:lastModifiedBy>lenovo</cp:lastModifiedBy>
  <cp:revision>31</cp:revision>
  <dcterms:created xsi:type="dcterms:W3CDTF">2017-02-13T21:50:00Z</dcterms:created>
  <dcterms:modified xsi:type="dcterms:W3CDTF">2025-02-15T14:10:00Z</dcterms:modified>
</cp:coreProperties>
</file>