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E663A" w14:textId="45F4CC86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Cours : 01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</w:t>
      </w:r>
      <w:r w:rsidRPr="00BE655B">
        <w:rPr>
          <w:rFonts w:asciiTheme="majorBidi" w:hAnsiTheme="majorBidi" w:cstheme="majorBidi"/>
          <w:b/>
          <w:bCs/>
          <w:sz w:val="24"/>
          <w:szCs w:val="24"/>
        </w:rPr>
        <w:t>'exposé écrit</w:t>
      </w:r>
    </w:p>
    <w:p w14:paraId="5E565D9B" w14:textId="648F1447" w:rsidR="005F7EC1" w:rsidRPr="00BE655B" w:rsidRDefault="005F7EC1" w:rsidP="00BE655B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Introduction à l'exposé écrit</w:t>
      </w:r>
    </w:p>
    <w:p w14:paraId="3251E012" w14:textId="77777777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1.1. Qu'est-ce qu'un exposé écrit ?</w:t>
      </w:r>
    </w:p>
    <w:p w14:paraId="0A0DE770" w14:textId="77777777" w:rsidR="005F7EC1" w:rsidRPr="00BE655B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sz w:val="24"/>
          <w:szCs w:val="24"/>
        </w:rPr>
        <w:t>Un exposé écrit est un exercice académique qui consiste à présenter un sujet ou une problématique de manière structurée. Son objectif est d'informer, d'expliquer ou de convaincre, en utilisant un langage clair et des sources fiables.</w:t>
      </w:r>
    </w:p>
    <w:p w14:paraId="52745F72" w14:textId="1AB4FB55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1.2.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Les d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istinctions</w:t>
      </w:r>
      <w:proofErr w:type="spellEnd"/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avec d'autres écrits académiques</w:t>
      </w:r>
    </w:p>
    <w:p w14:paraId="557E7540" w14:textId="77777777" w:rsidR="005F7EC1" w:rsidRPr="00BE655B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sz w:val="24"/>
          <w:szCs w:val="24"/>
        </w:rPr>
        <w:t>Contrairement à un rapport ou une dissertation, l'exposé écrit se concentre sur la transmission d'un contenu synthétique et accessible à un public. Il doit être concis et bien organisé.</w:t>
      </w:r>
    </w:p>
    <w:p w14:paraId="6F64F41C" w14:textId="4CAA090F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1.3.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Les o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bjectifs</w:t>
      </w:r>
      <w:proofErr w:type="spellEnd"/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de l'exposé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</w:p>
    <w:p w14:paraId="0EF5CA8A" w14:textId="77777777" w:rsidR="005F7EC1" w:rsidRPr="00BE655B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sz w:val="24"/>
          <w:szCs w:val="24"/>
        </w:rPr>
        <w:t>L’exposé vise à démontrer la compréhension du sujet, à structurer les idées logiquement et à utiliser des références pour soutenir l’analyse, l’explication ou l’argumentation.</w:t>
      </w:r>
    </w:p>
    <w:p w14:paraId="0667C70F" w14:textId="2D234344" w:rsidR="005F7EC1" w:rsidRPr="00BE655B" w:rsidRDefault="005F7EC1" w:rsidP="00BE655B">
      <w:pPr>
        <w:pStyle w:val="Paragraphedeliste"/>
        <w:numPr>
          <w:ilvl w:val="0"/>
          <w:numId w:val="16"/>
        </w:num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Les é</w:t>
      </w:r>
      <w:r w:rsidRPr="00BE655B">
        <w:rPr>
          <w:rFonts w:asciiTheme="majorBidi" w:hAnsiTheme="majorBidi" w:cstheme="majorBidi"/>
          <w:b/>
          <w:bCs/>
          <w:sz w:val="24"/>
          <w:szCs w:val="24"/>
        </w:rPr>
        <w:t>tapes de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la</w:t>
      </w: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préparation d’un exposé écrit</w:t>
      </w:r>
    </w:p>
    <w:p w14:paraId="564C4365" w14:textId="3C15EB60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2.1.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Le c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hoix</w:t>
      </w:r>
      <w:proofErr w:type="spellEnd"/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du sujet</w:t>
      </w:r>
    </w:p>
    <w:p w14:paraId="46C25554" w14:textId="77777777" w:rsidR="005F7EC1" w:rsidRPr="00BE655B" w:rsidRDefault="005F7EC1" w:rsidP="005F7EC1">
      <w:pPr>
        <w:numPr>
          <w:ilvl w:val="0"/>
          <w:numId w:val="1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Sélection du thème</w:t>
      </w:r>
      <w:r w:rsidRPr="00BE655B">
        <w:rPr>
          <w:rFonts w:asciiTheme="majorBidi" w:hAnsiTheme="majorBidi" w:cstheme="majorBidi"/>
          <w:sz w:val="24"/>
          <w:szCs w:val="24"/>
        </w:rPr>
        <w:t xml:space="preserve"> : Il est essentiel de bien définir le sujet pour éviter qu'il soit trop large ou trop restrictif.</w:t>
      </w:r>
    </w:p>
    <w:p w14:paraId="285056FA" w14:textId="77777777" w:rsidR="005F7EC1" w:rsidRPr="00BE655B" w:rsidRDefault="005F7EC1" w:rsidP="005F7EC1">
      <w:pPr>
        <w:numPr>
          <w:ilvl w:val="0"/>
          <w:numId w:val="1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Délimitation</w:t>
      </w:r>
      <w:r w:rsidRPr="00BE655B">
        <w:rPr>
          <w:rFonts w:asciiTheme="majorBidi" w:hAnsiTheme="majorBidi" w:cstheme="majorBidi"/>
          <w:sz w:val="24"/>
          <w:szCs w:val="24"/>
        </w:rPr>
        <w:t xml:space="preserve"> : Préciser les limites de l’exposé pour se concentrer sur les aspects les plus pertinents.</w:t>
      </w:r>
    </w:p>
    <w:p w14:paraId="2D257808" w14:textId="77777777" w:rsidR="005F7EC1" w:rsidRPr="00BE655B" w:rsidRDefault="005F7EC1" w:rsidP="005F7EC1">
      <w:pPr>
        <w:numPr>
          <w:ilvl w:val="0"/>
          <w:numId w:val="1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Exemple pratique</w:t>
      </w:r>
      <w:r w:rsidRPr="00BE655B">
        <w:rPr>
          <w:rFonts w:asciiTheme="majorBidi" w:hAnsiTheme="majorBidi" w:cstheme="majorBidi"/>
          <w:sz w:val="24"/>
          <w:szCs w:val="24"/>
        </w:rPr>
        <w:t xml:space="preserve"> : Passer d’un sujet général comme « Le changement climatique » à un sujet plus ciblé tel que « Les impacts du changement climatique sur la biodiversité marine ».</w:t>
      </w:r>
    </w:p>
    <w:p w14:paraId="117AA220" w14:textId="7D63D307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2.2.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La r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echerche</w:t>
      </w:r>
      <w:proofErr w:type="spellEnd"/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documentaire</w:t>
      </w:r>
    </w:p>
    <w:p w14:paraId="28AA6996" w14:textId="77777777" w:rsidR="005F7EC1" w:rsidRPr="00BE655B" w:rsidRDefault="005F7EC1" w:rsidP="005F7EC1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Identification des sources</w:t>
      </w:r>
      <w:r w:rsidRPr="00BE655B">
        <w:rPr>
          <w:rFonts w:asciiTheme="majorBidi" w:hAnsiTheme="majorBidi" w:cstheme="majorBidi"/>
          <w:sz w:val="24"/>
          <w:szCs w:val="24"/>
        </w:rPr>
        <w:t xml:space="preserve"> : Utiliser des ouvrages académiques, articles scientifiques et revues spécialisées.</w:t>
      </w:r>
    </w:p>
    <w:p w14:paraId="2CA16FAB" w14:textId="77777777" w:rsidR="005F7EC1" w:rsidRPr="00BE655B" w:rsidRDefault="005F7EC1" w:rsidP="005F7EC1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Évaluation des sources</w:t>
      </w:r>
      <w:r w:rsidRPr="00BE655B">
        <w:rPr>
          <w:rFonts w:asciiTheme="majorBidi" w:hAnsiTheme="majorBidi" w:cstheme="majorBidi"/>
          <w:sz w:val="24"/>
          <w:szCs w:val="24"/>
        </w:rPr>
        <w:t xml:space="preserve"> : Vérifier la crédibilité et la pertinence de chaque source (année de publication, auteur, revue académique, etc.).</w:t>
      </w:r>
    </w:p>
    <w:p w14:paraId="4845B43C" w14:textId="77777777" w:rsidR="005F7EC1" w:rsidRPr="00BE655B" w:rsidRDefault="005F7EC1" w:rsidP="005F7EC1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Prise de notes</w:t>
      </w:r>
      <w:r w:rsidRPr="00BE655B">
        <w:rPr>
          <w:rFonts w:asciiTheme="majorBidi" w:hAnsiTheme="majorBidi" w:cstheme="majorBidi"/>
          <w:sz w:val="24"/>
          <w:szCs w:val="24"/>
        </w:rPr>
        <w:t xml:space="preserve"> : Noter les idées principales, citations utiles et références pour construire l’analyse.</w:t>
      </w:r>
    </w:p>
    <w:p w14:paraId="352035B8" w14:textId="754CBFE9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2.3.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L’é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laboration</w:t>
      </w:r>
      <w:proofErr w:type="spellEnd"/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d’un plan détaillé</w:t>
      </w:r>
    </w:p>
    <w:p w14:paraId="2FB9981B" w14:textId="77777777" w:rsidR="005F7EC1" w:rsidRPr="00BE655B" w:rsidRDefault="005F7EC1" w:rsidP="005F7EC1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Structure du plan</w:t>
      </w:r>
      <w:r w:rsidRPr="00BE655B">
        <w:rPr>
          <w:rFonts w:asciiTheme="majorBidi" w:hAnsiTheme="majorBidi" w:cstheme="majorBidi"/>
          <w:sz w:val="24"/>
          <w:szCs w:val="24"/>
        </w:rPr>
        <w:t xml:space="preserve"> : Organiser le contenu en sections logiques : Introduction, Développement, Conclusion.</w:t>
      </w:r>
    </w:p>
    <w:p w14:paraId="7E0D097D" w14:textId="77777777" w:rsidR="005F7EC1" w:rsidRPr="00BE655B" w:rsidRDefault="005F7EC1" w:rsidP="005F7EC1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Types de plans d'exposé</w:t>
      </w:r>
      <w:r w:rsidRPr="00BE655B">
        <w:rPr>
          <w:rFonts w:asciiTheme="majorBidi" w:hAnsiTheme="majorBidi" w:cstheme="majorBidi"/>
          <w:sz w:val="24"/>
          <w:szCs w:val="24"/>
        </w:rPr>
        <w:t xml:space="preserve"> :</w:t>
      </w:r>
    </w:p>
    <w:p w14:paraId="5531FDC4" w14:textId="77777777" w:rsidR="005F7EC1" w:rsidRPr="00BE655B" w:rsidRDefault="005F7EC1" w:rsidP="005F7EC1">
      <w:pPr>
        <w:numPr>
          <w:ilvl w:val="1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Plan d'exposé inventaire (ou thématique)</w:t>
      </w:r>
      <w:r w:rsidRPr="00BE655B">
        <w:rPr>
          <w:rFonts w:asciiTheme="majorBidi" w:hAnsiTheme="majorBidi" w:cstheme="majorBidi"/>
          <w:sz w:val="24"/>
          <w:szCs w:val="24"/>
        </w:rPr>
        <w:t xml:space="preserve"> : Ce plan consiste à explorer un thème en présentant différents aspects sans nécessairement établir une hiérarchie entre eux.</w:t>
      </w:r>
    </w:p>
    <w:p w14:paraId="79E11DB1" w14:textId="77777777" w:rsidR="005F7EC1" w:rsidRPr="00BE655B" w:rsidRDefault="005F7EC1" w:rsidP="005F7EC1">
      <w:pPr>
        <w:numPr>
          <w:ilvl w:val="1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lastRenderedPageBreak/>
        <w:t>Plan d'exposé dialectique (confrontation d’idées)</w:t>
      </w:r>
      <w:r w:rsidRPr="00BE655B">
        <w:rPr>
          <w:rFonts w:asciiTheme="majorBidi" w:hAnsiTheme="majorBidi" w:cstheme="majorBidi"/>
          <w:sz w:val="24"/>
          <w:szCs w:val="24"/>
        </w:rPr>
        <w:t xml:space="preserve"> : Ce type de plan met en lumière deux ou plusieurs points de vue opposés sur un même sujet, permettant ainsi une analyse critique.</w:t>
      </w:r>
    </w:p>
    <w:p w14:paraId="4C3D192B" w14:textId="77777777" w:rsidR="005F7EC1" w:rsidRPr="00BE655B" w:rsidRDefault="005F7EC1" w:rsidP="005F7EC1">
      <w:pPr>
        <w:numPr>
          <w:ilvl w:val="1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Plan d'exposé progressif (ou analytique)</w:t>
      </w:r>
      <w:r w:rsidRPr="00BE655B">
        <w:rPr>
          <w:rFonts w:asciiTheme="majorBidi" w:hAnsiTheme="majorBidi" w:cstheme="majorBidi"/>
          <w:sz w:val="24"/>
          <w:szCs w:val="24"/>
        </w:rPr>
        <w:t xml:space="preserve"> : Ce plan suit une progression logique où chaque partie construit sur la précédente, aboutissant à une conclusion claire et structurée.</w:t>
      </w:r>
    </w:p>
    <w:p w14:paraId="5EFB68DA" w14:textId="77777777" w:rsidR="005F7EC1" w:rsidRPr="00BE655B" w:rsidRDefault="005F7EC1" w:rsidP="005F7EC1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Organisation des idées</w:t>
      </w:r>
      <w:r w:rsidRPr="00BE655B">
        <w:rPr>
          <w:rFonts w:asciiTheme="majorBidi" w:hAnsiTheme="majorBidi" w:cstheme="majorBidi"/>
          <w:sz w:val="24"/>
          <w:szCs w:val="24"/>
        </w:rPr>
        <w:t xml:space="preserve"> : Assurer un ordre logique avec des transitions claires entre les parties.</w:t>
      </w:r>
    </w:p>
    <w:p w14:paraId="6DF2520D" w14:textId="77777777" w:rsidR="005F7EC1" w:rsidRPr="00BE655B" w:rsidRDefault="005F7EC1" w:rsidP="005F7EC1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Exemple de structure</w:t>
      </w:r>
      <w:r w:rsidRPr="00BE655B">
        <w:rPr>
          <w:rFonts w:asciiTheme="majorBidi" w:hAnsiTheme="majorBidi" w:cstheme="majorBidi"/>
          <w:sz w:val="24"/>
          <w:szCs w:val="24"/>
        </w:rPr>
        <w:t xml:space="preserve"> :</w:t>
      </w:r>
    </w:p>
    <w:p w14:paraId="0442BB48" w14:textId="77777777" w:rsidR="005F7EC1" w:rsidRPr="00BE655B" w:rsidRDefault="005F7EC1" w:rsidP="005F7EC1">
      <w:pPr>
        <w:numPr>
          <w:ilvl w:val="1"/>
          <w:numId w:val="4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Introduction</w:t>
      </w:r>
      <w:r w:rsidRPr="00BE655B">
        <w:rPr>
          <w:rFonts w:asciiTheme="majorBidi" w:hAnsiTheme="majorBidi" w:cstheme="majorBidi"/>
          <w:sz w:val="24"/>
          <w:szCs w:val="24"/>
        </w:rPr>
        <w:t xml:space="preserve"> : Présentation du sujet et de la problématique.</w:t>
      </w:r>
    </w:p>
    <w:p w14:paraId="0F1764B1" w14:textId="77777777" w:rsidR="005F7EC1" w:rsidRPr="00BE655B" w:rsidRDefault="005F7EC1" w:rsidP="005F7EC1">
      <w:pPr>
        <w:numPr>
          <w:ilvl w:val="1"/>
          <w:numId w:val="4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Développement</w:t>
      </w:r>
      <w:r w:rsidRPr="00BE655B">
        <w:rPr>
          <w:rFonts w:asciiTheme="majorBidi" w:hAnsiTheme="majorBidi" w:cstheme="majorBidi"/>
          <w:sz w:val="24"/>
          <w:szCs w:val="24"/>
        </w:rPr>
        <w:t xml:space="preserve"> : Analyse des arguments principaux avec des exemples.</w:t>
      </w:r>
    </w:p>
    <w:p w14:paraId="0F7EA23C" w14:textId="77777777" w:rsidR="005F7EC1" w:rsidRPr="00BE655B" w:rsidRDefault="005F7EC1" w:rsidP="005F7EC1">
      <w:pPr>
        <w:numPr>
          <w:ilvl w:val="1"/>
          <w:numId w:val="4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Conclusion</w:t>
      </w:r>
      <w:r w:rsidRPr="00BE655B">
        <w:rPr>
          <w:rFonts w:asciiTheme="majorBidi" w:hAnsiTheme="majorBidi" w:cstheme="majorBidi"/>
          <w:sz w:val="24"/>
          <w:szCs w:val="24"/>
        </w:rPr>
        <w:t xml:space="preserve"> : Synthèse et réponse à la problématique, avec une ouverture éventuelle.</w:t>
      </w:r>
    </w:p>
    <w:p w14:paraId="082299AA" w14:textId="215837BF" w:rsidR="005F7EC1" w:rsidRPr="00BE655B" w:rsidRDefault="005F7EC1" w:rsidP="00BE655B">
      <w:pPr>
        <w:pStyle w:val="Paragraphedeliste"/>
        <w:numPr>
          <w:ilvl w:val="0"/>
          <w:numId w:val="16"/>
        </w:num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La r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édaction</w:t>
      </w:r>
      <w:proofErr w:type="spellEnd"/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de l'exposé écrit</w:t>
      </w:r>
    </w:p>
    <w:p w14:paraId="326DB546" w14:textId="0DA2F3BD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3.1.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L’i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ntroduction</w:t>
      </w:r>
      <w:proofErr w:type="spellEnd"/>
    </w:p>
    <w:p w14:paraId="35CFFFD8" w14:textId="77777777" w:rsidR="005F7EC1" w:rsidRPr="00BE655B" w:rsidRDefault="005F7EC1" w:rsidP="005F7EC1">
      <w:pPr>
        <w:numPr>
          <w:ilvl w:val="0"/>
          <w:numId w:val="5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Contexte et problématique</w:t>
      </w:r>
      <w:r w:rsidRPr="00BE655B">
        <w:rPr>
          <w:rFonts w:asciiTheme="majorBidi" w:hAnsiTheme="majorBidi" w:cstheme="majorBidi"/>
          <w:sz w:val="24"/>
          <w:szCs w:val="24"/>
        </w:rPr>
        <w:t xml:space="preserve"> : Introduire le sujet en général avant de poser la question centrale.</w:t>
      </w:r>
    </w:p>
    <w:p w14:paraId="0796CAE7" w14:textId="77777777" w:rsidR="005F7EC1" w:rsidRPr="00BE655B" w:rsidRDefault="005F7EC1" w:rsidP="005F7EC1">
      <w:pPr>
        <w:numPr>
          <w:ilvl w:val="0"/>
          <w:numId w:val="5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Annoncer le plan</w:t>
      </w:r>
      <w:r w:rsidRPr="00BE655B">
        <w:rPr>
          <w:rFonts w:asciiTheme="majorBidi" w:hAnsiTheme="majorBidi" w:cstheme="majorBidi"/>
          <w:sz w:val="24"/>
          <w:szCs w:val="24"/>
        </w:rPr>
        <w:t xml:space="preserve"> : Indiquer brièvement les principales parties qui seront abordées.</w:t>
      </w:r>
    </w:p>
    <w:p w14:paraId="3EF2B3B2" w14:textId="77777777" w:rsidR="005F7EC1" w:rsidRPr="00BE655B" w:rsidRDefault="005F7EC1" w:rsidP="005F7EC1">
      <w:pPr>
        <w:numPr>
          <w:ilvl w:val="0"/>
          <w:numId w:val="5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BE655B">
        <w:rPr>
          <w:rFonts w:asciiTheme="majorBidi" w:hAnsiTheme="majorBidi" w:cstheme="majorBidi"/>
          <w:sz w:val="24"/>
          <w:szCs w:val="24"/>
        </w:rPr>
        <w:t xml:space="preserve"> : Pour un exposé sur le changement climatique, commencer par expliquer son évolution au cours des dernières décennies puis poser la question « Quelles sont les conséquences du changement climatique sur la biodiversité marine ? ».</w:t>
      </w:r>
    </w:p>
    <w:p w14:paraId="7FE47AD8" w14:textId="35DD4B6A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3.2.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Le d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éveloppement</w:t>
      </w:r>
      <w:proofErr w:type="spellEnd"/>
    </w:p>
    <w:p w14:paraId="7B499FBC" w14:textId="77777777" w:rsidR="005F7EC1" w:rsidRPr="00BE655B" w:rsidRDefault="005F7EC1" w:rsidP="005F7EC1">
      <w:pPr>
        <w:numPr>
          <w:ilvl w:val="0"/>
          <w:numId w:val="6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sz w:val="24"/>
          <w:szCs w:val="24"/>
        </w:rPr>
        <w:t>Développer chaque idée dans un paragraphe distinct avec des exemples concrets et citations d’auteurs.</w:t>
      </w:r>
    </w:p>
    <w:p w14:paraId="5281E575" w14:textId="77777777" w:rsidR="005F7EC1" w:rsidRPr="00BE655B" w:rsidRDefault="005F7EC1" w:rsidP="005F7EC1">
      <w:pPr>
        <w:numPr>
          <w:ilvl w:val="0"/>
          <w:numId w:val="6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Cohérence et clarté</w:t>
      </w:r>
      <w:r w:rsidRPr="00BE655B">
        <w:rPr>
          <w:rFonts w:asciiTheme="majorBidi" w:hAnsiTheme="majorBidi" w:cstheme="majorBidi"/>
          <w:sz w:val="24"/>
          <w:szCs w:val="24"/>
        </w:rPr>
        <w:t xml:space="preserve"> : Utiliser des connecteurs logiques pour assurer la fluidité (ex. : d’abord, ensuite, par conséquent).</w:t>
      </w:r>
    </w:p>
    <w:p w14:paraId="5C4CA493" w14:textId="77777777" w:rsidR="005F7EC1" w:rsidRPr="00BE655B" w:rsidRDefault="005F7EC1" w:rsidP="005F7EC1">
      <w:pPr>
        <w:numPr>
          <w:ilvl w:val="0"/>
          <w:numId w:val="6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Utilisation des sources</w:t>
      </w:r>
      <w:r w:rsidRPr="00BE655B">
        <w:rPr>
          <w:rFonts w:asciiTheme="majorBidi" w:hAnsiTheme="majorBidi" w:cstheme="majorBidi"/>
          <w:sz w:val="24"/>
          <w:szCs w:val="24"/>
        </w:rPr>
        <w:t xml:space="preserve"> : Soutenir les idées par des références académiques en citant correctement selon les normes bibliographiques.</w:t>
      </w:r>
    </w:p>
    <w:p w14:paraId="03528AE6" w14:textId="653C38A5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3.3.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La c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onclusion</w:t>
      </w:r>
      <w:proofErr w:type="spellEnd"/>
    </w:p>
    <w:p w14:paraId="10A757D3" w14:textId="77777777" w:rsidR="005F7EC1" w:rsidRPr="00BE655B" w:rsidRDefault="005F7EC1" w:rsidP="005F7EC1">
      <w:pPr>
        <w:numPr>
          <w:ilvl w:val="0"/>
          <w:numId w:val="7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Synthèse des idées</w:t>
      </w:r>
      <w:r w:rsidRPr="00BE655B">
        <w:rPr>
          <w:rFonts w:asciiTheme="majorBidi" w:hAnsiTheme="majorBidi" w:cstheme="majorBidi"/>
          <w:sz w:val="24"/>
          <w:szCs w:val="24"/>
        </w:rPr>
        <w:t xml:space="preserve"> : Résumer les points abordés sans introduire de nouvelles informations.</w:t>
      </w:r>
    </w:p>
    <w:p w14:paraId="7EE0EAF4" w14:textId="77777777" w:rsidR="005F7EC1" w:rsidRPr="00BE655B" w:rsidRDefault="005F7EC1" w:rsidP="005F7EC1">
      <w:pPr>
        <w:numPr>
          <w:ilvl w:val="0"/>
          <w:numId w:val="7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Réponse à la problématique</w:t>
      </w:r>
      <w:r w:rsidRPr="00BE655B">
        <w:rPr>
          <w:rFonts w:asciiTheme="majorBidi" w:hAnsiTheme="majorBidi" w:cstheme="majorBidi"/>
          <w:sz w:val="24"/>
          <w:szCs w:val="24"/>
        </w:rPr>
        <w:t xml:space="preserve"> : Offrir une réponse concise à la question posée dans l’introduction.</w:t>
      </w:r>
    </w:p>
    <w:p w14:paraId="15A2976B" w14:textId="77777777" w:rsidR="005F7EC1" w:rsidRPr="00BE655B" w:rsidRDefault="005F7EC1" w:rsidP="005F7EC1">
      <w:pPr>
        <w:numPr>
          <w:ilvl w:val="0"/>
          <w:numId w:val="7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Ouverture</w:t>
      </w:r>
      <w:r w:rsidRPr="00BE655B">
        <w:rPr>
          <w:rFonts w:asciiTheme="majorBidi" w:hAnsiTheme="majorBidi" w:cstheme="majorBidi"/>
          <w:sz w:val="24"/>
          <w:szCs w:val="24"/>
        </w:rPr>
        <w:t xml:space="preserve"> : Proposer une réflexion ou une question pour inciter le lecteur à approfondir le sujet.</w:t>
      </w:r>
    </w:p>
    <w:p w14:paraId="19979241" w14:textId="4377AC82" w:rsidR="005F7EC1" w:rsidRPr="00BE655B" w:rsidRDefault="005F7EC1" w:rsidP="00BE655B">
      <w:pPr>
        <w:pStyle w:val="Paragraphedeliste"/>
        <w:numPr>
          <w:ilvl w:val="0"/>
          <w:numId w:val="16"/>
        </w:num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La r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évision</w:t>
      </w:r>
      <w:proofErr w:type="spellEnd"/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et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la</w:t>
      </w: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mise en forme</w:t>
      </w:r>
    </w:p>
    <w:p w14:paraId="66D28BCC" w14:textId="64C4BAEB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4.1.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La r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electure</w:t>
      </w:r>
      <w:proofErr w:type="spellEnd"/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 </w:t>
      </w:r>
      <w:r w:rsidRPr="00BE655B">
        <w:rPr>
          <w:rFonts w:asciiTheme="majorBidi" w:hAnsiTheme="majorBidi" w:cstheme="majorBidi"/>
          <w:b/>
          <w:bCs/>
          <w:sz w:val="24"/>
          <w:szCs w:val="24"/>
        </w:rPr>
        <w:t>correction</w:t>
      </w:r>
    </w:p>
    <w:p w14:paraId="3649F630" w14:textId="77777777" w:rsidR="005F7EC1" w:rsidRPr="00BE655B" w:rsidRDefault="005F7EC1" w:rsidP="005F7EC1">
      <w:pPr>
        <w:numPr>
          <w:ilvl w:val="0"/>
          <w:numId w:val="8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lastRenderedPageBreak/>
        <w:t>Vérification de la cohérence</w:t>
      </w:r>
      <w:r w:rsidRPr="00BE655B">
        <w:rPr>
          <w:rFonts w:asciiTheme="majorBidi" w:hAnsiTheme="majorBidi" w:cstheme="majorBidi"/>
          <w:sz w:val="24"/>
          <w:szCs w:val="24"/>
        </w:rPr>
        <w:t xml:space="preserve"> : S’assurer que les idées sont bien organisées avec des transitions fluides.</w:t>
      </w:r>
    </w:p>
    <w:p w14:paraId="386A1FF0" w14:textId="20EDDC73" w:rsidR="005F7EC1" w:rsidRPr="00BE655B" w:rsidRDefault="005F7EC1" w:rsidP="005F7EC1">
      <w:pPr>
        <w:numPr>
          <w:ilvl w:val="0"/>
          <w:numId w:val="8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Correction linguistique</w:t>
      </w:r>
      <w:r w:rsidRPr="00BE655B">
        <w:rPr>
          <w:rFonts w:asciiTheme="majorBidi" w:hAnsiTheme="majorBidi" w:cstheme="majorBidi"/>
          <w:sz w:val="24"/>
          <w:szCs w:val="24"/>
        </w:rPr>
        <w:t xml:space="preserve"> : Vérifier la grammaire, l’orthographe et la syntaxe pour garantir un texte clair.</w:t>
      </w:r>
    </w:p>
    <w:p w14:paraId="5A580125" w14:textId="0339E741" w:rsidR="005F7EC1" w:rsidRPr="00BE655B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4.2. </w:t>
      </w:r>
      <w:r w:rsidRPr="00BE655B">
        <w:rPr>
          <w:rFonts w:asciiTheme="majorBidi" w:hAnsiTheme="majorBidi" w:cstheme="majorBidi"/>
          <w:b/>
          <w:bCs/>
          <w:sz w:val="24"/>
          <w:szCs w:val="24"/>
          <w:lang w:val="fr-FR"/>
        </w:rPr>
        <w:t>La m</w:t>
      </w:r>
      <w:proofErr w:type="spellStart"/>
      <w:r w:rsidRPr="00BE655B">
        <w:rPr>
          <w:rFonts w:asciiTheme="majorBidi" w:hAnsiTheme="majorBidi" w:cstheme="majorBidi"/>
          <w:b/>
          <w:bCs/>
          <w:sz w:val="24"/>
          <w:szCs w:val="24"/>
        </w:rPr>
        <w:t>ise</w:t>
      </w:r>
      <w:proofErr w:type="spellEnd"/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en forme</w:t>
      </w:r>
    </w:p>
    <w:p w14:paraId="7D30C2CD" w14:textId="77777777" w:rsidR="005F7EC1" w:rsidRPr="00BE655B" w:rsidRDefault="005F7EC1" w:rsidP="005F7EC1">
      <w:pPr>
        <w:numPr>
          <w:ilvl w:val="0"/>
          <w:numId w:val="9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Respect des normes académiques</w:t>
      </w:r>
      <w:r w:rsidRPr="00BE655B">
        <w:rPr>
          <w:rFonts w:asciiTheme="majorBidi" w:hAnsiTheme="majorBidi" w:cstheme="majorBidi"/>
          <w:sz w:val="24"/>
          <w:szCs w:val="24"/>
        </w:rPr>
        <w:t xml:space="preserve"> : Présenter correctement la page de titre, numéroter les pages, définir les marges, interligne et choix de police.</w:t>
      </w:r>
    </w:p>
    <w:p w14:paraId="52AE34EC" w14:textId="77777777" w:rsidR="005F7EC1" w:rsidRPr="00BE655B" w:rsidRDefault="005F7EC1" w:rsidP="005F7EC1">
      <w:pPr>
        <w:numPr>
          <w:ilvl w:val="0"/>
          <w:numId w:val="9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>Bibliographie</w:t>
      </w:r>
      <w:r w:rsidRPr="00BE655B">
        <w:rPr>
          <w:rFonts w:asciiTheme="majorBidi" w:hAnsiTheme="majorBidi" w:cstheme="majorBidi"/>
          <w:sz w:val="24"/>
          <w:szCs w:val="24"/>
        </w:rPr>
        <w:t xml:space="preserve"> : Lister toutes les sources citées dans le texte selon une norme de citation (APA, MLA, etc.).</w:t>
      </w:r>
    </w:p>
    <w:p w14:paraId="222FDF57" w14:textId="5A26FA45" w:rsidR="00BE655B" w:rsidRPr="00BE655B" w:rsidRDefault="00BE655B" w:rsidP="00BE655B">
      <w:pPr>
        <w:pStyle w:val="Titre2"/>
        <w:numPr>
          <w:ilvl w:val="0"/>
          <w:numId w:val="16"/>
        </w:numPr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</w:pPr>
      <w:r w:rsidRPr="00BE655B">
        <w:rPr>
          <w:rFonts w:asciiTheme="majorBidi" w:hAnsiTheme="majorBidi" w:cstheme="majorBidi"/>
          <w:sz w:val="24"/>
          <w:szCs w:val="24"/>
        </w:rPr>
        <w:t>Citations, références et plagiat</w:t>
      </w:r>
      <w:r w:rsidRPr="00BE655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66EB2F4" w14:textId="44B0AFBE" w:rsidR="00BE655B" w:rsidRPr="00BE655B" w:rsidRDefault="00BE655B" w:rsidP="00BE655B">
      <w:pPr>
        <w:pStyle w:val="Paragraphedeliste"/>
        <w:numPr>
          <w:ilvl w:val="1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E655B">
        <w:rPr>
          <w:rFonts w:asciiTheme="majorBidi" w:hAnsiTheme="majorBidi" w:cstheme="majorBidi"/>
          <w:b/>
          <w:bCs/>
          <w:sz w:val="24"/>
          <w:szCs w:val="24"/>
        </w:rPr>
        <w:t xml:space="preserve"> Le plagiat</w:t>
      </w:r>
    </w:p>
    <w:p w14:paraId="3FD43453" w14:textId="77777777" w:rsidR="00BE655B" w:rsidRPr="00BE655B" w:rsidRDefault="00BE655B" w:rsidP="00BE655B">
      <w:pPr>
        <w:pStyle w:val="NormalWeb"/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t xml:space="preserve">Le </w:t>
      </w:r>
      <w:r w:rsidRPr="00BE655B">
        <w:rPr>
          <w:rStyle w:val="lev"/>
          <w:rFonts w:asciiTheme="majorBidi" w:hAnsiTheme="majorBidi" w:cstheme="majorBidi"/>
        </w:rPr>
        <w:t>plagiat</w:t>
      </w:r>
      <w:r w:rsidRPr="00BE655B">
        <w:rPr>
          <w:rFonts w:asciiTheme="majorBidi" w:hAnsiTheme="majorBidi" w:cstheme="majorBidi"/>
        </w:rPr>
        <w:t xml:space="preserve"> consiste à utiliser le travail d’autrui sans le citer correctement. Il peut être :</w:t>
      </w:r>
    </w:p>
    <w:p w14:paraId="4AE82D64" w14:textId="77777777" w:rsidR="00BE655B" w:rsidRPr="00BE655B" w:rsidRDefault="00BE655B" w:rsidP="00BE655B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BE655B">
        <w:rPr>
          <w:rStyle w:val="lev"/>
          <w:rFonts w:asciiTheme="majorBidi" w:hAnsiTheme="majorBidi" w:cstheme="majorBidi"/>
        </w:rPr>
        <w:t>Volontaire</w:t>
      </w:r>
      <w:r w:rsidRPr="00BE655B">
        <w:rPr>
          <w:rFonts w:asciiTheme="majorBidi" w:hAnsiTheme="majorBidi" w:cstheme="majorBidi"/>
        </w:rPr>
        <w:t xml:space="preserve"> : copier-coller des phrases ou idées sans mentionner la source.</w:t>
      </w:r>
    </w:p>
    <w:p w14:paraId="48223BFB" w14:textId="77777777" w:rsidR="00BE655B" w:rsidRPr="00BE655B" w:rsidRDefault="00BE655B" w:rsidP="00BE655B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BE655B">
        <w:rPr>
          <w:rStyle w:val="lev"/>
          <w:rFonts w:asciiTheme="majorBidi" w:hAnsiTheme="majorBidi" w:cstheme="majorBidi"/>
        </w:rPr>
        <w:t>Involontaire</w:t>
      </w:r>
      <w:r w:rsidRPr="00BE655B">
        <w:rPr>
          <w:rFonts w:asciiTheme="majorBidi" w:hAnsiTheme="majorBidi" w:cstheme="majorBidi"/>
        </w:rPr>
        <w:t xml:space="preserve"> : paraphraser une idée sans citer l’auteur ou oublier la référence complète.</w:t>
      </w:r>
    </w:p>
    <w:p w14:paraId="6463E02D" w14:textId="77777777" w:rsidR="00BE655B" w:rsidRPr="00BE655B" w:rsidRDefault="00BE655B" w:rsidP="00BE655B">
      <w:pPr>
        <w:pStyle w:val="NormalWeb"/>
        <w:rPr>
          <w:rFonts w:asciiTheme="majorBidi" w:hAnsiTheme="majorBidi" w:cstheme="majorBidi"/>
        </w:rPr>
      </w:pPr>
      <w:r w:rsidRPr="00BE655B">
        <w:rPr>
          <w:rStyle w:val="lev"/>
          <w:rFonts w:asciiTheme="majorBidi" w:hAnsiTheme="majorBidi" w:cstheme="majorBidi"/>
        </w:rPr>
        <w:t>Conséquences</w:t>
      </w:r>
      <w:r w:rsidRPr="00BE655B">
        <w:rPr>
          <w:rFonts w:asciiTheme="majorBidi" w:hAnsiTheme="majorBidi" w:cstheme="majorBidi"/>
        </w:rPr>
        <w:t xml:space="preserve"> : sanctions académiques sévères, invalidation d’un travail ou d’une note, atteinte à l’intégrité académique.</w:t>
      </w:r>
    </w:p>
    <w:p w14:paraId="669C0FF0" w14:textId="07CBEB0A" w:rsidR="00BE655B" w:rsidRPr="00BE655B" w:rsidRDefault="00BE655B" w:rsidP="00BE655B">
      <w:pPr>
        <w:pStyle w:val="NormalWeb"/>
        <w:rPr>
          <w:rFonts w:asciiTheme="majorBidi" w:hAnsiTheme="majorBidi" w:cstheme="majorBidi"/>
        </w:rPr>
      </w:pPr>
      <w:r w:rsidRPr="00BE655B">
        <w:rPr>
          <w:rStyle w:val="lev"/>
          <w:rFonts w:asciiTheme="majorBidi" w:hAnsiTheme="majorBidi" w:cstheme="majorBidi"/>
        </w:rPr>
        <w:t>Conseil</w:t>
      </w:r>
      <w:r w:rsidRPr="00BE655B">
        <w:rPr>
          <w:rFonts w:asciiTheme="majorBidi" w:hAnsiTheme="majorBidi" w:cstheme="majorBidi"/>
        </w:rPr>
        <w:t xml:space="preserve"> : toujours citer ses sources et faire attention aux idées empruntées, même si elles sont reformulées.</w:t>
      </w:r>
    </w:p>
    <w:p w14:paraId="49B9ED70" w14:textId="6EB74F99" w:rsidR="00BE655B" w:rsidRPr="00BE655B" w:rsidRDefault="00BE655B" w:rsidP="00BE655B">
      <w:pPr>
        <w:pStyle w:val="Titre3"/>
        <w:numPr>
          <w:ilvl w:val="1"/>
          <w:numId w:val="16"/>
        </w:numPr>
        <w:rPr>
          <w:rFonts w:asciiTheme="majorBidi" w:hAnsiTheme="majorBidi"/>
          <w:b/>
          <w:bCs/>
          <w:color w:val="auto"/>
        </w:rPr>
      </w:pPr>
      <w:r w:rsidRPr="00BE655B">
        <w:rPr>
          <w:rFonts w:asciiTheme="majorBidi" w:hAnsiTheme="majorBidi"/>
          <w:b/>
          <w:bCs/>
          <w:color w:val="auto"/>
        </w:rPr>
        <w:t xml:space="preserve"> Paraphrase vs citation directe</w:t>
      </w:r>
    </w:p>
    <w:p w14:paraId="7CD6CB1C" w14:textId="77777777" w:rsidR="00BE655B" w:rsidRPr="00BE655B" w:rsidRDefault="00BE655B" w:rsidP="00BE655B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BE655B">
        <w:rPr>
          <w:rStyle w:val="lev"/>
          <w:rFonts w:asciiTheme="majorBidi" w:hAnsiTheme="majorBidi" w:cstheme="majorBidi"/>
        </w:rPr>
        <w:t>Paraphrase</w:t>
      </w:r>
      <w:r w:rsidRPr="00BE655B">
        <w:rPr>
          <w:rFonts w:asciiTheme="majorBidi" w:hAnsiTheme="majorBidi" w:cstheme="majorBidi"/>
        </w:rPr>
        <w:t xml:space="preserve"> : reformuler l’idée de l’auteur avec vos propres mots.</w:t>
      </w:r>
    </w:p>
    <w:p w14:paraId="573AE0D0" w14:textId="77777777" w:rsidR="00BE655B" w:rsidRPr="00BE655B" w:rsidRDefault="00BE655B" w:rsidP="00BE655B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t xml:space="preserve">On cite l’auteur mais </w:t>
      </w:r>
      <w:r w:rsidRPr="00BE655B">
        <w:rPr>
          <w:rStyle w:val="lev"/>
          <w:rFonts w:asciiTheme="majorBidi" w:hAnsiTheme="majorBidi" w:cstheme="majorBidi"/>
        </w:rPr>
        <w:t>pas nécessairement le numéro de page</w:t>
      </w:r>
      <w:r w:rsidRPr="00BE655B">
        <w:rPr>
          <w:rFonts w:asciiTheme="majorBidi" w:hAnsiTheme="majorBidi" w:cstheme="majorBidi"/>
        </w:rPr>
        <w:t xml:space="preserve"> (sauf demande spécifique).</w:t>
      </w:r>
    </w:p>
    <w:p w14:paraId="08CF7E48" w14:textId="77777777" w:rsidR="00BE655B" w:rsidRPr="00BE655B" w:rsidRDefault="00BE655B" w:rsidP="00BE655B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t>Exemple APA :</w:t>
      </w:r>
    </w:p>
    <w:p w14:paraId="1B2C4728" w14:textId="77777777" w:rsidR="00BE655B" w:rsidRPr="00BE655B" w:rsidRDefault="00BE655B" w:rsidP="00BE655B">
      <w:pPr>
        <w:pStyle w:val="NormalWeb"/>
        <w:ind w:left="1440"/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t>La motivation des étudiants influence directement leur réussite académique (Smith, 2020).</w:t>
      </w:r>
    </w:p>
    <w:p w14:paraId="0CB28973" w14:textId="77777777" w:rsidR="00BE655B" w:rsidRPr="00BE655B" w:rsidRDefault="00BE655B" w:rsidP="00BE655B">
      <w:pPr>
        <w:pStyle w:val="NormalWeb"/>
        <w:numPr>
          <w:ilvl w:val="0"/>
          <w:numId w:val="21"/>
        </w:numPr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t>Exemple MLA :</w:t>
      </w:r>
    </w:p>
    <w:p w14:paraId="384FB1EE" w14:textId="77777777" w:rsidR="00BE655B" w:rsidRPr="00BE655B" w:rsidRDefault="00BE655B" w:rsidP="00BE655B">
      <w:pPr>
        <w:pStyle w:val="NormalWeb"/>
        <w:ind w:left="1440"/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t>La motivation des étudiants influence directement leur réussite académique (Smith 45).</w:t>
      </w:r>
    </w:p>
    <w:p w14:paraId="6469D74B" w14:textId="77777777" w:rsidR="00BE655B" w:rsidRPr="00BE655B" w:rsidRDefault="00BE655B" w:rsidP="00BE655B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BE655B">
        <w:rPr>
          <w:rStyle w:val="lev"/>
          <w:rFonts w:asciiTheme="majorBidi" w:hAnsiTheme="majorBidi" w:cstheme="majorBidi"/>
        </w:rPr>
        <w:t>Citation directe</w:t>
      </w:r>
      <w:r w:rsidRPr="00BE655B">
        <w:rPr>
          <w:rFonts w:asciiTheme="majorBidi" w:hAnsiTheme="majorBidi" w:cstheme="majorBidi"/>
        </w:rPr>
        <w:t xml:space="preserve"> : reprendre les mots exacts de l’auteur.</w:t>
      </w:r>
    </w:p>
    <w:p w14:paraId="09C15607" w14:textId="77777777" w:rsidR="00BE655B" w:rsidRPr="00BE655B" w:rsidRDefault="00BE655B" w:rsidP="00BE655B">
      <w:pPr>
        <w:pStyle w:val="NormalWeb"/>
        <w:numPr>
          <w:ilvl w:val="1"/>
          <w:numId w:val="18"/>
        </w:numPr>
        <w:rPr>
          <w:rFonts w:asciiTheme="majorBidi" w:hAnsiTheme="majorBidi" w:cstheme="majorBidi"/>
        </w:rPr>
      </w:pPr>
      <w:r w:rsidRPr="00BE655B">
        <w:rPr>
          <w:rStyle w:val="lev"/>
          <w:rFonts w:asciiTheme="majorBidi" w:hAnsiTheme="majorBidi" w:cstheme="majorBidi"/>
        </w:rPr>
        <w:t>Obligatoire</w:t>
      </w:r>
      <w:r w:rsidRPr="00BE655B">
        <w:rPr>
          <w:rFonts w:asciiTheme="majorBidi" w:hAnsiTheme="majorBidi" w:cstheme="majorBidi"/>
        </w:rPr>
        <w:t xml:space="preserve"> de mettre entre guillemets et d’indiquer le numéro de page.</w:t>
      </w:r>
    </w:p>
    <w:p w14:paraId="6BE3D295" w14:textId="5ABFC3A4" w:rsidR="00BE655B" w:rsidRPr="00BE655B" w:rsidRDefault="00BE655B" w:rsidP="00BE655B">
      <w:pPr>
        <w:pStyle w:val="NormalWeb"/>
        <w:numPr>
          <w:ilvl w:val="1"/>
          <w:numId w:val="18"/>
        </w:numPr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t>Exemple APA :</w:t>
      </w:r>
    </w:p>
    <w:p w14:paraId="1E128A54" w14:textId="77777777" w:rsidR="00BE655B" w:rsidRPr="00BE655B" w:rsidRDefault="00BE655B" w:rsidP="00BE655B">
      <w:pPr>
        <w:pStyle w:val="NormalWeb"/>
        <w:ind w:left="1440"/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t>"La motivation est le facteur clé de la réussite" (Smith, 2020, p. 45).</w:t>
      </w:r>
    </w:p>
    <w:p w14:paraId="48517715" w14:textId="77777777" w:rsidR="00BE655B" w:rsidRPr="00BE655B" w:rsidRDefault="00BE655B" w:rsidP="00BE655B">
      <w:pPr>
        <w:pStyle w:val="NormalWeb"/>
        <w:numPr>
          <w:ilvl w:val="1"/>
          <w:numId w:val="18"/>
        </w:numPr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lastRenderedPageBreak/>
        <w:t>Exemple MLA :</w:t>
      </w:r>
    </w:p>
    <w:p w14:paraId="78522DCD" w14:textId="77777777" w:rsidR="00BE655B" w:rsidRPr="00BE655B" w:rsidRDefault="00BE655B" w:rsidP="00BE655B">
      <w:pPr>
        <w:pStyle w:val="NormalWeb"/>
        <w:ind w:left="1440"/>
        <w:rPr>
          <w:rFonts w:asciiTheme="majorBidi" w:hAnsiTheme="majorBidi" w:cstheme="majorBidi"/>
        </w:rPr>
      </w:pPr>
      <w:r w:rsidRPr="00BE655B">
        <w:rPr>
          <w:rFonts w:asciiTheme="majorBidi" w:hAnsiTheme="majorBidi" w:cstheme="majorBidi"/>
        </w:rPr>
        <w:t>"La motivation est le facteur clé de la réussite" (Smith 45).</w:t>
      </w:r>
    </w:p>
    <w:p w14:paraId="17C2C681" w14:textId="2BFA0248" w:rsidR="00BE655B" w:rsidRPr="00BE655B" w:rsidRDefault="00BE655B" w:rsidP="00BE655B">
      <w:pPr>
        <w:pStyle w:val="Titre3"/>
        <w:numPr>
          <w:ilvl w:val="1"/>
          <w:numId w:val="16"/>
        </w:numPr>
        <w:rPr>
          <w:rFonts w:asciiTheme="majorBidi" w:eastAsia="Times New Roman" w:hAnsiTheme="majorBidi"/>
          <w:b/>
          <w:bCs/>
          <w:color w:val="auto"/>
          <w:lang w:val="fr-DZ" w:eastAsia="fr-DZ"/>
        </w:rPr>
      </w:pPr>
      <w:r w:rsidRPr="00BE655B">
        <w:rPr>
          <w:rFonts w:asciiTheme="majorBidi" w:eastAsia="Times New Roman" w:hAnsiTheme="majorBidi"/>
          <w:b/>
          <w:bCs/>
          <w:color w:val="auto"/>
          <w:lang w:val="fr-DZ" w:eastAsia="fr-DZ"/>
        </w:rPr>
        <w:t>Styles de citation</w:t>
      </w:r>
    </w:p>
    <w:p w14:paraId="2645EEEC" w14:textId="77777777" w:rsidR="00BE655B" w:rsidRPr="00BE655B" w:rsidRDefault="00BE655B" w:rsidP="00BE655B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 xml:space="preserve">A. Style APA (American </w:t>
      </w:r>
      <w:proofErr w:type="spellStart"/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Psychological</w:t>
      </w:r>
      <w:proofErr w:type="spellEnd"/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 xml:space="preserve"> Association)</w:t>
      </w:r>
    </w:p>
    <w:p w14:paraId="63EBA614" w14:textId="77777777" w:rsidR="00BE655B" w:rsidRPr="00BE655B" w:rsidRDefault="00BE655B" w:rsidP="00BE655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Utilisation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: sciences sociales et comportementales.</w:t>
      </w:r>
    </w:p>
    <w:p w14:paraId="624F3F01" w14:textId="77777777" w:rsidR="00BE655B" w:rsidRPr="00BE655B" w:rsidRDefault="00BE655B" w:rsidP="00BE655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Met l’accent sur l’auteur et l’année de publication.</w:t>
      </w:r>
    </w:p>
    <w:p w14:paraId="1530FF3A" w14:textId="77777777" w:rsidR="00BE655B" w:rsidRPr="00BE655B" w:rsidRDefault="00BE655B" w:rsidP="00BE655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1. Dans le texte</w:t>
      </w:r>
    </w:p>
    <w:p w14:paraId="13BC2333" w14:textId="77777777" w:rsidR="00BE655B" w:rsidRPr="00BE655B" w:rsidRDefault="00BE655B" w:rsidP="00BE65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Format général (paraphrase) : (Nom de l’auteur, année)</w:t>
      </w:r>
    </w:p>
    <w:p w14:paraId="339F07D0" w14:textId="77777777" w:rsidR="00BE655B" w:rsidRPr="00BE655B" w:rsidRDefault="00BE655B" w:rsidP="00BE65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Citation directe : (Nom de l’auteur, année, p. xx)</w:t>
      </w:r>
    </w:p>
    <w:p w14:paraId="76FB7773" w14:textId="77777777" w:rsidR="00BE655B" w:rsidRPr="00BE655B" w:rsidRDefault="00BE655B" w:rsidP="00BE655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Exemples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:</w:t>
      </w:r>
    </w:p>
    <w:p w14:paraId="28225C28" w14:textId="77777777" w:rsidR="00BE655B" w:rsidRPr="00BE655B" w:rsidRDefault="00BE655B" w:rsidP="00BE65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Paraphrase :</w:t>
      </w:r>
    </w:p>
    <w:p w14:paraId="49363B3B" w14:textId="77777777" w:rsidR="00BE655B" w:rsidRPr="00BE655B" w:rsidRDefault="00BE655B" w:rsidP="00BE655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La motivation des étudiants influence directement leur réussite académique (Smith, 2020).</w:t>
      </w:r>
    </w:p>
    <w:p w14:paraId="408B11F6" w14:textId="77777777" w:rsidR="00BE655B" w:rsidRPr="00BE655B" w:rsidRDefault="00BE655B" w:rsidP="00BE65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Citation directe :</w:t>
      </w:r>
    </w:p>
    <w:p w14:paraId="323CE7CE" w14:textId="77777777" w:rsidR="00BE655B" w:rsidRPr="00BE655B" w:rsidRDefault="00BE655B" w:rsidP="00BE655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"La motivation est le facteur clé de la réussite" (Smith, 2020, p. 45).</w:t>
      </w:r>
    </w:p>
    <w:p w14:paraId="659590B7" w14:textId="77777777" w:rsidR="00BE655B" w:rsidRPr="00BE655B" w:rsidRDefault="00BE655B" w:rsidP="00BE655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2. Liste de références</w:t>
      </w:r>
    </w:p>
    <w:p w14:paraId="35DDB63D" w14:textId="77777777" w:rsidR="00BE655B" w:rsidRPr="00BE655B" w:rsidRDefault="00BE655B" w:rsidP="00BE655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Livre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: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br/>
        <w:t>Format : Nom, Initiale(s). (Année). Titre du livre en italique. Éditeur.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br/>
        <w:t>Exemple :</w:t>
      </w:r>
    </w:p>
    <w:p w14:paraId="15A5225F" w14:textId="77777777" w:rsidR="00BE655B" w:rsidRPr="00BE655B" w:rsidRDefault="00BE655B" w:rsidP="00BE655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Smith, J. (2020). </w:t>
      </w:r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 xml:space="preserve">Psychology of </w:t>
      </w:r>
      <w:proofErr w:type="spellStart"/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>learning</w:t>
      </w:r>
      <w:proofErr w:type="spellEnd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. Academic </w:t>
      </w:r>
      <w:proofErr w:type="spellStart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Press</w:t>
      </w:r>
      <w:proofErr w:type="spellEnd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.</w:t>
      </w:r>
    </w:p>
    <w:p w14:paraId="7B2452AD" w14:textId="77777777" w:rsidR="00BE655B" w:rsidRPr="00BE655B" w:rsidRDefault="00BE655B" w:rsidP="00BE65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Article de revue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: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br/>
        <w:t>Format : Nom, Initiale(s). (Année). Titre de l’article. Nom de la revue en italique, volume(numéro), pages. https://doi.org/xxxxx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br/>
        <w:t>Exemple :</w:t>
      </w:r>
    </w:p>
    <w:p w14:paraId="6C9D68FC" w14:textId="00D69EBC" w:rsidR="00BE655B" w:rsidRPr="00BE655B" w:rsidRDefault="00BE655B" w:rsidP="00BE655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Brown, L., &amp; Green, P. (2019). Motivation and </w:t>
      </w:r>
      <w:proofErr w:type="spellStart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student</w:t>
      </w:r>
      <w:proofErr w:type="spellEnd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</w:t>
      </w:r>
      <w:proofErr w:type="spellStart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success</w:t>
      </w:r>
      <w:proofErr w:type="spellEnd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. </w:t>
      </w:r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 xml:space="preserve">Journal of </w:t>
      </w:r>
      <w:proofErr w:type="spellStart"/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>Educational</w:t>
      </w:r>
      <w:proofErr w:type="spellEnd"/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 xml:space="preserve"> </w:t>
      </w:r>
      <w:proofErr w:type="spellStart"/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>Research</w:t>
      </w:r>
      <w:proofErr w:type="spellEnd"/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>, 12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(3), 45–60. </w:t>
      </w:r>
      <w:hyperlink r:id="rId7" w:tgtFrame="_new" w:history="1">
        <w:r w:rsidRPr="00BE655B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fr-DZ" w:eastAsia="fr-DZ"/>
          </w:rPr>
          <w:t>https://doi.org/10.1234/abcd</w:t>
        </w:r>
      </w:hyperlink>
    </w:p>
    <w:p w14:paraId="6DD16CCD" w14:textId="77777777" w:rsidR="00BE655B" w:rsidRPr="00BE655B" w:rsidRDefault="00BE655B" w:rsidP="00BE655B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 xml:space="preserve">B. Style MLA (Modern </w:t>
      </w:r>
      <w:proofErr w:type="spellStart"/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Language</w:t>
      </w:r>
      <w:proofErr w:type="spellEnd"/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 xml:space="preserve"> Association)</w:t>
      </w:r>
    </w:p>
    <w:p w14:paraId="1647EBFC" w14:textId="77777777" w:rsidR="00BE655B" w:rsidRPr="00BE655B" w:rsidRDefault="00BE655B" w:rsidP="00BE65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Utilisation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: littérature, langues et arts.</w:t>
      </w:r>
    </w:p>
    <w:p w14:paraId="096A95E8" w14:textId="0721ED54" w:rsidR="00BE655B" w:rsidRPr="00BE655B" w:rsidRDefault="00BE655B" w:rsidP="00BE65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Met l’accent sur l’auteur et la page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, moins sur l’année.</w:t>
      </w:r>
    </w:p>
    <w:p w14:paraId="6A254642" w14:textId="77777777" w:rsidR="00BE655B" w:rsidRPr="00BE655B" w:rsidRDefault="00BE655B" w:rsidP="00BE655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1. Dans le texte</w:t>
      </w:r>
    </w:p>
    <w:p w14:paraId="33053D5A" w14:textId="77777777" w:rsidR="00BE655B" w:rsidRPr="00BE655B" w:rsidRDefault="00BE655B" w:rsidP="00BE65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Format général : (Nom de l’auteur page)</w:t>
      </w:r>
    </w:p>
    <w:p w14:paraId="6B0F6455" w14:textId="77777777" w:rsidR="00BE655B" w:rsidRPr="00BE655B" w:rsidRDefault="00BE655B" w:rsidP="00BE655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lastRenderedPageBreak/>
        <w:t>Exemples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:</w:t>
      </w:r>
    </w:p>
    <w:p w14:paraId="48890B63" w14:textId="77777777" w:rsidR="00BE655B" w:rsidRPr="00BE655B" w:rsidRDefault="00BE655B" w:rsidP="00BE65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Paraphrase :</w:t>
      </w:r>
    </w:p>
    <w:p w14:paraId="4C86AE34" w14:textId="77777777" w:rsidR="00BE655B" w:rsidRPr="00BE655B" w:rsidRDefault="00BE655B" w:rsidP="00BE655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La motivation des étudiants influence directement leur réussite académique (Smith 45).</w:t>
      </w:r>
    </w:p>
    <w:p w14:paraId="65D5E78A" w14:textId="77777777" w:rsidR="00BE655B" w:rsidRPr="00BE655B" w:rsidRDefault="00BE655B" w:rsidP="00BE65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Citation directe :</w:t>
      </w:r>
    </w:p>
    <w:p w14:paraId="5A20937D" w14:textId="77777777" w:rsidR="00BE655B" w:rsidRPr="00BE655B" w:rsidRDefault="00BE655B" w:rsidP="00BE655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"La motivation est le facteur clé de la réussite" (Smith 45).</w:t>
      </w:r>
    </w:p>
    <w:p w14:paraId="2EC71401" w14:textId="77777777" w:rsidR="00BE655B" w:rsidRPr="00BE655B" w:rsidRDefault="00BE655B" w:rsidP="00BE655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2. Liste des œuvres citées</w:t>
      </w:r>
    </w:p>
    <w:p w14:paraId="26572BED" w14:textId="77777777" w:rsidR="00BE655B" w:rsidRPr="00BE655B" w:rsidRDefault="00BE655B" w:rsidP="00BE65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Livre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: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br/>
        <w:t>Format : Nom, Prénom. Titre du livre en italique. Éditeur, année.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br/>
        <w:t>Exemple :</w:t>
      </w:r>
    </w:p>
    <w:p w14:paraId="793CFA76" w14:textId="77777777" w:rsidR="00BE655B" w:rsidRPr="00BE655B" w:rsidRDefault="00BE655B" w:rsidP="00BE655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Smith, John. </w:t>
      </w:r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>Psychology of Learning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. Academic </w:t>
      </w:r>
      <w:proofErr w:type="spellStart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Press</w:t>
      </w:r>
      <w:proofErr w:type="spellEnd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, 2020.</w:t>
      </w:r>
    </w:p>
    <w:p w14:paraId="33617921" w14:textId="77777777" w:rsidR="00BE655B" w:rsidRPr="00BE655B" w:rsidRDefault="00BE655B" w:rsidP="00BE65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Article de revue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: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br/>
        <w:t>Format : Nom, Prénom. "Titre de l’article." Nom de la revue en italique, vol. X, no. Y, année, pp. xx–xx.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br/>
        <w:t>Exemple :</w:t>
      </w:r>
    </w:p>
    <w:p w14:paraId="26F63578" w14:textId="04FED797" w:rsidR="00BE655B" w:rsidRPr="00BE655B" w:rsidRDefault="00BE655B" w:rsidP="00BE655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Brown, Lisa, and Peter Green. "Motivation and </w:t>
      </w:r>
      <w:proofErr w:type="spellStart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Student</w:t>
      </w:r>
      <w:proofErr w:type="spellEnd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 </w:t>
      </w:r>
      <w:proofErr w:type="spellStart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Success</w:t>
      </w:r>
      <w:proofErr w:type="spellEnd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." </w:t>
      </w:r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 xml:space="preserve">Journal of </w:t>
      </w:r>
      <w:proofErr w:type="spellStart"/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>Educational</w:t>
      </w:r>
      <w:proofErr w:type="spellEnd"/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 xml:space="preserve"> </w:t>
      </w:r>
      <w:proofErr w:type="spellStart"/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>Research</w:t>
      </w:r>
      <w:proofErr w:type="spellEnd"/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, vol. 12, no. 3, 2019, pp. 45–60.</w:t>
      </w:r>
    </w:p>
    <w:p w14:paraId="4E6E0559" w14:textId="77777777" w:rsidR="00BE655B" w:rsidRPr="00BE655B" w:rsidRDefault="00BE655B" w:rsidP="00BE655B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b/>
          <w:bCs/>
          <w:sz w:val="24"/>
          <w:szCs w:val="24"/>
          <w:lang w:val="fr-DZ" w:eastAsia="fr-DZ"/>
        </w:rPr>
        <w:t>5.4. Bibliographie finale (exemples combinés)</w:t>
      </w:r>
    </w:p>
    <w:p w14:paraId="6DD00F7B" w14:textId="77777777" w:rsidR="00BE655B" w:rsidRPr="00BE655B" w:rsidRDefault="00BE655B" w:rsidP="00BE65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APA : Eco, U. (2015). </w:t>
      </w:r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>Comment faire une thèse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. Paris : Flammarion.</w:t>
      </w:r>
    </w:p>
    <w:p w14:paraId="61EECDF4" w14:textId="77777777" w:rsidR="00BE655B" w:rsidRPr="00BE655B" w:rsidRDefault="00BE655B" w:rsidP="00BE65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DZ" w:eastAsia="fr-DZ"/>
        </w:rPr>
      </w:pP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 xml:space="preserve">MLA : Eco, Umberto. </w:t>
      </w:r>
      <w:r w:rsidRPr="00BE655B">
        <w:rPr>
          <w:rFonts w:asciiTheme="majorBidi" w:eastAsia="Times New Roman" w:hAnsiTheme="majorBidi" w:cstheme="majorBidi"/>
          <w:i/>
          <w:iCs/>
          <w:sz w:val="24"/>
          <w:szCs w:val="24"/>
          <w:lang w:val="fr-DZ" w:eastAsia="fr-DZ"/>
        </w:rPr>
        <w:t>Comment faire une thèse</w:t>
      </w:r>
      <w:r w:rsidRPr="00BE655B">
        <w:rPr>
          <w:rFonts w:asciiTheme="majorBidi" w:eastAsia="Times New Roman" w:hAnsiTheme="majorBidi" w:cstheme="majorBidi"/>
          <w:sz w:val="24"/>
          <w:szCs w:val="24"/>
          <w:lang w:val="fr-DZ" w:eastAsia="fr-DZ"/>
        </w:rPr>
        <w:t>. Flammarion, 2015.</w:t>
      </w:r>
    </w:p>
    <w:p w14:paraId="10AA1828" w14:textId="25823BA9" w:rsidR="005F7EC1" w:rsidRPr="00BE655B" w:rsidRDefault="005F7EC1" w:rsidP="00BE655B">
      <w:pPr>
        <w:pStyle w:val="NormalWeb"/>
        <w:rPr>
          <w:rFonts w:asciiTheme="majorBidi" w:hAnsiTheme="majorBidi" w:cstheme="majorBidi"/>
          <w:lang w:val="fr-FR"/>
        </w:rPr>
      </w:pPr>
    </w:p>
    <w:p w14:paraId="686D6343" w14:textId="77777777" w:rsidR="005F7EC1" w:rsidRPr="005F7EC1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sz w:val="24"/>
          <w:szCs w:val="24"/>
        </w:rPr>
        <w:t xml:space="preserve"> </w:t>
      </w:r>
    </w:p>
    <w:p w14:paraId="390ABFD1" w14:textId="77777777" w:rsidR="005F7EC1" w:rsidRPr="005F7EC1" w:rsidRDefault="005F7EC1">
      <w:pPr>
        <w:rPr>
          <w:rFonts w:asciiTheme="majorBidi" w:hAnsiTheme="majorBidi" w:cstheme="majorBidi"/>
          <w:sz w:val="24"/>
          <w:szCs w:val="24"/>
          <w:lang w:val="fr-FR"/>
        </w:rPr>
      </w:pPr>
    </w:p>
    <w:sectPr w:rsidR="005F7EC1" w:rsidRPr="005F7EC1" w:rsidSect="003320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78189" w14:textId="77777777" w:rsidR="0075532C" w:rsidRDefault="0075532C" w:rsidP="005F7EC1">
      <w:pPr>
        <w:spacing w:after="0" w:line="240" w:lineRule="auto"/>
      </w:pPr>
      <w:r>
        <w:separator/>
      </w:r>
    </w:p>
  </w:endnote>
  <w:endnote w:type="continuationSeparator" w:id="0">
    <w:p w14:paraId="30532949" w14:textId="77777777" w:rsidR="0075532C" w:rsidRDefault="0075532C" w:rsidP="005F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5638079"/>
      <w:docPartObj>
        <w:docPartGallery w:val="Page Numbers (Bottom of Page)"/>
        <w:docPartUnique/>
      </w:docPartObj>
    </w:sdtPr>
    <w:sdtEndPr/>
    <w:sdtContent>
      <w:p w14:paraId="5CFAC4ED" w14:textId="0D08293F" w:rsidR="005F7EC1" w:rsidRDefault="005F7E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AE45E64" w14:textId="77777777" w:rsidR="005F7EC1" w:rsidRDefault="005F7E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FCA87" w14:textId="77777777" w:rsidR="0075532C" w:rsidRDefault="0075532C" w:rsidP="005F7EC1">
      <w:pPr>
        <w:spacing w:after="0" w:line="240" w:lineRule="auto"/>
      </w:pPr>
      <w:r>
        <w:separator/>
      </w:r>
    </w:p>
  </w:footnote>
  <w:footnote w:type="continuationSeparator" w:id="0">
    <w:p w14:paraId="6520B2F6" w14:textId="77777777" w:rsidR="0075532C" w:rsidRDefault="0075532C" w:rsidP="005F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04ED" w14:textId="3FFE7452" w:rsidR="005F7EC1" w:rsidRDefault="005F7EC1">
    <w:pPr>
      <w:pStyle w:val="En-tte"/>
    </w:pPr>
    <w:r w:rsidRPr="005F7EC1">
      <w:t xml:space="preserve">Technique du travail universitaire _BOUBRIDAA </w:t>
    </w:r>
    <w:proofErr w:type="spellStart"/>
    <w:r w:rsidRPr="005F7EC1">
      <w:t>Selssabila</w:t>
    </w:r>
    <w:proofErr w:type="spellEnd"/>
  </w:p>
  <w:p w14:paraId="1FC1314D" w14:textId="77777777" w:rsidR="005F7EC1" w:rsidRDefault="005F7E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449C3"/>
    <w:multiLevelType w:val="multilevel"/>
    <w:tmpl w:val="1E366FD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4A2AE6"/>
    <w:multiLevelType w:val="hybridMultilevel"/>
    <w:tmpl w:val="E70667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1E16"/>
    <w:multiLevelType w:val="multilevel"/>
    <w:tmpl w:val="B8169DD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11B4D"/>
    <w:multiLevelType w:val="multilevel"/>
    <w:tmpl w:val="2060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874B9"/>
    <w:multiLevelType w:val="hybridMultilevel"/>
    <w:tmpl w:val="6E949C7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CF1DA8"/>
    <w:multiLevelType w:val="multilevel"/>
    <w:tmpl w:val="E00C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46724"/>
    <w:multiLevelType w:val="hybridMultilevel"/>
    <w:tmpl w:val="14E262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209EB"/>
    <w:multiLevelType w:val="multilevel"/>
    <w:tmpl w:val="4FC2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619D4"/>
    <w:multiLevelType w:val="hybridMultilevel"/>
    <w:tmpl w:val="2EA85EA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DA0A49"/>
    <w:multiLevelType w:val="multilevel"/>
    <w:tmpl w:val="77A8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C1BAF"/>
    <w:multiLevelType w:val="hybridMultilevel"/>
    <w:tmpl w:val="77E277B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48533D"/>
    <w:multiLevelType w:val="multilevel"/>
    <w:tmpl w:val="3A6A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9716B"/>
    <w:multiLevelType w:val="hybridMultilevel"/>
    <w:tmpl w:val="DD9C5EA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C66B1F"/>
    <w:multiLevelType w:val="multilevel"/>
    <w:tmpl w:val="A978E60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4B37A9F"/>
    <w:multiLevelType w:val="multilevel"/>
    <w:tmpl w:val="12B032C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6DE257A"/>
    <w:multiLevelType w:val="multilevel"/>
    <w:tmpl w:val="08D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F67B2"/>
    <w:multiLevelType w:val="multilevel"/>
    <w:tmpl w:val="EA3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D585B"/>
    <w:multiLevelType w:val="multilevel"/>
    <w:tmpl w:val="D508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236A8"/>
    <w:multiLevelType w:val="multilevel"/>
    <w:tmpl w:val="FA6489A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C1D62B0"/>
    <w:multiLevelType w:val="multilevel"/>
    <w:tmpl w:val="7A7A142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EA91C52"/>
    <w:multiLevelType w:val="multilevel"/>
    <w:tmpl w:val="5298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61A47"/>
    <w:multiLevelType w:val="multilevel"/>
    <w:tmpl w:val="B95479E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7AB1411"/>
    <w:multiLevelType w:val="hybridMultilevel"/>
    <w:tmpl w:val="F45618E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1C02DE"/>
    <w:multiLevelType w:val="hybridMultilevel"/>
    <w:tmpl w:val="43CC70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D65E2"/>
    <w:multiLevelType w:val="multilevel"/>
    <w:tmpl w:val="A15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097676"/>
    <w:multiLevelType w:val="multilevel"/>
    <w:tmpl w:val="EA0EA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252720"/>
    <w:multiLevelType w:val="multilevel"/>
    <w:tmpl w:val="3DC2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E32BA8"/>
    <w:multiLevelType w:val="multilevel"/>
    <w:tmpl w:val="0E36965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DA52CAD"/>
    <w:multiLevelType w:val="multilevel"/>
    <w:tmpl w:val="38E6629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FF970CD"/>
    <w:multiLevelType w:val="multilevel"/>
    <w:tmpl w:val="4C0E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E184B"/>
    <w:multiLevelType w:val="multilevel"/>
    <w:tmpl w:val="47AC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4B546B"/>
    <w:multiLevelType w:val="multilevel"/>
    <w:tmpl w:val="B4B4D93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3A97E01"/>
    <w:multiLevelType w:val="multilevel"/>
    <w:tmpl w:val="96A0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928A6"/>
    <w:multiLevelType w:val="multilevel"/>
    <w:tmpl w:val="2B1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1"/>
  </w:num>
  <w:num w:numId="3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</w:num>
  <w:num w:numId="5">
    <w:abstractNumId w:val="13"/>
  </w:num>
  <w:num w:numId="6">
    <w:abstractNumId w:val="14"/>
  </w:num>
  <w:num w:numId="7">
    <w:abstractNumId w:val="2"/>
  </w:num>
  <w:num w:numId="8">
    <w:abstractNumId w:val="28"/>
  </w:num>
  <w:num w:numId="9">
    <w:abstractNumId w:val="18"/>
  </w:num>
  <w:num w:numId="10">
    <w:abstractNumId w:val="0"/>
  </w:num>
  <w:num w:numId="11">
    <w:abstractNumId w:val="1"/>
  </w:num>
  <w:num w:numId="12">
    <w:abstractNumId w:val="10"/>
  </w:num>
  <w:num w:numId="13">
    <w:abstractNumId w:val="23"/>
  </w:num>
  <w:num w:numId="14">
    <w:abstractNumId w:val="4"/>
  </w:num>
  <w:num w:numId="15">
    <w:abstractNumId w:val="6"/>
  </w:num>
  <w:num w:numId="16">
    <w:abstractNumId w:val="25"/>
  </w:num>
  <w:num w:numId="17">
    <w:abstractNumId w:val="24"/>
  </w:num>
  <w:num w:numId="18">
    <w:abstractNumId w:val="16"/>
  </w:num>
  <w:num w:numId="19">
    <w:abstractNumId w:val="22"/>
  </w:num>
  <w:num w:numId="20">
    <w:abstractNumId w:val="12"/>
  </w:num>
  <w:num w:numId="21">
    <w:abstractNumId w:val="8"/>
  </w:num>
  <w:num w:numId="22">
    <w:abstractNumId w:val="26"/>
  </w:num>
  <w:num w:numId="23">
    <w:abstractNumId w:val="7"/>
  </w:num>
  <w:num w:numId="24">
    <w:abstractNumId w:val="30"/>
  </w:num>
  <w:num w:numId="25">
    <w:abstractNumId w:val="29"/>
  </w:num>
  <w:num w:numId="26">
    <w:abstractNumId w:val="32"/>
  </w:num>
  <w:num w:numId="27">
    <w:abstractNumId w:val="17"/>
  </w:num>
  <w:num w:numId="28">
    <w:abstractNumId w:val="20"/>
  </w:num>
  <w:num w:numId="29">
    <w:abstractNumId w:val="11"/>
  </w:num>
  <w:num w:numId="30">
    <w:abstractNumId w:val="33"/>
  </w:num>
  <w:num w:numId="31">
    <w:abstractNumId w:val="5"/>
  </w:num>
  <w:num w:numId="32">
    <w:abstractNumId w:val="3"/>
  </w:num>
  <w:num w:numId="33">
    <w:abstractNumId w:val="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1"/>
    <w:rsid w:val="00217891"/>
    <w:rsid w:val="00332098"/>
    <w:rsid w:val="005F7EC1"/>
    <w:rsid w:val="00740C83"/>
    <w:rsid w:val="0075532C"/>
    <w:rsid w:val="00BE655B"/>
    <w:rsid w:val="00D75AA9"/>
    <w:rsid w:val="00E0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83F5"/>
  <w15:chartTrackingRefBased/>
  <w15:docId w15:val="{13162927-2497-47D7-AFD8-413DD4E8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E65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DZ" w:eastAsia="f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65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6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EC1"/>
  </w:style>
  <w:style w:type="paragraph" w:styleId="Pieddepage">
    <w:name w:val="footer"/>
    <w:basedOn w:val="Normal"/>
    <w:link w:val="PieddepageCar"/>
    <w:uiPriority w:val="99"/>
    <w:unhideWhenUsed/>
    <w:rsid w:val="005F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EC1"/>
  </w:style>
  <w:style w:type="character" w:customStyle="1" w:styleId="Titre2Car">
    <w:name w:val="Titre 2 Car"/>
    <w:basedOn w:val="Policepardfaut"/>
    <w:link w:val="Titre2"/>
    <w:uiPriority w:val="9"/>
    <w:rsid w:val="00BE655B"/>
    <w:rPr>
      <w:rFonts w:ascii="Times New Roman" w:eastAsia="Times New Roman" w:hAnsi="Times New Roman" w:cs="Times New Roman"/>
      <w:b/>
      <w:bCs/>
      <w:sz w:val="36"/>
      <w:szCs w:val="36"/>
      <w:lang w:val="fr-DZ" w:eastAsia="fr-DZ"/>
    </w:rPr>
  </w:style>
  <w:style w:type="paragraph" w:styleId="Paragraphedeliste">
    <w:name w:val="List Paragraph"/>
    <w:basedOn w:val="Normal"/>
    <w:uiPriority w:val="34"/>
    <w:qFormat/>
    <w:rsid w:val="00BE655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BE65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DZ" w:eastAsia="fr-DZ"/>
    </w:rPr>
  </w:style>
  <w:style w:type="character" w:styleId="lev">
    <w:name w:val="Strong"/>
    <w:basedOn w:val="Policepardfaut"/>
    <w:uiPriority w:val="22"/>
    <w:qFormat/>
    <w:rsid w:val="00BE655B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E655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234/ab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SELSSABILA</dc:creator>
  <cp:keywords/>
  <dc:description/>
  <cp:lastModifiedBy>SELSSABILA</cp:lastModifiedBy>
  <cp:revision>2</cp:revision>
  <dcterms:created xsi:type="dcterms:W3CDTF">2026-02-06T19:25:00Z</dcterms:created>
  <dcterms:modified xsi:type="dcterms:W3CDTF">2026-02-06T19:25:00Z</dcterms:modified>
</cp:coreProperties>
</file>