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545" w:rsidRPr="000C4545" w:rsidRDefault="000C4545" w:rsidP="000C4545">
      <w:pPr>
        <w:shd w:val="clear" w:color="auto" w:fill="FFFFFF"/>
        <w:spacing w:before="286" w:after="480" w:line="360" w:lineRule="auto"/>
        <w:jc w:val="both"/>
        <w:outlineLvl w:val="0"/>
        <w:rPr>
          <w:rFonts w:asciiTheme="majorBidi" w:eastAsia="Times New Roman" w:hAnsiTheme="majorBidi" w:cstheme="majorBidi"/>
          <w:b/>
          <w:bCs/>
          <w:color w:val="242424"/>
          <w:spacing w:val="-3"/>
          <w:kern w:val="36"/>
          <w:sz w:val="24"/>
          <w:szCs w:val="24"/>
          <w:lang w:eastAsia="fr-FR"/>
        </w:rPr>
      </w:pPr>
      <w:bookmarkStart w:id="0" w:name="_GoBack"/>
      <w:bookmarkEnd w:id="0"/>
      <w:r w:rsidRPr="000C4545">
        <w:rPr>
          <w:rFonts w:asciiTheme="majorBidi" w:eastAsia="Times New Roman" w:hAnsiTheme="majorBidi" w:cstheme="majorBidi"/>
          <w:b/>
          <w:bCs/>
          <w:color w:val="242424"/>
          <w:spacing w:val="-3"/>
          <w:kern w:val="36"/>
          <w:sz w:val="24"/>
          <w:szCs w:val="24"/>
          <w:lang w:eastAsia="fr-FR"/>
        </w:rPr>
        <w:t>Speaking Spontaneously</w:t>
      </w:r>
    </w:p>
    <w:p w:rsidR="000C4545" w:rsidRPr="000C4545" w:rsidRDefault="000C4545" w:rsidP="000C4545">
      <w:pPr>
        <w:shd w:val="clear" w:color="auto" w:fill="FFFFFF"/>
        <w:spacing w:before="514" w:after="0" w:line="360" w:lineRule="auto"/>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color w:val="242424"/>
          <w:spacing w:val="-1"/>
          <w:sz w:val="24"/>
          <w:szCs w:val="24"/>
          <w:lang w:eastAsia="fr-FR"/>
        </w:rPr>
        <w:t>Impromptu speech is a type of public speaking that is </w:t>
      </w:r>
      <w:r w:rsidRPr="000C4545">
        <w:rPr>
          <w:rFonts w:asciiTheme="majorBidi" w:eastAsia="Times New Roman" w:hAnsiTheme="majorBidi" w:cstheme="majorBidi"/>
          <w:b/>
          <w:bCs/>
          <w:color w:val="242424"/>
          <w:spacing w:val="-1"/>
          <w:sz w:val="24"/>
          <w:szCs w:val="24"/>
          <w:lang w:eastAsia="fr-FR"/>
        </w:rPr>
        <w:t>spontaneous and unplanned</w:t>
      </w:r>
      <w:r w:rsidRPr="000C4545">
        <w:rPr>
          <w:rFonts w:asciiTheme="majorBidi" w:eastAsia="Times New Roman" w:hAnsiTheme="majorBidi" w:cstheme="majorBidi"/>
          <w:color w:val="242424"/>
          <w:spacing w:val="-1"/>
          <w:sz w:val="24"/>
          <w:szCs w:val="24"/>
          <w:lang w:eastAsia="fr-FR"/>
        </w:rPr>
        <w:t>, often used in debate competitions and situations where a speaker is asked to speak without prior notice. It plays a significant role in both personal and professional life, aiding in building confidence and improving communication abilities. It also helps students to focus their speaking and listening skills and teaches them how to logically organize their ideas. However, impromptu speech can be challenging due to the lack of preparation time, leading to anxiety and fear, especially among students. Some students may struggle with grammatical errors and incorrect pronunciation when delivering impromptu speeches. Despite these challenges, there are strategies that can help in delivering an effective impromptu speech, such as brainstorming ideas, preparing brief outlines, filling the outlines with examples, practicing regularly, and using notes. Moreover there are also a lot of existing speaking techniques that could help us execute the impromptu speech effectively, some of them are PREP, STAR, and AREL frameworks. Thus, here are the details for each of the techniques:</w:t>
      </w:r>
    </w:p>
    <w:p w:rsidR="000C4545" w:rsidRPr="000C4545" w:rsidRDefault="000C4545" w:rsidP="000C4545">
      <w:pPr>
        <w:shd w:val="clear" w:color="auto" w:fill="FFFFFF"/>
        <w:spacing w:before="413" w:after="0" w:line="360" w:lineRule="auto"/>
        <w:jc w:val="both"/>
        <w:outlineLvl w:val="2"/>
        <w:rPr>
          <w:rFonts w:asciiTheme="majorBidi" w:eastAsia="Times New Roman" w:hAnsiTheme="majorBidi" w:cstheme="majorBidi"/>
          <w:b/>
          <w:bCs/>
          <w:color w:val="242424"/>
          <w:sz w:val="24"/>
          <w:szCs w:val="24"/>
          <w:lang w:eastAsia="fr-FR"/>
        </w:rPr>
      </w:pPr>
      <w:r w:rsidRPr="000C4545">
        <w:rPr>
          <w:rFonts w:asciiTheme="majorBidi" w:eastAsia="Times New Roman" w:hAnsiTheme="majorBidi" w:cstheme="majorBidi"/>
          <w:b/>
          <w:bCs/>
          <w:color w:val="242424"/>
          <w:sz w:val="24"/>
          <w:szCs w:val="24"/>
          <w:lang w:eastAsia="fr-FR"/>
        </w:rPr>
        <w:t>PREP Framework</w:t>
      </w:r>
    </w:p>
    <w:p w:rsidR="000C4545" w:rsidRPr="000C4545" w:rsidRDefault="000C4545" w:rsidP="000C4545">
      <w:pPr>
        <w:shd w:val="clear" w:color="auto" w:fill="FFFFFF"/>
        <w:spacing w:before="226" w:after="0" w:line="360" w:lineRule="auto"/>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color w:val="242424"/>
          <w:spacing w:val="-1"/>
          <w:sz w:val="24"/>
          <w:szCs w:val="24"/>
          <w:lang w:eastAsia="fr-FR"/>
        </w:rPr>
        <w:t>PREP stands for Point, Reason, Example, and Point. This framework is often used in impromptu speaking situations where you need to quickly organize your thoughts.</w:t>
      </w:r>
    </w:p>
    <w:p w:rsidR="000C4545" w:rsidRPr="000C4545" w:rsidRDefault="000C4545" w:rsidP="000C4545">
      <w:pPr>
        <w:numPr>
          <w:ilvl w:val="0"/>
          <w:numId w:val="1"/>
        </w:numPr>
        <w:shd w:val="clear" w:color="auto" w:fill="FFFFFF"/>
        <w:spacing w:before="51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Point</w:t>
      </w:r>
      <w:r w:rsidRPr="000C4545">
        <w:rPr>
          <w:rFonts w:asciiTheme="majorBidi" w:eastAsia="Times New Roman" w:hAnsiTheme="majorBidi" w:cstheme="majorBidi"/>
          <w:color w:val="242424"/>
          <w:spacing w:val="-1"/>
          <w:sz w:val="24"/>
          <w:szCs w:val="24"/>
          <w:lang w:eastAsia="fr-FR"/>
        </w:rPr>
        <w:t>: Start by stating your main point or argument.</w:t>
      </w:r>
    </w:p>
    <w:p w:rsidR="000C4545" w:rsidRPr="000C4545" w:rsidRDefault="000C4545" w:rsidP="000C4545">
      <w:pPr>
        <w:numPr>
          <w:ilvl w:val="0"/>
          <w:numId w:val="1"/>
        </w:numPr>
        <w:shd w:val="clear" w:color="auto" w:fill="FFFFFF"/>
        <w:spacing w:before="27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Reason</w:t>
      </w:r>
      <w:r w:rsidRPr="000C4545">
        <w:rPr>
          <w:rFonts w:asciiTheme="majorBidi" w:eastAsia="Times New Roman" w:hAnsiTheme="majorBidi" w:cstheme="majorBidi"/>
          <w:color w:val="242424"/>
          <w:spacing w:val="-1"/>
          <w:sz w:val="24"/>
          <w:szCs w:val="24"/>
          <w:lang w:eastAsia="fr-FR"/>
        </w:rPr>
        <w:t>: Explain the reason why you hold this point or argument.</w:t>
      </w:r>
    </w:p>
    <w:p w:rsidR="000C4545" w:rsidRPr="000C4545" w:rsidRDefault="000C4545" w:rsidP="000C4545">
      <w:pPr>
        <w:numPr>
          <w:ilvl w:val="0"/>
          <w:numId w:val="1"/>
        </w:numPr>
        <w:shd w:val="clear" w:color="auto" w:fill="FFFFFF"/>
        <w:spacing w:before="27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Example</w:t>
      </w:r>
      <w:r w:rsidRPr="000C4545">
        <w:rPr>
          <w:rFonts w:asciiTheme="majorBidi" w:eastAsia="Times New Roman" w:hAnsiTheme="majorBidi" w:cstheme="majorBidi"/>
          <w:color w:val="242424"/>
          <w:spacing w:val="-1"/>
          <w:sz w:val="24"/>
          <w:szCs w:val="24"/>
          <w:lang w:eastAsia="fr-FR"/>
        </w:rPr>
        <w:t>: Provide an example to illustrate your point and reason.</w:t>
      </w:r>
    </w:p>
    <w:p w:rsidR="000C4545" w:rsidRPr="000C4545" w:rsidRDefault="000C4545" w:rsidP="000C4545">
      <w:pPr>
        <w:numPr>
          <w:ilvl w:val="0"/>
          <w:numId w:val="1"/>
        </w:numPr>
        <w:shd w:val="clear" w:color="auto" w:fill="FFFFFF"/>
        <w:spacing w:before="27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Point</w:t>
      </w:r>
      <w:r w:rsidRPr="000C4545">
        <w:rPr>
          <w:rFonts w:asciiTheme="majorBidi" w:eastAsia="Times New Roman" w:hAnsiTheme="majorBidi" w:cstheme="majorBidi"/>
          <w:color w:val="242424"/>
          <w:spacing w:val="-1"/>
          <w:sz w:val="24"/>
          <w:szCs w:val="24"/>
          <w:lang w:eastAsia="fr-FR"/>
        </w:rPr>
        <w:t>: Restate your main point to reinforce your argument and provide a clear conclusion.</w:t>
      </w:r>
    </w:p>
    <w:p w:rsidR="000C4545" w:rsidRPr="000C4545" w:rsidRDefault="000C4545" w:rsidP="000C4545">
      <w:pPr>
        <w:shd w:val="clear" w:color="auto" w:fill="FFFFFF"/>
        <w:spacing w:before="413" w:after="0" w:line="360" w:lineRule="auto"/>
        <w:jc w:val="both"/>
        <w:outlineLvl w:val="2"/>
        <w:rPr>
          <w:rFonts w:asciiTheme="majorBidi" w:eastAsia="Times New Roman" w:hAnsiTheme="majorBidi" w:cstheme="majorBidi"/>
          <w:b/>
          <w:bCs/>
          <w:color w:val="242424"/>
          <w:sz w:val="24"/>
          <w:szCs w:val="24"/>
          <w:lang w:eastAsia="fr-FR"/>
        </w:rPr>
      </w:pPr>
      <w:r w:rsidRPr="000C4545">
        <w:rPr>
          <w:rFonts w:asciiTheme="majorBidi" w:eastAsia="Times New Roman" w:hAnsiTheme="majorBidi" w:cstheme="majorBidi"/>
          <w:b/>
          <w:bCs/>
          <w:color w:val="242424"/>
          <w:sz w:val="24"/>
          <w:szCs w:val="24"/>
          <w:lang w:eastAsia="fr-FR"/>
        </w:rPr>
        <w:t>STAR Framework</w:t>
      </w:r>
    </w:p>
    <w:p w:rsidR="000C4545" w:rsidRPr="000C4545" w:rsidRDefault="000C4545" w:rsidP="000C4545">
      <w:pPr>
        <w:shd w:val="clear" w:color="auto" w:fill="FFFFFF"/>
        <w:spacing w:before="226" w:after="0" w:line="360" w:lineRule="auto"/>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color w:val="242424"/>
          <w:spacing w:val="-1"/>
          <w:sz w:val="24"/>
          <w:szCs w:val="24"/>
          <w:lang w:eastAsia="fr-FR"/>
        </w:rPr>
        <w:t>STAR is an acronym for Situation, Task, Action, and Result. This framework is commonly used in job interviews to answer behavioral questions.</w:t>
      </w:r>
    </w:p>
    <w:p w:rsidR="000C4545" w:rsidRPr="000C4545" w:rsidRDefault="000C4545" w:rsidP="000C4545">
      <w:pPr>
        <w:numPr>
          <w:ilvl w:val="0"/>
          <w:numId w:val="2"/>
        </w:numPr>
        <w:shd w:val="clear" w:color="auto" w:fill="FFFFFF"/>
        <w:spacing w:before="51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lastRenderedPageBreak/>
        <w:t>Situation</w:t>
      </w:r>
      <w:r w:rsidRPr="000C4545">
        <w:rPr>
          <w:rFonts w:asciiTheme="majorBidi" w:eastAsia="Times New Roman" w:hAnsiTheme="majorBidi" w:cstheme="majorBidi"/>
          <w:color w:val="242424"/>
          <w:spacing w:val="-1"/>
          <w:sz w:val="24"/>
          <w:szCs w:val="24"/>
          <w:lang w:eastAsia="fr-FR"/>
        </w:rPr>
        <w:t>: Describe the context or background of the situation.</w:t>
      </w:r>
    </w:p>
    <w:p w:rsidR="000C4545" w:rsidRPr="000C4545" w:rsidRDefault="000C4545" w:rsidP="000C4545">
      <w:pPr>
        <w:numPr>
          <w:ilvl w:val="0"/>
          <w:numId w:val="2"/>
        </w:numPr>
        <w:shd w:val="clear" w:color="auto" w:fill="FFFFFF"/>
        <w:spacing w:before="27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Task</w:t>
      </w:r>
      <w:r w:rsidRPr="000C4545">
        <w:rPr>
          <w:rFonts w:asciiTheme="majorBidi" w:eastAsia="Times New Roman" w:hAnsiTheme="majorBidi" w:cstheme="majorBidi"/>
          <w:color w:val="242424"/>
          <w:spacing w:val="-1"/>
          <w:sz w:val="24"/>
          <w:szCs w:val="24"/>
          <w:lang w:eastAsia="fr-FR"/>
        </w:rPr>
        <w:t>: Explain the specific task or challenge you were faced with.</w:t>
      </w:r>
    </w:p>
    <w:p w:rsidR="000C4545" w:rsidRPr="000C4545" w:rsidRDefault="000C4545" w:rsidP="000C4545">
      <w:pPr>
        <w:numPr>
          <w:ilvl w:val="0"/>
          <w:numId w:val="2"/>
        </w:numPr>
        <w:shd w:val="clear" w:color="auto" w:fill="FFFFFF"/>
        <w:spacing w:before="27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Action</w:t>
      </w:r>
      <w:r w:rsidRPr="000C4545">
        <w:rPr>
          <w:rFonts w:asciiTheme="majorBidi" w:eastAsia="Times New Roman" w:hAnsiTheme="majorBidi" w:cstheme="majorBidi"/>
          <w:color w:val="242424"/>
          <w:spacing w:val="-1"/>
          <w:sz w:val="24"/>
          <w:szCs w:val="24"/>
          <w:lang w:eastAsia="fr-FR"/>
        </w:rPr>
        <w:t>: Detail the actions you took to address the task or challenge.</w:t>
      </w:r>
    </w:p>
    <w:p w:rsidR="000C4545" w:rsidRPr="000C4545" w:rsidRDefault="000C4545" w:rsidP="000C4545">
      <w:pPr>
        <w:numPr>
          <w:ilvl w:val="0"/>
          <w:numId w:val="2"/>
        </w:numPr>
        <w:shd w:val="clear" w:color="auto" w:fill="FFFFFF"/>
        <w:spacing w:before="27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Result</w:t>
      </w:r>
      <w:r w:rsidRPr="000C4545">
        <w:rPr>
          <w:rFonts w:asciiTheme="majorBidi" w:eastAsia="Times New Roman" w:hAnsiTheme="majorBidi" w:cstheme="majorBidi"/>
          <w:color w:val="242424"/>
          <w:spacing w:val="-1"/>
          <w:sz w:val="24"/>
          <w:szCs w:val="24"/>
          <w:lang w:eastAsia="fr-FR"/>
        </w:rPr>
        <w:t>: Share the results or outcomes of your actions.</w:t>
      </w:r>
    </w:p>
    <w:p w:rsidR="000C4545" w:rsidRPr="000C4545" w:rsidRDefault="000C4545" w:rsidP="000C4545">
      <w:pPr>
        <w:shd w:val="clear" w:color="auto" w:fill="FFFFFF"/>
        <w:spacing w:before="413" w:after="0" w:line="360" w:lineRule="auto"/>
        <w:jc w:val="both"/>
        <w:outlineLvl w:val="2"/>
        <w:rPr>
          <w:rFonts w:asciiTheme="majorBidi" w:eastAsia="Times New Roman" w:hAnsiTheme="majorBidi" w:cstheme="majorBidi"/>
          <w:b/>
          <w:bCs/>
          <w:color w:val="242424"/>
          <w:sz w:val="24"/>
          <w:szCs w:val="24"/>
          <w:lang w:eastAsia="fr-FR"/>
        </w:rPr>
      </w:pPr>
      <w:r w:rsidRPr="000C4545">
        <w:rPr>
          <w:rFonts w:asciiTheme="majorBidi" w:eastAsia="Times New Roman" w:hAnsiTheme="majorBidi" w:cstheme="majorBidi"/>
          <w:b/>
          <w:bCs/>
          <w:color w:val="242424"/>
          <w:sz w:val="24"/>
          <w:szCs w:val="24"/>
          <w:lang w:eastAsia="fr-FR"/>
        </w:rPr>
        <w:t>AREL Framework</w:t>
      </w:r>
    </w:p>
    <w:p w:rsidR="000C4545" w:rsidRPr="000C4545" w:rsidRDefault="000C4545" w:rsidP="000C4545">
      <w:pPr>
        <w:shd w:val="clear" w:color="auto" w:fill="FFFFFF"/>
        <w:spacing w:before="226" w:after="0" w:line="360" w:lineRule="auto"/>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color w:val="242424"/>
          <w:spacing w:val="-1"/>
          <w:sz w:val="24"/>
          <w:szCs w:val="24"/>
          <w:lang w:eastAsia="fr-FR"/>
        </w:rPr>
        <w:t>The AREL speaking technique is a method used to structure and present arguments, particularly in debates. The acronym AREL stands for Argument, Reasoning, Evidence, and Link Back.</w:t>
      </w:r>
    </w:p>
    <w:p w:rsidR="000C4545" w:rsidRPr="000C4545" w:rsidRDefault="000C4545" w:rsidP="000C4545">
      <w:pPr>
        <w:numPr>
          <w:ilvl w:val="0"/>
          <w:numId w:val="3"/>
        </w:numPr>
        <w:shd w:val="clear" w:color="auto" w:fill="FFFFFF"/>
        <w:spacing w:before="51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Argument</w:t>
      </w:r>
      <w:r w:rsidRPr="000C4545">
        <w:rPr>
          <w:rFonts w:asciiTheme="majorBidi" w:eastAsia="Times New Roman" w:hAnsiTheme="majorBidi" w:cstheme="majorBidi"/>
          <w:color w:val="242424"/>
          <w:spacing w:val="-1"/>
          <w:sz w:val="24"/>
          <w:szCs w:val="24"/>
          <w:lang w:eastAsia="fr-FR"/>
        </w:rPr>
        <w:t>: This is the main point or claim that you are making. It should be clear, concise, and directly address the topic at hand.</w:t>
      </w:r>
    </w:p>
    <w:p w:rsidR="000C4545" w:rsidRPr="000C4545" w:rsidRDefault="000C4545" w:rsidP="000C4545">
      <w:pPr>
        <w:numPr>
          <w:ilvl w:val="0"/>
          <w:numId w:val="3"/>
        </w:numPr>
        <w:shd w:val="clear" w:color="auto" w:fill="FFFFFF"/>
        <w:spacing w:before="27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Reasoning</w:t>
      </w:r>
      <w:r w:rsidRPr="000C4545">
        <w:rPr>
          <w:rFonts w:asciiTheme="majorBidi" w:eastAsia="Times New Roman" w:hAnsiTheme="majorBidi" w:cstheme="majorBidi"/>
          <w:color w:val="242424"/>
          <w:spacing w:val="-1"/>
          <w:sz w:val="24"/>
          <w:szCs w:val="24"/>
          <w:lang w:eastAsia="fr-FR"/>
        </w:rPr>
        <w:t>: This is the logic or rationale behind your argument. It should explain why your argument is valid and how you arrived at your conclusion.</w:t>
      </w:r>
    </w:p>
    <w:p w:rsidR="000C4545" w:rsidRPr="000C4545" w:rsidRDefault="000C4545" w:rsidP="000C4545">
      <w:pPr>
        <w:numPr>
          <w:ilvl w:val="0"/>
          <w:numId w:val="3"/>
        </w:numPr>
        <w:shd w:val="clear" w:color="auto" w:fill="FFFFFF"/>
        <w:spacing w:before="27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Evidence</w:t>
      </w:r>
      <w:r w:rsidRPr="000C4545">
        <w:rPr>
          <w:rFonts w:asciiTheme="majorBidi" w:eastAsia="Times New Roman" w:hAnsiTheme="majorBidi" w:cstheme="majorBidi"/>
          <w:color w:val="242424"/>
          <w:spacing w:val="-1"/>
          <w:sz w:val="24"/>
          <w:szCs w:val="24"/>
          <w:lang w:eastAsia="fr-FR"/>
        </w:rPr>
        <w:t>: This is the proof or data that supports your argument. It can come in many forms, such as statistics, quotes, examples, or anecdotes. The evidence should be credible and directly related to your argument.</w:t>
      </w:r>
    </w:p>
    <w:p w:rsidR="000C4545" w:rsidRPr="000C4545" w:rsidRDefault="000C4545" w:rsidP="000C4545">
      <w:pPr>
        <w:numPr>
          <w:ilvl w:val="0"/>
          <w:numId w:val="3"/>
        </w:numPr>
        <w:shd w:val="clear" w:color="auto" w:fill="FFFFFF"/>
        <w:spacing w:before="274" w:after="0" w:line="360" w:lineRule="auto"/>
        <w:ind w:left="450"/>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b/>
          <w:bCs/>
          <w:color w:val="242424"/>
          <w:spacing w:val="-1"/>
          <w:sz w:val="24"/>
          <w:szCs w:val="24"/>
          <w:lang w:eastAsia="fr-FR"/>
        </w:rPr>
        <w:t>Link Back</w:t>
      </w:r>
      <w:r w:rsidRPr="000C4545">
        <w:rPr>
          <w:rFonts w:asciiTheme="majorBidi" w:eastAsia="Times New Roman" w:hAnsiTheme="majorBidi" w:cstheme="majorBidi"/>
          <w:color w:val="242424"/>
          <w:spacing w:val="-1"/>
          <w:sz w:val="24"/>
          <w:szCs w:val="24"/>
          <w:lang w:eastAsia="fr-FR"/>
        </w:rPr>
        <w:t>: This is where you connect your argument back to the main topic or question. It helps to reinforce your argument and remind the audience of the relevance of your points.</w:t>
      </w:r>
    </w:p>
    <w:p w:rsidR="000C4545" w:rsidRPr="000C4545" w:rsidRDefault="000C4545" w:rsidP="000C4545">
      <w:pPr>
        <w:shd w:val="clear" w:color="auto" w:fill="FFFFFF"/>
        <w:spacing w:before="514" w:after="0" w:line="360" w:lineRule="auto"/>
        <w:jc w:val="both"/>
        <w:rPr>
          <w:rFonts w:asciiTheme="majorBidi" w:eastAsia="Times New Roman" w:hAnsiTheme="majorBidi" w:cstheme="majorBidi"/>
          <w:color w:val="242424"/>
          <w:spacing w:val="-1"/>
          <w:sz w:val="24"/>
          <w:szCs w:val="24"/>
          <w:lang w:eastAsia="fr-FR"/>
        </w:rPr>
      </w:pPr>
      <w:r w:rsidRPr="000C4545">
        <w:rPr>
          <w:rFonts w:asciiTheme="majorBidi" w:eastAsia="Times New Roman" w:hAnsiTheme="majorBidi" w:cstheme="majorBidi"/>
          <w:color w:val="242424"/>
          <w:spacing w:val="-1"/>
          <w:sz w:val="24"/>
          <w:szCs w:val="24"/>
          <w:lang w:eastAsia="fr-FR"/>
        </w:rPr>
        <w:t>These frameworks can be very useful in different speaking situations. Remember, the key to effective speaking is practice. The more we use these frameworks, the more comfortable we will become with them, and the more effectively we will be able to communicate.</w:t>
      </w:r>
    </w:p>
    <w:p w:rsidR="003B30D0" w:rsidRPr="000C4545" w:rsidRDefault="000C4545" w:rsidP="000C4545">
      <w:pPr>
        <w:spacing w:line="360" w:lineRule="auto"/>
        <w:jc w:val="both"/>
        <w:rPr>
          <w:rFonts w:asciiTheme="majorBidi" w:hAnsiTheme="majorBidi" w:cstheme="majorBidi"/>
          <w:sz w:val="24"/>
          <w:szCs w:val="24"/>
        </w:rPr>
      </w:pPr>
      <w:r w:rsidRPr="000C4545">
        <w:rPr>
          <w:rFonts w:asciiTheme="majorBidi" w:hAnsiTheme="majorBidi" w:cstheme="majorBidi"/>
          <w:sz w:val="24"/>
          <w:szCs w:val="24"/>
        </w:rPr>
        <w:t xml:space="preserve"> </w:t>
      </w:r>
      <w:r w:rsidRPr="000C4545">
        <w:rPr>
          <w:rFonts w:asciiTheme="majorBidi" w:hAnsiTheme="majorBidi" w:cstheme="majorBidi"/>
          <w:color w:val="242424"/>
          <w:spacing w:val="-1"/>
          <w:sz w:val="24"/>
          <w:szCs w:val="24"/>
          <w:shd w:val="clear" w:color="auto" w:fill="FFFFFF"/>
        </w:rPr>
        <w:t>In conclusion, impromptu speech is a valuable skill that can be improved with practice and the right strategies. Despite the challenges it presents, mastering impromptu speech can significantly enhance one’s communication abilities and confidence in public speaking.</w:t>
      </w:r>
    </w:p>
    <w:sectPr w:rsidR="003B30D0" w:rsidRPr="000C4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156FC"/>
    <w:multiLevelType w:val="multilevel"/>
    <w:tmpl w:val="AE14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6B3C28"/>
    <w:multiLevelType w:val="multilevel"/>
    <w:tmpl w:val="10C6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C7107C"/>
    <w:multiLevelType w:val="multilevel"/>
    <w:tmpl w:val="3C7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69"/>
    <w:rsid w:val="00065769"/>
    <w:rsid w:val="000C4545"/>
    <w:rsid w:val="003B30D0"/>
    <w:rsid w:val="004D01DD"/>
    <w:rsid w:val="00D170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A7CD0-4F1B-4878-AB4A-3BB64821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01324">
      <w:bodyDiv w:val="1"/>
      <w:marLeft w:val="0"/>
      <w:marRight w:val="0"/>
      <w:marTop w:val="0"/>
      <w:marBottom w:val="0"/>
      <w:divBdr>
        <w:top w:val="none" w:sz="0" w:space="0" w:color="auto"/>
        <w:left w:val="none" w:sz="0" w:space="0" w:color="auto"/>
        <w:bottom w:val="none" w:sz="0" w:space="0" w:color="auto"/>
        <w:right w:val="none" w:sz="0" w:space="0" w:color="auto"/>
      </w:divBdr>
    </w:div>
    <w:div w:id="18158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2026-04-27T20:23:00Z</dcterms:created>
  <dcterms:modified xsi:type="dcterms:W3CDTF">2026-04-27T20:23:00Z</dcterms:modified>
</cp:coreProperties>
</file>