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8BE" w:rsidRPr="00C578BE" w:rsidRDefault="00C578BE" w:rsidP="00C578BE">
      <w:pPr>
        <w:pStyle w:val="NormalWeb"/>
        <w:jc w:val="center"/>
        <w:rPr>
          <w:lang w:val="en-TT"/>
        </w:rPr>
      </w:pPr>
      <w:r w:rsidRPr="00C578BE">
        <w:rPr>
          <w:rStyle w:val="lev"/>
          <w:lang w:val="en-TT"/>
        </w:rPr>
        <w:t>Chapter 3: Cytokines</w:t>
      </w:r>
    </w:p>
    <w:p w:rsidR="00C578BE" w:rsidRPr="00C578BE" w:rsidRDefault="00C578BE" w:rsidP="00C578BE">
      <w:pPr>
        <w:pStyle w:val="NormalWeb"/>
        <w:spacing w:before="0" w:beforeAutospacing="0" w:after="120" w:afterAutospacing="0" w:line="360" w:lineRule="auto"/>
        <w:jc w:val="both"/>
        <w:rPr>
          <w:lang w:val="en-TT"/>
        </w:rPr>
      </w:pPr>
      <w:r w:rsidRPr="00C578BE">
        <w:rPr>
          <w:lang w:val="en-TT"/>
        </w:rPr>
        <w:t>The development of the immune response involves lymphoid cells, inflammatory cells, as well as hematopoietic and non-hematopoietic cells.</w:t>
      </w:r>
    </w:p>
    <w:p w:rsidR="00C578BE" w:rsidRPr="00C578BE" w:rsidRDefault="00C578BE" w:rsidP="00C578BE">
      <w:pPr>
        <w:pStyle w:val="NormalWeb"/>
        <w:spacing w:before="0" w:beforeAutospacing="0" w:after="120" w:afterAutospacing="0" w:line="360" w:lineRule="auto"/>
        <w:jc w:val="both"/>
        <w:rPr>
          <w:lang w:val="en-TT"/>
        </w:rPr>
      </w:pPr>
      <w:r w:rsidRPr="00C578BE">
        <w:rPr>
          <w:lang w:val="en-TT"/>
        </w:rPr>
        <w:t xml:space="preserve">The interactions between these cells are complex and </w:t>
      </w:r>
      <w:proofErr w:type="gramStart"/>
      <w:r w:rsidRPr="00C578BE">
        <w:rPr>
          <w:lang w:val="en-TT"/>
        </w:rPr>
        <w:t>are mediated</w:t>
      </w:r>
      <w:proofErr w:type="gramEnd"/>
      <w:r w:rsidRPr="00C578BE">
        <w:rPr>
          <w:lang w:val="en-TT"/>
        </w:rPr>
        <w:t xml:space="preserve"> by a group of proteins collectively known as </w:t>
      </w:r>
      <w:r w:rsidRPr="00C578BE">
        <w:rPr>
          <w:rStyle w:val="Accentuation"/>
          <w:lang w:val="en-TT"/>
        </w:rPr>
        <w:t>cytokines</w:t>
      </w:r>
      <w:r w:rsidRPr="00C578BE">
        <w:rPr>
          <w:lang w:val="en-TT"/>
        </w:rPr>
        <w:t>, which play a role in cell-to-cell communication and in the regulation of the development of immune effector cells.</w:t>
      </w:r>
    </w:p>
    <w:p w:rsidR="00C578BE" w:rsidRPr="00C578BE" w:rsidRDefault="00C578BE" w:rsidP="00C578BE">
      <w:pPr>
        <w:pStyle w:val="NormalWeb"/>
        <w:spacing w:before="0" w:beforeAutospacing="0" w:after="120" w:afterAutospacing="0" w:line="360" w:lineRule="auto"/>
        <w:jc w:val="both"/>
        <w:rPr>
          <w:lang w:val="en-TT"/>
        </w:rPr>
      </w:pPr>
      <w:r w:rsidRPr="00C578BE">
        <w:rPr>
          <w:lang w:val="en-TT"/>
        </w:rPr>
        <w:t>In this chapter, we will focus on the biological activities of cytokines, their structures, their receptors, the signal transduction pathways activated by cytokines, the role of cytokines in the pathogenesis of certain diseases, and their therapeutic applications.</w:t>
      </w:r>
    </w:p>
    <w:p w:rsidR="00C578BE" w:rsidRDefault="00C578BE" w:rsidP="00C578BE">
      <w:pPr>
        <w:pStyle w:val="NormalWeb"/>
        <w:spacing w:before="0" w:beforeAutospacing="0" w:after="120" w:afterAutospacing="0" w:line="360" w:lineRule="auto"/>
        <w:jc w:val="both"/>
        <w:rPr>
          <w:lang w:val="en-TT"/>
        </w:rPr>
      </w:pPr>
      <w:r w:rsidRPr="00C578BE">
        <w:rPr>
          <w:lang w:val="en-TT"/>
        </w:rPr>
        <w:t>We will also highlight the role of cytokines in the inflammatory response.</w:t>
      </w:r>
    </w:p>
    <w:p w:rsidR="00C578BE" w:rsidRDefault="00C578BE" w:rsidP="00C578BE">
      <w:pPr>
        <w:pStyle w:val="NormalWeb"/>
        <w:spacing w:before="0" w:beforeAutospacing="0" w:after="120" w:afterAutospacing="0" w:line="360" w:lineRule="auto"/>
      </w:pPr>
      <w:r>
        <w:rPr>
          <w:rStyle w:val="lev"/>
        </w:rPr>
        <w:t xml:space="preserve">1. </w:t>
      </w:r>
      <w:proofErr w:type="spellStart"/>
      <w:r>
        <w:rPr>
          <w:rStyle w:val="lev"/>
        </w:rPr>
        <w:t>Definition</w:t>
      </w:r>
      <w:proofErr w:type="spellEnd"/>
    </w:p>
    <w:p w:rsidR="00C578BE" w:rsidRPr="00C578BE" w:rsidRDefault="00C578BE" w:rsidP="00C578BE">
      <w:pPr>
        <w:pStyle w:val="NormalWeb"/>
        <w:spacing w:before="0" w:beforeAutospacing="0" w:after="120" w:afterAutospacing="0" w:line="360" w:lineRule="auto"/>
        <w:rPr>
          <w:lang w:val="en-TT"/>
        </w:rPr>
      </w:pPr>
      <w:r w:rsidRPr="00C578BE">
        <w:rPr>
          <w:lang w:val="en-TT"/>
        </w:rPr>
        <w:t xml:space="preserve">Cytokines constitute an extremely complex network of about one hundred low-molecular-weight protein or glycoprotein molecules (MW: 15–60 </w:t>
      </w:r>
      <w:proofErr w:type="spellStart"/>
      <w:r w:rsidRPr="00C578BE">
        <w:rPr>
          <w:lang w:val="en-TT"/>
        </w:rPr>
        <w:t>kDa</w:t>
      </w:r>
      <w:proofErr w:type="spellEnd"/>
      <w:r w:rsidRPr="00C578BE">
        <w:rPr>
          <w:lang w:val="en-TT"/>
        </w:rPr>
        <w:t xml:space="preserve">). </w:t>
      </w:r>
      <w:proofErr w:type="gramStart"/>
      <w:r w:rsidRPr="00C578BE">
        <w:rPr>
          <w:lang w:val="en-TT"/>
        </w:rPr>
        <w:t xml:space="preserve">The first cytokine was discovered in 1957 by Isaacs and </w:t>
      </w:r>
      <w:proofErr w:type="spellStart"/>
      <w:r w:rsidRPr="00C578BE">
        <w:rPr>
          <w:lang w:val="en-TT"/>
        </w:rPr>
        <w:t>Lindenmann</w:t>
      </w:r>
      <w:proofErr w:type="spellEnd"/>
      <w:r w:rsidRPr="00C578BE">
        <w:rPr>
          <w:lang w:val="en-TT"/>
        </w:rPr>
        <w:t xml:space="preserve"> (interferon)</w:t>
      </w:r>
      <w:proofErr w:type="gramEnd"/>
      <w:r w:rsidRPr="00C578BE">
        <w:rPr>
          <w:lang w:val="en-TT"/>
        </w:rPr>
        <w:t>.</w:t>
      </w:r>
    </w:p>
    <w:p w:rsidR="00C578BE" w:rsidRPr="00C578BE" w:rsidRDefault="00C578BE" w:rsidP="00C578BE">
      <w:pPr>
        <w:pStyle w:val="NormalWeb"/>
        <w:spacing w:before="0" w:beforeAutospacing="0" w:after="120" w:afterAutospacing="0" w:line="360" w:lineRule="auto"/>
        <w:rPr>
          <w:lang w:val="en-TT"/>
        </w:rPr>
      </w:pPr>
      <w:r w:rsidRPr="00C578BE">
        <w:rPr>
          <w:lang w:val="en-TT"/>
        </w:rPr>
        <w:t xml:space="preserve">These molecules can be either soluble or membrane-bound. They </w:t>
      </w:r>
      <w:proofErr w:type="gramStart"/>
      <w:r w:rsidRPr="00C578BE">
        <w:rPr>
          <w:lang w:val="en-TT"/>
        </w:rPr>
        <w:t>are secreted</w:t>
      </w:r>
      <w:proofErr w:type="gramEnd"/>
      <w:r w:rsidRPr="00C578BE">
        <w:rPr>
          <w:lang w:val="en-TT"/>
        </w:rPr>
        <w:t xml:space="preserve"> by leukocytes and by various other cell types in response to numerous stimuli. They act on multiple target cells and induce a wide range of biological effects.</w:t>
      </w:r>
    </w:p>
    <w:p w:rsidR="00C578BE" w:rsidRPr="00C578BE" w:rsidRDefault="00C578BE" w:rsidP="00C578BE">
      <w:pPr>
        <w:pStyle w:val="NormalWeb"/>
        <w:numPr>
          <w:ilvl w:val="0"/>
          <w:numId w:val="1"/>
        </w:numPr>
        <w:spacing w:before="0" w:beforeAutospacing="0" w:after="120" w:afterAutospacing="0" w:line="360" w:lineRule="auto"/>
        <w:rPr>
          <w:lang w:val="en-TT"/>
        </w:rPr>
      </w:pPr>
      <w:r w:rsidRPr="00C578BE">
        <w:rPr>
          <w:lang w:val="en-TT"/>
        </w:rPr>
        <w:t>Cytokines are protein in nature, most often glycosylated, and their synthesis is inducible. They act on target cells through interaction with specific receptors expressed on the cell surface.</w:t>
      </w:r>
    </w:p>
    <w:p w:rsidR="00C578BE" w:rsidRPr="00C578BE" w:rsidRDefault="00C578BE" w:rsidP="00C578BE">
      <w:pPr>
        <w:pStyle w:val="NormalWeb"/>
        <w:numPr>
          <w:ilvl w:val="0"/>
          <w:numId w:val="1"/>
        </w:numPr>
        <w:spacing w:before="0" w:beforeAutospacing="0" w:after="120" w:afterAutospacing="0" w:line="360" w:lineRule="auto"/>
        <w:rPr>
          <w:lang w:val="en-TT"/>
        </w:rPr>
      </w:pPr>
      <w:r w:rsidRPr="00C578BE">
        <w:rPr>
          <w:lang w:val="en-TT"/>
        </w:rPr>
        <w:t xml:space="preserve">It </w:t>
      </w:r>
      <w:proofErr w:type="gramStart"/>
      <w:r w:rsidRPr="00C578BE">
        <w:rPr>
          <w:lang w:val="en-TT"/>
        </w:rPr>
        <w:t>should be emphasized</w:t>
      </w:r>
      <w:proofErr w:type="gramEnd"/>
      <w:r w:rsidRPr="00C578BE">
        <w:rPr>
          <w:lang w:val="en-TT"/>
        </w:rPr>
        <w:t xml:space="preserve"> that cytokines act in a non-antigen-specific manner. They are involved in a wide range of biological activities, including innate and adaptive immunity, inflammation, and </w:t>
      </w:r>
      <w:proofErr w:type="spellStart"/>
      <w:r w:rsidRPr="00C578BE">
        <w:rPr>
          <w:lang w:val="en-TT"/>
        </w:rPr>
        <w:t>hematopoiesis</w:t>
      </w:r>
      <w:proofErr w:type="spellEnd"/>
      <w:r w:rsidRPr="00C578BE">
        <w:rPr>
          <w:lang w:val="en-TT"/>
        </w:rPr>
        <w:t>.</w:t>
      </w:r>
    </w:p>
    <w:p w:rsidR="00C578BE" w:rsidRPr="00C578BE" w:rsidRDefault="00C578BE" w:rsidP="00C578BE">
      <w:pPr>
        <w:pStyle w:val="NormalWeb"/>
        <w:numPr>
          <w:ilvl w:val="0"/>
          <w:numId w:val="1"/>
        </w:numPr>
        <w:spacing w:before="0" w:beforeAutospacing="0" w:after="120" w:afterAutospacing="0" w:line="360" w:lineRule="auto"/>
        <w:rPr>
          <w:lang w:val="en-TT"/>
        </w:rPr>
      </w:pPr>
      <w:r w:rsidRPr="00C578BE">
        <w:rPr>
          <w:lang w:val="en-TT"/>
        </w:rPr>
        <w:t>Overall, the number of proteins with cytokine activity easily exceeds 100, and ongoing research continues to identify new ones.</w:t>
      </w:r>
    </w:p>
    <w:p w:rsidR="00C578BE" w:rsidRPr="00C578BE" w:rsidRDefault="00C578BE" w:rsidP="00C578BE">
      <w:pPr>
        <w:pStyle w:val="NormalWeb"/>
        <w:numPr>
          <w:ilvl w:val="0"/>
          <w:numId w:val="1"/>
        </w:numPr>
        <w:spacing w:before="0" w:beforeAutospacing="0" w:after="120" w:afterAutospacing="0" w:line="360" w:lineRule="auto"/>
        <w:rPr>
          <w:lang w:val="en-TT"/>
        </w:rPr>
      </w:pPr>
      <w:r w:rsidRPr="00C578BE">
        <w:rPr>
          <w:lang w:val="en-TT"/>
        </w:rPr>
        <w:t>Cytokines share many properties with hormones and growth factors, and the distinction between these three classes of mediators is often difficult.</w:t>
      </w:r>
    </w:p>
    <w:p w:rsidR="00C578BE" w:rsidRPr="00C578BE" w:rsidRDefault="00C578BE" w:rsidP="00C578BE">
      <w:pPr>
        <w:pStyle w:val="NormalWeb"/>
        <w:spacing w:before="0" w:beforeAutospacing="0" w:after="120" w:afterAutospacing="0" w:line="360" w:lineRule="auto"/>
        <w:rPr>
          <w:lang w:val="en-TT"/>
        </w:rPr>
      </w:pPr>
      <w:r w:rsidRPr="00C578BE">
        <w:rPr>
          <w:rStyle w:val="lev"/>
          <w:lang w:val="en-TT"/>
        </w:rPr>
        <w:t>Cytokines differ from hormones according to four fundamental principles:</w:t>
      </w:r>
    </w:p>
    <w:tbl>
      <w:tblPr>
        <w:tblStyle w:val="Grilledutableau"/>
        <w:tblW w:w="9918" w:type="dxa"/>
        <w:tblLook w:val="04A0" w:firstRow="1" w:lastRow="0" w:firstColumn="1" w:lastColumn="0" w:noHBand="0" w:noVBand="1"/>
      </w:tblPr>
      <w:tblGrid>
        <w:gridCol w:w="3020"/>
        <w:gridCol w:w="2362"/>
        <w:gridCol w:w="4536"/>
      </w:tblGrid>
      <w:tr w:rsidR="00C578BE" w:rsidTr="00C578BE">
        <w:trPr>
          <w:trHeight w:val="279"/>
        </w:trPr>
        <w:tc>
          <w:tcPr>
            <w:tcW w:w="3020" w:type="dxa"/>
          </w:tcPr>
          <w:p w:rsidR="00C578BE" w:rsidRDefault="00C578BE" w:rsidP="00C578BE">
            <w:pPr>
              <w:pStyle w:val="NormalWeb"/>
              <w:spacing w:before="0" w:beforeAutospacing="0" w:after="120" w:afterAutospacing="0" w:line="360" w:lineRule="auto"/>
              <w:jc w:val="both"/>
              <w:rPr>
                <w:lang w:val="en-TT"/>
              </w:rPr>
            </w:pPr>
          </w:p>
        </w:tc>
        <w:tc>
          <w:tcPr>
            <w:tcW w:w="2362" w:type="dxa"/>
          </w:tcPr>
          <w:p w:rsidR="00C578BE" w:rsidRPr="00C578BE" w:rsidRDefault="00C578BE" w:rsidP="00C578BE">
            <w:pPr>
              <w:pStyle w:val="Default"/>
              <w:jc w:val="both"/>
              <w:rPr>
                <w:sz w:val="23"/>
                <w:szCs w:val="23"/>
              </w:rPr>
            </w:pPr>
            <w:r>
              <w:rPr>
                <w:sz w:val="23"/>
                <w:szCs w:val="23"/>
              </w:rPr>
              <w:t xml:space="preserve">Les cytokines </w:t>
            </w:r>
          </w:p>
        </w:tc>
        <w:tc>
          <w:tcPr>
            <w:tcW w:w="4536" w:type="dxa"/>
          </w:tcPr>
          <w:p w:rsidR="00C578BE" w:rsidRPr="00C578BE" w:rsidRDefault="00C578BE" w:rsidP="00C578BE">
            <w:pPr>
              <w:pStyle w:val="Default"/>
              <w:jc w:val="both"/>
              <w:rPr>
                <w:sz w:val="23"/>
                <w:szCs w:val="23"/>
              </w:rPr>
            </w:pPr>
            <w:r>
              <w:rPr>
                <w:sz w:val="23"/>
                <w:szCs w:val="23"/>
              </w:rPr>
              <w:t xml:space="preserve">Les hormones </w:t>
            </w:r>
          </w:p>
        </w:tc>
      </w:tr>
      <w:tr w:rsidR="00C578BE" w:rsidRPr="000B60AD" w:rsidTr="00C578BE">
        <w:tc>
          <w:tcPr>
            <w:tcW w:w="3020" w:type="dxa"/>
          </w:tcPr>
          <w:p w:rsidR="00C578BE" w:rsidRDefault="00C578BE" w:rsidP="00C578BE">
            <w:pPr>
              <w:pStyle w:val="NormalWeb"/>
              <w:spacing w:before="0" w:beforeAutospacing="0" w:after="120" w:afterAutospacing="0" w:line="360" w:lineRule="auto"/>
              <w:jc w:val="both"/>
              <w:rPr>
                <w:lang w:val="en-TT"/>
              </w:rPr>
            </w:pPr>
            <w:proofErr w:type="gramStart"/>
            <w:r>
              <w:t>Sources:</w:t>
            </w:r>
            <w:proofErr w:type="gramEnd"/>
          </w:p>
        </w:tc>
        <w:tc>
          <w:tcPr>
            <w:tcW w:w="2362" w:type="dxa"/>
          </w:tcPr>
          <w:p w:rsidR="00C578BE" w:rsidRDefault="00C578BE" w:rsidP="00C578BE">
            <w:pPr>
              <w:pStyle w:val="NormalWeb"/>
              <w:spacing w:before="0" w:beforeAutospacing="0" w:after="120" w:afterAutospacing="0" w:line="360" w:lineRule="auto"/>
              <w:jc w:val="both"/>
              <w:rPr>
                <w:lang w:val="en-TT"/>
              </w:rPr>
            </w:pPr>
            <w:proofErr w:type="spellStart"/>
            <w:r>
              <w:t>Several</w:t>
            </w:r>
            <w:proofErr w:type="spellEnd"/>
            <w:r>
              <w:t xml:space="preserve"> </w:t>
            </w:r>
            <w:proofErr w:type="spellStart"/>
            <w:r>
              <w:t>cell</w:t>
            </w:r>
            <w:proofErr w:type="spellEnd"/>
            <w:r>
              <w:t xml:space="preserve"> types</w:t>
            </w:r>
          </w:p>
        </w:tc>
        <w:tc>
          <w:tcPr>
            <w:tcW w:w="4536" w:type="dxa"/>
          </w:tcPr>
          <w:p w:rsidR="00C578BE" w:rsidRPr="00C578BE" w:rsidRDefault="00C578BE" w:rsidP="00C578BE">
            <w:pPr>
              <w:pStyle w:val="NormalWeb"/>
              <w:spacing w:before="0" w:beforeAutospacing="0" w:after="120" w:afterAutospacing="0" w:line="360" w:lineRule="auto"/>
              <w:jc w:val="both"/>
              <w:rPr>
                <w:lang w:val="en-TT"/>
              </w:rPr>
            </w:pPr>
            <w:r w:rsidRPr="00C578BE">
              <w:rPr>
                <w:lang w:val="en-TT"/>
              </w:rPr>
              <w:t>A single specialized and localized cell type</w:t>
            </w:r>
          </w:p>
        </w:tc>
      </w:tr>
      <w:tr w:rsidR="00C578BE" w:rsidTr="00C578BE">
        <w:tc>
          <w:tcPr>
            <w:tcW w:w="3020" w:type="dxa"/>
          </w:tcPr>
          <w:p w:rsidR="00C578BE" w:rsidRDefault="00C578BE" w:rsidP="00C578BE">
            <w:pPr>
              <w:pStyle w:val="NormalWeb"/>
              <w:spacing w:before="0" w:beforeAutospacing="0" w:after="120" w:afterAutospacing="0" w:line="360" w:lineRule="auto"/>
              <w:jc w:val="both"/>
              <w:rPr>
                <w:lang w:val="en-TT"/>
              </w:rPr>
            </w:pPr>
            <w:r>
              <w:lastRenderedPageBreak/>
              <w:t xml:space="preserve">Target </w:t>
            </w:r>
            <w:proofErr w:type="spellStart"/>
            <w:proofErr w:type="gramStart"/>
            <w:r>
              <w:t>cells</w:t>
            </w:r>
            <w:proofErr w:type="spellEnd"/>
            <w:r>
              <w:t>:</w:t>
            </w:r>
            <w:proofErr w:type="gramEnd"/>
          </w:p>
        </w:tc>
        <w:tc>
          <w:tcPr>
            <w:tcW w:w="2362" w:type="dxa"/>
          </w:tcPr>
          <w:p w:rsidR="00C578BE" w:rsidRPr="00C578BE" w:rsidRDefault="00C578BE" w:rsidP="00C578BE">
            <w:pPr>
              <w:pStyle w:val="NormalWeb"/>
              <w:spacing w:before="0" w:beforeAutospacing="0" w:after="120" w:afterAutospacing="0" w:line="360" w:lineRule="auto"/>
              <w:jc w:val="both"/>
              <w:rPr>
                <w:lang w:val="en-TT"/>
              </w:rPr>
            </w:pPr>
            <w:r w:rsidRPr="00C578BE">
              <w:rPr>
                <w:lang w:val="en-TT"/>
              </w:rPr>
              <w:t>Numerous and include hematopoietic cells</w:t>
            </w:r>
          </w:p>
        </w:tc>
        <w:tc>
          <w:tcPr>
            <w:tcW w:w="4536" w:type="dxa"/>
          </w:tcPr>
          <w:p w:rsidR="00C578BE" w:rsidRDefault="00C578BE" w:rsidP="00C578BE">
            <w:pPr>
              <w:pStyle w:val="NormalWeb"/>
              <w:spacing w:before="0" w:beforeAutospacing="0" w:after="120" w:afterAutospacing="0" w:line="360" w:lineRule="auto"/>
              <w:jc w:val="both"/>
              <w:rPr>
                <w:lang w:val="en-TT"/>
              </w:rPr>
            </w:pPr>
            <w:r>
              <w:t xml:space="preserve">More </w:t>
            </w:r>
            <w:proofErr w:type="spellStart"/>
            <w:r>
              <w:t>specific</w:t>
            </w:r>
            <w:proofErr w:type="spellEnd"/>
          </w:p>
        </w:tc>
      </w:tr>
      <w:tr w:rsidR="00C578BE" w:rsidRPr="000B60AD" w:rsidTr="00C578BE">
        <w:tc>
          <w:tcPr>
            <w:tcW w:w="3020" w:type="dxa"/>
          </w:tcPr>
          <w:p w:rsidR="00C578BE" w:rsidRDefault="00C578BE" w:rsidP="00C578BE">
            <w:pPr>
              <w:pStyle w:val="NormalWeb"/>
              <w:spacing w:before="0" w:beforeAutospacing="0" w:after="120" w:afterAutospacing="0" w:line="360" w:lineRule="auto"/>
              <w:jc w:val="both"/>
              <w:rPr>
                <w:lang w:val="en-TT"/>
              </w:rPr>
            </w:pPr>
            <w:proofErr w:type="spellStart"/>
            <w:r>
              <w:t>Activities</w:t>
            </w:r>
            <w:proofErr w:type="spellEnd"/>
          </w:p>
        </w:tc>
        <w:tc>
          <w:tcPr>
            <w:tcW w:w="2362" w:type="dxa"/>
          </w:tcPr>
          <w:p w:rsidR="00C578BE" w:rsidRPr="00C578BE" w:rsidRDefault="00C578BE" w:rsidP="00C578BE">
            <w:pPr>
              <w:pStyle w:val="NormalWeb"/>
              <w:spacing w:before="0" w:beforeAutospacing="0" w:after="120" w:afterAutospacing="0" w:line="360" w:lineRule="auto"/>
              <w:jc w:val="both"/>
              <w:rPr>
                <w:lang w:val="en-TT"/>
              </w:rPr>
            </w:pPr>
            <w:r w:rsidRPr="00C578BE">
              <w:rPr>
                <w:lang w:val="en-TT"/>
              </w:rPr>
              <w:t>Broad spectrum of activities, with a high degree of redundancy</w:t>
            </w:r>
          </w:p>
        </w:tc>
        <w:tc>
          <w:tcPr>
            <w:tcW w:w="4536" w:type="dxa"/>
          </w:tcPr>
          <w:p w:rsidR="00C578BE" w:rsidRPr="00C578BE" w:rsidRDefault="00C578BE" w:rsidP="00C578BE">
            <w:pPr>
              <w:pStyle w:val="NormalWeb"/>
              <w:spacing w:before="0" w:beforeAutospacing="0" w:after="120" w:afterAutospacing="0" w:line="360" w:lineRule="auto"/>
              <w:jc w:val="both"/>
              <w:rPr>
                <w:lang w:val="en-TT"/>
              </w:rPr>
            </w:pPr>
            <w:r w:rsidRPr="00C578BE">
              <w:rPr>
                <w:lang w:val="en-TT"/>
              </w:rPr>
              <w:t>Single or more restricted activity</w:t>
            </w:r>
          </w:p>
        </w:tc>
      </w:tr>
      <w:tr w:rsidR="00C578BE" w:rsidTr="00C578BE">
        <w:tc>
          <w:tcPr>
            <w:tcW w:w="3020" w:type="dxa"/>
          </w:tcPr>
          <w:p w:rsidR="00C578BE" w:rsidRDefault="00C578BE" w:rsidP="00C578BE">
            <w:pPr>
              <w:pStyle w:val="NormalWeb"/>
              <w:spacing w:before="0" w:beforeAutospacing="0" w:after="120" w:afterAutospacing="0" w:line="360" w:lineRule="auto"/>
              <w:jc w:val="both"/>
            </w:pPr>
            <w:r>
              <w:t>Mode of action :</w:t>
            </w:r>
          </w:p>
        </w:tc>
        <w:tc>
          <w:tcPr>
            <w:tcW w:w="2362" w:type="dxa"/>
          </w:tcPr>
          <w:p w:rsidR="00C578BE" w:rsidRDefault="00C578BE" w:rsidP="00C578BE">
            <w:pPr>
              <w:pStyle w:val="NormalWeb"/>
              <w:spacing w:before="0" w:beforeAutospacing="0" w:after="120" w:afterAutospacing="0" w:line="360" w:lineRule="auto"/>
              <w:jc w:val="both"/>
              <w:rPr>
                <w:lang w:val="en-TT"/>
              </w:rPr>
            </w:pPr>
            <w:r>
              <w:t xml:space="preserve">Autocrine, </w:t>
            </w:r>
            <w:proofErr w:type="spellStart"/>
            <w:r>
              <w:t>juxtacrine</w:t>
            </w:r>
            <w:proofErr w:type="spellEnd"/>
            <w:r>
              <w:t>, paracrine and endocrine</w:t>
            </w:r>
          </w:p>
        </w:tc>
        <w:tc>
          <w:tcPr>
            <w:tcW w:w="4536" w:type="dxa"/>
          </w:tcPr>
          <w:p w:rsidR="00C578BE" w:rsidRDefault="00C578BE" w:rsidP="00C578BE">
            <w:pPr>
              <w:pStyle w:val="NormalWeb"/>
              <w:spacing w:before="0" w:beforeAutospacing="0" w:after="120" w:afterAutospacing="0" w:line="360" w:lineRule="auto"/>
              <w:jc w:val="both"/>
              <w:rPr>
                <w:lang w:val="en-TT"/>
              </w:rPr>
            </w:pPr>
            <w:r>
              <w:t xml:space="preserve">Endocrine </w:t>
            </w:r>
            <w:proofErr w:type="spellStart"/>
            <w:r>
              <w:t>only</w:t>
            </w:r>
            <w:proofErr w:type="spellEnd"/>
          </w:p>
        </w:tc>
      </w:tr>
    </w:tbl>
    <w:p w:rsidR="00C578BE" w:rsidRPr="00C578BE" w:rsidRDefault="00C578BE" w:rsidP="00C578BE">
      <w:pPr>
        <w:pStyle w:val="NormalWeb"/>
        <w:spacing w:before="0" w:beforeAutospacing="0" w:after="120" w:afterAutospacing="0" w:line="360" w:lineRule="auto"/>
        <w:jc w:val="both"/>
        <w:rPr>
          <w:lang w:val="en-TT"/>
        </w:rPr>
      </w:pPr>
    </w:p>
    <w:p w:rsidR="00414958" w:rsidRDefault="00414958" w:rsidP="00414958">
      <w:pPr>
        <w:pStyle w:val="NormalWeb"/>
      </w:pPr>
      <w:r>
        <w:rPr>
          <w:rStyle w:val="lev"/>
        </w:rPr>
        <w:t>2. Nomenclature</w:t>
      </w:r>
    </w:p>
    <w:p w:rsidR="00414958" w:rsidRPr="00414958" w:rsidRDefault="00414958" w:rsidP="00414958">
      <w:pPr>
        <w:pStyle w:val="NormalWeb"/>
        <w:rPr>
          <w:lang w:val="en-TT"/>
        </w:rPr>
      </w:pPr>
      <w:proofErr w:type="gramStart"/>
      <w:r w:rsidRPr="00414958">
        <w:rPr>
          <w:lang w:val="en-TT"/>
        </w:rPr>
        <w:t>Different cytokines were discovered by several independent research groups</w:t>
      </w:r>
      <w:proofErr w:type="gramEnd"/>
      <w:r w:rsidRPr="00414958">
        <w:rPr>
          <w:lang w:val="en-TT"/>
        </w:rPr>
        <w:t>, and each group proposed a different name, which explains the existence of multiple designations.</w:t>
      </w:r>
    </w:p>
    <w:p w:rsidR="00414958" w:rsidRDefault="00414958" w:rsidP="00414958">
      <w:pPr>
        <w:pStyle w:val="NormalWeb"/>
      </w:pPr>
      <w:r w:rsidRPr="00414958">
        <w:rPr>
          <w:lang w:val="en-TT"/>
        </w:rPr>
        <w:t xml:space="preserve">The term </w:t>
      </w:r>
      <w:r w:rsidRPr="00414958">
        <w:rPr>
          <w:rStyle w:val="Accentuation"/>
          <w:lang w:val="en-TT"/>
        </w:rPr>
        <w:t>cytokine</w:t>
      </w:r>
      <w:r w:rsidRPr="00414958">
        <w:rPr>
          <w:lang w:val="en-TT"/>
        </w:rPr>
        <w:t xml:space="preserve"> is a general term proposed by Cohen et al. in 1974. </w:t>
      </w:r>
      <w:r>
        <w:t xml:space="preserve">The </w:t>
      </w:r>
      <w:proofErr w:type="spellStart"/>
      <w:r>
        <w:t>term</w:t>
      </w:r>
      <w:proofErr w:type="spellEnd"/>
      <w:r>
        <w:t xml:space="preserve"> cytokine </w:t>
      </w:r>
      <w:proofErr w:type="spellStart"/>
      <w:proofErr w:type="gramStart"/>
      <w:r>
        <w:t>includes</w:t>
      </w:r>
      <w:proofErr w:type="spellEnd"/>
      <w:r>
        <w:t>:</w:t>
      </w:r>
      <w:proofErr w:type="gramEnd"/>
    </w:p>
    <w:p w:rsidR="00414958" w:rsidRPr="00414958" w:rsidRDefault="00414958" w:rsidP="00414958">
      <w:pPr>
        <w:pStyle w:val="NormalWeb"/>
        <w:numPr>
          <w:ilvl w:val="0"/>
          <w:numId w:val="2"/>
        </w:numPr>
        <w:rPr>
          <w:lang w:val="en-TT"/>
        </w:rPr>
      </w:pPr>
      <w:r w:rsidRPr="00414958">
        <w:rPr>
          <w:lang w:val="en-TT"/>
        </w:rPr>
        <w:t xml:space="preserve">Cytokines secreted by lymphocytes, formerly known as </w:t>
      </w:r>
      <w:proofErr w:type="spellStart"/>
      <w:r w:rsidRPr="00414958">
        <w:rPr>
          <w:rStyle w:val="Accentuation"/>
          <w:lang w:val="en-TT"/>
        </w:rPr>
        <w:t>lymphokines</w:t>
      </w:r>
      <w:proofErr w:type="spellEnd"/>
      <w:r w:rsidRPr="00414958">
        <w:rPr>
          <w:lang w:val="en-TT"/>
        </w:rPr>
        <w:t>.</w:t>
      </w:r>
    </w:p>
    <w:p w:rsidR="00414958" w:rsidRPr="00414958" w:rsidRDefault="00414958" w:rsidP="00414958">
      <w:pPr>
        <w:pStyle w:val="NormalWeb"/>
        <w:numPr>
          <w:ilvl w:val="0"/>
          <w:numId w:val="2"/>
        </w:numPr>
        <w:rPr>
          <w:lang w:val="en-TT"/>
        </w:rPr>
      </w:pPr>
      <w:r w:rsidRPr="00414958">
        <w:rPr>
          <w:lang w:val="en-TT"/>
        </w:rPr>
        <w:t xml:space="preserve">Cytokines secreted by monocytes, previously called </w:t>
      </w:r>
      <w:proofErr w:type="spellStart"/>
      <w:r w:rsidRPr="00414958">
        <w:rPr>
          <w:rStyle w:val="Accentuation"/>
          <w:lang w:val="en-TT"/>
        </w:rPr>
        <w:t>monokines</w:t>
      </w:r>
      <w:proofErr w:type="spellEnd"/>
      <w:r w:rsidRPr="00414958">
        <w:rPr>
          <w:lang w:val="en-TT"/>
        </w:rPr>
        <w:t>.</w:t>
      </w:r>
    </w:p>
    <w:p w:rsidR="00414958" w:rsidRPr="00414958" w:rsidRDefault="00414958" w:rsidP="00414958">
      <w:pPr>
        <w:pStyle w:val="NormalWeb"/>
        <w:numPr>
          <w:ilvl w:val="0"/>
          <w:numId w:val="2"/>
        </w:numPr>
        <w:rPr>
          <w:lang w:val="en-TT"/>
        </w:rPr>
      </w:pPr>
      <w:r w:rsidRPr="00414958">
        <w:rPr>
          <w:rStyle w:val="Accentuation"/>
          <w:lang w:val="en-TT"/>
        </w:rPr>
        <w:t>Interleukins</w:t>
      </w:r>
      <w:r w:rsidRPr="00414958">
        <w:rPr>
          <w:lang w:val="en-TT"/>
        </w:rPr>
        <w:t>: structurally diverse molecules with varied functions.</w:t>
      </w:r>
    </w:p>
    <w:p w:rsidR="000615A0" w:rsidRPr="000615A0" w:rsidRDefault="000615A0" w:rsidP="000615A0">
      <w:pPr>
        <w:ind w:left="-567"/>
        <w:rPr>
          <w:rFonts w:ascii="Times New Roman" w:hAnsi="Times New Roman" w:cs="Times New Roman"/>
          <w:b/>
          <w:bCs/>
          <w:sz w:val="24"/>
          <w:szCs w:val="24"/>
          <w:lang w:val="en-TT"/>
        </w:rPr>
      </w:pPr>
      <w:r w:rsidRPr="000615A0">
        <w:rPr>
          <w:rFonts w:ascii="Times New Roman" w:hAnsi="Times New Roman" w:cs="Times New Roman"/>
          <w:b/>
          <w:bCs/>
          <w:sz w:val="24"/>
          <w:szCs w:val="24"/>
          <w:lang w:val="en-TT"/>
        </w:rPr>
        <w:t>3. Characteristics</w:t>
      </w:r>
    </w:p>
    <w:p w:rsidR="000615A0" w:rsidRPr="000615A0" w:rsidRDefault="000615A0" w:rsidP="000615A0">
      <w:pPr>
        <w:ind w:left="-567"/>
        <w:rPr>
          <w:rFonts w:ascii="Times New Roman" w:hAnsi="Times New Roman" w:cs="Times New Roman"/>
          <w:b/>
          <w:bCs/>
          <w:sz w:val="24"/>
          <w:szCs w:val="24"/>
          <w:lang w:val="en-TT"/>
        </w:rPr>
      </w:pPr>
      <w:r w:rsidRPr="000615A0">
        <w:rPr>
          <w:rFonts w:ascii="Times New Roman" w:hAnsi="Times New Roman" w:cs="Times New Roman"/>
          <w:b/>
          <w:bCs/>
          <w:sz w:val="24"/>
          <w:szCs w:val="24"/>
          <w:lang w:val="en-TT"/>
        </w:rPr>
        <w:t>3.1. General characteristics</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Very short half-life (about 30 minutes).</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Produced de novo in response to antigenic stimulation.</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They exert their effects at very low concentrations (</w:t>
      </w:r>
      <w:proofErr w:type="spellStart"/>
      <w:r w:rsidRPr="000615A0">
        <w:rPr>
          <w:rFonts w:ascii="Times New Roman" w:hAnsi="Times New Roman" w:cs="Times New Roman"/>
          <w:sz w:val="24"/>
          <w:szCs w:val="24"/>
          <w:lang w:val="en-TT"/>
        </w:rPr>
        <w:t>pg</w:t>
      </w:r>
      <w:proofErr w:type="spellEnd"/>
      <w:r w:rsidRPr="000615A0">
        <w:rPr>
          <w:rFonts w:ascii="Times New Roman" w:hAnsi="Times New Roman" w:cs="Times New Roman"/>
          <w:sz w:val="24"/>
          <w:szCs w:val="24"/>
          <w:lang w:val="en-TT"/>
        </w:rPr>
        <w:t>/mL).</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A single cell can produce several cytokines.</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 xml:space="preserve">Example – Th1 cells </w:t>
      </w:r>
      <w:proofErr w:type="gramStart"/>
      <w:r w:rsidRPr="000615A0">
        <w:rPr>
          <w:rFonts w:ascii="Times New Roman" w:hAnsi="Times New Roman" w:cs="Times New Roman"/>
          <w:sz w:val="24"/>
          <w:szCs w:val="24"/>
          <w:lang w:val="en-TT"/>
        </w:rPr>
        <w:t>produce:</w:t>
      </w:r>
      <w:proofErr w:type="gramEnd"/>
      <w:r w:rsidRPr="000615A0">
        <w:rPr>
          <w:rFonts w:ascii="Times New Roman" w:hAnsi="Times New Roman" w:cs="Times New Roman"/>
          <w:sz w:val="24"/>
          <w:szCs w:val="24"/>
          <w:lang w:val="en-TT"/>
        </w:rPr>
        <w:t xml:space="preserve"> IFN-γ, IL-2, IL-3, IL-20, IL-21, TNF-α, </w:t>
      </w:r>
      <w:proofErr w:type="spellStart"/>
      <w:r w:rsidRPr="000615A0">
        <w:rPr>
          <w:rFonts w:ascii="Times New Roman" w:hAnsi="Times New Roman" w:cs="Times New Roman"/>
          <w:sz w:val="24"/>
          <w:szCs w:val="24"/>
          <w:lang w:val="en-TT"/>
        </w:rPr>
        <w:t>FasL</w:t>
      </w:r>
      <w:proofErr w:type="spellEnd"/>
      <w:r w:rsidRPr="000615A0">
        <w:rPr>
          <w:rFonts w:ascii="Times New Roman" w:hAnsi="Times New Roman" w:cs="Times New Roman"/>
          <w:sz w:val="24"/>
          <w:szCs w:val="24"/>
          <w:lang w:val="en-TT"/>
        </w:rPr>
        <w:t>, LT-α, CD40L, CXCL2 and GM-CSF.</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 xml:space="preserve">Cytokines bind to specific receptors on the membrane of target cells, which triggers intracellular </w:t>
      </w:r>
      <w:proofErr w:type="spellStart"/>
      <w:r w:rsidRPr="000615A0">
        <w:rPr>
          <w:rFonts w:ascii="Times New Roman" w:hAnsi="Times New Roman" w:cs="Times New Roman"/>
          <w:sz w:val="24"/>
          <w:szCs w:val="24"/>
          <w:lang w:val="en-TT"/>
        </w:rPr>
        <w:t>signaling</w:t>
      </w:r>
      <w:proofErr w:type="spellEnd"/>
      <w:r w:rsidRPr="000615A0">
        <w:rPr>
          <w:rFonts w:ascii="Times New Roman" w:hAnsi="Times New Roman" w:cs="Times New Roman"/>
          <w:sz w:val="24"/>
          <w:szCs w:val="24"/>
          <w:lang w:val="en-TT"/>
        </w:rPr>
        <w:t xml:space="preserve"> pathways.</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 xml:space="preserve">These </w:t>
      </w:r>
      <w:proofErr w:type="spellStart"/>
      <w:r w:rsidRPr="000615A0">
        <w:rPr>
          <w:rFonts w:ascii="Times New Roman" w:hAnsi="Times New Roman" w:cs="Times New Roman"/>
          <w:sz w:val="24"/>
          <w:szCs w:val="24"/>
          <w:lang w:val="en-TT"/>
        </w:rPr>
        <w:t>signaling</w:t>
      </w:r>
      <w:proofErr w:type="spellEnd"/>
      <w:r w:rsidRPr="000615A0">
        <w:rPr>
          <w:rFonts w:ascii="Times New Roman" w:hAnsi="Times New Roman" w:cs="Times New Roman"/>
          <w:sz w:val="24"/>
          <w:szCs w:val="24"/>
          <w:lang w:val="en-TT"/>
        </w:rPr>
        <w:t xml:space="preserve"> pathways modify the expression of certain genes in the target cells.</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 xml:space="preserve">The sensitivity of target cells to particular cytokines </w:t>
      </w:r>
      <w:proofErr w:type="gramStart"/>
      <w:r w:rsidRPr="000615A0">
        <w:rPr>
          <w:rFonts w:ascii="Times New Roman" w:hAnsi="Times New Roman" w:cs="Times New Roman"/>
          <w:sz w:val="24"/>
          <w:szCs w:val="24"/>
          <w:lang w:val="en-TT"/>
        </w:rPr>
        <w:t>is determined</w:t>
      </w:r>
      <w:proofErr w:type="gramEnd"/>
      <w:r w:rsidRPr="000615A0">
        <w:rPr>
          <w:rFonts w:ascii="Times New Roman" w:hAnsi="Times New Roman" w:cs="Times New Roman"/>
          <w:sz w:val="24"/>
          <w:szCs w:val="24"/>
          <w:lang w:val="en-TT"/>
        </w:rPr>
        <w:t xml:space="preserve"> by the presence of specific membrane receptors.</w:t>
      </w:r>
    </w:p>
    <w:p w:rsidR="005D4D32"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Cytokines regulate the intensity and the duration of the immune response by stimulating or inhibiting the activation, proliferation and/or differentiation of various cells, and by regulating the secretion of antibodies or other cytokines.</w:t>
      </w:r>
    </w:p>
    <w:p w:rsidR="000615A0" w:rsidRDefault="000615A0" w:rsidP="000615A0">
      <w:pPr>
        <w:ind w:left="-567"/>
        <w:rPr>
          <w:rFonts w:ascii="Times New Roman" w:hAnsi="Times New Roman" w:cs="Times New Roman"/>
          <w:sz w:val="24"/>
          <w:szCs w:val="24"/>
          <w:lang w:val="en-TT"/>
        </w:rPr>
      </w:pPr>
    </w:p>
    <w:p w:rsidR="000615A0" w:rsidRPr="000615A0" w:rsidRDefault="000615A0" w:rsidP="000615A0">
      <w:pPr>
        <w:ind w:left="-567"/>
        <w:rPr>
          <w:rFonts w:ascii="Times New Roman" w:hAnsi="Times New Roman" w:cs="Times New Roman"/>
          <w:b/>
          <w:bCs/>
          <w:sz w:val="24"/>
          <w:szCs w:val="24"/>
          <w:lang w:val="en-TT"/>
        </w:rPr>
      </w:pPr>
      <w:r w:rsidRPr="000615A0">
        <w:rPr>
          <w:rFonts w:ascii="Times New Roman" w:hAnsi="Times New Roman" w:cs="Times New Roman"/>
          <w:b/>
          <w:bCs/>
          <w:sz w:val="24"/>
          <w:szCs w:val="24"/>
          <w:lang w:val="en-TT"/>
        </w:rPr>
        <w:t xml:space="preserve">3.2. </w:t>
      </w:r>
      <w:proofErr w:type="spellStart"/>
      <w:r w:rsidRPr="000615A0">
        <w:rPr>
          <w:rFonts w:ascii="Times New Roman" w:hAnsi="Times New Roman" w:cs="Times New Roman"/>
          <w:b/>
          <w:bCs/>
          <w:sz w:val="24"/>
          <w:szCs w:val="24"/>
          <w:lang w:val="en-TT"/>
        </w:rPr>
        <w:t>Pleiotropy</w:t>
      </w:r>
      <w:proofErr w:type="spellEnd"/>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Cytokines can exert different biological effects on different target cells.</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 xml:space="preserve">This property </w:t>
      </w:r>
      <w:proofErr w:type="gramStart"/>
      <w:r w:rsidRPr="000615A0">
        <w:rPr>
          <w:rFonts w:ascii="Times New Roman" w:hAnsi="Times New Roman" w:cs="Times New Roman"/>
          <w:sz w:val="24"/>
          <w:szCs w:val="24"/>
          <w:lang w:val="en-TT"/>
        </w:rPr>
        <w:t>is referred</w:t>
      </w:r>
      <w:proofErr w:type="gramEnd"/>
      <w:r w:rsidRPr="000615A0">
        <w:rPr>
          <w:rFonts w:ascii="Times New Roman" w:hAnsi="Times New Roman" w:cs="Times New Roman"/>
          <w:sz w:val="24"/>
          <w:szCs w:val="24"/>
          <w:lang w:val="en-TT"/>
        </w:rPr>
        <w:t xml:space="preserve"> to as pleiotropic action.</w:t>
      </w:r>
    </w:p>
    <w:p w:rsidR="000615A0" w:rsidRP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Example:</w:t>
      </w:r>
    </w:p>
    <w:p w:rsidR="000615A0" w:rsidRDefault="000615A0" w:rsidP="000615A0">
      <w:pPr>
        <w:ind w:left="-567"/>
        <w:rPr>
          <w:rFonts w:ascii="Times New Roman" w:hAnsi="Times New Roman" w:cs="Times New Roman"/>
          <w:sz w:val="24"/>
          <w:szCs w:val="24"/>
          <w:lang w:val="en-TT"/>
        </w:rPr>
      </w:pPr>
      <w:r w:rsidRPr="000615A0">
        <w:rPr>
          <w:rFonts w:ascii="Times New Roman" w:hAnsi="Times New Roman" w:cs="Times New Roman"/>
          <w:sz w:val="24"/>
          <w:szCs w:val="24"/>
          <w:lang w:val="en-TT"/>
        </w:rPr>
        <w:t>IL-6 activates cells of the innate immune system, cells of the adaptive immune system, and non-hematopoietic cells (hepatic cells, nerve cells, keratinocytes, etc.).</w:t>
      </w:r>
    </w:p>
    <w:p w:rsidR="00210308" w:rsidRDefault="000615A0" w:rsidP="000615A0">
      <w:pPr>
        <w:ind w:left="-567"/>
        <w:rPr>
          <w:rFonts w:ascii="Times New Roman" w:hAnsi="Times New Roman" w:cs="Times New Roman"/>
          <w:sz w:val="24"/>
          <w:szCs w:val="24"/>
          <w:lang w:val="en-TT"/>
        </w:rPr>
      </w:pPr>
      <w:r w:rsidRPr="00A27417">
        <w:rPr>
          <w:rFonts w:asciiTheme="majorBidi" w:hAnsiTheme="majorBidi" w:cstheme="majorBidi"/>
          <w:noProof/>
          <w:sz w:val="24"/>
          <w:szCs w:val="24"/>
          <w:lang w:eastAsia="fr-FR"/>
        </w:rPr>
        <w:drawing>
          <wp:inline distT="0" distB="0" distL="0" distR="0" wp14:anchorId="24331B06" wp14:editId="57A076AA">
            <wp:extent cx="5760720" cy="22167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216785"/>
                    </a:xfrm>
                    <a:prstGeom prst="rect">
                      <a:avLst/>
                    </a:prstGeom>
                    <a:noFill/>
                    <a:ln>
                      <a:noFill/>
                    </a:ln>
                  </pic:spPr>
                </pic:pic>
              </a:graphicData>
            </a:graphic>
          </wp:inline>
        </w:drawing>
      </w:r>
    </w:p>
    <w:p w:rsidR="00210308" w:rsidRPr="00210308" w:rsidRDefault="00210308" w:rsidP="00210308">
      <w:pPr>
        <w:pStyle w:val="NormalWeb"/>
        <w:spacing w:before="0" w:beforeAutospacing="0" w:after="120" w:afterAutospacing="0" w:line="360" w:lineRule="auto"/>
        <w:rPr>
          <w:lang w:val="en-TT"/>
        </w:rPr>
      </w:pPr>
      <w:r w:rsidRPr="00210308">
        <w:rPr>
          <w:rStyle w:val="lev"/>
          <w:lang w:val="en-TT"/>
        </w:rPr>
        <w:t>3.3. Redundancy</w:t>
      </w:r>
    </w:p>
    <w:p w:rsidR="00210308" w:rsidRPr="00210308" w:rsidRDefault="00210308" w:rsidP="00210308">
      <w:pPr>
        <w:pStyle w:val="NormalWeb"/>
        <w:spacing w:before="0" w:beforeAutospacing="0" w:after="120" w:afterAutospacing="0" w:line="360" w:lineRule="auto"/>
        <w:rPr>
          <w:lang w:val="en-TT"/>
        </w:rPr>
      </w:pPr>
      <w:r w:rsidRPr="00210308">
        <w:rPr>
          <w:lang w:val="en-TT"/>
        </w:rPr>
        <w:t>Redundancy refers to the situation in which two or more cytokines have similar functions.</w:t>
      </w:r>
      <w:r w:rsidRPr="00210308">
        <w:rPr>
          <w:lang w:val="en-TT"/>
        </w:rPr>
        <w:br/>
        <w:t xml:space="preserve">This </w:t>
      </w:r>
      <w:proofErr w:type="gramStart"/>
      <w:r w:rsidRPr="00210308">
        <w:rPr>
          <w:lang w:val="en-TT"/>
        </w:rPr>
        <w:t>is explained</w:t>
      </w:r>
      <w:proofErr w:type="gramEnd"/>
      <w:r w:rsidRPr="00210308">
        <w:rPr>
          <w:lang w:val="en-TT"/>
        </w:rPr>
        <w:t xml:space="preserve"> by the fact that they share a common receptor (or a receptor subunit).</w:t>
      </w:r>
    </w:p>
    <w:p w:rsidR="00210308" w:rsidRPr="00210308" w:rsidRDefault="00210308" w:rsidP="00210308">
      <w:pPr>
        <w:pStyle w:val="NormalWeb"/>
        <w:spacing w:before="0" w:beforeAutospacing="0" w:after="120" w:afterAutospacing="0" w:line="360" w:lineRule="auto"/>
        <w:rPr>
          <w:lang w:val="en-TT"/>
        </w:rPr>
      </w:pPr>
      <w:r w:rsidRPr="00210308">
        <w:rPr>
          <w:rStyle w:val="lev"/>
          <w:lang w:val="en-TT"/>
        </w:rPr>
        <w:t>Example:</w:t>
      </w:r>
      <w:r w:rsidRPr="00210308">
        <w:rPr>
          <w:lang w:val="en-TT"/>
        </w:rPr>
        <w:t xml:space="preserve"> IL-1</w:t>
      </w:r>
      <w:r>
        <w:t>β</w:t>
      </w:r>
      <w:r w:rsidRPr="00210308">
        <w:rPr>
          <w:lang w:val="en-TT"/>
        </w:rPr>
        <w:t>, IFN-</w:t>
      </w:r>
      <w:proofErr w:type="gramStart"/>
      <w:r>
        <w:t>α</w:t>
      </w:r>
      <w:r w:rsidRPr="00210308">
        <w:rPr>
          <w:lang w:val="en-TT"/>
        </w:rPr>
        <w:t xml:space="preserve"> and</w:t>
      </w:r>
      <w:proofErr w:type="gramEnd"/>
      <w:r w:rsidRPr="00210308">
        <w:rPr>
          <w:lang w:val="en-TT"/>
        </w:rPr>
        <w:t xml:space="preserve"> IL-32 stimulate macrophages.</w:t>
      </w:r>
    </w:p>
    <w:p w:rsidR="00210308" w:rsidRDefault="00210308" w:rsidP="00210308">
      <w:pPr>
        <w:pStyle w:val="NormalWeb"/>
        <w:spacing w:before="0" w:beforeAutospacing="0" w:after="120" w:afterAutospacing="0" w:line="360" w:lineRule="auto"/>
        <w:rPr>
          <w:lang w:val="en-TT"/>
        </w:rPr>
      </w:pPr>
      <w:r w:rsidRPr="00210308">
        <w:rPr>
          <w:lang w:val="en-TT"/>
        </w:rPr>
        <w:t>This property makes it difficult to attribute a specific action to a single cytokine.</w:t>
      </w:r>
    </w:p>
    <w:p w:rsidR="00210308" w:rsidRDefault="00210308" w:rsidP="00210308">
      <w:pPr>
        <w:pStyle w:val="NormalWeb"/>
        <w:spacing w:before="0" w:beforeAutospacing="0" w:after="120" w:afterAutospacing="0" w:line="360" w:lineRule="auto"/>
        <w:rPr>
          <w:lang w:val="en-TT"/>
        </w:rPr>
      </w:pPr>
      <w:r w:rsidRPr="00A27417">
        <w:rPr>
          <w:rFonts w:asciiTheme="majorBidi" w:hAnsiTheme="majorBidi" w:cstheme="majorBidi"/>
          <w:noProof/>
        </w:rPr>
        <w:drawing>
          <wp:inline distT="0" distB="0" distL="0" distR="0" wp14:anchorId="2F9DEB70" wp14:editId="585DF709">
            <wp:extent cx="5760720" cy="15836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83690"/>
                    </a:xfrm>
                    <a:prstGeom prst="rect">
                      <a:avLst/>
                    </a:prstGeom>
                    <a:noFill/>
                    <a:ln>
                      <a:noFill/>
                    </a:ln>
                  </pic:spPr>
                </pic:pic>
              </a:graphicData>
            </a:graphic>
          </wp:inline>
        </w:drawing>
      </w:r>
    </w:p>
    <w:p w:rsidR="00210308" w:rsidRPr="00210308" w:rsidRDefault="00210308" w:rsidP="00210308">
      <w:pPr>
        <w:pStyle w:val="NormalWeb"/>
        <w:rPr>
          <w:lang w:val="en-TT"/>
        </w:rPr>
      </w:pPr>
      <w:r w:rsidRPr="00210308">
        <w:rPr>
          <w:rStyle w:val="lev"/>
          <w:lang w:val="en-TT"/>
        </w:rPr>
        <w:t>3.4. Synergy</w:t>
      </w:r>
    </w:p>
    <w:p w:rsidR="00210308" w:rsidRPr="00210308" w:rsidRDefault="00210308" w:rsidP="00210308">
      <w:pPr>
        <w:pStyle w:val="NormalWeb"/>
        <w:rPr>
          <w:lang w:val="en-TT"/>
        </w:rPr>
      </w:pPr>
      <w:r w:rsidRPr="00210308">
        <w:rPr>
          <w:lang w:val="en-TT"/>
        </w:rPr>
        <w:t>Cytokine synergy occurs when the combined effect of two or more cytokines on cellular activity is greater than the effect of each cytokine acting alone.</w:t>
      </w:r>
    </w:p>
    <w:p w:rsidR="00210308" w:rsidRPr="00210308" w:rsidRDefault="00210308" w:rsidP="00210308">
      <w:pPr>
        <w:pStyle w:val="NormalWeb"/>
        <w:rPr>
          <w:lang w:val="en-TT"/>
        </w:rPr>
      </w:pPr>
      <w:r w:rsidRPr="00210308">
        <w:rPr>
          <w:rStyle w:val="lev"/>
          <w:lang w:val="en-TT"/>
        </w:rPr>
        <w:t>Example:</w:t>
      </w:r>
      <w:r w:rsidRPr="00210308">
        <w:rPr>
          <w:lang w:val="en-TT"/>
        </w:rPr>
        <w:t xml:space="preserve"> IL-4 and IL-5 activate </w:t>
      </w:r>
      <w:proofErr w:type="gramStart"/>
      <w:r w:rsidRPr="00210308">
        <w:rPr>
          <w:lang w:val="en-TT"/>
        </w:rPr>
        <w:t>B lymphocytes</w:t>
      </w:r>
      <w:proofErr w:type="gramEnd"/>
      <w:r w:rsidRPr="00210308">
        <w:rPr>
          <w:lang w:val="en-TT"/>
        </w:rPr>
        <w:t xml:space="preserve"> and promote class switching.</w:t>
      </w:r>
    </w:p>
    <w:p w:rsidR="00210308" w:rsidRDefault="00210308" w:rsidP="00210308">
      <w:pPr>
        <w:pStyle w:val="NormalWeb"/>
        <w:spacing w:before="0" w:beforeAutospacing="0" w:after="120" w:afterAutospacing="0" w:line="360" w:lineRule="auto"/>
        <w:rPr>
          <w:lang w:val="en-TT"/>
        </w:rPr>
      </w:pPr>
      <w:r w:rsidRPr="00A27417">
        <w:rPr>
          <w:rFonts w:asciiTheme="majorBidi" w:hAnsiTheme="majorBidi" w:cstheme="majorBidi"/>
          <w:noProof/>
        </w:rPr>
        <w:drawing>
          <wp:inline distT="0" distB="0" distL="0" distR="0" wp14:anchorId="352AB55D" wp14:editId="427C92B7">
            <wp:extent cx="5760720" cy="235331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53310"/>
                    </a:xfrm>
                    <a:prstGeom prst="rect">
                      <a:avLst/>
                    </a:prstGeom>
                    <a:noFill/>
                    <a:ln>
                      <a:noFill/>
                    </a:ln>
                  </pic:spPr>
                </pic:pic>
              </a:graphicData>
            </a:graphic>
          </wp:inline>
        </w:drawing>
      </w:r>
    </w:p>
    <w:p w:rsidR="00210308" w:rsidRPr="00210308" w:rsidRDefault="00210308" w:rsidP="00210308">
      <w:pPr>
        <w:pStyle w:val="NormalWeb"/>
        <w:rPr>
          <w:lang w:val="en-TT"/>
        </w:rPr>
      </w:pPr>
      <w:r w:rsidRPr="00210308">
        <w:rPr>
          <w:rStyle w:val="lev"/>
          <w:lang w:val="en-TT"/>
        </w:rPr>
        <w:t>3.5. Antagonism</w:t>
      </w:r>
    </w:p>
    <w:p w:rsidR="00210308" w:rsidRPr="00210308" w:rsidRDefault="00210308" w:rsidP="00210308">
      <w:pPr>
        <w:pStyle w:val="NormalWeb"/>
        <w:rPr>
          <w:lang w:val="en-TT"/>
        </w:rPr>
      </w:pPr>
      <w:r w:rsidRPr="00210308">
        <w:rPr>
          <w:lang w:val="en-TT"/>
        </w:rPr>
        <w:t>Cytokine antagonism refers to the situation in which the effect of one cytokine inhibits or counteracts the effect of another.</w:t>
      </w:r>
    </w:p>
    <w:p w:rsidR="00210308" w:rsidRPr="00210308" w:rsidRDefault="00210308" w:rsidP="00210308">
      <w:pPr>
        <w:pStyle w:val="NormalWeb"/>
        <w:rPr>
          <w:lang w:val="en-TT"/>
        </w:rPr>
      </w:pPr>
      <w:r w:rsidRPr="00210308">
        <w:rPr>
          <w:rStyle w:val="lev"/>
          <w:lang w:val="en-TT"/>
        </w:rPr>
        <w:t>Example:</w:t>
      </w:r>
      <w:r w:rsidRPr="00210308">
        <w:rPr>
          <w:lang w:val="en-TT"/>
        </w:rPr>
        <w:t xml:space="preserve"> IFN-</w:t>
      </w:r>
      <w:r>
        <w:t>γ</w:t>
      </w:r>
      <w:r w:rsidRPr="00210308">
        <w:rPr>
          <w:lang w:val="en-TT"/>
        </w:rPr>
        <w:t xml:space="preserve"> blocks the activity of IL-4.</w:t>
      </w:r>
    </w:p>
    <w:p w:rsidR="00210308" w:rsidRDefault="00210308" w:rsidP="00210308">
      <w:pPr>
        <w:rPr>
          <w:rFonts w:ascii="Times New Roman" w:hAnsi="Times New Roman" w:cs="Times New Roman"/>
          <w:sz w:val="24"/>
          <w:szCs w:val="24"/>
          <w:lang w:val="en-TT"/>
        </w:rPr>
      </w:pPr>
      <w:r w:rsidRPr="00A27417">
        <w:rPr>
          <w:rFonts w:asciiTheme="majorBidi" w:hAnsiTheme="majorBidi" w:cstheme="majorBidi"/>
          <w:noProof/>
          <w:sz w:val="24"/>
          <w:szCs w:val="24"/>
          <w:lang w:eastAsia="fr-FR"/>
        </w:rPr>
        <w:drawing>
          <wp:inline distT="0" distB="0" distL="0" distR="0" wp14:anchorId="445A0506" wp14:editId="4C7FA2B4">
            <wp:extent cx="5398770" cy="295719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770" cy="2957195"/>
                    </a:xfrm>
                    <a:prstGeom prst="rect">
                      <a:avLst/>
                    </a:prstGeom>
                    <a:noFill/>
                    <a:ln>
                      <a:noFill/>
                    </a:ln>
                  </pic:spPr>
                </pic:pic>
              </a:graphicData>
            </a:graphic>
          </wp:inline>
        </w:drawing>
      </w:r>
    </w:p>
    <w:p w:rsidR="00210308" w:rsidRPr="00210308" w:rsidRDefault="00210308" w:rsidP="00210308">
      <w:p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b/>
          <w:bCs/>
          <w:sz w:val="24"/>
          <w:szCs w:val="24"/>
          <w:lang w:val="en-TT" w:eastAsia="fr-FR"/>
        </w:rPr>
        <w:t>4. Mode of action</w:t>
      </w:r>
    </w:p>
    <w:p w:rsidR="00210308" w:rsidRPr="00210308" w:rsidRDefault="00210308" w:rsidP="00210308">
      <w:p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sz w:val="24"/>
          <w:szCs w:val="24"/>
          <w:lang w:val="en-TT" w:eastAsia="fr-FR"/>
        </w:rPr>
        <w:t>The action of different cytokines, through their cellular receptors, can be:</w:t>
      </w:r>
    </w:p>
    <w:p w:rsidR="00210308" w:rsidRPr="00210308" w:rsidRDefault="00210308" w:rsidP="00210308">
      <w:pPr>
        <w:numPr>
          <w:ilvl w:val="0"/>
          <w:numId w:val="3"/>
        </w:numPr>
        <w:spacing w:after="120" w:line="360" w:lineRule="auto"/>
        <w:rPr>
          <w:rFonts w:ascii="Times New Roman" w:eastAsia="Times New Roman" w:hAnsi="Times New Roman" w:cs="Times New Roman"/>
          <w:sz w:val="24"/>
          <w:szCs w:val="24"/>
          <w:lang w:val="en-TT" w:eastAsia="fr-FR"/>
        </w:rPr>
      </w:pPr>
      <w:proofErr w:type="spellStart"/>
      <w:r w:rsidRPr="00210308">
        <w:rPr>
          <w:rFonts w:ascii="Times New Roman" w:eastAsia="Times New Roman" w:hAnsi="Times New Roman" w:cs="Times New Roman"/>
          <w:b/>
          <w:bCs/>
          <w:sz w:val="24"/>
          <w:szCs w:val="24"/>
          <w:lang w:val="en-TT" w:eastAsia="fr-FR"/>
        </w:rPr>
        <w:t>Autocrine</w:t>
      </w:r>
      <w:proofErr w:type="spellEnd"/>
      <w:r w:rsidRPr="00210308">
        <w:rPr>
          <w:rFonts w:ascii="Times New Roman" w:eastAsia="Times New Roman" w:hAnsi="Times New Roman" w:cs="Times New Roman"/>
          <w:b/>
          <w:bCs/>
          <w:sz w:val="24"/>
          <w:szCs w:val="24"/>
          <w:lang w:val="en-TT" w:eastAsia="fr-FR"/>
        </w:rPr>
        <w:t>:</w:t>
      </w:r>
      <w:r w:rsidRPr="00210308">
        <w:rPr>
          <w:rFonts w:ascii="Times New Roman" w:eastAsia="Times New Roman" w:hAnsi="Times New Roman" w:cs="Times New Roman"/>
          <w:sz w:val="24"/>
          <w:szCs w:val="24"/>
          <w:lang w:val="en-TT" w:eastAsia="fr-FR"/>
        </w:rPr>
        <w:t xml:space="preserve"> the cytokine acts on the producing cell itself (IL-2).</w:t>
      </w:r>
    </w:p>
    <w:p w:rsidR="00210308" w:rsidRPr="00210308" w:rsidRDefault="00210308" w:rsidP="00210308">
      <w:pPr>
        <w:numPr>
          <w:ilvl w:val="0"/>
          <w:numId w:val="3"/>
        </w:numPr>
        <w:spacing w:after="120" w:line="360" w:lineRule="auto"/>
        <w:rPr>
          <w:rFonts w:ascii="Times New Roman" w:eastAsia="Times New Roman" w:hAnsi="Times New Roman" w:cs="Times New Roman"/>
          <w:sz w:val="24"/>
          <w:szCs w:val="24"/>
          <w:lang w:val="en-TT" w:eastAsia="fr-FR"/>
        </w:rPr>
      </w:pPr>
      <w:proofErr w:type="spellStart"/>
      <w:r w:rsidRPr="00210308">
        <w:rPr>
          <w:rFonts w:ascii="Times New Roman" w:eastAsia="Times New Roman" w:hAnsi="Times New Roman" w:cs="Times New Roman"/>
          <w:b/>
          <w:bCs/>
          <w:sz w:val="24"/>
          <w:szCs w:val="24"/>
          <w:lang w:val="en-TT" w:eastAsia="fr-FR"/>
        </w:rPr>
        <w:t>Juxtacrine</w:t>
      </w:r>
      <w:proofErr w:type="spellEnd"/>
      <w:r w:rsidRPr="00210308">
        <w:rPr>
          <w:rFonts w:ascii="Times New Roman" w:eastAsia="Times New Roman" w:hAnsi="Times New Roman" w:cs="Times New Roman"/>
          <w:b/>
          <w:bCs/>
          <w:sz w:val="24"/>
          <w:szCs w:val="24"/>
          <w:lang w:val="en-TT" w:eastAsia="fr-FR"/>
        </w:rPr>
        <w:t>:</w:t>
      </w:r>
      <w:r w:rsidRPr="00210308">
        <w:rPr>
          <w:rFonts w:ascii="Times New Roman" w:eastAsia="Times New Roman" w:hAnsi="Times New Roman" w:cs="Times New Roman"/>
          <w:sz w:val="24"/>
          <w:szCs w:val="24"/>
          <w:lang w:val="en-TT" w:eastAsia="fr-FR"/>
        </w:rPr>
        <w:t xml:space="preserve"> the cytokine acts locally on cells adjacent to the producing cell.</w:t>
      </w:r>
    </w:p>
    <w:p w:rsidR="00210308" w:rsidRPr="00210308" w:rsidRDefault="00210308" w:rsidP="00210308">
      <w:pPr>
        <w:numPr>
          <w:ilvl w:val="0"/>
          <w:numId w:val="3"/>
        </w:num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b/>
          <w:bCs/>
          <w:sz w:val="24"/>
          <w:szCs w:val="24"/>
          <w:lang w:val="en-TT" w:eastAsia="fr-FR"/>
        </w:rPr>
        <w:t>Paracrine:</w:t>
      </w:r>
      <w:r w:rsidRPr="00210308">
        <w:rPr>
          <w:rFonts w:ascii="Times New Roman" w:eastAsia="Times New Roman" w:hAnsi="Times New Roman" w:cs="Times New Roman"/>
          <w:sz w:val="24"/>
          <w:szCs w:val="24"/>
          <w:lang w:val="en-TT" w:eastAsia="fr-FR"/>
        </w:rPr>
        <w:t xml:space="preserve"> the cytokine acts locally </w:t>
      </w:r>
      <w:proofErr w:type="gramStart"/>
      <w:r w:rsidRPr="00210308">
        <w:rPr>
          <w:rFonts w:ascii="Times New Roman" w:eastAsia="Times New Roman" w:hAnsi="Times New Roman" w:cs="Times New Roman"/>
          <w:sz w:val="24"/>
          <w:szCs w:val="24"/>
          <w:lang w:val="en-TT" w:eastAsia="fr-FR"/>
        </w:rPr>
        <w:t>in the vicinity of</w:t>
      </w:r>
      <w:proofErr w:type="gramEnd"/>
      <w:r w:rsidRPr="00210308">
        <w:rPr>
          <w:rFonts w:ascii="Times New Roman" w:eastAsia="Times New Roman" w:hAnsi="Times New Roman" w:cs="Times New Roman"/>
          <w:sz w:val="24"/>
          <w:szCs w:val="24"/>
          <w:lang w:val="en-TT" w:eastAsia="fr-FR"/>
        </w:rPr>
        <w:t xml:space="preserve"> the site where it was produced.</w:t>
      </w:r>
    </w:p>
    <w:p w:rsidR="00210308" w:rsidRDefault="00210308" w:rsidP="00210308">
      <w:pPr>
        <w:numPr>
          <w:ilvl w:val="0"/>
          <w:numId w:val="3"/>
        </w:num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b/>
          <w:bCs/>
          <w:sz w:val="24"/>
          <w:szCs w:val="24"/>
          <w:lang w:val="en-TT" w:eastAsia="fr-FR"/>
        </w:rPr>
        <w:t>Endocrine:</w:t>
      </w:r>
      <w:r w:rsidRPr="00210308">
        <w:rPr>
          <w:rFonts w:ascii="Times New Roman" w:eastAsia="Times New Roman" w:hAnsi="Times New Roman" w:cs="Times New Roman"/>
          <w:sz w:val="24"/>
          <w:szCs w:val="24"/>
          <w:lang w:val="en-TT" w:eastAsia="fr-FR"/>
        </w:rPr>
        <w:t xml:space="preserve"> the cytokine acts at a distance and </w:t>
      </w:r>
      <w:proofErr w:type="gramStart"/>
      <w:r w:rsidRPr="00210308">
        <w:rPr>
          <w:rFonts w:ascii="Times New Roman" w:eastAsia="Times New Roman" w:hAnsi="Times New Roman" w:cs="Times New Roman"/>
          <w:sz w:val="24"/>
          <w:szCs w:val="24"/>
          <w:lang w:val="en-TT" w:eastAsia="fr-FR"/>
        </w:rPr>
        <w:t>is transported</w:t>
      </w:r>
      <w:proofErr w:type="gramEnd"/>
      <w:r w:rsidRPr="00210308">
        <w:rPr>
          <w:rFonts w:ascii="Times New Roman" w:eastAsia="Times New Roman" w:hAnsi="Times New Roman" w:cs="Times New Roman"/>
          <w:sz w:val="24"/>
          <w:szCs w:val="24"/>
          <w:lang w:val="en-TT" w:eastAsia="fr-FR"/>
        </w:rPr>
        <w:t xml:space="preserve"> through the blood (IL-6, IL-1).</w:t>
      </w:r>
    </w:p>
    <w:p w:rsidR="00210308" w:rsidRPr="00210308" w:rsidRDefault="00210308" w:rsidP="00147813">
      <w:p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b/>
          <w:bCs/>
          <w:sz w:val="24"/>
          <w:szCs w:val="24"/>
          <w:lang w:val="en-TT" w:eastAsia="fr-FR"/>
        </w:rPr>
        <w:t>5. Classification</w:t>
      </w:r>
    </w:p>
    <w:p w:rsidR="00210308" w:rsidRPr="00210308" w:rsidRDefault="00210308" w:rsidP="00147813">
      <w:p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b/>
          <w:bCs/>
          <w:sz w:val="24"/>
          <w:szCs w:val="24"/>
          <w:lang w:val="en-TT" w:eastAsia="fr-FR"/>
        </w:rPr>
        <w:t>5.1 Classification by biological activity:</w:t>
      </w:r>
    </w:p>
    <w:p w:rsidR="00210308" w:rsidRPr="00210308" w:rsidRDefault="00210308" w:rsidP="00147813">
      <w:p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sz w:val="24"/>
          <w:szCs w:val="24"/>
          <w:lang w:val="en-TT" w:eastAsia="fr-FR"/>
        </w:rPr>
        <w:t xml:space="preserve">Cytokines can be classified in several ways according to different criteria, but most </w:t>
      </w:r>
      <w:proofErr w:type="gramStart"/>
      <w:r w:rsidRPr="00210308">
        <w:rPr>
          <w:rFonts w:ascii="Times New Roman" w:eastAsia="Times New Roman" w:hAnsi="Times New Roman" w:cs="Times New Roman"/>
          <w:sz w:val="24"/>
          <w:szCs w:val="24"/>
          <w:lang w:val="en-TT" w:eastAsia="fr-FR"/>
        </w:rPr>
        <w:t>often</w:t>
      </w:r>
      <w:proofErr w:type="gramEnd"/>
      <w:r w:rsidRPr="00210308">
        <w:rPr>
          <w:rFonts w:ascii="Times New Roman" w:eastAsia="Times New Roman" w:hAnsi="Times New Roman" w:cs="Times New Roman"/>
          <w:sz w:val="24"/>
          <w:szCs w:val="24"/>
          <w:lang w:val="en-TT" w:eastAsia="fr-FR"/>
        </w:rPr>
        <w:t xml:space="preserve"> they are categorized based on their biological role:</w:t>
      </w:r>
    </w:p>
    <w:p w:rsidR="00210308" w:rsidRPr="00210308" w:rsidRDefault="00210308" w:rsidP="00147813">
      <w:pPr>
        <w:numPr>
          <w:ilvl w:val="0"/>
          <w:numId w:val="4"/>
        </w:numPr>
        <w:spacing w:after="120" w:line="360" w:lineRule="auto"/>
        <w:rPr>
          <w:rFonts w:ascii="Times New Roman" w:eastAsia="Times New Roman" w:hAnsi="Times New Roman" w:cs="Times New Roman"/>
          <w:sz w:val="24"/>
          <w:szCs w:val="24"/>
          <w:lang w:eastAsia="fr-FR"/>
        </w:rPr>
      </w:pPr>
      <w:r w:rsidRPr="00210308">
        <w:rPr>
          <w:rFonts w:ascii="Times New Roman" w:eastAsia="Times New Roman" w:hAnsi="Times New Roman" w:cs="Times New Roman"/>
          <w:b/>
          <w:bCs/>
          <w:sz w:val="24"/>
          <w:szCs w:val="24"/>
          <w:lang w:eastAsia="fr-FR"/>
        </w:rPr>
        <w:t xml:space="preserve">Immune </w:t>
      </w:r>
      <w:proofErr w:type="spellStart"/>
      <w:r w:rsidRPr="00210308">
        <w:rPr>
          <w:rFonts w:ascii="Times New Roman" w:eastAsia="Times New Roman" w:hAnsi="Times New Roman" w:cs="Times New Roman"/>
          <w:b/>
          <w:bCs/>
          <w:sz w:val="24"/>
          <w:szCs w:val="24"/>
          <w:lang w:eastAsia="fr-FR"/>
        </w:rPr>
        <w:t>response</w:t>
      </w:r>
      <w:proofErr w:type="spellEnd"/>
      <w:r w:rsidRPr="00210308">
        <w:rPr>
          <w:rFonts w:ascii="Times New Roman" w:eastAsia="Times New Roman" w:hAnsi="Times New Roman" w:cs="Times New Roman"/>
          <w:b/>
          <w:bCs/>
          <w:sz w:val="24"/>
          <w:szCs w:val="24"/>
          <w:lang w:eastAsia="fr-FR"/>
        </w:rPr>
        <w:t xml:space="preserve"> </w:t>
      </w:r>
      <w:proofErr w:type="gramStart"/>
      <w:r w:rsidRPr="00210308">
        <w:rPr>
          <w:rFonts w:ascii="Times New Roman" w:eastAsia="Times New Roman" w:hAnsi="Times New Roman" w:cs="Times New Roman"/>
          <w:b/>
          <w:bCs/>
          <w:sz w:val="24"/>
          <w:szCs w:val="24"/>
          <w:lang w:eastAsia="fr-FR"/>
        </w:rPr>
        <w:t>cytokines:</w:t>
      </w:r>
      <w:proofErr w:type="gramEnd"/>
      <w:r w:rsidRPr="00210308">
        <w:rPr>
          <w:rFonts w:ascii="Times New Roman" w:eastAsia="Times New Roman" w:hAnsi="Times New Roman" w:cs="Times New Roman"/>
          <w:sz w:val="24"/>
          <w:szCs w:val="24"/>
          <w:lang w:eastAsia="fr-FR"/>
        </w:rPr>
        <w:t xml:space="preserve"> all </w:t>
      </w:r>
      <w:proofErr w:type="spellStart"/>
      <w:r w:rsidRPr="00210308">
        <w:rPr>
          <w:rFonts w:ascii="Times New Roman" w:eastAsia="Times New Roman" w:hAnsi="Times New Roman" w:cs="Times New Roman"/>
          <w:sz w:val="24"/>
          <w:szCs w:val="24"/>
          <w:lang w:eastAsia="fr-FR"/>
        </w:rPr>
        <w:t>interleukins</w:t>
      </w:r>
      <w:proofErr w:type="spellEnd"/>
      <w:r w:rsidRPr="00210308">
        <w:rPr>
          <w:rFonts w:ascii="Times New Roman" w:eastAsia="Times New Roman" w:hAnsi="Times New Roman" w:cs="Times New Roman"/>
          <w:sz w:val="24"/>
          <w:szCs w:val="24"/>
          <w:lang w:eastAsia="fr-FR"/>
        </w:rPr>
        <w:t xml:space="preserve">, TNF, </w:t>
      </w:r>
      <w:proofErr w:type="spellStart"/>
      <w:r w:rsidRPr="00210308">
        <w:rPr>
          <w:rFonts w:ascii="Times New Roman" w:eastAsia="Times New Roman" w:hAnsi="Times New Roman" w:cs="Times New Roman"/>
          <w:sz w:val="24"/>
          <w:szCs w:val="24"/>
          <w:lang w:eastAsia="fr-FR"/>
        </w:rPr>
        <w:t>IFNs</w:t>
      </w:r>
      <w:proofErr w:type="spellEnd"/>
      <w:r w:rsidRPr="00210308">
        <w:rPr>
          <w:rFonts w:ascii="Times New Roman" w:eastAsia="Times New Roman" w:hAnsi="Times New Roman" w:cs="Times New Roman"/>
          <w:sz w:val="24"/>
          <w:szCs w:val="24"/>
          <w:lang w:eastAsia="fr-FR"/>
        </w:rPr>
        <w:t>.</w:t>
      </w:r>
    </w:p>
    <w:p w:rsidR="00210308" w:rsidRPr="00210308" w:rsidRDefault="00210308" w:rsidP="00147813">
      <w:pPr>
        <w:numPr>
          <w:ilvl w:val="0"/>
          <w:numId w:val="4"/>
        </w:numPr>
        <w:spacing w:after="120" w:line="360" w:lineRule="auto"/>
        <w:rPr>
          <w:rFonts w:ascii="Times New Roman" w:eastAsia="Times New Roman" w:hAnsi="Times New Roman" w:cs="Times New Roman"/>
          <w:sz w:val="24"/>
          <w:szCs w:val="24"/>
          <w:lang w:eastAsia="fr-FR"/>
        </w:rPr>
      </w:pPr>
      <w:proofErr w:type="spellStart"/>
      <w:r w:rsidRPr="00210308">
        <w:rPr>
          <w:rFonts w:ascii="Times New Roman" w:eastAsia="Times New Roman" w:hAnsi="Times New Roman" w:cs="Times New Roman"/>
          <w:b/>
          <w:bCs/>
          <w:sz w:val="24"/>
          <w:szCs w:val="24"/>
          <w:lang w:eastAsia="fr-FR"/>
        </w:rPr>
        <w:t>Inflammatory</w:t>
      </w:r>
      <w:proofErr w:type="spellEnd"/>
      <w:r w:rsidRPr="00210308">
        <w:rPr>
          <w:rFonts w:ascii="Times New Roman" w:eastAsia="Times New Roman" w:hAnsi="Times New Roman" w:cs="Times New Roman"/>
          <w:b/>
          <w:bCs/>
          <w:sz w:val="24"/>
          <w:szCs w:val="24"/>
          <w:lang w:eastAsia="fr-FR"/>
        </w:rPr>
        <w:t xml:space="preserve"> </w:t>
      </w:r>
      <w:proofErr w:type="gramStart"/>
      <w:r w:rsidRPr="00210308">
        <w:rPr>
          <w:rFonts w:ascii="Times New Roman" w:eastAsia="Times New Roman" w:hAnsi="Times New Roman" w:cs="Times New Roman"/>
          <w:b/>
          <w:bCs/>
          <w:sz w:val="24"/>
          <w:szCs w:val="24"/>
          <w:lang w:eastAsia="fr-FR"/>
        </w:rPr>
        <w:t>cytokines:</w:t>
      </w:r>
      <w:proofErr w:type="gramEnd"/>
    </w:p>
    <w:p w:rsidR="00210308" w:rsidRPr="00210308" w:rsidRDefault="00210308" w:rsidP="00147813">
      <w:pPr>
        <w:numPr>
          <w:ilvl w:val="1"/>
          <w:numId w:val="4"/>
        </w:numPr>
        <w:spacing w:after="120" w:line="360" w:lineRule="auto"/>
        <w:rPr>
          <w:rFonts w:ascii="Times New Roman" w:eastAsia="Times New Roman" w:hAnsi="Times New Roman" w:cs="Times New Roman"/>
          <w:sz w:val="24"/>
          <w:szCs w:val="24"/>
          <w:lang w:eastAsia="fr-FR"/>
        </w:rPr>
      </w:pPr>
      <w:r w:rsidRPr="00210308">
        <w:rPr>
          <w:rFonts w:ascii="Times New Roman" w:eastAsia="Times New Roman" w:hAnsi="Times New Roman" w:cs="Times New Roman"/>
          <w:b/>
          <w:bCs/>
          <w:sz w:val="24"/>
          <w:szCs w:val="24"/>
          <w:lang w:eastAsia="fr-FR"/>
        </w:rPr>
        <w:t>Pro-</w:t>
      </w:r>
      <w:proofErr w:type="spellStart"/>
      <w:proofErr w:type="gramStart"/>
      <w:r w:rsidRPr="00210308">
        <w:rPr>
          <w:rFonts w:ascii="Times New Roman" w:eastAsia="Times New Roman" w:hAnsi="Times New Roman" w:cs="Times New Roman"/>
          <w:b/>
          <w:bCs/>
          <w:sz w:val="24"/>
          <w:szCs w:val="24"/>
          <w:lang w:eastAsia="fr-FR"/>
        </w:rPr>
        <w:t>inflammatory</w:t>
      </w:r>
      <w:proofErr w:type="spellEnd"/>
      <w:r w:rsidRPr="00210308">
        <w:rPr>
          <w:rFonts w:ascii="Times New Roman" w:eastAsia="Times New Roman" w:hAnsi="Times New Roman" w:cs="Times New Roman"/>
          <w:b/>
          <w:bCs/>
          <w:sz w:val="24"/>
          <w:szCs w:val="24"/>
          <w:lang w:eastAsia="fr-FR"/>
        </w:rPr>
        <w:t>:</w:t>
      </w:r>
      <w:proofErr w:type="gramEnd"/>
      <w:r w:rsidRPr="00210308">
        <w:rPr>
          <w:rFonts w:ascii="Times New Roman" w:eastAsia="Times New Roman" w:hAnsi="Times New Roman" w:cs="Times New Roman"/>
          <w:sz w:val="24"/>
          <w:szCs w:val="24"/>
          <w:lang w:eastAsia="fr-FR"/>
        </w:rPr>
        <w:t xml:space="preserve"> IL-1, IL-6, TNF</w:t>
      </w:r>
    </w:p>
    <w:p w:rsidR="00210308" w:rsidRPr="00210308" w:rsidRDefault="00210308" w:rsidP="00147813">
      <w:pPr>
        <w:numPr>
          <w:ilvl w:val="1"/>
          <w:numId w:val="4"/>
        </w:numPr>
        <w:spacing w:after="120" w:line="360" w:lineRule="auto"/>
        <w:rPr>
          <w:rFonts w:ascii="Times New Roman" w:eastAsia="Times New Roman" w:hAnsi="Times New Roman" w:cs="Times New Roman"/>
          <w:sz w:val="24"/>
          <w:szCs w:val="24"/>
          <w:lang w:eastAsia="fr-FR"/>
        </w:rPr>
      </w:pPr>
      <w:r w:rsidRPr="00210308">
        <w:rPr>
          <w:rFonts w:ascii="Times New Roman" w:eastAsia="Times New Roman" w:hAnsi="Times New Roman" w:cs="Times New Roman"/>
          <w:b/>
          <w:bCs/>
          <w:sz w:val="24"/>
          <w:szCs w:val="24"/>
          <w:lang w:eastAsia="fr-FR"/>
        </w:rPr>
        <w:t>Anti-</w:t>
      </w:r>
      <w:proofErr w:type="spellStart"/>
      <w:proofErr w:type="gramStart"/>
      <w:r w:rsidRPr="00210308">
        <w:rPr>
          <w:rFonts w:ascii="Times New Roman" w:eastAsia="Times New Roman" w:hAnsi="Times New Roman" w:cs="Times New Roman"/>
          <w:b/>
          <w:bCs/>
          <w:sz w:val="24"/>
          <w:szCs w:val="24"/>
          <w:lang w:eastAsia="fr-FR"/>
        </w:rPr>
        <w:t>inflammatory</w:t>
      </w:r>
      <w:proofErr w:type="spellEnd"/>
      <w:r w:rsidRPr="00210308">
        <w:rPr>
          <w:rFonts w:ascii="Times New Roman" w:eastAsia="Times New Roman" w:hAnsi="Times New Roman" w:cs="Times New Roman"/>
          <w:b/>
          <w:bCs/>
          <w:sz w:val="24"/>
          <w:szCs w:val="24"/>
          <w:lang w:eastAsia="fr-FR"/>
        </w:rPr>
        <w:t>:</w:t>
      </w:r>
      <w:proofErr w:type="gramEnd"/>
      <w:r w:rsidRPr="00210308">
        <w:rPr>
          <w:rFonts w:ascii="Times New Roman" w:eastAsia="Times New Roman" w:hAnsi="Times New Roman" w:cs="Times New Roman"/>
          <w:sz w:val="24"/>
          <w:szCs w:val="24"/>
          <w:lang w:eastAsia="fr-FR"/>
        </w:rPr>
        <w:t xml:space="preserve"> IL-4, IL-10, TGF</w:t>
      </w:r>
    </w:p>
    <w:p w:rsidR="00210308" w:rsidRPr="00210308" w:rsidRDefault="00210308" w:rsidP="00147813">
      <w:pPr>
        <w:numPr>
          <w:ilvl w:val="0"/>
          <w:numId w:val="4"/>
        </w:numPr>
        <w:spacing w:after="120" w:line="360" w:lineRule="auto"/>
        <w:rPr>
          <w:rFonts w:ascii="Times New Roman" w:eastAsia="Times New Roman" w:hAnsi="Times New Roman" w:cs="Times New Roman"/>
          <w:sz w:val="24"/>
          <w:szCs w:val="24"/>
          <w:lang w:val="en-TT" w:eastAsia="fr-FR"/>
        </w:rPr>
      </w:pPr>
      <w:r w:rsidRPr="00210308">
        <w:rPr>
          <w:rFonts w:ascii="Times New Roman" w:eastAsia="Times New Roman" w:hAnsi="Times New Roman" w:cs="Times New Roman"/>
          <w:b/>
          <w:bCs/>
          <w:sz w:val="24"/>
          <w:szCs w:val="24"/>
          <w:lang w:val="en-TT" w:eastAsia="fr-FR"/>
        </w:rPr>
        <w:t>Hematopoietic cytokines:</w:t>
      </w:r>
      <w:r w:rsidRPr="00210308">
        <w:rPr>
          <w:rFonts w:ascii="Times New Roman" w:eastAsia="Times New Roman" w:hAnsi="Times New Roman" w:cs="Times New Roman"/>
          <w:sz w:val="24"/>
          <w:szCs w:val="24"/>
          <w:lang w:val="en-TT" w:eastAsia="fr-FR"/>
        </w:rPr>
        <w:t xml:space="preserve"> CSFs (Colony-Stimulating Factors)</w:t>
      </w:r>
    </w:p>
    <w:p w:rsidR="00210308" w:rsidRPr="00210308" w:rsidRDefault="00210308" w:rsidP="00147813">
      <w:pPr>
        <w:numPr>
          <w:ilvl w:val="0"/>
          <w:numId w:val="4"/>
        </w:numPr>
        <w:spacing w:after="120" w:line="360" w:lineRule="auto"/>
        <w:rPr>
          <w:rFonts w:ascii="Times New Roman" w:eastAsia="Times New Roman" w:hAnsi="Times New Roman" w:cs="Times New Roman"/>
          <w:sz w:val="24"/>
          <w:szCs w:val="24"/>
          <w:lang w:eastAsia="fr-FR"/>
        </w:rPr>
      </w:pPr>
      <w:proofErr w:type="spellStart"/>
      <w:proofErr w:type="gramStart"/>
      <w:r w:rsidRPr="00210308">
        <w:rPr>
          <w:rFonts w:ascii="Times New Roman" w:eastAsia="Times New Roman" w:hAnsi="Times New Roman" w:cs="Times New Roman"/>
          <w:b/>
          <w:bCs/>
          <w:sz w:val="24"/>
          <w:szCs w:val="24"/>
          <w:lang w:eastAsia="fr-FR"/>
        </w:rPr>
        <w:t>Chemokines</w:t>
      </w:r>
      <w:proofErr w:type="spellEnd"/>
      <w:r w:rsidRPr="00210308">
        <w:rPr>
          <w:rFonts w:ascii="Times New Roman" w:eastAsia="Times New Roman" w:hAnsi="Times New Roman" w:cs="Times New Roman"/>
          <w:b/>
          <w:bCs/>
          <w:sz w:val="24"/>
          <w:szCs w:val="24"/>
          <w:lang w:eastAsia="fr-FR"/>
        </w:rPr>
        <w:t>:</w:t>
      </w:r>
      <w:proofErr w:type="gramEnd"/>
      <w:r w:rsidRPr="00210308">
        <w:rPr>
          <w:rFonts w:ascii="Times New Roman" w:eastAsia="Times New Roman" w:hAnsi="Times New Roman" w:cs="Times New Roman"/>
          <w:sz w:val="24"/>
          <w:szCs w:val="24"/>
          <w:lang w:eastAsia="fr-FR"/>
        </w:rPr>
        <w:t xml:space="preserve"> IL-8, MCF, HANTES</w:t>
      </w:r>
    </w:p>
    <w:p w:rsidR="00147813" w:rsidRPr="00147813" w:rsidRDefault="00147813" w:rsidP="00147813">
      <w:pPr>
        <w:spacing w:after="120" w:line="360" w:lineRule="auto"/>
        <w:rPr>
          <w:rFonts w:ascii="Times New Roman" w:eastAsia="Times New Roman" w:hAnsi="Times New Roman" w:cs="Times New Roman"/>
          <w:sz w:val="24"/>
          <w:szCs w:val="24"/>
          <w:lang w:eastAsia="fr-FR"/>
        </w:rPr>
      </w:pPr>
      <w:r w:rsidRPr="00147813">
        <w:rPr>
          <w:rFonts w:ascii="Times New Roman" w:eastAsia="Times New Roman" w:hAnsi="Times New Roman" w:cs="Times New Roman"/>
          <w:b/>
          <w:bCs/>
          <w:sz w:val="24"/>
          <w:szCs w:val="24"/>
          <w:lang w:eastAsia="fr-FR"/>
        </w:rPr>
        <w:t xml:space="preserve">5.2 Classification by </w:t>
      </w:r>
      <w:proofErr w:type="spellStart"/>
      <w:proofErr w:type="gramStart"/>
      <w:r w:rsidRPr="00147813">
        <w:rPr>
          <w:rFonts w:ascii="Times New Roman" w:eastAsia="Times New Roman" w:hAnsi="Times New Roman" w:cs="Times New Roman"/>
          <w:b/>
          <w:bCs/>
          <w:sz w:val="24"/>
          <w:szCs w:val="24"/>
          <w:lang w:eastAsia="fr-FR"/>
        </w:rPr>
        <w:t>family</w:t>
      </w:r>
      <w:proofErr w:type="spellEnd"/>
      <w:r w:rsidRPr="00147813">
        <w:rPr>
          <w:rFonts w:ascii="Times New Roman" w:eastAsia="Times New Roman" w:hAnsi="Times New Roman" w:cs="Times New Roman"/>
          <w:b/>
          <w:bCs/>
          <w:sz w:val="24"/>
          <w:szCs w:val="24"/>
          <w:lang w:eastAsia="fr-FR"/>
        </w:rPr>
        <w:t>:</w:t>
      </w:r>
      <w:proofErr w:type="gramEnd"/>
    </w:p>
    <w:p w:rsidR="00147813" w:rsidRPr="00147813" w:rsidRDefault="00147813" w:rsidP="00147813">
      <w:pPr>
        <w:numPr>
          <w:ilvl w:val="0"/>
          <w:numId w:val="5"/>
        </w:numPr>
        <w:spacing w:after="120" w:line="36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b/>
          <w:bCs/>
          <w:sz w:val="24"/>
          <w:szCs w:val="24"/>
          <w:lang w:val="en-TT" w:eastAsia="fr-FR"/>
        </w:rPr>
        <w:t>Interleukins:</w:t>
      </w:r>
      <w:r w:rsidRPr="00147813">
        <w:rPr>
          <w:rFonts w:ascii="Times New Roman" w:eastAsia="Times New Roman" w:hAnsi="Times New Roman" w:cs="Times New Roman"/>
          <w:sz w:val="24"/>
          <w:szCs w:val="24"/>
          <w:lang w:val="en-TT" w:eastAsia="fr-FR"/>
        </w:rPr>
        <w:t xml:space="preserve"> structurally diverse cytokines with varied functions.</w:t>
      </w:r>
    </w:p>
    <w:p w:rsidR="00147813" w:rsidRPr="00147813" w:rsidRDefault="00147813" w:rsidP="00147813">
      <w:pPr>
        <w:numPr>
          <w:ilvl w:val="0"/>
          <w:numId w:val="5"/>
        </w:numPr>
        <w:spacing w:after="120" w:line="360" w:lineRule="auto"/>
        <w:rPr>
          <w:rFonts w:ascii="Times New Roman" w:eastAsia="Times New Roman" w:hAnsi="Times New Roman" w:cs="Times New Roman"/>
          <w:sz w:val="24"/>
          <w:szCs w:val="24"/>
          <w:lang w:eastAsia="fr-FR"/>
        </w:rPr>
      </w:pPr>
      <w:proofErr w:type="spellStart"/>
      <w:proofErr w:type="gramStart"/>
      <w:r w:rsidRPr="00147813">
        <w:rPr>
          <w:rFonts w:ascii="Times New Roman" w:eastAsia="Times New Roman" w:hAnsi="Times New Roman" w:cs="Times New Roman"/>
          <w:b/>
          <w:bCs/>
          <w:sz w:val="24"/>
          <w:szCs w:val="24"/>
          <w:lang w:eastAsia="fr-FR"/>
        </w:rPr>
        <w:t>Interferons</w:t>
      </w:r>
      <w:proofErr w:type="spellEnd"/>
      <w:r w:rsidRPr="00147813">
        <w:rPr>
          <w:rFonts w:ascii="Times New Roman" w:eastAsia="Times New Roman" w:hAnsi="Times New Roman" w:cs="Times New Roman"/>
          <w:b/>
          <w:bCs/>
          <w:sz w:val="24"/>
          <w:szCs w:val="24"/>
          <w:lang w:eastAsia="fr-FR"/>
        </w:rPr>
        <w:t>:</w:t>
      </w:r>
      <w:proofErr w:type="gramEnd"/>
      <w:r w:rsidRPr="00147813">
        <w:rPr>
          <w:rFonts w:ascii="Times New Roman" w:eastAsia="Times New Roman" w:hAnsi="Times New Roman" w:cs="Times New Roman"/>
          <w:sz w:val="24"/>
          <w:szCs w:val="24"/>
          <w:lang w:eastAsia="fr-FR"/>
        </w:rPr>
        <w:t xml:space="preserve"> antiviral cytokines.</w:t>
      </w:r>
    </w:p>
    <w:p w:rsidR="00147813" w:rsidRPr="00147813" w:rsidRDefault="00147813" w:rsidP="00147813">
      <w:pPr>
        <w:numPr>
          <w:ilvl w:val="0"/>
          <w:numId w:val="5"/>
        </w:numPr>
        <w:spacing w:after="120" w:line="36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b/>
          <w:bCs/>
          <w:sz w:val="24"/>
          <w:szCs w:val="24"/>
          <w:lang w:val="en-TT" w:eastAsia="fr-FR"/>
        </w:rPr>
        <w:t>Colony Stimulating Factors (CSF):</w:t>
      </w:r>
      <w:r w:rsidRPr="00147813">
        <w:rPr>
          <w:rFonts w:ascii="Times New Roman" w:eastAsia="Times New Roman" w:hAnsi="Times New Roman" w:cs="Times New Roman"/>
          <w:sz w:val="24"/>
          <w:szCs w:val="24"/>
          <w:lang w:val="en-TT" w:eastAsia="fr-FR"/>
        </w:rPr>
        <w:t xml:space="preserve"> growth factors for hematopoietic cells.</w:t>
      </w:r>
    </w:p>
    <w:p w:rsidR="00147813" w:rsidRPr="00147813" w:rsidRDefault="00147813" w:rsidP="00147813">
      <w:pPr>
        <w:numPr>
          <w:ilvl w:val="0"/>
          <w:numId w:val="5"/>
        </w:numPr>
        <w:spacing w:after="120" w:line="360" w:lineRule="auto"/>
        <w:rPr>
          <w:rFonts w:ascii="Times New Roman" w:eastAsia="Times New Roman" w:hAnsi="Times New Roman" w:cs="Times New Roman"/>
          <w:sz w:val="24"/>
          <w:szCs w:val="24"/>
          <w:lang w:eastAsia="fr-FR"/>
        </w:rPr>
      </w:pPr>
      <w:proofErr w:type="spellStart"/>
      <w:r w:rsidRPr="00147813">
        <w:rPr>
          <w:rFonts w:ascii="Times New Roman" w:eastAsia="Times New Roman" w:hAnsi="Times New Roman" w:cs="Times New Roman"/>
          <w:b/>
          <w:bCs/>
          <w:sz w:val="24"/>
          <w:szCs w:val="24"/>
          <w:lang w:eastAsia="fr-FR"/>
        </w:rPr>
        <w:t>Leukemia</w:t>
      </w:r>
      <w:proofErr w:type="spellEnd"/>
      <w:r w:rsidRPr="00147813">
        <w:rPr>
          <w:rFonts w:ascii="Times New Roman" w:eastAsia="Times New Roman" w:hAnsi="Times New Roman" w:cs="Times New Roman"/>
          <w:b/>
          <w:bCs/>
          <w:sz w:val="24"/>
          <w:szCs w:val="24"/>
          <w:lang w:eastAsia="fr-FR"/>
        </w:rPr>
        <w:t xml:space="preserve"> </w:t>
      </w:r>
      <w:proofErr w:type="spellStart"/>
      <w:r w:rsidRPr="00147813">
        <w:rPr>
          <w:rFonts w:ascii="Times New Roman" w:eastAsia="Times New Roman" w:hAnsi="Times New Roman" w:cs="Times New Roman"/>
          <w:b/>
          <w:bCs/>
          <w:sz w:val="24"/>
          <w:szCs w:val="24"/>
          <w:lang w:eastAsia="fr-FR"/>
        </w:rPr>
        <w:t>Inhibitory</w:t>
      </w:r>
      <w:proofErr w:type="spellEnd"/>
      <w:r w:rsidRPr="00147813">
        <w:rPr>
          <w:rFonts w:ascii="Times New Roman" w:eastAsia="Times New Roman" w:hAnsi="Times New Roman" w:cs="Times New Roman"/>
          <w:b/>
          <w:bCs/>
          <w:sz w:val="24"/>
          <w:szCs w:val="24"/>
          <w:lang w:eastAsia="fr-FR"/>
        </w:rPr>
        <w:t xml:space="preserve"> Factor (LIF).</w:t>
      </w:r>
    </w:p>
    <w:p w:rsidR="00147813" w:rsidRPr="00147813" w:rsidRDefault="00147813" w:rsidP="00147813">
      <w:pPr>
        <w:numPr>
          <w:ilvl w:val="0"/>
          <w:numId w:val="5"/>
        </w:numPr>
        <w:spacing w:after="120" w:line="360" w:lineRule="auto"/>
        <w:rPr>
          <w:rFonts w:ascii="Times New Roman" w:eastAsia="Times New Roman" w:hAnsi="Times New Roman" w:cs="Times New Roman"/>
          <w:sz w:val="24"/>
          <w:szCs w:val="24"/>
          <w:lang w:val="en-TT" w:eastAsia="fr-FR"/>
        </w:rPr>
      </w:pPr>
      <w:proofErr w:type="spellStart"/>
      <w:r w:rsidRPr="00147813">
        <w:rPr>
          <w:rFonts w:ascii="Times New Roman" w:eastAsia="Times New Roman" w:hAnsi="Times New Roman" w:cs="Times New Roman"/>
          <w:b/>
          <w:bCs/>
          <w:sz w:val="24"/>
          <w:szCs w:val="24"/>
          <w:lang w:val="en-TT" w:eastAsia="fr-FR"/>
        </w:rPr>
        <w:t>Tumor</w:t>
      </w:r>
      <w:proofErr w:type="spellEnd"/>
      <w:r w:rsidRPr="00147813">
        <w:rPr>
          <w:rFonts w:ascii="Times New Roman" w:eastAsia="Times New Roman" w:hAnsi="Times New Roman" w:cs="Times New Roman"/>
          <w:b/>
          <w:bCs/>
          <w:sz w:val="24"/>
          <w:szCs w:val="24"/>
          <w:lang w:val="en-TT" w:eastAsia="fr-FR"/>
        </w:rPr>
        <w:t xml:space="preserve"> Necrosis Factor (TNF):</w:t>
      </w:r>
      <w:r w:rsidRPr="00147813">
        <w:rPr>
          <w:rFonts w:ascii="Times New Roman" w:eastAsia="Times New Roman" w:hAnsi="Times New Roman" w:cs="Times New Roman"/>
          <w:sz w:val="24"/>
          <w:szCs w:val="24"/>
          <w:lang w:val="en-TT" w:eastAsia="fr-FR"/>
        </w:rPr>
        <w:t xml:space="preserve"> induces necrosis in </w:t>
      </w:r>
      <w:proofErr w:type="spellStart"/>
      <w:r w:rsidRPr="00147813">
        <w:rPr>
          <w:rFonts w:ascii="Times New Roman" w:eastAsia="Times New Roman" w:hAnsi="Times New Roman" w:cs="Times New Roman"/>
          <w:sz w:val="24"/>
          <w:szCs w:val="24"/>
          <w:lang w:val="en-TT" w:eastAsia="fr-FR"/>
        </w:rPr>
        <w:t>tumor</w:t>
      </w:r>
      <w:proofErr w:type="spellEnd"/>
      <w:r w:rsidRPr="00147813">
        <w:rPr>
          <w:rFonts w:ascii="Times New Roman" w:eastAsia="Times New Roman" w:hAnsi="Times New Roman" w:cs="Times New Roman"/>
          <w:sz w:val="24"/>
          <w:szCs w:val="24"/>
          <w:lang w:val="en-TT" w:eastAsia="fr-FR"/>
        </w:rPr>
        <w:t xml:space="preserve"> cells.</w:t>
      </w:r>
    </w:p>
    <w:p w:rsidR="00147813" w:rsidRPr="00147813" w:rsidRDefault="00147813" w:rsidP="00147813">
      <w:pPr>
        <w:pStyle w:val="NormalWeb"/>
        <w:spacing w:before="0" w:beforeAutospacing="0" w:after="120" w:afterAutospacing="0" w:line="360" w:lineRule="auto"/>
        <w:rPr>
          <w:lang w:val="en-TT"/>
        </w:rPr>
      </w:pPr>
      <w:r w:rsidRPr="00147813">
        <w:rPr>
          <w:rStyle w:val="lev"/>
          <w:lang w:val="en-TT"/>
        </w:rPr>
        <w:t>5.3 Classification by receptors</w:t>
      </w:r>
    </w:p>
    <w:p w:rsidR="00147813" w:rsidRPr="00147813" w:rsidRDefault="00147813" w:rsidP="00147813">
      <w:pPr>
        <w:pStyle w:val="NormalWeb"/>
        <w:spacing w:before="0" w:beforeAutospacing="0" w:after="120" w:afterAutospacing="0" w:line="360" w:lineRule="auto"/>
        <w:ind w:left="720"/>
        <w:rPr>
          <w:lang w:val="en-TT"/>
        </w:rPr>
      </w:pPr>
      <w:r w:rsidRPr="00147813">
        <w:rPr>
          <w:rStyle w:val="lev"/>
          <w:lang w:val="en-TT"/>
        </w:rPr>
        <w:t>a. Type I cytokine receptors</w:t>
      </w:r>
      <w:proofErr w:type="gramStart"/>
      <w:r w:rsidRPr="00147813">
        <w:rPr>
          <w:rStyle w:val="lev"/>
          <w:lang w:val="en-TT"/>
        </w:rPr>
        <w:t>:</w:t>
      </w:r>
      <w:proofErr w:type="gramEnd"/>
      <w:r w:rsidRPr="00147813">
        <w:rPr>
          <w:lang w:val="en-TT"/>
        </w:rPr>
        <w:br/>
        <w:t xml:space="preserve">Also called </w:t>
      </w:r>
      <w:proofErr w:type="spellStart"/>
      <w:r w:rsidRPr="00147813">
        <w:rPr>
          <w:lang w:val="en-TT"/>
        </w:rPr>
        <w:t>hematopoietin</w:t>
      </w:r>
      <w:proofErr w:type="spellEnd"/>
      <w:r w:rsidRPr="00147813">
        <w:rPr>
          <w:lang w:val="en-TT"/>
        </w:rPr>
        <w:t xml:space="preserve"> receptors. These characteristics </w:t>
      </w:r>
      <w:proofErr w:type="gramStart"/>
      <w:r w:rsidRPr="00147813">
        <w:rPr>
          <w:lang w:val="en-TT"/>
        </w:rPr>
        <w:t>are shared</w:t>
      </w:r>
      <w:proofErr w:type="gramEnd"/>
      <w:r w:rsidRPr="00147813">
        <w:rPr>
          <w:lang w:val="en-TT"/>
        </w:rPr>
        <w:t xml:space="preserve"> by all cytokine receptors of this type, including IL-2, IL-3, IL-4, IL-5, IL-6, IL-7, IL-9, IL-12, G-CSF, GM-CSF, etc.</w:t>
      </w:r>
    </w:p>
    <w:p w:rsidR="00147813" w:rsidRPr="00147813" w:rsidRDefault="00147813" w:rsidP="00147813">
      <w:pPr>
        <w:pStyle w:val="NormalWeb"/>
        <w:spacing w:before="0" w:beforeAutospacing="0" w:after="120" w:afterAutospacing="0" w:line="360" w:lineRule="auto"/>
        <w:ind w:left="720"/>
        <w:rPr>
          <w:lang w:val="en-TT"/>
        </w:rPr>
      </w:pPr>
      <w:proofErr w:type="gramStart"/>
      <w:r w:rsidRPr="00147813">
        <w:rPr>
          <w:rStyle w:val="lev"/>
          <w:lang w:val="en-TT"/>
        </w:rPr>
        <w:t>b</w:t>
      </w:r>
      <w:proofErr w:type="gramEnd"/>
      <w:r w:rsidRPr="00147813">
        <w:rPr>
          <w:rStyle w:val="lev"/>
          <w:lang w:val="en-TT"/>
        </w:rPr>
        <w:t>. Type II cytokine receptors:</w:t>
      </w:r>
      <w:r w:rsidRPr="00147813">
        <w:rPr>
          <w:lang w:val="en-TT"/>
        </w:rPr>
        <w:br/>
        <w:t>This family includes interferon receptors (IFN-</w:t>
      </w:r>
      <w:r>
        <w:t>α</w:t>
      </w:r>
      <w:r w:rsidRPr="00147813">
        <w:rPr>
          <w:lang w:val="en-TT"/>
        </w:rPr>
        <w:t>, IFN-</w:t>
      </w:r>
      <w:r>
        <w:t>β</w:t>
      </w:r>
      <w:r w:rsidRPr="00147813">
        <w:rPr>
          <w:lang w:val="en-TT"/>
        </w:rPr>
        <w:t>, IFN-</w:t>
      </w:r>
      <w:r>
        <w:t>γ</w:t>
      </w:r>
      <w:r w:rsidRPr="00147813">
        <w:rPr>
          <w:lang w:val="en-TT"/>
        </w:rPr>
        <w:t>) and the IL-10 receptor.</w:t>
      </w:r>
    </w:p>
    <w:p w:rsidR="00147813" w:rsidRPr="00147813" w:rsidRDefault="00147813" w:rsidP="00147813">
      <w:pPr>
        <w:pStyle w:val="NormalWeb"/>
        <w:spacing w:before="0" w:beforeAutospacing="0" w:after="120" w:afterAutospacing="0" w:line="360" w:lineRule="auto"/>
        <w:ind w:left="720"/>
        <w:rPr>
          <w:lang w:val="en-TT"/>
        </w:rPr>
      </w:pPr>
      <w:proofErr w:type="gramStart"/>
      <w:r w:rsidRPr="00147813">
        <w:rPr>
          <w:rStyle w:val="lev"/>
          <w:lang w:val="en-TT"/>
        </w:rPr>
        <w:t>c</w:t>
      </w:r>
      <w:proofErr w:type="gramEnd"/>
      <w:r w:rsidRPr="00147813">
        <w:rPr>
          <w:rStyle w:val="lev"/>
          <w:lang w:val="en-TT"/>
        </w:rPr>
        <w:t>. Type III cytokine receptors:</w:t>
      </w:r>
      <w:r w:rsidRPr="00147813">
        <w:rPr>
          <w:lang w:val="en-TT"/>
        </w:rPr>
        <w:br/>
        <w:t>The main members of this family are the receptors for TNF (</w:t>
      </w:r>
      <w:proofErr w:type="spellStart"/>
      <w:r w:rsidRPr="00147813">
        <w:rPr>
          <w:lang w:val="en-TT"/>
        </w:rPr>
        <w:t>Tumor</w:t>
      </w:r>
      <w:proofErr w:type="spellEnd"/>
      <w:r w:rsidRPr="00147813">
        <w:rPr>
          <w:lang w:val="en-TT"/>
        </w:rPr>
        <w:t xml:space="preserve"> Necrosis Factor).</w:t>
      </w:r>
    </w:p>
    <w:p w:rsidR="00147813" w:rsidRPr="00147813" w:rsidRDefault="00147813" w:rsidP="00147813">
      <w:pPr>
        <w:pStyle w:val="NormalWeb"/>
        <w:spacing w:before="0" w:beforeAutospacing="0" w:after="120" w:afterAutospacing="0" w:line="360" w:lineRule="auto"/>
        <w:ind w:left="720"/>
        <w:rPr>
          <w:lang w:val="en-TT"/>
        </w:rPr>
      </w:pPr>
      <w:proofErr w:type="gramStart"/>
      <w:r w:rsidRPr="00147813">
        <w:rPr>
          <w:rStyle w:val="lev"/>
          <w:lang w:val="en-TT"/>
        </w:rPr>
        <w:t>d</w:t>
      </w:r>
      <w:proofErr w:type="gramEnd"/>
      <w:r w:rsidRPr="00147813">
        <w:rPr>
          <w:rStyle w:val="lev"/>
          <w:lang w:val="en-TT"/>
        </w:rPr>
        <w:t>. Type IV cytokine receptors:</w:t>
      </w:r>
      <w:r w:rsidRPr="00147813">
        <w:rPr>
          <w:lang w:val="en-TT"/>
        </w:rPr>
        <w:t xml:space="preserve"> (belonging to the immunoglobulin superfamily)</w:t>
      </w:r>
      <w:r w:rsidRPr="00147813">
        <w:rPr>
          <w:lang w:val="en-TT"/>
        </w:rPr>
        <w:br/>
        <w:t>This includes, among others, the IL-1 receptor and the IL-18 receptor.</w:t>
      </w:r>
    </w:p>
    <w:p w:rsidR="00210308" w:rsidRPr="00210308" w:rsidRDefault="00210308" w:rsidP="00210308">
      <w:pPr>
        <w:spacing w:after="120" w:line="360" w:lineRule="auto"/>
        <w:rPr>
          <w:rFonts w:ascii="Times New Roman" w:eastAsia="Times New Roman" w:hAnsi="Times New Roman" w:cs="Times New Roman"/>
          <w:sz w:val="24"/>
          <w:szCs w:val="24"/>
          <w:lang w:val="en-TT" w:eastAsia="fr-FR"/>
        </w:rPr>
      </w:pPr>
    </w:p>
    <w:p w:rsidR="00147813" w:rsidRPr="000B60AD" w:rsidRDefault="00147813" w:rsidP="00147813">
      <w:pPr>
        <w:spacing w:before="100" w:beforeAutospacing="1" w:after="100" w:afterAutospacing="1" w:line="240" w:lineRule="auto"/>
        <w:rPr>
          <w:rFonts w:ascii="Times New Roman" w:eastAsia="Times New Roman" w:hAnsi="Times New Roman" w:cs="Times New Roman"/>
          <w:sz w:val="24"/>
          <w:szCs w:val="24"/>
          <w:lang w:val="en-TT" w:eastAsia="fr-FR"/>
        </w:rPr>
      </w:pPr>
      <w:r w:rsidRPr="000B60AD">
        <w:rPr>
          <w:rFonts w:ascii="Times New Roman" w:eastAsia="Times New Roman" w:hAnsi="Times New Roman" w:cs="Times New Roman"/>
          <w:b/>
          <w:bCs/>
          <w:sz w:val="24"/>
          <w:szCs w:val="24"/>
          <w:lang w:val="en-TT" w:eastAsia="fr-FR"/>
        </w:rPr>
        <w:t>6. Cellular cytokine receptors</w:t>
      </w:r>
    </w:p>
    <w:p w:rsidR="00147813" w:rsidRPr="00147813" w:rsidRDefault="00147813" w:rsidP="00147813">
      <w:pPr>
        <w:spacing w:before="100" w:beforeAutospacing="1" w:after="100" w:afterAutospacing="1" w:line="24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sz w:val="24"/>
          <w:szCs w:val="24"/>
          <w:lang w:val="en-TT" w:eastAsia="fr-FR"/>
        </w:rPr>
        <w:t xml:space="preserve">Cytokines bind to specific receptors located on the plasma membrane. Once the ligand interacts with its receptor, it triggers a </w:t>
      </w:r>
      <w:proofErr w:type="spellStart"/>
      <w:r w:rsidRPr="00147813">
        <w:rPr>
          <w:rFonts w:ascii="Times New Roman" w:eastAsia="Times New Roman" w:hAnsi="Times New Roman" w:cs="Times New Roman"/>
          <w:sz w:val="24"/>
          <w:szCs w:val="24"/>
          <w:lang w:val="en-TT" w:eastAsia="fr-FR"/>
        </w:rPr>
        <w:t>signaling</w:t>
      </w:r>
      <w:proofErr w:type="spellEnd"/>
      <w:r w:rsidRPr="00147813">
        <w:rPr>
          <w:rFonts w:ascii="Times New Roman" w:eastAsia="Times New Roman" w:hAnsi="Times New Roman" w:cs="Times New Roman"/>
          <w:sz w:val="24"/>
          <w:szCs w:val="24"/>
          <w:lang w:val="en-TT" w:eastAsia="fr-FR"/>
        </w:rPr>
        <w:t xml:space="preserve"> cascade. This cascade affects the genome and leads to the activation of a number of genes. Cytokines can act at very low concentrations due to their high affinity for their receptors.</w:t>
      </w:r>
    </w:p>
    <w:p w:rsidR="00147813" w:rsidRPr="00147813" w:rsidRDefault="00147813" w:rsidP="00147813">
      <w:pPr>
        <w:spacing w:before="100" w:beforeAutospacing="1" w:after="100" w:afterAutospacing="1" w:line="240" w:lineRule="auto"/>
        <w:rPr>
          <w:rFonts w:ascii="Times New Roman" w:eastAsia="Times New Roman" w:hAnsi="Times New Roman" w:cs="Times New Roman"/>
          <w:sz w:val="24"/>
          <w:szCs w:val="24"/>
          <w:lang w:val="en-TT" w:eastAsia="fr-FR"/>
        </w:rPr>
      </w:pPr>
      <w:r>
        <w:rPr>
          <w:rFonts w:ascii="Times New Roman" w:eastAsia="Times New Roman" w:hAnsi="Times New Roman" w:cs="Times New Roman"/>
          <w:sz w:val="24"/>
          <w:szCs w:val="24"/>
          <w:lang w:val="en-TT" w:eastAsia="fr-FR"/>
        </w:rPr>
        <w:t xml:space="preserve">- </w:t>
      </w:r>
      <w:r w:rsidRPr="00147813">
        <w:rPr>
          <w:rFonts w:ascii="Times New Roman" w:eastAsia="Times New Roman" w:hAnsi="Times New Roman" w:cs="Times New Roman"/>
          <w:sz w:val="24"/>
          <w:szCs w:val="24"/>
          <w:lang w:val="en-TT" w:eastAsia="fr-FR"/>
        </w:rPr>
        <w:t xml:space="preserve">Based on the structure of the extracellular domain, cytokine receptors </w:t>
      </w:r>
      <w:proofErr w:type="gramStart"/>
      <w:r w:rsidRPr="00147813">
        <w:rPr>
          <w:rFonts w:ascii="Times New Roman" w:eastAsia="Times New Roman" w:hAnsi="Times New Roman" w:cs="Times New Roman"/>
          <w:sz w:val="24"/>
          <w:szCs w:val="24"/>
          <w:lang w:val="en-TT" w:eastAsia="fr-FR"/>
        </w:rPr>
        <w:t>are grouped</w:t>
      </w:r>
      <w:proofErr w:type="gramEnd"/>
      <w:r w:rsidRPr="00147813">
        <w:rPr>
          <w:rFonts w:ascii="Times New Roman" w:eastAsia="Times New Roman" w:hAnsi="Times New Roman" w:cs="Times New Roman"/>
          <w:sz w:val="24"/>
          <w:szCs w:val="24"/>
          <w:lang w:val="en-TT" w:eastAsia="fr-FR"/>
        </w:rPr>
        <w:t xml:space="preserve"> into several families:</w:t>
      </w:r>
    </w:p>
    <w:p w:rsidR="00147813" w:rsidRPr="00147813" w:rsidRDefault="00147813" w:rsidP="00147813">
      <w:pPr>
        <w:spacing w:before="100" w:beforeAutospacing="1" w:after="100" w:afterAutospacing="1" w:line="24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b/>
          <w:bCs/>
          <w:sz w:val="24"/>
          <w:szCs w:val="24"/>
          <w:lang w:val="en-TT" w:eastAsia="fr-FR"/>
        </w:rPr>
        <w:t xml:space="preserve">a. </w:t>
      </w:r>
      <w:proofErr w:type="spellStart"/>
      <w:r w:rsidRPr="00147813">
        <w:rPr>
          <w:rFonts w:ascii="Times New Roman" w:eastAsia="Times New Roman" w:hAnsi="Times New Roman" w:cs="Times New Roman"/>
          <w:b/>
          <w:bCs/>
          <w:sz w:val="24"/>
          <w:szCs w:val="24"/>
          <w:lang w:val="en-TT" w:eastAsia="fr-FR"/>
        </w:rPr>
        <w:t>Hematopoietin</w:t>
      </w:r>
      <w:proofErr w:type="spellEnd"/>
      <w:r w:rsidRPr="00147813">
        <w:rPr>
          <w:rFonts w:ascii="Times New Roman" w:eastAsia="Times New Roman" w:hAnsi="Times New Roman" w:cs="Times New Roman"/>
          <w:b/>
          <w:bCs/>
          <w:sz w:val="24"/>
          <w:szCs w:val="24"/>
          <w:lang w:val="en-TT" w:eastAsia="fr-FR"/>
        </w:rPr>
        <w:t xml:space="preserve"> receptor family (Class I)</w:t>
      </w:r>
      <w:proofErr w:type="gramStart"/>
      <w:r w:rsidRPr="00147813">
        <w:rPr>
          <w:rFonts w:ascii="Times New Roman" w:eastAsia="Times New Roman" w:hAnsi="Times New Roman" w:cs="Times New Roman"/>
          <w:b/>
          <w:bCs/>
          <w:sz w:val="24"/>
          <w:szCs w:val="24"/>
          <w:lang w:val="en-TT" w:eastAsia="fr-FR"/>
        </w:rPr>
        <w:t>:</w:t>
      </w:r>
      <w:proofErr w:type="gramEnd"/>
      <w:r w:rsidRPr="00147813">
        <w:rPr>
          <w:rFonts w:ascii="Times New Roman" w:eastAsia="Times New Roman" w:hAnsi="Times New Roman" w:cs="Times New Roman"/>
          <w:sz w:val="24"/>
          <w:szCs w:val="24"/>
          <w:lang w:val="en-TT" w:eastAsia="fr-FR"/>
        </w:rPr>
        <w:br/>
        <w:t>These receptors are characterized by:</w:t>
      </w:r>
    </w:p>
    <w:p w:rsidR="00147813" w:rsidRPr="00147813" w:rsidRDefault="00147813" w:rsidP="0014781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47813">
        <w:rPr>
          <w:rFonts w:ascii="Times New Roman" w:eastAsia="Times New Roman" w:hAnsi="Times New Roman" w:cs="Times New Roman"/>
          <w:sz w:val="24"/>
          <w:szCs w:val="24"/>
          <w:lang w:eastAsia="fr-FR"/>
        </w:rPr>
        <w:t xml:space="preserve">A single </w:t>
      </w:r>
      <w:proofErr w:type="spellStart"/>
      <w:r w:rsidRPr="00147813">
        <w:rPr>
          <w:rFonts w:ascii="Times New Roman" w:eastAsia="Times New Roman" w:hAnsi="Times New Roman" w:cs="Times New Roman"/>
          <w:sz w:val="24"/>
          <w:szCs w:val="24"/>
          <w:lang w:eastAsia="fr-FR"/>
        </w:rPr>
        <w:t>transmembrane</w:t>
      </w:r>
      <w:proofErr w:type="spellEnd"/>
      <w:r w:rsidRPr="00147813">
        <w:rPr>
          <w:rFonts w:ascii="Times New Roman" w:eastAsia="Times New Roman" w:hAnsi="Times New Roman" w:cs="Times New Roman"/>
          <w:sz w:val="24"/>
          <w:szCs w:val="24"/>
          <w:lang w:eastAsia="fr-FR"/>
        </w:rPr>
        <w:t xml:space="preserve"> </w:t>
      </w:r>
      <w:proofErr w:type="spellStart"/>
      <w:r w:rsidRPr="00147813">
        <w:rPr>
          <w:rFonts w:ascii="Times New Roman" w:eastAsia="Times New Roman" w:hAnsi="Times New Roman" w:cs="Times New Roman"/>
          <w:sz w:val="24"/>
          <w:szCs w:val="24"/>
          <w:lang w:eastAsia="fr-FR"/>
        </w:rPr>
        <w:t>junction</w:t>
      </w:r>
      <w:proofErr w:type="spellEnd"/>
      <w:r w:rsidRPr="00147813">
        <w:rPr>
          <w:rFonts w:ascii="Times New Roman" w:eastAsia="Times New Roman" w:hAnsi="Times New Roman" w:cs="Times New Roman"/>
          <w:sz w:val="24"/>
          <w:szCs w:val="24"/>
          <w:lang w:eastAsia="fr-FR"/>
        </w:rPr>
        <w:t>.</w:t>
      </w:r>
    </w:p>
    <w:p w:rsidR="00147813" w:rsidRPr="00147813" w:rsidRDefault="00147813" w:rsidP="00147813">
      <w:pPr>
        <w:numPr>
          <w:ilvl w:val="0"/>
          <w:numId w:val="7"/>
        </w:numPr>
        <w:spacing w:before="100" w:beforeAutospacing="1" w:after="100" w:afterAutospacing="1" w:line="24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sz w:val="24"/>
          <w:szCs w:val="24"/>
          <w:lang w:val="en-TT" w:eastAsia="fr-FR"/>
        </w:rPr>
        <w:t>A conserved motif in the extracellular region consisting of four cysteine domains (CCCC) at the N-terminal end.</w:t>
      </w:r>
    </w:p>
    <w:p w:rsidR="00147813" w:rsidRPr="00147813" w:rsidRDefault="00147813" w:rsidP="00147813">
      <w:pPr>
        <w:numPr>
          <w:ilvl w:val="0"/>
          <w:numId w:val="7"/>
        </w:numPr>
        <w:spacing w:before="100" w:beforeAutospacing="1" w:after="100" w:afterAutospacing="1" w:line="24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sz w:val="24"/>
          <w:szCs w:val="24"/>
          <w:lang w:val="en-TT" w:eastAsia="fr-FR"/>
        </w:rPr>
        <w:t xml:space="preserve">A WSXWS motif near the </w:t>
      </w:r>
      <w:proofErr w:type="spellStart"/>
      <w:r w:rsidRPr="00147813">
        <w:rPr>
          <w:rFonts w:ascii="Times New Roman" w:eastAsia="Times New Roman" w:hAnsi="Times New Roman" w:cs="Times New Roman"/>
          <w:sz w:val="24"/>
          <w:szCs w:val="24"/>
          <w:lang w:val="en-TT" w:eastAsia="fr-FR"/>
        </w:rPr>
        <w:t>transmembrane</w:t>
      </w:r>
      <w:proofErr w:type="spellEnd"/>
      <w:r w:rsidRPr="00147813">
        <w:rPr>
          <w:rFonts w:ascii="Times New Roman" w:eastAsia="Times New Roman" w:hAnsi="Times New Roman" w:cs="Times New Roman"/>
          <w:sz w:val="24"/>
          <w:szCs w:val="24"/>
          <w:lang w:val="en-TT" w:eastAsia="fr-FR"/>
        </w:rPr>
        <w:t xml:space="preserve"> junction.</w:t>
      </w:r>
    </w:p>
    <w:p w:rsidR="00147813" w:rsidRPr="00147813" w:rsidRDefault="00147813" w:rsidP="00147813">
      <w:pPr>
        <w:numPr>
          <w:ilvl w:val="0"/>
          <w:numId w:val="7"/>
        </w:numPr>
        <w:spacing w:before="100" w:beforeAutospacing="1" w:after="100" w:afterAutospacing="1" w:line="24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sz w:val="24"/>
          <w:szCs w:val="24"/>
          <w:lang w:val="en-TT" w:eastAsia="fr-FR"/>
        </w:rPr>
        <w:t xml:space="preserve">A BOX 1 motif rich in </w:t>
      </w:r>
      <w:proofErr w:type="spellStart"/>
      <w:r w:rsidRPr="00147813">
        <w:rPr>
          <w:rFonts w:ascii="Times New Roman" w:eastAsia="Times New Roman" w:hAnsi="Times New Roman" w:cs="Times New Roman"/>
          <w:sz w:val="24"/>
          <w:szCs w:val="24"/>
          <w:lang w:val="en-TT" w:eastAsia="fr-FR"/>
        </w:rPr>
        <w:t>proline</w:t>
      </w:r>
      <w:proofErr w:type="spellEnd"/>
      <w:r w:rsidRPr="00147813">
        <w:rPr>
          <w:rFonts w:ascii="Times New Roman" w:eastAsia="Times New Roman" w:hAnsi="Times New Roman" w:cs="Times New Roman"/>
          <w:sz w:val="24"/>
          <w:szCs w:val="24"/>
          <w:lang w:val="en-TT" w:eastAsia="fr-FR"/>
        </w:rPr>
        <w:t xml:space="preserve"> in the intracellular region, which plays a role in signal transduction.</w:t>
      </w:r>
    </w:p>
    <w:p w:rsidR="00147813" w:rsidRPr="00147813" w:rsidRDefault="00147813" w:rsidP="00147813">
      <w:pPr>
        <w:numPr>
          <w:ilvl w:val="0"/>
          <w:numId w:val="7"/>
        </w:numPr>
        <w:spacing w:before="100" w:beforeAutospacing="1" w:after="100" w:afterAutospacing="1" w:line="24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sz w:val="24"/>
          <w:szCs w:val="24"/>
          <w:lang w:val="en-TT" w:eastAsia="fr-FR"/>
        </w:rPr>
        <w:t>This group does not have intrinsic tyrosine kinase activity; ligand binding to its receptor induces phosphorylation of intracellular tyrosine residues.</w:t>
      </w:r>
    </w:p>
    <w:p w:rsidR="00147813" w:rsidRPr="00147813" w:rsidRDefault="00147813" w:rsidP="00147813">
      <w:pPr>
        <w:numPr>
          <w:ilvl w:val="0"/>
          <w:numId w:val="7"/>
        </w:numPr>
        <w:spacing w:before="100" w:beforeAutospacing="1" w:after="100" w:afterAutospacing="1" w:line="240" w:lineRule="auto"/>
        <w:rPr>
          <w:rFonts w:ascii="Times New Roman" w:eastAsia="Times New Roman" w:hAnsi="Times New Roman" w:cs="Times New Roman"/>
          <w:sz w:val="24"/>
          <w:szCs w:val="24"/>
          <w:lang w:val="en-TT" w:eastAsia="fr-FR"/>
        </w:rPr>
      </w:pPr>
      <w:r w:rsidRPr="00147813">
        <w:rPr>
          <w:rFonts w:ascii="Times New Roman" w:eastAsia="Times New Roman" w:hAnsi="Times New Roman" w:cs="Times New Roman"/>
          <w:sz w:val="24"/>
          <w:szCs w:val="24"/>
          <w:lang w:val="en-TT" w:eastAsia="fr-FR"/>
        </w:rPr>
        <w:t>Several variants of these receptors exist.</w:t>
      </w:r>
    </w:p>
    <w:p w:rsidR="000615A0" w:rsidRDefault="00D36ED6" w:rsidP="00D36ED6">
      <w:pPr>
        <w:jc w:val="center"/>
        <w:rPr>
          <w:rFonts w:ascii="Times New Roman" w:hAnsi="Times New Roman" w:cs="Times New Roman"/>
          <w:sz w:val="24"/>
          <w:szCs w:val="24"/>
          <w:lang w:val="en-TT"/>
        </w:rPr>
      </w:pPr>
      <w:r>
        <w:rPr>
          <w:rFonts w:ascii="Times New Roman" w:hAnsi="Times New Roman" w:cs="Times New Roman"/>
          <w:noProof/>
          <w:sz w:val="24"/>
          <w:szCs w:val="24"/>
          <w:lang w:eastAsia="fr-FR"/>
        </w:rPr>
        <w:drawing>
          <wp:inline distT="0" distB="0" distL="0" distR="0">
            <wp:extent cx="3566984" cy="2549816"/>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7578" cy="2557389"/>
                    </a:xfrm>
                    <a:prstGeom prst="rect">
                      <a:avLst/>
                    </a:prstGeom>
                    <a:noFill/>
                    <a:ln>
                      <a:noFill/>
                    </a:ln>
                  </pic:spPr>
                </pic:pic>
              </a:graphicData>
            </a:graphic>
          </wp:inline>
        </w:drawing>
      </w:r>
    </w:p>
    <w:p w:rsidR="00D36ED6" w:rsidRPr="00D36ED6" w:rsidRDefault="00D36ED6" w:rsidP="00D36ED6">
      <w:pPr>
        <w:spacing w:before="100" w:beforeAutospacing="1" w:after="100" w:afterAutospacing="1" w:line="240" w:lineRule="auto"/>
        <w:rPr>
          <w:rFonts w:ascii="Times New Roman" w:eastAsia="Times New Roman" w:hAnsi="Times New Roman" w:cs="Times New Roman"/>
          <w:sz w:val="24"/>
          <w:szCs w:val="24"/>
          <w:lang w:val="en-TT" w:eastAsia="fr-FR"/>
        </w:rPr>
      </w:pPr>
      <w:r w:rsidRPr="00D36ED6">
        <w:rPr>
          <w:rFonts w:ascii="Times New Roman" w:eastAsia="Times New Roman" w:hAnsi="Times New Roman" w:cs="Times New Roman"/>
          <w:b/>
          <w:bCs/>
          <w:sz w:val="24"/>
          <w:szCs w:val="24"/>
          <w:lang w:val="en-TT" w:eastAsia="fr-FR"/>
        </w:rPr>
        <w:t>b. Interferon receptor family (Class II):</w:t>
      </w:r>
    </w:p>
    <w:p w:rsidR="00D36ED6" w:rsidRPr="00D36ED6" w:rsidRDefault="00D36ED6" w:rsidP="00D36ED6">
      <w:pPr>
        <w:spacing w:before="100" w:beforeAutospacing="1" w:after="100" w:afterAutospacing="1" w:line="240" w:lineRule="auto"/>
        <w:rPr>
          <w:rFonts w:ascii="Times New Roman" w:eastAsia="Times New Roman" w:hAnsi="Times New Roman" w:cs="Times New Roman"/>
          <w:sz w:val="24"/>
          <w:szCs w:val="24"/>
          <w:lang w:val="en-TT" w:eastAsia="fr-FR"/>
        </w:rPr>
      </w:pPr>
      <w:r w:rsidRPr="00D36ED6">
        <w:rPr>
          <w:rFonts w:ascii="Times New Roman" w:eastAsia="Times New Roman" w:hAnsi="Times New Roman" w:cs="Times New Roman"/>
          <w:sz w:val="24"/>
          <w:szCs w:val="24"/>
          <w:lang w:val="en-TT" w:eastAsia="fr-FR"/>
        </w:rPr>
        <w:t xml:space="preserve">These receptors </w:t>
      </w:r>
      <w:proofErr w:type="gramStart"/>
      <w:r w:rsidRPr="00D36ED6">
        <w:rPr>
          <w:rFonts w:ascii="Times New Roman" w:eastAsia="Times New Roman" w:hAnsi="Times New Roman" w:cs="Times New Roman"/>
          <w:sz w:val="24"/>
          <w:szCs w:val="24"/>
          <w:lang w:val="en-TT" w:eastAsia="fr-FR"/>
        </w:rPr>
        <w:t>are characterized</w:t>
      </w:r>
      <w:proofErr w:type="gramEnd"/>
      <w:r w:rsidRPr="00D36ED6">
        <w:rPr>
          <w:rFonts w:ascii="Times New Roman" w:eastAsia="Times New Roman" w:hAnsi="Times New Roman" w:cs="Times New Roman"/>
          <w:sz w:val="24"/>
          <w:szCs w:val="24"/>
          <w:lang w:val="en-TT" w:eastAsia="fr-FR"/>
        </w:rPr>
        <w:t xml:space="preserve"> by:</w:t>
      </w:r>
    </w:p>
    <w:p w:rsidR="00D36ED6" w:rsidRPr="00D36ED6" w:rsidRDefault="00D36ED6" w:rsidP="00D36ED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36ED6">
        <w:rPr>
          <w:rFonts w:ascii="Times New Roman" w:eastAsia="Times New Roman" w:hAnsi="Times New Roman" w:cs="Times New Roman"/>
          <w:sz w:val="24"/>
          <w:szCs w:val="24"/>
          <w:lang w:eastAsia="fr-FR"/>
        </w:rPr>
        <w:t xml:space="preserve">A single </w:t>
      </w:r>
      <w:proofErr w:type="spellStart"/>
      <w:r w:rsidRPr="00D36ED6">
        <w:rPr>
          <w:rFonts w:ascii="Times New Roman" w:eastAsia="Times New Roman" w:hAnsi="Times New Roman" w:cs="Times New Roman"/>
          <w:sz w:val="24"/>
          <w:szCs w:val="24"/>
          <w:lang w:eastAsia="fr-FR"/>
        </w:rPr>
        <w:t>transmembrane</w:t>
      </w:r>
      <w:proofErr w:type="spellEnd"/>
      <w:r w:rsidRPr="00D36ED6">
        <w:rPr>
          <w:rFonts w:ascii="Times New Roman" w:eastAsia="Times New Roman" w:hAnsi="Times New Roman" w:cs="Times New Roman"/>
          <w:sz w:val="24"/>
          <w:szCs w:val="24"/>
          <w:lang w:eastAsia="fr-FR"/>
        </w:rPr>
        <w:t xml:space="preserve"> </w:t>
      </w:r>
      <w:proofErr w:type="spellStart"/>
      <w:r w:rsidRPr="00D36ED6">
        <w:rPr>
          <w:rFonts w:ascii="Times New Roman" w:eastAsia="Times New Roman" w:hAnsi="Times New Roman" w:cs="Times New Roman"/>
          <w:sz w:val="24"/>
          <w:szCs w:val="24"/>
          <w:lang w:eastAsia="fr-FR"/>
        </w:rPr>
        <w:t>junction</w:t>
      </w:r>
      <w:proofErr w:type="spellEnd"/>
      <w:r w:rsidRPr="00D36ED6">
        <w:rPr>
          <w:rFonts w:ascii="Times New Roman" w:eastAsia="Times New Roman" w:hAnsi="Times New Roman" w:cs="Times New Roman"/>
          <w:sz w:val="24"/>
          <w:szCs w:val="24"/>
          <w:lang w:eastAsia="fr-FR"/>
        </w:rPr>
        <w:t>.</w:t>
      </w:r>
    </w:p>
    <w:p w:rsidR="00D36ED6" w:rsidRPr="00D36ED6" w:rsidRDefault="00D36ED6" w:rsidP="00D36ED6">
      <w:pPr>
        <w:numPr>
          <w:ilvl w:val="0"/>
          <w:numId w:val="8"/>
        </w:numPr>
        <w:spacing w:before="100" w:beforeAutospacing="1" w:after="100" w:afterAutospacing="1" w:line="240" w:lineRule="auto"/>
        <w:rPr>
          <w:rFonts w:ascii="Times New Roman" w:eastAsia="Times New Roman" w:hAnsi="Times New Roman" w:cs="Times New Roman"/>
          <w:sz w:val="24"/>
          <w:szCs w:val="24"/>
          <w:lang w:val="en-TT" w:eastAsia="fr-FR"/>
        </w:rPr>
      </w:pPr>
      <w:r w:rsidRPr="00D36ED6">
        <w:rPr>
          <w:rFonts w:ascii="Times New Roman" w:eastAsia="Times New Roman" w:hAnsi="Times New Roman" w:cs="Times New Roman"/>
          <w:sz w:val="24"/>
          <w:szCs w:val="24"/>
          <w:lang w:val="en-TT" w:eastAsia="fr-FR"/>
        </w:rPr>
        <w:t xml:space="preserve">Two cysteine residues at the N-terminal end and two more near the </w:t>
      </w:r>
      <w:proofErr w:type="spellStart"/>
      <w:r w:rsidRPr="00D36ED6">
        <w:rPr>
          <w:rFonts w:ascii="Times New Roman" w:eastAsia="Times New Roman" w:hAnsi="Times New Roman" w:cs="Times New Roman"/>
          <w:sz w:val="24"/>
          <w:szCs w:val="24"/>
          <w:lang w:val="en-TT" w:eastAsia="fr-FR"/>
        </w:rPr>
        <w:t>transmembrane</w:t>
      </w:r>
      <w:proofErr w:type="spellEnd"/>
      <w:r w:rsidRPr="00D36ED6">
        <w:rPr>
          <w:rFonts w:ascii="Times New Roman" w:eastAsia="Times New Roman" w:hAnsi="Times New Roman" w:cs="Times New Roman"/>
          <w:sz w:val="24"/>
          <w:szCs w:val="24"/>
          <w:lang w:val="en-TT" w:eastAsia="fr-FR"/>
        </w:rPr>
        <w:t xml:space="preserve"> junction.</w:t>
      </w:r>
    </w:p>
    <w:p w:rsidR="00D36ED6" w:rsidRPr="00D36ED6" w:rsidRDefault="00D36ED6" w:rsidP="00D36ED6">
      <w:pPr>
        <w:numPr>
          <w:ilvl w:val="0"/>
          <w:numId w:val="8"/>
        </w:numPr>
        <w:spacing w:before="100" w:beforeAutospacing="1" w:after="100" w:afterAutospacing="1" w:line="240" w:lineRule="auto"/>
        <w:rPr>
          <w:rFonts w:ascii="Times New Roman" w:eastAsia="Times New Roman" w:hAnsi="Times New Roman" w:cs="Times New Roman"/>
          <w:sz w:val="24"/>
          <w:szCs w:val="24"/>
          <w:lang w:val="en-TT" w:eastAsia="fr-FR"/>
        </w:rPr>
      </w:pPr>
      <w:r w:rsidRPr="00D36ED6">
        <w:rPr>
          <w:rFonts w:ascii="Times New Roman" w:eastAsia="Times New Roman" w:hAnsi="Times New Roman" w:cs="Times New Roman"/>
          <w:sz w:val="24"/>
          <w:szCs w:val="24"/>
          <w:lang w:val="en-TT" w:eastAsia="fr-FR"/>
        </w:rPr>
        <w:t>No WSXWS motif in this receptor group.</w:t>
      </w:r>
    </w:p>
    <w:p w:rsidR="00D36ED6" w:rsidRPr="00D36ED6" w:rsidRDefault="00D36ED6" w:rsidP="00D36ED6">
      <w:pPr>
        <w:numPr>
          <w:ilvl w:val="0"/>
          <w:numId w:val="8"/>
        </w:numPr>
        <w:spacing w:before="100" w:beforeAutospacing="1" w:after="100" w:afterAutospacing="1" w:line="240" w:lineRule="auto"/>
        <w:rPr>
          <w:rFonts w:ascii="Times New Roman" w:eastAsia="Times New Roman" w:hAnsi="Times New Roman" w:cs="Times New Roman"/>
          <w:sz w:val="24"/>
          <w:szCs w:val="24"/>
          <w:lang w:val="en-TT" w:eastAsia="fr-FR"/>
        </w:rPr>
      </w:pPr>
      <w:r w:rsidRPr="00D36ED6">
        <w:rPr>
          <w:rFonts w:ascii="Times New Roman" w:eastAsia="Times New Roman" w:hAnsi="Times New Roman" w:cs="Times New Roman"/>
          <w:sz w:val="24"/>
          <w:szCs w:val="24"/>
          <w:lang w:val="en-TT" w:eastAsia="fr-FR"/>
        </w:rPr>
        <w:t xml:space="preserve">A BOX1 motif rich in </w:t>
      </w:r>
      <w:proofErr w:type="spellStart"/>
      <w:r w:rsidRPr="00D36ED6">
        <w:rPr>
          <w:rFonts w:ascii="Times New Roman" w:eastAsia="Times New Roman" w:hAnsi="Times New Roman" w:cs="Times New Roman"/>
          <w:sz w:val="24"/>
          <w:szCs w:val="24"/>
          <w:lang w:val="en-TT" w:eastAsia="fr-FR"/>
        </w:rPr>
        <w:t>proline</w:t>
      </w:r>
      <w:proofErr w:type="spellEnd"/>
      <w:r w:rsidRPr="00D36ED6">
        <w:rPr>
          <w:rFonts w:ascii="Times New Roman" w:eastAsia="Times New Roman" w:hAnsi="Times New Roman" w:cs="Times New Roman"/>
          <w:sz w:val="24"/>
          <w:szCs w:val="24"/>
          <w:lang w:val="en-TT" w:eastAsia="fr-FR"/>
        </w:rPr>
        <w:t>.</w:t>
      </w:r>
    </w:p>
    <w:p w:rsidR="00D36ED6" w:rsidRPr="00D36ED6" w:rsidRDefault="00D36ED6" w:rsidP="00D36ED6">
      <w:pPr>
        <w:numPr>
          <w:ilvl w:val="0"/>
          <w:numId w:val="8"/>
        </w:numPr>
        <w:spacing w:before="100" w:beforeAutospacing="1" w:after="100" w:afterAutospacing="1" w:line="240" w:lineRule="auto"/>
        <w:rPr>
          <w:rFonts w:ascii="Times New Roman" w:eastAsia="Times New Roman" w:hAnsi="Times New Roman" w:cs="Times New Roman"/>
          <w:sz w:val="24"/>
          <w:szCs w:val="24"/>
          <w:lang w:val="en-TT" w:eastAsia="fr-FR"/>
        </w:rPr>
      </w:pPr>
      <w:r w:rsidRPr="00D36ED6">
        <w:rPr>
          <w:rFonts w:ascii="Times New Roman" w:eastAsia="Times New Roman" w:hAnsi="Times New Roman" w:cs="Times New Roman"/>
          <w:sz w:val="24"/>
          <w:szCs w:val="24"/>
          <w:lang w:val="en-TT" w:eastAsia="fr-FR"/>
        </w:rPr>
        <w:t>This group lacks intrinsic tyrosine kinase activity.</w:t>
      </w:r>
    </w:p>
    <w:p w:rsidR="00D36ED6" w:rsidRPr="00D36ED6" w:rsidRDefault="00D36ED6" w:rsidP="00D36ED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36ED6">
        <w:rPr>
          <w:rFonts w:ascii="Times New Roman" w:eastAsia="Times New Roman" w:hAnsi="Times New Roman" w:cs="Times New Roman"/>
          <w:sz w:val="24"/>
          <w:szCs w:val="24"/>
          <w:lang w:eastAsia="fr-FR"/>
        </w:rPr>
        <w:t>Several</w:t>
      </w:r>
      <w:proofErr w:type="spellEnd"/>
      <w:r w:rsidRPr="00D36ED6">
        <w:rPr>
          <w:rFonts w:ascii="Times New Roman" w:eastAsia="Times New Roman" w:hAnsi="Times New Roman" w:cs="Times New Roman"/>
          <w:sz w:val="24"/>
          <w:szCs w:val="24"/>
          <w:lang w:eastAsia="fr-FR"/>
        </w:rPr>
        <w:t xml:space="preserve"> </w:t>
      </w:r>
      <w:proofErr w:type="spellStart"/>
      <w:r w:rsidRPr="00D36ED6">
        <w:rPr>
          <w:rFonts w:ascii="Times New Roman" w:eastAsia="Times New Roman" w:hAnsi="Times New Roman" w:cs="Times New Roman"/>
          <w:sz w:val="24"/>
          <w:szCs w:val="24"/>
          <w:lang w:eastAsia="fr-FR"/>
        </w:rPr>
        <w:t>variants</w:t>
      </w:r>
      <w:proofErr w:type="spellEnd"/>
      <w:r w:rsidRPr="00D36ED6">
        <w:rPr>
          <w:rFonts w:ascii="Times New Roman" w:eastAsia="Times New Roman" w:hAnsi="Times New Roman" w:cs="Times New Roman"/>
          <w:sz w:val="24"/>
          <w:szCs w:val="24"/>
          <w:lang w:eastAsia="fr-FR"/>
        </w:rPr>
        <w:t xml:space="preserve"> </w:t>
      </w:r>
      <w:proofErr w:type="spellStart"/>
      <w:r w:rsidRPr="00D36ED6">
        <w:rPr>
          <w:rFonts w:ascii="Times New Roman" w:eastAsia="Times New Roman" w:hAnsi="Times New Roman" w:cs="Times New Roman"/>
          <w:sz w:val="24"/>
          <w:szCs w:val="24"/>
          <w:lang w:eastAsia="fr-FR"/>
        </w:rPr>
        <w:t>exist</w:t>
      </w:r>
      <w:proofErr w:type="spellEnd"/>
      <w:r w:rsidRPr="00D36ED6">
        <w:rPr>
          <w:rFonts w:ascii="Times New Roman" w:eastAsia="Times New Roman" w:hAnsi="Times New Roman" w:cs="Times New Roman"/>
          <w:sz w:val="24"/>
          <w:szCs w:val="24"/>
          <w:lang w:eastAsia="fr-FR"/>
        </w:rPr>
        <w:t>.</w:t>
      </w:r>
    </w:p>
    <w:p w:rsidR="00BF58C6" w:rsidRDefault="00BF58C6" w:rsidP="00D36ED6">
      <w:pPr>
        <w:rPr>
          <w:rFonts w:ascii="Times New Roman" w:hAnsi="Times New Roman" w:cs="Times New Roman"/>
          <w:sz w:val="24"/>
          <w:szCs w:val="24"/>
          <w:lang w:val="en-TT"/>
        </w:rPr>
      </w:pPr>
    </w:p>
    <w:p w:rsidR="00BF58C6" w:rsidRDefault="00BF58C6" w:rsidP="00BF58C6">
      <w:pPr>
        <w:jc w:val="center"/>
        <w:rPr>
          <w:rFonts w:ascii="Times New Roman" w:hAnsi="Times New Roman" w:cs="Times New Roman"/>
          <w:sz w:val="24"/>
          <w:szCs w:val="24"/>
          <w:lang w:val="en-TT"/>
        </w:rPr>
      </w:pPr>
      <w:r w:rsidRPr="00B90AAE">
        <w:rPr>
          <w:rFonts w:asciiTheme="majorBidi" w:hAnsiTheme="majorBidi" w:cstheme="majorBidi"/>
          <w:noProof/>
          <w:sz w:val="24"/>
          <w:szCs w:val="24"/>
          <w:lang w:eastAsia="fr-FR"/>
        </w:rPr>
        <w:drawing>
          <wp:inline distT="0" distB="0" distL="0" distR="0" wp14:anchorId="02DDC2BF" wp14:editId="1084CBF7">
            <wp:extent cx="3158374" cy="2791839"/>
            <wp:effectExtent l="0" t="0" r="4445"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992" cy="2795921"/>
                    </a:xfrm>
                    <a:prstGeom prst="rect">
                      <a:avLst/>
                    </a:prstGeom>
                    <a:noFill/>
                    <a:ln>
                      <a:noFill/>
                    </a:ln>
                  </pic:spPr>
                </pic:pic>
              </a:graphicData>
            </a:graphic>
          </wp:inline>
        </w:drawing>
      </w:r>
    </w:p>
    <w:p w:rsidR="00BF58C6" w:rsidRPr="00BF58C6" w:rsidRDefault="00BF58C6" w:rsidP="00BF58C6">
      <w:p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b/>
          <w:bCs/>
          <w:sz w:val="24"/>
          <w:szCs w:val="24"/>
          <w:lang w:val="en-TT" w:eastAsia="fr-FR"/>
        </w:rPr>
        <w:t>c. TNF receptor family (Class III):</w:t>
      </w:r>
    </w:p>
    <w:p w:rsidR="00BF58C6" w:rsidRPr="00BF58C6" w:rsidRDefault="00BF58C6" w:rsidP="00BF58C6">
      <w:p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 xml:space="preserve">These receptors </w:t>
      </w:r>
      <w:proofErr w:type="gramStart"/>
      <w:r w:rsidRPr="00BF58C6">
        <w:rPr>
          <w:rFonts w:ascii="Times New Roman" w:eastAsia="Times New Roman" w:hAnsi="Times New Roman" w:cs="Times New Roman"/>
          <w:sz w:val="24"/>
          <w:szCs w:val="24"/>
          <w:lang w:val="en-TT" w:eastAsia="fr-FR"/>
        </w:rPr>
        <w:t>are characterized</w:t>
      </w:r>
      <w:proofErr w:type="gramEnd"/>
      <w:r w:rsidRPr="00BF58C6">
        <w:rPr>
          <w:rFonts w:ascii="Times New Roman" w:eastAsia="Times New Roman" w:hAnsi="Times New Roman" w:cs="Times New Roman"/>
          <w:sz w:val="24"/>
          <w:szCs w:val="24"/>
          <w:lang w:val="en-TT" w:eastAsia="fr-FR"/>
        </w:rPr>
        <w:t xml:space="preserve"> by:</w:t>
      </w:r>
    </w:p>
    <w:p w:rsidR="00BF58C6" w:rsidRPr="00BF58C6" w:rsidRDefault="00BF58C6" w:rsidP="00BF58C6">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BF58C6">
        <w:rPr>
          <w:rFonts w:ascii="Times New Roman" w:eastAsia="Times New Roman" w:hAnsi="Times New Roman" w:cs="Times New Roman"/>
          <w:sz w:val="24"/>
          <w:szCs w:val="24"/>
          <w:lang w:eastAsia="fr-FR"/>
        </w:rPr>
        <w:t xml:space="preserve">A single </w:t>
      </w:r>
      <w:proofErr w:type="spellStart"/>
      <w:r w:rsidRPr="00BF58C6">
        <w:rPr>
          <w:rFonts w:ascii="Times New Roman" w:eastAsia="Times New Roman" w:hAnsi="Times New Roman" w:cs="Times New Roman"/>
          <w:sz w:val="24"/>
          <w:szCs w:val="24"/>
          <w:lang w:eastAsia="fr-FR"/>
        </w:rPr>
        <w:t>transmembrane</w:t>
      </w:r>
      <w:proofErr w:type="spellEnd"/>
      <w:r w:rsidRPr="00BF58C6">
        <w:rPr>
          <w:rFonts w:ascii="Times New Roman" w:eastAsia="Times New Roman" w:hAnsi="Times New Roman" w:cs="Times New Roman"/>
          <w:sz w:val="24"/>
          <w:szCs w:val="24"/>
          <w:lang w:eastAsia="fr-FR"/>
        </w:rPr>
        <w:t xml:space="preserve"> </w:t>
      </w:r>
      <w:proofErr w:type="spellStart"/>
      <w:r w:rsidRPr="00BF58C6">
        <w:rPr>
          <w:rFonts w:ascii="Times New Roman" w:eastAsia="Times New Roman" w:hAnsi="Times New Roman" w:cs="Times New Roman"/>
          <w:sz w:val="24"/>
          <w:szCs w:val="24"/>
          <w:lang w:eastAsia="fr-FR"/>
        </w:rPr>
        <w:t>junction</w:t>
      </w:r>
      <w:proofErr w:type="spellEnd"/>
      <w:r w:rsidRPr="00BF58C6">
        <w:rPr>
          <w:rFonts w:ascii="Times New Roman" w:eastAsia="Times New Roman" w:hAnsi="Times New Roman" w:cs="Times New Roman"/>
          <w:sz w:val="24"/>
          <w:szCs w:val="24"/>
          <w:lang w:eastAsia="fr-FR"/>
        </w:rPr>
        <w:t>.</w:t>
      </w:r>
    </w:p>
    <w:p w:rsidR="00BF58C6" w:rsidRPr="00BF58C6" w:rsidRDefault="00BF58C6" w:rsidP="00BF58C6">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F58C6">
        <w:rPr>
          <w:rFonts w:ascii="Times New Roman" w:eastAsia="Times New Roman" w:hAnsi="Times New Roman" w:cs="Times New Roman"/>
          <w:sz w:val="24"/>
          <w:szCs w:val="24"/>
          <w:lang w:eastAsia="fr-FR"/>
        </w:rPr>
        <w:t>Repeated</w:t>
      </w:r>
      <w:proofErr w:type="spellEnd"/>
      <w:r w:rsidRPr="00BF58C6">
        <w:rPr>
          <w:rFonts w:ascii="Times New Roman" w:eastAsia="Times New Roman" w:hAnsi="Times New Roman" w:cs="Times New Roman"/>
          <w:sz w:val="24"/>
          <w:szCs w:val="24"/>
          <w:lang w:eastAsia="fr-FR"/>
        </w:rPr>
        <w:t xml:space="preserve"> </w:t>
      </w:r>
      <w:proofErr w:type="spellStart"/>
      <w:r w:rsidRPr="00BF58C6">
        <w:rPr>
          <w:rFonts w:ascii="Times New Roman" w:eastAsia="Times New Roman" w:hAnsi="Times New Roman" w:cs="Times New Roman"/>
          <w:sz w:val="24"/>
          <w:szCs w:val="24"/>
          <w:lang w:eastAsia="fr-FR"/>
        </w:rPr>
        <w:t>cysteine-rich</w:t>
      </w:r>
      <w:proofErr w:type="spellEnd"/>
      <w:r w:rsidRPr="00BF58C6">
        <w:rPr>
          <w:rFonts w:ascii="Times New Roman" w:eastAsia="Times New Roman" w:hAnsi="Times New Roman" w:cs="Times New Roman"/>
          <w:sz w:val="24"/>
          <w:szCs w:val="24"/>
          <w:lang w:eastAsia="fr-FR"/>
        </w:rPr>
        <w:t xml:space="preserve"> </w:t>
      </w:r>
      <w:proofErr w:type="spellStart"/>
      <w:r w:rsidRPr="00BF58C6">
        <w:rPr>
          <w:rFonts w:ascii="Times New Roman" w:eastAsia="Times New Roman" w:hAnsi="Times New Roman" w:cs="Times New Roman"/>
          <w:sz w:val="24"/>
          <w:szCs w:val="24"/>
          <w:lang w:eastAsia="fr-FR"/>
        </w:rPr>
        <w:t>domains</w:t>
      </w:r>
      <w:proofErr w:type="spellEnd"/>
      <w:r w:rsidRPr="00BF58C6">
        <w:rPr>
          <w:rFonts w:ascii="Times New Roman" w:eastAsia="Times New Roman" w:hAnsi="Times New Roman" w:cs="Times New Roman"/>
          <w:sz w:val="24"/>
          <w:szCs w:val="24"/>
          <w:lang w:eastAsia="fr-FR"/>
        </w:rPr>
        <w:t>.</w:t>
      </w:r>
    </w:p>
    <w:p w:rsidR="00BF58C6" w:rsidRPr="00BF58C6" w:rsidRDefault="00BF58C6" w:rsidP="00BF58C6">
      <w:pPr>
        <w:numPr>
          <w:ilvl w:val="0"/>
          <w:numId w:val="9"/>
        </w:num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Absence of the BOX1 motif.</w:t>
      </w:r>
    </w:p>
    <w:p w:rsidR="00BF58C6" w:rsidRPr="00BF58C6" w:rsidRDefault="00BF58C6" w:rsidP="00BF58C6">
      <w:pPr>
        <w:numPr>
          <w:ilvl w:val="0"/>
          <w:numId w:val="9"/>
        </w:num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 xml:space="preserve">Presence of an intracellular </w:t>
      </w:r>
      <w:r w:rsidRPr="00BF58C6">
        <w:rPr>
          <w:rFonts w:ascii="Times New Roman" w:eastAsia="Times New Roman" w:hAnsi="Times New Roman" w:cs="Times New Roman"/>
          <w:b/>
          <w:bCs/>
          <w:sz w:val="24"/>
          <w:szCs w:val="24"/>
          <w:lang w:val="en-TT" w:eastAsia="fr-FR"/>
        </w:rPr>
        <w:t>Death Domain (DD)</w:t>
      </w:r>
      <w:r w:rsidRPr="00BF58C6">
        <w:rPr>
          <w:rFonts w:ascii="Times New Roman" w:eastAsia="Times New Roman" w:hAnsi="Times New Roman" w:cs="Times New Roman"/>
          <w:sz w:val="24"/>
          <w:szCs w:val="24"/>
          <w:lang w:val="en-TT" w:eastAsia="fr-FR"/>
        </w:rPr>
        <w:t>, which recruits cytoplasmic DISC molecules responsible for triggering programmed cell death (apoptosis).</w:t>
      </w:r>
    </w:p>
    <w:p w:rsidR="00BF58C6" w:rsidRPr="00BF58C6" w:rsidRDefault="00BF58C6" w:rsidP="00BF58C6">
      <w:pPr>
        <w:pStyle w:val="NormalWeb"/>
        <w:rPr>
          <w:lang w:val="en-TT"/>
        </w:rPr>
      </w:pPr>
      <w:r w:rsidRPr="00B90AAE">
        <w:rPr>
          <w:rFonts w:asciiTheme="majorBidi" w:hAnsiTheme="majorBidi" w:cstheme="majorBidi"/>
          <w:noProof/>
        </w:rPr>
        <w:drawing>
          <wp:anchor distT="0" distB="0" distL="114300" distR="114300" simplePos="0" relativeHeight="251658240" behindDoc="0" locked="0" layoutInCell="1" allowOverlap="1" wp14:anchorId="631923AF" wp14:editId="567AE889">
            <wp:simplePos x="1713470" y="5288692"/>
            <wp:positionH relativeFrom="column">
              <wp:posOffset>1715341</wp:posOffset>
            </wp:positionH>
            <wp:positionV relativeFrom="paragraph">
              <wp:align>top</wp:align>
            </wp:positionV>
            <wp:extent cx="4132925" cy="2675107"/>
            <wp:effectExtent l="0" t="0" r="127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2925" cy="2675107"/>
                    </a:xfrm>
                    <a:prstGeom prst="rect">
                      <a:avLst/>
                    </a:prstGeom>
                    <a:noFill/>
                    <a:ln>
                      <a:noFill/>
                    </a:ln>
                  </pic:spPr>
                </pic:pic>
              </a:graphicData>
            </a:graphic>
          </wp:anchor>
        </w:drawing>
      </w:r>
      <w:r>
        <w:rPr>
          <w:lang w:val="en-TT"/>
        </w:rPr>
        <w:br w:type="textWrapping" w:clear="all"/>
      </w:r>
      <w:r w:rsidRPr="00BF58C6">
        <w:rPr>
          <w:b/>
          <w:bCs/>
          <w:lang w:val="en-TT"/>
        </w:rPr>
        <w:t>d. Immunoglobulin superfamily (Class IV):</w:t>
      </w:r>
    </w:p>
    <w:p w:rsidR="00BF58C6" w:rsidRPr="00BF58C6" w:rsidRDefault="00BF58C6" w:rsidP="00BF58C6">
      <w:p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 xml:space="preserve">This class </w:t>
      </w:r>
      <w:proofErr w:type="gramStart"/>
      <w:r w:rsidRPr="00BF58C6">
        <w:rPr>
          <w:rFonts w:ascii="Times New Roman" w:eastAsia="Times New Roman" w:hAnsi="Times New Roman" w:cs="Times New Roman"/>
          <w:sz w:val="24"/>
          <w:szCs w:val="24"/>
          <w:lang w:val="en-TT" w:eastAsia="fr-FR"/>
        </w:rPr>
        <w:t>is characterized</w:t>
      </w:r>
      <w:proofErr w:type="gramEnd"/>
      <w:r w:rsidRPr="00BF58C6">
        <w:rPr>
          <w:rFonts w:ascii="Times New Roman" w:eastAsia="Times New Roman" w:hAnsi="Times New Roman" w:cs="Times New Roman"/>
          <w:sz w:val="24"/>
          <w:szCs w:val="24"/>
          <w:lang w:val="en-TT" w:eastAsia="fr-FR"/>
        </w:rPr>
        <w:t xml:space="preserve"> by:</w:t>
      </w:r>
    </w:p>
    <w:p w:rsidR="00BF58C6" w:rsidRPr="00BF58C6" w:rsidRDefault="00BF58C6" w:rsidP="00BF58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BF58C6">
        <w:rPr>
          <w:rFonts w:ascii="Times New Roman" w:eastAsia="Times New Roman" w:hAnsi="Times New Roman" w:cs="Times New Roman"/>
          <w:sz w:val="24"/>
          <w:szCs w:val="24"/>
          <w:lang w:eastAsia="fr-FR"/>
        </w:rPr>
        <w:t xml:space="preserve">A single </w:t>
      </w:r>
      <w:proofErr w:type="spellStart"/>
      <w:r w:rsidRPr="00BF58C6">
        <w:rPr>
          <w:rFonts w:ascii="Times New Roman" w:eastAsia="Times New Roman" w:hAnsi="Times New Roman" w:cs="Times New Roman"/>
          <w:sz w:val="24"/>
          <w:szCs w:val="24"/>
          <w:lang w:eastAsia="fr-FR"/>
        </w:rPr>
        <w:t>transmembrane</w:t>
      </w:r>
      <w:proofErr w:type="spellEnd"/>
      <w:r w:rsidRPr="00BF58C6">
        <w:rPr>
          <w:rFonts w:ascii="Times New Roman" w:eastAsia="Times New Roman" w:hAnsi="Times New Roman" w:cs="Times New Roman"/>
          <w:sz w:val="24"/>
          <w:szCs w:val="24"/>
          <w:lang w:eastAsia="fr-FR"/>
        </w:rPr>
        <w:t xml:space="preserve"> </w:t>
      </w:r>
      <w:proofErr w:type="spellStart"/>
      <w:r w:rsidRPr="00BF58C6">
        <w:rPr>
          <w:rFonts w:ascii="Times New Roman" w:eastAsia="Times New Roman" w:hAnsi="Times New Roman" w:cs="Times New Roman"/>
          <w:sz w:val="24"/>
          <w:szCs w:val="24"/>
          <w:lang w:eastAsia="fr-FR"/>
        </w:rPr>
        <w:t>junction</w:t>
      </w:r>
      <w:proofErr w:type="spellEnd"/>
      <w:r w:rsidRPr="00BF58C6">
        <w:rPr>
          <w:rFonts w:ascii="Times New Roman" w:eastAsia="Times New Roman" w:hAnsi="Times New Roman" w:cs="Times New Roman"/>
          <w:sz w:val="24"/>
          <w:szCs w:val="24"/>
          <w:lang w:eastAsia="fr-FR"/>
        </w:rPr>
        <w:t>.</w:t>
      </w:r>
    </w:p>
    <w:p w:rsidR="00BF58C6" w:rsidRPr="00BF58C6" w:rsidRDefault="00BF58C6" w:rsidP="00BF58C6">
      <w:pPr>
        <w:numPr>
          <w:ilvl w:val="0"/>
          <w:numId w:val="10"/>
        </w:num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Includes variants such as IL-1R.</w:t>
      </w:r>
    </w:p>
    <w:p w:rsidR="00BF58C6" w:rsidRPr="00BF58C6" w:rsidRDefault="00BF58C6" w:rsidP="00BF58C6">
      <w:pPr>
        <w:numPr>
          <w:ilvl w:val="0"/>
          <w:numId w:val="10"/>
        </w:num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 xml:space="preserve">Five repeated </w:t>
      </w:r>
      <w:proofErr w:type="spellStart"/>
      <w:r w:rsidRPr="00BF58C6">
        <w:rPr>
          <w:rFonts w:ascii="Times New Roman" w:eastAsia="Times New Roman" w:hAnsi="Times New Roman" w:cs="Times New Roman"/>
          <w:sz w:val="24"/>
          <w:szCs w:val="24"/>
          <w:lang w:val="en-TT" w:eastAsia="fr-FR"/>
        </w:rPr>
        <w:t>Ig</w:t>
      </w:r>
      <w:proofErr w:type="spellEnd"/>
      <w:r w:rsidRPr="00BF58C6">
        <w:rPr>
          <w:rFonts w:ascii="Times New Roman" w:eastAsia="Times New Roman" w:hAnsi="Times New Roman" w:cs="Times New Roman"/>
          <w:sz w:val="24"/>
          <w:szCs w:val="24"/>
          <w:lang w:val="en-TT" w:eastAsia="fr-FR"/>
        </w:rPr>
        <w:t>-like domains in the extracellular region (three domains for IL-1R).</w:t>
      </w:r>
    </w:p>
    <w:p w:rsidR="00BF58C6" w:rsidRPr="00BF58C6" w:rsidRDefault="00BF58C6" w:rsidP="00BF58C6">
      <w:pPr>
        <w:numPr>
          <w:ilvl w:val="0"/>
          <w:numId w:val="10"/>
        </w:num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Some variants, like IL-1R, lack intrinsic kinase activity.</w:t>
      </w:r>
    </w:p>
    <w:p w:rsidR="00BF58C6" w:rsidRPr="00BF58C6" w:rsidRDefault="00BF58C6" w:rsidP="00BF58C6">
      <w:pPr>
        <w:numPr>
          <w:ilvl w:val="0"/>
          <w:numId w:val="10"/>
        </w:num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 xml:space="preserve">Activates the kinase </w:t>
      </w:r>
      <w:r w:rsidRPr="00BF58C6">
        <w:rPr>
          <w:rFonts w:ascii="Times New Roman" w:eastAsia="Times New Roman" w:hAnsi="Times New Roman" w:cs="Times New Roman"/>
          <w:b/>
          <w:bCs/>
          <w:sz w:val="24"/>
          <w:szCs w:val="24"/>
          <w:lang w:val="en-TT" w:eastAsia="fr-FR"/>
        </w:rPr>
        <w:t>IRAK</w:t>
      </w:r>
      <w:r w:rsidRPr="00BF58C6">
        <w:rPr>
          <w:rFonts w:ascii="Times New Roman" w:eastAsia="Times New Roman" w:hAnsi="Times New Roman" w:cs="Times New Roman"/>
          <w:sz w:val="24"/>
          <w:szCs w:val="24"/>
          <w:lang w:val="en-TT" w:eastAsia="fr-FR"/>
        </w:rPr>
        <w:t xml:space="preserve">, which phosphorylates </w:t>
      </w:r>
      <w:r w:rsidRPr="00BF58C6">
        <w:rPr>
          <w:rFonts w:ascii="Times New Roman" w:eastAsia="Times New Roman" w:hAnsi="Times New Roman" w:cs="Times New Roman"/>
          <w:b/>
          <w:bCs/>
          <w:sz w:val="24"/>
          <w:szCs w:val="24"/>
          <w:lang w:val="en-TT" w:eastAsia="fr-FR"/>
        </w:rPr>
        <w:t>I</w:t>
      </w:r>
      <w:r w:rsidRPr="00BF58C6">
        <w:rPr>
          <w:rFonts w:ascii="Times New Roman" w:eastAsia="Times New Roman" w:hAnsi="Times New Roman" w:cs="Times New Roman"/>
          <w:b/>
          <w:bCs/>
          <w:sz w:val="24"/>
          <w:szCs w:val="24"/>
          <w:lang w:eastAsia="fr-FR"/>
        </w:rPr>
        <w:t>κ</w:t>
      </w:r>
      <w:r w:rsidRPr="00BF58C6">
        <w:rPr>
          <w:rFonts w:ascii="Times New Roman" w:eastAsia="Times New Roman" w:hAnsi="Times New Roman" w:cs="Times New Roman"/>
          <w:b/>
          <w:bCs/>
          <w:sz w:val="24"/>
          <w:szCs w:val="24"/>
          <w:lang w:val="en-TT" w:eastAsia="fr-FR"/>
        </w:rPr>
        <w:t>B</w:t>
      </w:r>
      <w:r w:rsidRPr="00BF58C6">
        <w:rPr>
          <w:rFonts w:ascii="Times New Roman" w:eastAsia="Times New Roman" w:hAnsi="Times New Roman" w:cs="Times New Roman"/>
          <w:sz w:val="24"/>
          <w:szCs w:val="24"/>
          <w:lang w:val="en-TT" w:eastAsia="fr-FR"/>
        </w:rPr>
        <w:t xml:space="preserve">, leading to the release and activation of </w:t>
      </w:r>
      <w:r w:rsidRPr="00BF58C6">
        <w:rPr>
          <w:rFonts w:ascii="Times New Roman" w:eastAsia="Times New Roman" w:hAnsi="Times New Roman" w:cs="Times New Roman"/>
          <w:b/>
          <w:bCs/>
          <w:sz w:val="24"/>
          <w:szCs w:val="24"/>
          <w:lang w:val="en-TT" w:eastAsia="fr-FR"/>
        </w:rPr>
        <w:t>NF-</w:t>
      </w:r>
      <w:r w:rsidRPr="00BF58C6">
        <w:rPr>
          <w:rFonts w:ascii="Times New Roman" w:eastAsia="Times New Roman" w:hAnsi="Times New Roman" w:cs="Times New Roman"/>
          <w:b/>
          <w:bCs/>
          <w:sz w:val="24"/>
          <w:szCs w:val="24"/>
          <w:lang w:eastAsia="fr-FR"/>
        </w:rPr>
        <w:t>κ</w:t>
      </w:r>
      <w:r w:rsidRPr="00BF58C6">
        <w:rPr>
          <w:rFonts w:ascii="Times New Roman" w:eastAsia="Times New Roman" w:hAnsi="Times New Roman" w:cs="Times New Roman"/>
          <w:b/>
          <w:bCs/>
          <w:sz w:val="24"/>
          <w:szCs w:val="24"/>
          <w:lang w:val="en-TT" w:eastAsia="fr-FR"/>
        </w:rPr>
        <w:t>B</w:t>
      </w:r>
      <w:r w:rsidRPr="00BF58C6">
        <w:rPr>
          <w:rFonts w:ascii="Times New Roman" w:eastAsia="Times New Roman" w:hAnsi="Times New Roman" w:cs="Times New Roman"/>
          <w:sz w:val="24"/>
          <w:szCs w:val="24"/>
          <w:lang w:val="en-TT" w:eastAsia="fr-FR"/>
        </w:rPr>
        <w:t>.</w:t>
      </w:r>
    </w:p>
    <w:p w:rsidR="00BF58C6" w:rsidRDefault="00BF58C6" w:rsidP="00BF58C6">
      <w:pPr>
        <w:jc w:val="center"/>
        <w:rPr>
          <w:rFonts w:ascii="Times New Roman" w:hAnsi="Times New Roman" w:cs="Times New Roman"/>
          <w:sz w:val="24"/>
          <w:szCs w:val="24"/>
        </w:rPr>
      </w:pPr>
      <w:r w:rsidRPr="0095420C">
        <w:rPr>
          <w:rFonts w:asciiTheme="majorBidi" w:hAnsiTheme="majorBidi" w:cstheme="majorBidi"/>
          <w:noProof/>
          <w:sz w:val="24"/>
          <w:szCs w:val="24"/>
          <w:lang w:eastAsia="fr-FR"/>
        </w:rPr>
        <w:drawing>
          <wp:inline distT="0" distB="0" distL="0" distR="0" wp14:anchorId="096C625A" wp14:editId="1E05D44A">
            <wp:extent cx="3190875" cy="234442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2344420"/>
                    </a:xfrm>
                    <a:prstGeom prst="rect">
                      <a:avLst/>
                    </a:prstGeom>
                    <a:noFill/>
                    <a:ln>
                      <a:noFill/>
                    </a:ln>
                  </pic:spPr>
                </pic:pic>
              </a:graphicData>
            </a:graphic>
          </wp:inline>
        </w:drawing>
      </w:r>
    </w:p>
    <w:p w:rsidR="00BF58C6" w:rsidRPr="00BF58C6" w:rsidRDefault="00BF58C6" w:rsidP="00BF58C6">
      <w:p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b/>
          <w:bCs/>
          <w:sz w:val="24"/>
          <w:szCs w:val="24"/>
          <w:lang w:val="en-TT" w:eastAsia="fr-FR"/>
        </w:rPr>
        <w:t>e. Chemokine receptor family:</w:t>
      </w:r>
    </w:p>
    <w:p w:rsidR="00BF58C6" w:rsidRPr="00BF58C6" w:rsidRDefault="00BF58C6" w:rsidP="00BF58C6">
      <w:p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 xml:space="preserve">These receptors </w:t>
      </w:r>
      <w:proofErr w:type="gramStart"/>
      <w:r w:rsidRPr="00BF58C6">
        <w:rPr>
          <w:rFonts w:ascii="Times New Roman" w:eastAsia="Times New Roman" w:hAnsi="Times New Roman" w:cs="Times New Roman"/>
          <w:sz w:val="24"/>
          <w:szCs w:val="24"/>
          <w:lang w:val="en-TT" w:eastAsia="fr-FR"/>
        </w:rPr>
        <w:t>are characterized</w:t>
      </w:r>
      <w:proofErr w:type="gramEnd"/>
      <w:r w:rsidRPr="00BF58C6">
        <w:rPr>
          <w:rFonts w:ascii="Times New Roman" w:eastAsia="Times New Roman" w:hAnsi="Times New Roman" w:cs="Times New Roman"/>
          <w:sz w:val="24"/>
          <w:szCs w:val="24"/>
          <w:lang w:val="en-TT" w:eastAsia="fr-FR"/>
        </w:rPr>
        <w:t xml:space="preserve"> by:</w:t>
      </w:r>
    </w:p>
    <w:p w:rsidR="00BF58C6" w:rsidRPr="00BF58C6" w:rsidRDefault="00BF58C6" w:rsidP="00BF58C6">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F58C6">
        <w:rPr>
          <w:rFonts w:ascii="Times New Roman" w:eastAsia="Times New Roman" w:hAnsi="Times New Roman" w:cs="Times New Roman"/>
          <w:sz w:val="24"/>
          <w:szCs w:val="24"/>
          <w:lang w:eastAsia="fr-FR"/>
        </w:rPr>
        <w:t>Seven</w:t>
      </w:r>
      <w:proofErr w:type="spellEnd"/>
      <w:r w:rsidRPr="00BF58C6">
        <w:rPr>
          <w:rFonts w:ascii="Times New Roman" w:eastAsia="Times New Roman" w:hAnsi="Times New Roman" w:cs="Times New Roman"/>
          <w:sz w:val="24"/>
          <w:szCs w:val="24"/>
          <w:lang w:eastAsia="fr-FR"/>
        </w:rPr>
        <w:t xml:space="preserve"> </w:t>
      </w:r>
      <w:proofErr w:type="spellStart"/>
      <w:r w:rsidRPr="00BF58C6">
        <w:rPr>
          <w:rFonts w:ascii="Times New Roman" w:eastAsia="Times New Roman" w:hAnsi="Times New Roman" w:cs="Times New Roman"/>
          <w:sz w:val="24"/>
          <w:szCs w:val="24"/>
          <w:lang w:eastAsia="fr-FR"/>
        </w:rPr>
        <w:t>transmembrane</w:t>
      </w:r>
      <w:proofErr w:type="spellEnd"/>
      <w:r w:rsidRPr="00BF58C6">
        <w:rPr>
          <w:rFonts w:ascii="Times New Roman" w:eastAsia="Times New Roman" w:hAnsi="Times New Roman" w:cs="Times New Roman"/>
          <w:sz w:val="24"/>
          <w:szCs w:val="24"/>
          <w:lang w:eastAsia="fr-FR"/>
        </w:rPr>
        <w:t xml:space="preserve"> </w:t>
      </w:r>
      <w:proofErr w:type="spellStart"/>
      <w:r w:rsidRPr="00BF58C6">
        <w:rPr>
          <w:rFonts w:ascii="Times New Roman" w:eastAsia="Times New Roman" w:hAnsi="Times New Roman" w:cs="Times New Roman"/>
          <w:sz w:val="24"/>
          <w:szCs w:val="24"/>
          <w:lang w:eastAsia="fr-FR"/>
        </w:rPr>
        <w:t>domains</w:t>
      </w:r>
      <w:proofErr w:type="spellEnd"/>
      <w:r w:rsidRPr="00BF58C6">
        <w:rPr>
          <w:rFonts w:ascii="Times New Roman" w:eastAsia="Times New Roman" w:hAnsi="Times New Roman" w:cs="Times New Roman"/>
          <w:sz w:val="24"/>
          <w:szCs w:val="24"/>
          <w:lang w:eastAsia="fr-FR"/>
        </w:rPr>
        <w:t>.</w:t>
      </w:r>
    </w:p>
    <w:p w:rsidR="00BF58C6" w:rsidRPr="00BF58C6" w:rsidRDefault="00BF58C6" w:rsidP="00BF58C6">
      <w:pPr>
        <w:numPr>
          <w:ilvl w:val="0"/>
          <w:numId w:val="11"/>
        </w:numPr>
        <w:spacing w:before="100" w:beforeAutospacing="1" w:after="100" w:afterAutospacing="1" w:line="240" w:lineRule="auto"/>
        <w:rPr>
          <w:rFonts w:ascii="Times New Roman" w:eastAsia="Times New Roman" w:hAnsi="Times New Roman" w:cs="Times New Roman"/>
          <w:sz w:val="24"/>
          <w:szCs w:val="24"/>
          <w:lang w:val="en-TT" w:eastAsia="fr-FR"/>
        </w:rPr>
      </w:pPr>
      <w:r w:rsidRPr="00BF58C6">
        <w:rPr>
          <w:rFonts w:ascii="Times New Roman" w:eastAsia="Times New Roman" w:hAnsi="Times New Roman" w:cs="Times New Roman"/>
          <w:sz w:val="24"/>
          <w:szCs w:val="24"/>
          <w:lang w:val="en-TT" w:eastAsia="fr-FR"/>
        </w:rPr>
        <w:t xml:space="preserve">Coupled to a </w:t>
      </w:r>
      <w:r w:rsidRPr="00BF58C6">
        <w:rPr>
          <w:rFonts w:ascii="Times New Roman" w:eastAsia="Times New Roman" w:hAnsi="Times New Roman" w:cs="Times New Roman"/>
          <w:b/>
          <w:bCs/>
          <w:sz w:val="24"/>
          <w:szCs w:val="24"/>
          <w:lang w:val="en-TT" w:eastAsia="fr-FR"/>
        </w:rPr>
        <w:t>G protein</w:t>
      </w:r>
      <w:r w:rsidRPr="00BF58C6">
        <w:rPr>
          <w:rFonts w:ascii="Times New Roman" w:eastAsia="Times New Roman" w:hAnsi="Times New Roman" w:cs="Times New Roman"/>
          <w:sz w:val="24"/>
          <w:szCs w:val="24"/>
          <w:lang w:val="en-TT" w:eastAsia="fr-FR"/>
        </w:rPr>
        <w:t>, which is responsible for signal transduction.</w:t>
      </w:r>
    </w:p>
    <w:p w:rsidR="000B60AD" w:rsidRDefault="00BF58C6" w:rsidP="00BF58C6">
      <w:pPr>
        <w:tabs>
          <w:tab w:val="left" w:pos="2244"/>
        </w:tabs>
        <w:jc w:val="center"/>
        <w:rPr>
          <w:rFonts w:ascii="Times New Roman" w:hAnsi="Times New Roman" w:cs="Times New Roman"/>
          <w:sz w:val="24"/>
          <w:szCs w:val="24"/>
          <w:lang w:val="en-TT"/>
        </w:rPr>
      </w:pPr>
      <w:r>
        <w:rPr>
          <w:noProof/>
          <w:lang w:eastAsia="fr-FR"/>
        </w:rPr>
        <w:drawing>
          <wp:inline distT="0" distB="0" distL="0" distR="0" wp14:anchorId="17BC53E7" wp14:editId="7BA50A53">
            <wp:extent cx="2875005" cy="1935531"/>
            <wp:effectExtent l="0" t="0" r="190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5168" t="19593" r="24901" b="20624"/>
                    <a:stretch/>
                  </pic:blipFill>
                  <pic:spPr bwMode="auto">
                    <a:xfrm>
                      <a:off x="0" y="0"/>
                      <a:ext cx="2876389" cy="1936463"/>
                    </a:xfrm>
                    <a:prstGeom prst="rect">
                      <a:avLst/>
                    </a:prstGeom>
                    <a:ln>
                      <a:noFill/>
                    </a:ln>
                    <a:extLst>
                      <a:ext uri="{53640926-AAD7-44D8-BBD7-CCE9431645EC}">
                        <a14:shadowObscured xmlns:a14="http://schemas.microsoft.com/office/drawing/2010/main"/>
                      </a:ext>
                    </a:extLst>
                  </pic:spPr>
                </pic:pic>
              </a:graphicData>
            </a:graphic>
          </wp:inline>
        </w:drawing>
      </w:r>
    </w:p>
    <w:p w:rsidR="000B60AD" w:rsidRDefault="000B60AD" w:rsidP="000B60AD">
      <w:pPr>
        <w:rPr>
          <w:rFonts w:ascii="Times New Roman" w:hAnsi="Times New Roman" w:cs="Times New Roman"/>
          <w:sz w:val="24"/>
          <w:szCs w:val="24"/>
          <w:lang w:val="en-TT"/>
        </w:rPr>
      </w:pPr>
    </w:p>
    <w:p w:rsidR="000B60AD" w:rsidRPr="000B60AD" w:rsidRDefault="000B60AD" w:rsidP="000B60AD">
      <w:pPr>
        <w:pStyle w:val="NormalWeb"/>
        <w:spacing w:before="0" w:beforeAutospacing="0" w:after="120" w:afterAutospacing="0" w:line="360" w:lineRule="auto"/>
        <w:rPr>
          <w:rFonts w:asciiTheme="majorBidi" w:hAnsiTheme="majorBidi" w:cstheme="majorBidi"/>
          <w:lang w:val="en-TT"/>
        </w:rPr>
      </w:pPr>
      <w:r w:rsidRPr="000B60AD">
        <w:rPr>
          <w:rStyle w:val="lev"/>
          <w:rFonts w:asciiTheme="majorBidi" w:hAnsiTheme="majorBidi" w:cstheme="majorBidi"/>
          <w:lang w:val="en-TT"/>
        </w:rPr>
        <w:t>7 – CYTOKINES AND IMMUNE REACTIONS</w:t>
      </w:r>
    </w:p>
    <w:p w:rsidR="000B60AD" w:rsidRPr="000B60AD" w:rsidRDefault="000B60AD" w:rsidP="000B60AD">
      <w:pPr>
        <w:pStyle w:val="NormalWeb"/>
        <w:spacing w:before="0" w:beforeAutospacing="0" w:after="120" w:afterAutospacing="0" w:line="360" w:lineRule="auto"/>
        <w:rPr>
          <w:rFonts w:asciiTheme="majorBidi" w:hAnsiTheme="majorBidi" w:cstheme="majorBidi"/>
          <w:lang w:val="en-TT"/>
        </w:rPr>
      </w:pPr>
      <w:r w:rsidRPr="000B60AD">
        <w:rPr>
          <w:rFonts w:asciiTheme="majorBidi" w:hAnsiTheme="majorBidi" w:cstheme="majorBidi"/>
          <w:lang w:val="en-TT"/>
        </w:rPr>
        <w:t xml:space="preserve">The immune system defends the body through complex mechanisms that </w:t>
      </w:r>
      <w:proofErr w:type="gramStart"/>
      <w:r w:rsidRPr="000B60AD">
        <w:rPr>
          <w:rFonts w:asciiTheme="majorBidi" w:hAnsiTheme="majorBidi" w:cstheme="majorBidi"/>
          <w:lang w:val="en-TT"/>
        </w:rPr>
        <w:t>can be grouped</w:t>
      </w:r>
      <w:proofErr w:type="gramEnd"/>
      <w:r w:rsidRPr="000B60AD">
        <w:rPr>
          <w:rFonts w:asciiTheme="majorBidi" w:hAnsiTheme="majorBidi" w:cstheme="majorBidi"/>
          <w:lang w:val="en-TT"/>
        </w:rPr>
        <w:t xml:space="preserve"> into two categories: </w:t>
      </w:r>
      <w:proofErr w:type="spellStart"/>
      <w:r w:rsidRPr="000B60AD">
        <w:rPr>
          <w:rStyle w:val="lev"/>
          <w:rFonts w:asciiTheme="majorBidi" w:hAnsiTheme="majorBidi" w:cstheme="majorBidi"/>
          <w:lang w:val="en-TT"/>
        </w:rPr>
        <w:t>humoral</w:t>
      </w:r>
      <w:proofErr w:type="spellEnd"/>
      <w:r w:rsidRPr="000B60AD">
        <w:rPr>
          <w:rStyle w:val="lev"/>
          <w:rFonts w:asciiTheme="majorBidi" w:hAnsiTheme="majorBidi" w:cstheme="majorBidi"/>
          <w:lang w:val="en-TT"/>
        </w:rPr>
        <w:t xml:space="preserve"> immunity</w:t>
      </w:r>
      <w:r w:rsidRPr="000B60AD">
        <w:rPr>
          <w:rFonts w:asciiTheme="majorBidi" w:hAnsiTheme="majorBidi" w:cstheme="majorBidi"/>
          <w:lang w:val="en-TT"/>
        </w:rPr>
        <w:t xml:space="preserve"> and </w:t>
      </w:r>
      <w:r w:rsidRPr="000B60AD">
        <w:rPr>
          <w:rStyle w:val="lev"/>
          <w:rFonts w:asciiTheme="majorBidi" w:hAnsiTheme="majorBidi" w:cstheme="majorBidi"/>
          <w:lang w:val="en-TT"/>
        </w:rPr>
        <w:t>cell-mediated immunity</w:t>
      </w:r>
      <w:r w:rsidRPr="000B60AD">
        <w:rPr>
          <w:rFonts w:asciiTheme="majorBidi" w:hAnsiTheme="majorBidi" w:cstheme="majorBidi"/>
          <w:lang w:val="en-TT"/>
        </w:rPr>
        <w:t>.</w:t>
      </w:r>
      <w:r w:rsidRPr="000B60AD">
        <w:rPr>
          <w:rFonts w:asciiTheme="majorBidi" w:hAnsiTheme="majorBidi" w:cstheme="majorBidi"/>
          <w:lang w:val="en-TT"/>
        </w:rPr>
        <w:br/>
        <w:t xml:space="preserve">This distinction </w:t>
      </w:r>
      <w:proofErr w:type="gramStart"/>
      <w:r w:rsidRPr="000B60AD">
        <w:rPr>
          <w:rFonts w:asciiTheme="majorBidi" w:hAnsiTheme="majorBidi" w:cstheme="majorBidi"/>
          <w:lang w:val="en-TT"/>
        </w:rPr>
        <w:t>is determined</w:t>
      </w:r>
      <w:proofErr w:type="gramEnd"/>
      <w:r w:rsidRPr="000B60AD">
        <w:rPr>
          <w:rFonts w:asciiTheme="majorBidi" w:hAnsiTheme="majorBidi" w:cstheme="majorBidi"/>
          <w:lang w:val="en-TT"/>
        </w:rPr>
        <w:t xml:space="preserve"> by several factors, the most important of which is the </w:t>
      </w:r>
      <w:r w:rsidRPr="000B60AD">
        <w:rPr>
          <w:rStyle w:val="lev"/>
          <w:rFonts w:asciiTheme="majorBidi" w:hAnsiTheme="majorBidi" w:cstheme="majorBidi"/>
          <w:lang w:val="en-TT"/>
        </w:rPr>
        <w:t>type of antigen</w:t>
      </w:r>
      <w:r w:rsidRPr="000B60AD">
        <w:rPr>
          <w:rFonts w:asciiTheme="majorBidi" w:hAnsiTheme="majorBidi" w:cstheme="majorBidi"/>
          <w:lang w:val="en-TT"/>
        </w:rPr>
        <w:t>.</w:t>
      </w:r>
    </w:p>
    <w:p w:rsidR="000B60AD" w:rsidRPr="000B60AD" w:rsidRDefault="000B60AD" w:rsidP="000B60AD">
      <w:pPr>
        <w:pStyle w:val="NormalWeb"/>
        <w:spacing w:before="0" w:beforeAutospacing="0" w:after="120" w:afterAutospacing="0" w:line="360" w:lineRule="auto"/>
        <w:rPr>
          <w:rFonts w:asciiTheme="majorBidi" w:hAnsiTheme="majorBidi" w:cstheme="majorBidi"/>
          <w:lang w:val="en-TT"/>
        </w:rPr>
      </w:pPr>
      <w:r w:rsidRPr="000B60AD">
        <w:rPr>
          <w:rStyle w:val="lev"/>
          <w:rFonts w:asciiTheme="majorBidi" w:hAnsiTheme="majorBidi" w:cstheme="majorBidi"/>
          <w:lang w:val="en-TT"/>
        </w:rPr>
        <w:t>a – T helper lymphocyte (CD4):</w:t>
      </w:r>
      <w:r w:rsidRPr="000B60AD">
        <w:rPr>
          <w:rFonts w:asciiTheme="majorBidi" w:hAnsiTheme="majorBidi" w:cstheme="majorBidi"/>
          <w:lang w:val="en-TT"/>
        </w:rPr>
        <w:br/>
        <w:t>CD4</w:t>
      </w:r>
      <w:r w:rsidRPr="000B60AD">
        <w:rPr>
          <w:rFonts w:ascii="Cambria Math" w:hAnsi="Cambria Math" w:cs="Cambria Math"/>
          <w:lang w:val="en-TT"/>
        </w:rPr>
        <w:t>⁺</w:t>
      </w:r>
      <w:r w:rsidRPr="000B60AD">
        <w:rPr>
          <w:rFonts w:asciiTheme="majorBidi" w:hAnsiTheme="majorBidi" w:cstheme="majorBidi"/>
          <w:lang w:val="en-TT"/>
        </w:rPr>
        <w:t xml:space="preserve"> T cells play a central role in all immune reactions.</w:t>
      </w:r>
      <w:r w:rsidRPr="000B60AD">
        <w:rPr>
          <w:rFonts w:asciiTheme="majorBidi" w:hAnsiTheme="majorBidi" w:cstheme="majorBidi"/>
          <w:lang w:val="en-TT"/>
        </w:rPr>
        <w:br/>
        <w:t>Once activated by an antigen or by cytokines, a CD4</w:t>
      </w:r>
      <w:r w:rsidRPr="000B60AD">
        <w:rPr>
          <w:rFonts w:ascii="Cambria Math" w:hAnsi="Cambria Math" w:cs="Cambria Math"/>
          <w:lang w:val="en-TT"/>
        </w:rPr>
        <w:t>⁺</w:t>
      </w:r>
      <w:r w:rsidRPr="000B60AD">
        <w:rPr>
          <w:rFonts w:asciiTheme="majorBidi" w:hAnsiTheme="majorBidi" w:cstheme="majorBidi"/>
          <w:lang w:val="en-TT"/>
        </w:rPr>
        <w:t xml:space="preserve"> T cell can proliferate and differentiate into a T helper lymphocyte, releasing a wide range of cytokines (IL-2, IL-3, IL-4, IL-5, IL-6, IL-9, IL-10, IL-13, TNF, </w:t>
      </w:r>
      <w:proofErr w:type="gramStart"/>
      <w:r w:rsidRPr="000B60AD">
        <w:rPr>
          <w:rFonts w:asciiTheme="majorBidi" w:hAnsiTheme="majorBidi" w:cstheme="majorBidi"/>
          <w:lang w:val="en-TT"/>
        </w:rPr>
        <w:t>IFN</w:t>
      </w:r>
      <w:proofErr w:type="gramEnd"/>
      <w:r w:rsidRPr="000B60AD">
        <w:rPr>
          <w:rFonts w:asciiTheme="majorBidi" w:hAnsiTheme="majorBidi" w:cstheme="majorBidi"/>
          <w:lang w:val="en-TT"/>
        </w:rPr>
        <w:t>).</w:t>
      </w:r>
    </w:p>
    <w:p w:rsidR="000B60AD" w:rsidRPr="000B60AD" w:rsidRDefault="000B60AD" w:rsidP="000B60AD">
      <w:pPr>
        <w:pStyle w:val="NormalWeb"/>
        <w:spacing w:before="0" w:beforeAutospacing="0" w:after="120" w:afterAutospacing="0" w:line="360" w:lineRule="auto"/>
        <w:rPr>
          <w:rFonts w:asciiTheme="majorBidi" w:hAnsiTheme="majorBidi" w:cstheme="majorBidi"/>
          <w:lang w:val="en-TT"/>
        </w:rPr>
      </w:pPr>
      <w:r w:rsidRPr="000B60AD">
        <w:rPr>
          <w:rFonts w:asciiTheme="majorBidi" w:hAnsiTheme="majorBidi" w:cstheme="majorBidi"/>
          <w:lang w:val="en-TT"/>
        </w:rPr>
        <w:t xml:space="preserve">Helper T lymphocytes </w:t>
      </w:r>
      <w:proofErr w:type="gramStart"/>
      <w:r w:rsidRPr="000B60AD">
        <w:rPr>
          <w:rFonts w:asciiTheme="majorBidi" w:hAnsiTheme="majorBidi" w:cstheme="majorBidi"/>
          <w:lang w:val="en-TT"/>
        </w:rPr>
        <w:t>are classified</w:t>
      </w:r>
      <w:proofErr w:type="gramEnd"/>
      <w:r w:rsidRPr="000B60AD">
        <w:rPr>
          <w:rFonts w:asciiTheme="majorBidi" w:hAnsiTheme="majorBidi" w:cstheme="majorBidi"/>
          <w:lang w:val="en-TT"/>
        </w:rPr>
        <w:t xml:space="preserve"> into subsets according to the profile of cytokines they secrete:</w:t>
      </w:r>
    </w:p>
    <w:p w:rsidR="000B60AD" w:rsidRPr="000B60AD" w:rsidRDefault="000B60AD" w:rsidP="000B60AD">
      <w:pPr>
        <w:pStyle w:val="NormalWeb"/>
        <w:numPr>
          <w:ilvl w:val="0"/>
          <w:numId w:val="12"/>
        </w:numPr>
        <w:spacing w:before="0" w:beforeAutospacing="0" w:after="120" w:afterAutospacing="0" w:line="360" w:lineRule="auto"/>
        <w:rPr>
          <w:rFonts w:asciiTheme="majorBidi" w:hAnsiTheme="majorBidi" w:cstheme="majorBidi"/>
        </w:rPr>
      </w:pPr>
      <w:proofErr w:type="gramStart"/>
      <w:r w:rsidRPr="000B60AD">
        <w:rPr>
          <w:rStyle w:val="lev"/>
          <w:rFonts w:asciiTheme="majorBidi" w:hAnsiTheme="majorBidi" w:cstheme="majorBidi"/>
        </w:rPr>
        <w:t>TH1</w:t>
      </w:r>
      <w:r w:rsidRPr="000B60AD">
        <w:rPr>
          <w:rFonts w:asciiTheme="majorBidi" w:hAnsiTheme="majorBidi" w:cstheme="majorBidi"/>
        </w:rPr>
        <w:t>:</w:t>
      </w:r>
      <w:proofErr w:type="gramEnd"/>
      <w:r w:rsidRPr="000B60AD">
        <w:rPr>
          <w:rFonts w:asciiTheme="majorBidi" w:hAnsiTheme="majorBidi" w:cstheme="majorBidi"/>
        </w:rPr>
        <w:t xml:space="preserve"> IL-2, IL-3, IFN, TNF</w:t>
      </w:r>
    </w:p>
    <w:p w:rsidR="000B60AD" w:rsidRPr="000B60AD" w:rsidRDefault="000B60AD" w:rsidP="000B60AD">
      <w:pPr>
        <w:pStyle w:val="NormalWeb"/>
        <w:numPr>
          <w:ilvl w:val="0"/>
          <w:numId w:val="12"/>
        </w:numPr>
        <w:spacing w:before="0" w:beforeAutospacing="0" w:after="120" w:afterAutospacing="0" w:line="360" w:lineRule="auto"/>
        <w:rPr>
          <w:rFonts w:asciiTheme="majorBidi" w:hAnsiTheme="majorBidi" w:cstheme="majorBidi"/>
        </w:rPr>
      </w:pPr>
      <w:proofErr w:type="gramStart"/>
      <w:r w:rsidRPr="000B60AD">
        <w:rPr>
          <w:rStyle w:val="lev"/>
          <w:rFonts w:asciiTheme="majorBidi" w:hAnsiTheme="majorBidi" w:cstheme="majorBidi"/>
        </w:rPr>
        <w:t>TH2</w:t>
      </w:r>
      <w:r w:rsidRPr="000B60AD">
        <w:rPr>
          <w:rFonts w:asciiTheme="majorBidi" w:hAnsiTheme="majorBidi" w:cstheme="majorBidi"/>
        </w:rPr>
        <w:t>:</w:t>
      </w:r>
      <w:proofErr w:type="gramEnd"/>
      <w:r w:rsidRPr="000B60AD">
        <w:rPr>
          <w:rFonts w:asciiTheme="majorBidi" w:hAnsiTheme="majorBidi" w:cstheme="majorBidi"/>
        </w:rPr>
        <w:t xml:space="preserve"> IL-4, IL-5, IL-6, IL-9, IL-10, IL-13</w:t>
      </w:r>
    </w:p>
    <w:p w:rsidR="000B60AD" w:rsidRPr="000B60AD" w:rsidRDefault="000B60AD" w:rsidP="000B60AD">
      <w:pPr>
        <w:pStyle w:val="NormalWeb"/>
        <w:spacing w:before="0" w:beforeAutospacing="0" w:after="120" w:afterAutospacing="0" w:line="360" w:lineRule="auto"/>
        <w:rPr>
          <w:rFonts w:asciiTheme="majorBidi" w:hAnsiTheme="majorBidi" w:cstheme="majorBidi"/>
          <w:lang w:val="en-TT"/>
        </w:rPr>
      </w:pPr>
      <w:r w:rsidRPr="000B60AD">
        <w:rPr>
          <w:rFonts w:asciiTheme="majorBidi" w:hAnsiTheme="majorBidi" w:cstheme="majorBidi"/>
          <w:lang w:val="en-TT"/>
        </w:rPr>
        <w:t xml:space="preserve">The development of the </w:t>
      </w:r>
      <w:r w:rsidRPr="000B60AD">
        <w:rPr>
          <w:rStyle w:val="lev"/>
          <w:rFonts w:asciiTheme="majorBidi" w:hAnsiTheme="majorBidi" w:cstheme="majorBidi"/>
          <w:b w:val="0"/>
          <w:bCs w:val="0"/>
          <w:lang w:val="en-TT"/>
        </w:rPr>
        <w:t>cell-mediated immune response</w:t>
      </w:r>
      <w:r w:rsidRPr="000B60AD">
        <w:rPr>
          <w:rFonts w:asciiTheme="majorBidi" w:hAnsiTheme="majorBidi" w:cstheme="majorBidi"/>
          <w:lang w:val="en-TT"/>
        </w:rPr>
        <w:t xml:space="preserve"> requires a TH1-type cytokine profile, whereas the development of the </w:t>
      </w:r>
      <w:proofErr w:type="spellStart"/>
      <w:r w:rsidRPr="000B60AD">
        <w:rPr>
          <w:rStyle w:val="lev"/>
          <w:rFonts w:asciiTheme="majorBidi" w:hAnsiTheme="majorBidi" w:cstheme="majorBidi"/>
          <w:b w:val="0"/>
          <w:bCs w:val="0"/>
          <w:lang w:val="en-TT"/>
        </w:rPr>
        <w:t>humoral</w:t>
      </w:r>
      <w:proofErr w:type="spellEnd"/>
      <w:r w:rsidRPr="000B60AD">
        <w:rPr>
          <w:rStyle w:val="lev"/>
          <w:rFonts w:asciiTheme="majorBidi" w:hAnsiTheme="majorBidi" w:cstheme="majorBidi"/>
          <w:b w:val="0"/>
          <w:bCs w:val="0"/>
          <w:lang w:val="en-TT"/>
        </w:rPr>
        <w:t xml:space="preserve"> immune response</w:t>
      </w:r>
      <w:r w:rsidRPr="000B60AD">
        <w:rPr>
          <w:rFonts w:asciiTheme="majorBidi" w:hAnsiTheme="majorBidi" w:cstheme="majorBidi"/>
          <w:lang w:val="en-TT"/>
        </w:rPr>
        <w:t xml:space="preserve"> requires a TH2-type cytokine profile.</w:t>
      </w:r>
    </w:p>
    <w:p w:rsidR="000B60AD" w:rsidRPr="000B60AD" w:rsidRDefault="000B60AD" w:rsidP="00365F3A">
      <w:pPr>
        <w:pStyle w:val="NormalWeb"/>
        <w:spacing w:before="0" w:beforeAutospacing="0" w:after="120" w:afterAutospacing="0" w:line="360" w:lineRule="auto"/>
        <w:rPr>
          <w:rFonts w:asciiTheme="majorBidi" w:hAnsiTheme="majorBidi" w:cstheme="majorBidi"/>
          <w:lang w:val="en-TT"/>
        </w:rPr>
      </w:pPr>
      <w:r w:rsidRPr="000B60AD">
        <w:rPr>
          <w:rFonts w:asciiTheme="majorBidi" w:hAnsiTheme="majorBidi" w:cstheme="majorBidi"/>
          <w:lang w:val="en-TT"/>
        </w:rPr>
        <w:t xml:space="preserve">Both cell types originate from the same precursor cell, </w:t>
      </w:r>
      <w:r w:rsidRPr="000B60AD">
        <w:rPr>
          <w:rStyle w:val="lev"/>
          <w:rFonts w:asciiTheme="majorBidi" w:hAnsiTheme="majorBidi" w:cstheme="majorBidi"/>
          <w:b w:val="0"/>
          <w:bCs w:val="0"/>
          <w:lang w:val="en-TT"/>
        </w:rPr>
        <w:t>TH0</w:t>
      </w:r>
      <w:r w:rsidRPr="000B60AD">
        <w:rPr>
          <w:rFonts w:asciiTheme="majorBidi" w:hAnsiTheme="majorBidi" w:cstheme="majorBidi"/>
          <w:lang w:val="en-TT"/>
        </w:rPr>
        <w:t>, which secretes IL-2, IFN, IL-4, IL-5, etc.</w:t>
      </w:r>
      <w:r w:rsidRPr="000B60AD">
        <w:rPr>
          <w:rFonts w:asciiTheme="majorBidi" w:hAnsiTheme="majorBidi" w:cstheme="majorBidi"/>
          <w:lang w:val="en-TT"/>
        </w:rPr>
        <w:br/>
        <w:t xml:space="preserve">This differentiation </w:t>
      </w:r>
      <w:proofErr w:type="gramStart"/>
      <w:r w:rsidRPr="000B60AD">
        <w:rPr>
          <w:rFonts w:asciiTheme="majorBidi" w:hAnsiTheme="majorBidi" w:cstheme="majorBidi"/>
          <w:lang w:val="en-TT"/>
        </w:rPr>
        <w:t>is also influenced</w:t>
      </w:r>
      <w:proofErr w:type="gramEnd"/>
      <w:r w:rsidRPr="000B60AD">
        <w:rPr>
          <w:rFonts w:asciiTheme="majorBidi" w:hAnsiTheme="majorBidi" w:cstheme="majorBidi"/>
          <w:lang w:val="en-TT"/>
        </w:rPr>
        <w:t xml:space="preserve"> by cytokines present in the </w:t>
      </w:r>
      <w:r w:rsidRPr="000B60AD">
        <w:rPr>
          <w:rStyle w:val="lev"/>
          <w:rFonts w:asciiTheme="majorBidi" w:hAnsiTheme="majorBidi" w:cstheme="majorBidi"/>
          <w:b w:val="0"/>
          <w:bCs w:val="0"/>
          <w:lang w:val="en-TT"/>
        </w:rPr>
        <w:t>microenvironment</w:t>
      </w:r>
      <w:r w:rsidRPr="000B60AD">
        <w:rPr>
          <w:rFonts w:asciiTheme="majorBidi" w:hAnsiTheme="majorBidi" w:cstheme="majorBidi"/>
          <w:lang w:val="en-TT"/>
        </w:rPr>
        <w:t>.</w:t>
      </w:r>
    </w:p>
    <w:p w:rsidR="000B60AD" w:rsidRPr="000B60AD" w:rsidRDefault="000B60AD" w:rsidP="00365F3A">
      <w:pPr>
        <w:spacing w:after="120" w:line="360" w:lineRule="auto"/>
        <w:rPr>
          <w:rFonts w:ascii="Times New Roman" w:eastAsia="Times New Roman" w:hAnsi="Times New Roman" w:cs="Times New Roman"/>
          <w:sz w:val="24"/>
          <w:szCs w:val="24"/>
          <w:lang w:val="en-TT" w:eastAsia="fr-FR"/>
        </w:rPr>
      </w:pPr>
      <w:proofErr w:type="gramStart"/>
      <w:r w:rsidRPr="000B60AD">
        <w:rPr>
          <w:rFonts w:ascii="Times New Roman" w:eastAsia="Times New Roman" w:hAnsi="Times New Roman" w:cs="Times New Roman"/>
          <w:b/>
          <w:bCs/>
          <w:sz w:val="24"/>
          <w:szCs w:val="24"/>
          <w:lang w:val="en-TT" w:eastAsia="fr-FR"/>
        </w:rPr>
        <w:t>b</w:t>
      </w:r>
      <w:proofErr w:type="gramEnd"/>
      <w:r w:rsidRPr="000B60AD">
        <w:rPr>
          <w:rFonts w:ascii="Times New Roman" w:eastAsia="Times New Roman" w:hAnsi="Times New Roman" w:cs="Times New Roman"/>
          <w:b/>
          <w:bCs/>
          <w:sz w:val="24"/>
          <w:szCs w:val="24"/>
          <w:lang w:val="en-TT" w:eastAsia="fr-FR"/>
        </w:rPr>
        <w:t xml:space="preserve"> – CELL-MEDIATED IMMUNITY</w:t>
      </w:r>
    </w:p>
    <w:p w:rsidR="000B60AD" w:rsidRPr="000B60AD" w:rsidRDefault="000B60AD" w:rsidP="00365F3A">
      <w:pPr>
        <w:spacing w:after="120" w:line="360" w:lineRule="auto"/>
        <w:rPr>
          <w:rFonts w:ascii="Times New Roman" w:eastAsia="Times New Roman" w:hAnsi="Times New Roman" w:cs="Times New Roman"/>
          <w:sz w:val="24"/>
          <w:szCs w:val="24"/>
          <w:lang w:val="en-TT" w:eastAsia="fr-FR"/>
        </w:rPr>
      </w:pPr>
      <w:r w:rsidRPr="000B60AD">
        <w:rPr>
          <w:rFonts w:ascii="Times New Roman" w:eastAsia="Times New Roman" w:hAnsi="Times New Roman" w:cs="Times New Roman"/>
          <w:sz w:val="24"/>
          <w:szCs w:val="24"/>
          <w:lang w:val="en-TT" w:eastAsia="fr-FR"/>
        </w:rPr>
        <w:t xml:space="preserve">It </w:t>
      </w:r>
      <w:proofErr w:type="gramStart"/>
      <w:r w:rsidRPr="000B60AD">
        <w:rPr>
          <w:rFonts w:ascii="Times New Roman" w:eastAsia="Times New Roman" w:hAnsi="Times New Roman" w:cs="Times New Roman"/>
          <w:sz w:val="24"/>
          <w:szCs w:val="24"/>
          <w:lang w:val="en-TT" w:eastAsia="fr-FR"/>
        </w:rPr>
        <w:t>is expressed</w:t>
      </w:r>
      <w:proofErr w:type="gramEnd"/>
      <w:r w:rsidRPr="000B60AD">
        <w:rPr>
          <w:rFonts w:ascii="Times New Roman" w:eastAsia="Times New Roman" w:hAnsi="Times New Roman" w:cs="Times New Roman"/>
          <w:sz w:val="24"/>
          <w:szCs w:val="24"/>
          <w:lang w:val="en-TT" w:eastAsia="fr-FR"/>
        </w:rPr>
        <w:t xml:space="preserve"> in two complementary forms, depending on whether the T helper cell cooperates with CD8 T cells and NK cells, or with macrophages.</w:t>
      </w:r>
    </w:p>
    <w:p w:rsidR="000B60AD" w:rsidRPr="000B60AD" w:rsidRDefault="000B60AD" w:rsidP="00365F3A">
      <w:pPr>
        <w:spacing w:after="120" w:line="360" w:lineRule="auto"/>
        <w:outlineLvl w:val="2"/>
        <w:rPr>
          <w:rFonts w:ascii="Times New Roman" w:eastAsia="Times New Roman" w:hAnsi="Times New Roman" w:cs="Times New Roman"/>
          <w:b/>
          <w:bCs/>
          <w:sz w:val="24"/>
          <w:szCs w:val="24"/>
          <w:lang w:val="en-TT" w:eastAsia="fr-FR"/>
        </w:rPr>
      </w:pPr>
      <w:r w:rsidRPr="000B60AD">
        <w:rPr>
          <w:rFonts w:ascii="Times New Roman" w:eastAsia="Times New Roman" w:hAnsi="Times New Roman" w:cs="Times New Roman"/>
          <w:b/>
          <w:bCs/>
          <w:sz w:val="24"/>
          <w:szCs w:val="24"/>
          <w:lang w:val="en-TT" w:eastAsia="fr-FR"/>
        </w:rPr>
        <w:t>1 – CYTOTOXIC CELL-MEDIATED IMMUNITY</w:t>
      </w:r>
    </w:p>
    <w:p w:rsidR="000B60AD" w:rsidRPr="000B60AD" w:rsidRDefault="000B60AD" w:rsidP="00365F3A">
      <w:pPr>
        <w:spacing w:after="120" w:line="360" w:lineRule="auto"/>
        <w:rPr>
          <w:rFonts w:ascii="Times New Roman" w:eastAsia="Times New Roman" w:hAnsi="Times New Roman" w:cs="Times New Roman"/>
          <w:sz w:val="24"/>
          <w:szCs w:val="24"/>
          <w:lang w:val="en-TT" w:eastAsia="fr-FR"/>
        </w:rPr>
      </w:pPr>
      <w:r w:rsidRPr="000B60AD">
        <w:rPr>
          <w:rFonts w:ascii="Times New Roman" w:eastAsia="Times New Roman" w:hAnsi="Times New Roman" w:cs="Times New Roman"/>
          <w:sz w:val="24"/>
          <w:szCs w:val="24"/>
          <w:lang w:val="en-TT" w:eastAsia="fr-FR"/>
        </w:rPr>
        <w:t xml:space="preserve">This form of immunity enables the body to eliminate virus-infected cells and </w:t>
      </w:r>
      <w:proofErr w:type="spellStart"/>
      <w:r w:rsidRPr="000B60AD">
        <w:rPr>
          <w:rFonts w:ascii="Times New Roman" w:eastAsia="Times New Roman" w:hAnsi="Times New Roman" w:cs="Times New Roman"/>
          <w:sz w:val="24"/>
          <w:szCs w:val="24"/>
          <w:lang w:val="en-TT" w:eastAsia="fr-FR"/>
        </w:rPr>
        <w:t>tumor</w:t>
      </w:r>
      <w:proofErr w:type="spellEnd"/>
      <w:r w:rsidRPr="000B60AD">
        <w:rPr>
          <w:rFonts w:ascii="Times New Roman" w:eastAsia="Times New Roman" w:hAnsi="Times New Roman" w:cs="Times New Roman"/>
          <w:sz w:val="24"/>
          <w:szCs w:val="24"/>
          <w:lang w:val="en-TT" w:eastAsia="fr-FR"/>
        </w:rPr>
        <w:t xml:space="preserve"> cells.</w:t>
      </w:r>
      <w:r w:rsidRPr="000B60AD">
        <w:rPr>
          <w:rFonts w:ascii="Times New Roman" w:eastAsia="Times New Roman" w:hAnsi="Times New Roman" w:cs="Times New Roman"/>
          <w:sz w:val="24"/>
          <w:szCs w:val="24"/>
          <w:lang w:val="en-TT" w:eastAsia="fr-FR"/>
        </w:rPr>
        <w:br/>
      </w:r>
      <w:proofErr w:type="gramStart"/>
      <w:r w:rsidRPr="000B60AD">
        <w:rPr>
          <w:rFonts w:ascii="Times New Roman" w:eastAsia="Times New Roman" w:hAnsi="Times New Roman" w:cs="Times New Roman"/>
          <w:sz w:val="24"/>
          <w:szCs w:val="24"/>
          <w:lang w:val="en-TT" w:eastAsia="fr-FR"/>
        </w:rPr>
        <w:t>This function is carried out mainly by two cell types</w:t>
      </w:r>
      <w:proofErr w:type="gramEnd"/>
      <w:r w:rsidRPr="000B60AD">
        <w:rPr>
          <w:rFonts w:ascii="Times New Roman" w:eastAsia="Times New Roman" w:hAnsi="Times New Roman" w:cs="Times New Roman"/>
          <w:sz w:val="24"/>
          <w:szCs w:val="24"/>
          <w:lang w:val="en-TT" w:eastAsia="fr-FR"/>
        </w:rPr>
        <w:t xml:space="preserve">: </w:t>
      </w:r>
      <w:r w:rsidRPr="000B60AD">
        <w:rPr>
          <w:rFonts w:ascii="Times New Roman" w:eastAsia="Times New Roman" w:hAnsi="Times New Roman" w:cs="Times New Roman"/>
          <w:b/>
          <w:bCs/>
          <w:sz w:val="24"/>
          <w:szCs w:val="24"/>
          <w:lang w:val="en-TT" w:eastAsia="fr-FR"/>
        </w:rPr>
        <w:t>CD8 T cells (T8)</w:t>
      </w:r>
      <w:r w:rsidRPr="000B60AD">
        <w:rPr>
          <w:rFonts w:ascii="Times New Roman" w:eastAsia="Times New Roman" w:hAnsi="Times New Roman" w:cs="Times New Roman"/>
          <w:sz w:val="24"/>
          <w:szCs w:val="24"/>
          <w:lang w:val="en-TT" w:eastAsia="fr-FR"/>
        </w:rPr>
        <w:t xml:space="preserve"> and </w:t>
      </w:r>
      <w:r w:rsidRPr="000B60AD">
        <w:rPr>
          <w:rFonts w:ascii="Times New Roman" w:eastAsia="Times New Roman" w:hAnsi="Times New Roman" w:cs="Times New Roman"/>
          <w:b/>
          <w:bCs/>
          <w:sz w:val="24"/>
          <w:szCs w:val="24"/>
          <w:lang w:val="en-TT" w:eastAsia="fr-FR"/>
        </w:rPr>
        <w:t>NK cells</w:t>
      </w:r>
      <w:r w:rsidRPr="000B60AD">
        <w:rPr>
          <w:rFonts w:ascii="Times New Roman" w:eastAsia="Times New Roman" w:hAnsi="Times New Roman" w:cs="Times New Roman"/>
          <w:sz w:val="24"/>
          <w:szCs w:val="24"/>
          <w:lang w:val="en-TT" w:eastAsia="fr-FR"/>
        </w:rPr>
        <w:t>.</w:t>
      </w:r>
    </w:p>
    <w:p w:rsidR="000B60AD" w:rsidRPr="000B60AD" w:rsidRDefault="000B60AD" w:rsidP="00365F3A">
      <w:pPr>
        <w:spacing w:after="120" w:line="360" w:lineRule="auto"/>
        <w:rPr>
          <w:rFonts w:ascii="Times New Roman" w:eastAsia="Times New Roman" w:hAnsi="Times New Roman" w:cs="Times New Roman"/>
          <w:sz w:val="24"/>
          <w:szCs w:val="24"/>
          <w:lang w:val="en-TT" w:eastAsia="fr-FR"/>
        </w:rPr>
      </w:pPr>
      <w:r w:rsidRPr="000B60AD">
        <w:rPr>
          <w:rFonts w:ascii="Times New Roman" w:eastAsia="Times New Roman" w:hAnsi="Times New Roman" w:cs="Times New Roman"/>
          <w:sz w:val="24"/>
          <w:szCs w:val="24"/>
          <w:lang w:val="en-TT" w:eastAsia="fr-FR"/>
        </w:rPr>
        <w:t xml:space="preserve">The first act in an </w:t>
      </w:r>
      <w:r w:rsidRPr="000B60AD">
        <w:rPr>
          <w:rFonts w:ascii="Times New Roman" w:eastAsia="Times New Roman" w:hAnsi="Times New Roman" w:cs="Times New Roman"/>
          <w:b/>
          <w:bCs/>
          <w:sz w:val="24"/>
          <w:szCs w:val="24"/>
          <w:lang w:val="en-TT" w:eastAsia="fr-FR"/>
        </w:rPr>
        <w:t>antigen-specific</w:t>
      </w:r>
      <w:r w:rsidRPr="000B60AD">
        <w:rPr>
          <w:rFonts w:ascii="Times New Roman" w:eastAsia="Times New Roman" w:hAnsi="Times New Roman" w:cs="Times New Roman"/>
          <w:sz w:val="24"/>
          <w:szCs w:val="24"/>
          <w:lang w:val="en-TT" w:eastAsia="fr-FR"/>
        </w:rPr>
        <w:t xml:space="preserve"> manner, whereas the second are </w:t>
      </w:r>
      <w:r w:rsidRPr="000B60AD">
        <w:rPr>
          <w:rFonts w:ascii="Times New Roman" w:eastAsia="Times New Roman" w:hAnsi="Times New Roman" w:cs="Times New Roman"/>
          <w:b/>
          <w:bCs/>
          <w:sz w:val="24"/>
          <w:szCs w:val="24"/>
          <w:lang w:val="en-TT" w:eastAsia="fr-FR"/>
        </w:rPr>
        <w:t>non-specific</w:t>
      </w:r>
      <w:r w:rsidRPr="000B60AD">
        <w:rPr>
          <w:rFonts w:ascii="Times New Roman" w:eastAsia="Times New Roman" w:hAnsi="Times New Roman" w:cs="Times New Roman"/>
          <w:sz w:val="24"/>
          <w:szCs w:val="24"/>
          <w:lang w:val="en-TT" w:eastAsia="fr-FR"/>
        </w:rPr>
        <w:t xml:space="preserve"> for the antigen.</w:t>
      </w:r>
    </w:p>
    <w:p w:rsidR="000B60AD" w:rsidRPr="000B60AD" w:rsidRDefault="000B60AD" w:rsidP="00365F3A">
      <w:pPr>
        <w:spacing w:after="120" w:line="360" w:lineRule="auto"/>
        <w:rPr>
          <w:rFonts w:ascii="Times New Roman" w:eastAsia="Times New Roman" w:hAnsi="Times New Roman" w:cs="Times New Roman"/>
          <w:sz w:val="24"/>
          <w:szCs w:val="24"/>
          <w:lang w:val="en-TT" w:eastAsia="fr-FR"/>
        </w:rPr>
      </w:pPr>
      <w:r w:rsidRPr="000B60AD">
        <w:rPr>
          <w:rFonts w:ascii="Times New Roman" w:eastAsia="Times New Roman" w:hAnsi="Times New Roman" w:cs="Times New Roman"/>
          <w:sz w:val="24"/>
          <w:szCs w:val="24"/>
          <w:lang w:val="en-TT" w:eastAsia="fr-FR"/>
        </w:rPr>
        <w:t xml:space="preserve">However, for these cells to accomplish their function, they require </w:t>
      </w:r>
      <w:r w:rsidRPr="000B60AD">
        <w:rPr>
          <w:rFonts w:ascii="Times New Roman" w:eastAsia="Times New Roman" w:hAnsi="Times New Roman" w:cs="Times New Roman"/>
          <w:b/>
          <w:bCs/>
          <w:sz w:val="24"/>
          <w:szCs w:val="24"/>
          <w:lang w:val="en-TT" w:eastAsia="fr-FR"/>
        </w:rPr>
        <w:t>cellular cooperation mediated by cytokines</w:t>
      </w:r>
      <w:r w:rsidRPr="000B60AD">
        <w:rPr>
          <w:rFonts w:ascii="Times New Roman" w:eastAsia="Times New Roman" w:hAnsi="Times New Roman" w:cs="Times New Roman"/>
          <w:sz w:val="24"/>
          <w:szCs w:val="24"/>
          <w:lang w:val="en-TT" w:eastAsia="fr-FR"/>
        </w:rPr>
        <w:t>, which are necessary for the generation and activation of these immune effector cells.</w:t>
      </w:r>
    </w:p>
    <w:p w:rsidR="000B60AD" w:rsidRPr="000B60AD" w:rsidRDefault="000B60AD" w:rsidP="00365F3A">
      <w:pPr>
        <w:numPr>
          <w:ilvl w:val="0"/>
          <w:numId w:val="13"/>
        </w:numPr>
        <w:spacing w:after="120" w:line="360" w:lineRule="auto"/>
        <w:rPr>
          <w:rFonts w:ascii="Times New Roman" w:eastAsia="Times New Roman" w:hAnsi="Times New Roman" w:cs="Times New Roman"/>
          <w:sz w:val="24"/>
          <w:szCs w:val="24"/>
          <w:lang w:eastAsia="fr-FR"/>
        </w:rPr>
      </w:pPr>
      <w:r w:rsidRPr="000B60AD">
        <w:rPr>
          <w:rFonts w:ascii="Times New Roman" w:eastAsia="Times New Roman" w:hAnsi="Times New Roman" w:cs="Times New Roman"/>
          <w:b/>
          <w:bCs/>
          <w:sz w:val="24"/>
          <w:szCs w:val="24"/>
          <w:lang w:eastAsia="fr-FR"/>
        </w:rPr>
        <w:t xml:space="preserve">CD8 T </w:t>
      </w:r>
      <w:proofErr w:type="spellStart"/>
      <w:r w:rsidRPr="000B60AD">
        <w:rPr>
          <w:rFonts w:ascii="Times New Roman" w:eastAsia="Times New Roman" w:hAnsi="Times New Roman" w:cs="Times New Roman"/>
          <w:b/>
          <w:bCs/>
          <w:sz w:val="24"/>
          <w:szCs w:val="24"/>
          <w:lang w:eastAsia="fr-FR"/>
        </w:rPr>
        <w:t>cells</w:t>
      </w:r>
      <w:proofErr w:type="spellEnd"/>
      <w:r w:rsidRPr="000B60AD">
        <w:rPr>
          <w:rFonts w:ascii="Times New Roman" w:eastAsia="Times New Roman" w:hAnsi="Times New Roman" w:cs="Times New Roman"/>
          <w:b/>
          <w:bCs/>
          <w:sz w:val="24"/>
          <w:szCs w:val="24"/>
          <w:lang w:eastAsia="fr-FR"/>
        </w:rPr>
        <w:t xml:space="preserve"> (T8)</w:t>
      </w:r>
      <w:r w:rsidRPr="000B60AD">
        <w:rPr>
          <w:rFonts w:ascii="Times New Roman" w:eastAsia="Times New Roman" w:hAnsi="Times New Roman" w:cs="Times New Roman"/>
          <w:sz w:val="24"/>
          <w:szCs w:val="24"/>
          <w:lang w:eastAsia="fr-FR"/>
        </w:rPr>
        <w:t xml:space="preserve"> are </w:t>
      </w:r>
      <w:proofErr w:type="spellStart"/>
      <w:r w:rsidRPr="000B60AD">
        <w:rPr>
          <w:rFonts w:ascii="Times New Roman" w:eastAsia="Times New Roman" w:hAnsi="Times New Roman" w:cs="Times New Roman"/>
          <w:sz w:val="24"/>
          <w:szCs w:val="24"/>
          <w:lang w:eastAsia="fr-FR"/>
        </w:rPr>
        <w:t>activated</w:t>
      </w:r>
      <w:proofErr w:type="spellEnd"/>
      <w:r w:rsidRPr="000B60AD">
        <w:rPr>
          <w:rFonts w:ascii="Times New Roman" w:eastAsia="Times New Roman" w:hAnsi="Times New Roman" w:cs="Times New Roman"/>
          <w:sz w:val="24"/>
          <w:szCs w:val="24"/>
          <w:lang w:eastAsia="fr-FR"/>
        </w:rPr>
        <w:t xml:space="preserve"> </w:t>
      </w:r>
      <w:proofErr w:type="gramStart"/>
      <w:r w:rsidRPr="000B60AD">
        <w:rPr>
          <w:rFonts w:ascii="Times New Roman" w:eastAsia="Times New Roman" w:hAnsi="Times New Roman" w:cs="Times New Roman"/>
          <w:sz w:val="24"/>
          <w:szCs w:val="24"/>
          <w:lang w:eastAsia="fr-FR"/>
        </w:rPr>
        <w:t>by:</w:t>
      </w:r>
      <w:proofErr w:type="gramEnd"/>
      <w:r w:rsidRPr="000B60AD">
        <w:rPr>
          <w:rFonts w:ascii="Times New Roman" w:eastAsia="Times New Roman" w:hAnsi="Times New Roman" w:cs="Times New Roman"/>
          <w:sz w:val="24"/>
          <w:szCs w:val="24"/>
          <w:lang w:eastAsia="fr-FR"/>
        </w:rPr>
        <w:t xml:space="preserve"> IL-2, IFN-γ, TNF, IL-12.</w:t>
      </w:r>
    </w:p>
    <w:p w:rsidR="000B60AD" w:rsidRDefault="000B60AD" w:rsidP="00365F3A">
      <w:pPr>
        <w:numPr>
          <w:ilvl w:val="0"/>
          <w:numId w:val="13"/>
        </w:numPr>
        <w:spacing w:after="120" w:line="360" w:lineRule="auto"/>
        <w:rPr>
          <w:rFonts w:ascii="Times New Roman" w:eastAsia="Times New Roman" w:hAnsi="Times New Roman" w:cs="Times New Roman"/>
          <w:sz w:val="24"/>
          <w:szCs w:val="24"/>
          <w:lang w:eastAsia="fr-FR"/>
        </w:rPr>
      </w:pPr>
      <w:r w:rsidRPr="000B60AD">
        <w:rPr>
          <w:rFonts w:ascii="Times New Roman" w:eastAsia="Times New Roman" w:hAnsi="Times New Roman" w:cs="Times New Roman"/>
          <w:b/>
          <w:bCs/>
          <w:sz w:val="24"/>
          <w:szCs w:val="24"/>
          <w:lang w:eastAsia="fr-FR"/>
        </w:rPr>
        <w:t xml:space="preserve">NK </w:t>
      </w:r>
      <w:proofErr w:type="spellStart"/>
      <w:r w:rsidRPr="000B60AD">
        <w:rPr>
          <w:rFonts w:ascii="Times New Roman" w:eastAsia="Times New Roman" w:hAnsi="Times New Roman" w:cs="Times New Roman"/>
          <w:b/>
          <w:bCs/>
          <w:sz w:val="24"/>
          <w:szCs w:val="24"/>
          <w:lang w:eastAsia="fr-FR"/>
        </w:rPr>
        <w:t>cells</w:t>
      </w:r>
      <w:proofErr w:type="spellEnd"/>
      <w:r w:rsidRPr="000B60AD">
        <w:rPr>
          <w:rFonts w:ascii="Times New Roman" w:eastAsia="Times New Roman" w:hAnsi="Times New Roman" w:cs="Times New Roman"/>
          <w:sz w:val="24"/>
          <w:szCs w:val="24"/>
          <w:lang w:eastAsia="fr-FR"/>
        </w:rPr>
        <w:t xml:space="preserve"> are </w:t>
      </w:r>
      <w:proofErr w:type="spellStart"/>
      <w:r w:rsidRPr="000B60AD">
        <w:rPr>
          <w:rFonts w:ascii="Times New Roman" w:eastAsia="Times New Roman" w:hAnsi="Times New Roman" w:cs="Times New Roman"/>
          <w:sz w:val="24"/>
          <w:szCs w:val="24"/>
          <w:lang w:eastAsia="fr-FR"/>
        </w:rPr>
        <w:t>activated</w:t>
      </w:r>
      <w:proofErr w:type="spellEnd"/>
      <w:r w:rsidRPr="000B60AD">
        <w:rPr>
          <w:rFonts w:ascii="Times New Roman" w:eastAsia="Times New Roman" w:hAnsi="Times New Roman" w:cs="Times New Roman"/>
          <w:sz w:val="24"/>
          <w:szCs w:val="24"/>
          <w:lang w:eastAsia="fr-FR"/>
        </w:rPr>
        <w:t xml:space="preserve"> </w:t>
      </w:r>
      <w:proofErr w:type="gramStart"/>
      <w:r w:rsidRPr="000B60AD">
        <w:rPr>
          <w:rFonts w:ascii="Times New Roman" w:eastAsia="Times New Roman" w:hAnsi="Times New Roman" w:cs="Times New Roman"/>
          <w:sz w:val="24"/>
          <w:szCs w:val="24"/>
          <w:lang w:eastAsia="fr-FR"/>
        </w:rPr>
        <w:t>by:</w:t>
      </w:r>
      <w:proofErr w:type="gramEnd"/>
      <w:r w:rsidRPr="000B60AD">
        <w:rPr>
          <w:rFonts w:ascii="Times New Roman" w:eastAsia="Times New Roman" w:hAnsi="Times New Roman" w:cs="Times New Roman"/>
          <w:sz w:val="24"/>
          <w:szCs w:val="24"/>
          <w:lang w:eastAsia="fr-FR"/>
        </w:rPr>
        <w:t xml:space="preserve"> IL-2, IL-12, IL-15, IFN, TNF, etc.</w:t>
      </w:r>
    </w:p>
    <w:p w:rsidR="005A2C7B" w:rsidRPr="005A2C7B" w:rsidRDefault="005A2C7B" w:rsidP="005A2C7B">
      <w:pPr>
        <w:spacing w:before="100" w:beforeAutospacing="1" w:after="100" w:afterAutospacing="1" w:line="240" w:lineRule="auto"/>
        <w:outlineLvl w:val="2"/>
        <w:rPr>
          <w:rFonts w:ascii="Times New Roman" w:eastAsia="Times New Roman" w:hAnsi="Times New Roman" w:cs="Times New Roman"/>
          <w:b/>
          <w:bCs/>
          <w:sz w:val="27"/>
          <w:szCs w:val="27"/>
          <w:lang w:val="en-TT" w:eastAsia="fr-FR"/>
        </w:rPr>
      </w:pPr>
      <w:r w:rsidRPr="005A2C7B">
        <w:rPr>
          <w:rFonts w:ascii="Times New Roman" w:eastAsia="Times New Roman" w:hAnsi="Times New Roman" w:cs="Times New Roman"/>
          <w:b/>
          <w:bCs/>
          <w:sz w:val="27"/>
          <w:szCs w:val="27"/>
          <w:lang w:val="en-TT" w:eastAsia="fr-FR"/>
        </w:rPr>
        <w:t>2 – MACROPHAGE-MEDIATED CELLULAR IMMUNITY</w:t>
      </w:r>
    </w:p>
    <w:p w:rsidR="005A2C7B" w:rsidRPr="005A2C7B" w:rsidRDefault="005A2C7B" w:rsidP="005A2C7B">
      <w:pPr>
        <w:spacing w:before="100" w:beforeAutospacing="1" w:after="100" w:afterAutospacing="1" w:line="240" w:lineRule="auto"/>
        <w:rPr>
          <w:rFonts w:ascii="Times New Roman" w:eastAsia="Times New Roman" w:hAnsi="Times New Roman" w:cs="Times New Roman"/>
          <w:sz w:val="24"/>
          <w:szCs w:val="24"/>
          <w:lang w:val="en-TT" w:eastAsia="fr-FR"/>
        </w:rPr>
      </w:pPr>
      <w:r w:rsidRPr="005A2C7B">
        <w:rPr>
          <w:rFonts w:ascii="Times New Roman" w:eastAsia="Times New Roman" w:hAnsi="Times New Roman" w:cs="Times New Roman"/>
          <w:sz w:val="24"/>
          <w:szCs w:val="24"/>
          <w:lang w:val="en-TT" w:eastAsia="fr-FR"/>
        </w:rPr>
        <w:t xml:space="preserve">Activation of monocytes/macrophages enables them to eliminate the pathogens they have </w:t>
      </w:r>
      <w:proofErr w:type="spellStart"/>
      <w:r w:rsidRPr="005A2C7B">
        <w:rPr>
          <w:rFonts w:ascii="Times New Roman" w:eastAsia="Times New Roman" w:hAnsi="Times New Roman" w:cs="Times New Roman"/>
          <w:sz w:val="24"/>
          <w:szCs w:val="24"/>
          <w:lang w:val="en-TT" w:eastAsia="fr-FR"/>
        </w:rPr>
        <w:t>phagocytosed</w:t>
      </w:r>
      <w:proofErr w:type="spellEnd"/>
      <w:r w:rsidRPr="005A2C7B">
        <w:rPr>
          <w:rFonts w:ascii="Times New Roman" w:eastAsia="Times New Roman" w:hAnsi="Times New Roman" w:cs="Times New Roman"/>
          <w:sz w:val="24"/>
          <w:szCs w:val="24"/>
          <w:lang w:val="en-TT" w:eastAsia="fr-FR"/>
        </w:rPr>
        <w:t>.</w:t>
      </w:r>
    </w:p>
    <w:p w:rsidR="005A2C7B" w:rsidRPr="005A2C7B" w:rsidRDefault="005A2C7B" w:rsidP="005A2C7B">
      <w:pPr>
        <w:spacing w:before="100" w:beforeAutospacing="1" w:after="100" w:afterAutospacing="1" w:line="240" w:lineRule="auto"/>
        <w:rPr>
          <w:rFonts w:ascii="Times New Roman" w:eastAsia="Times New Roman" w:hAnsi="Times New Roman" w:cs="Times New Roman"/>
          <w:sz w:val="24"/>
          <w:szCs w:val="24"/>
          <w:lang w:val="en-TT" w:eastAsia="fr-FR"/>
        </w:rPr>
      </w:pPr>
      <w:r w:rsidRPr="005A2C7B">
        <w:rPr>
          <w:rFonts w:ascii="Times New Roman" w:eastAsia="Times New Roman" w:hAnsi="Times New Roman" w:cs="Times New Roman"/>
          <w:sz w:val="24"/>
          <w:szCs w:val="24"/>
          <w:lang w:val="en-TT" w:eastAsia="fr-FR"/>
        </w:rPr>
        <w:t xml:space="preserve">These cells </w:t>
      </w:r>
      <w:proofErr w:type="gramStart"/>
      <w:r w:rsidRPr="005A2C7B">
        <w:rPr>
          <w:rFonts w:ascii="Times New Roman" w:eastAsia="Times New Roman" w:hAnsi="Times New Roman" w:cs="Times New Roman"/>
          <w:sz w:val="24"/>
          <w:szCs w:val="24"/>
          <w:lang w:val="en-TT" w:eastAsia="fr-FR"/>
        </w:rPr>
        <w:t>are activated</w:t>
      </w:r>
      <w:proofErr w:type="gramEnd"/>
      <w:r w:rsidRPr="005A2C7B">
        <w:rPr>
          <w:rFonts w:ascii="Times New Roman" w:eastAsia="Times New Roman" w:hAnsi="Times New Roman" w:cs="Times New Roman"/>
          <w:sz w:val="24"/>
          <w:szCs w:val="24"/>
          <w:lang w:val="en-TT" w:eastAsia="fr-FR"/>
        </w:rPr>
        <w:t xml:space="preserve"> both by the pathogens themselves and by cytokines secreted by </w:t>
      </w:r>
      <w:r w:rsidRPr="005A2C7B">
        <w:rPr>
          <w:rFonts w:ascii="Times New Roman" w:eastAsia="Times New Roman" w:hAnsi="Times New Roman" w:cs="Times New Roman"/>
          <w:b/>
          <w:bCs/>
          <w:sz w:val="24"/>
          <w:szCs w:val="24"/>
          <w:lang w:val="en-TT" w:eastAsia="fr-FR"/>
        </w:rPr>
        <w:t>Th1</w:t>
      </w:r>
      <w:r w:rsidRPr="005A2C7B">
        <w:rPr>
          <w:rFonts w:ascii="Times New Roman" w:eastAsia="Times New Roman" w:hAnsi="Times New Roman" w:cs="Times New Roman"/>
          <w:sz w:val="24"/>
          <w:szCs w:val="24"/>
          <w:lang w:val="en-TT" w:eastAsia="fr-FR"/>
        </w:rPr>
        <w:t xml:space="preserve"> cells.</w:t>
      </w:r>
    </w:p>
    <w:p w:rsidR="005A2C7B" w:rsidRPr="005A2C7B" w:rsidRDefault="005A2C7B" w:rsidP="005A2C7B">
      <w:pPr>
        <w:spacing w:before="100" w:beforeAutospacing="1" w:after="100" w:afterAutospacing="1" w:line="240" w:lineRule="auto"/>
        <w:rPr>
          <w:rFonts w:ascii="Times New Roman" w:eastAsia="Times New Roman" w:hAnsi="Times New Roman" w:cs="Times New Roman"/>
          <w:sz w:val="24"/>
          <w:szCs w:val="24"/>
          <w:lang w:val="en-TT" w:eastAsia="fr-FR"/>
        </w:rPr>
      </w:pPr>
      <w:r w:rsidRPr="005A2C7B">
        <w:rPr>
          <w:rFonts w:ascii="Times New Roman" w:eastAsia="Times New Roman" w:hAnsi="Times New Roman" w:cs="Times New Roman"/>
          <w:sz w:val="24"/>
          <w:szCs w:val="24"/>
          <w:lang w:val="en-TT" w:eastAsia="fr-FR"/>
        </w:rPr>
        <w:t xml:space="preserve">Macrophages are able to produce reactive oxygen derivatives only after activation by </w:t>
      </w:r>
      <w:r w:rsidRPr="005A2C7B">
        <w:rPr>
          <w:rFonts w:ascii="Times New Roman" w:eastAsia="Times New Roman" w:hAnsi="Times New Roman" w:cs="Times New Roman"/>
          <w:b/>
          <w:bCs/>
          <w:sz w:val="24"/>
          <w:szCs w:val="24"/>
          <w:lang w:val="en-TT" w:eastAsia="fr-FR"/>
        </w:rPr>
        <w:t>IFN-</w:t>
      </w:r>
      <w:r w:rsidRPr="005A2C7B">
        <w:rPr>
          <w:rFonts w:ascii="Times New Roman" w:eastAsia="Times New Roman" w:hAnsi="Times New Roman" w:cs="Times New Roman"/>
          <w:b/>
          <w:bCs/>
          <w:sz w:val="24"/>
          <w:szCs w:val="24"/>
          <w:lang w:eastAsia="fr-FR"/>
        </w:rPr>
        <w:t>γ</w:t>
      </w:r>
      <w:r w:rsidRPr="005A2C7B">
        <w:rPr>
          <w:rFonts w:ascii="Times New Roman" w:eastAsia="Times New Roman" w:hAnsi="Times New Roman" w:cs="Times New Roman"/>
          <w:sz w:val="24"/>
          <w:szCs w:val="24"/>
          <w:lang w:val="en-TT" w:eastAsia="fr-FR"/>
        </w:rPr>
        <w:t xml:space="preserve">, which </w:t>
      </w:r>
      <w:proofErr w:type="gramStart"/>
      <w:r w:rsidRPr="005A2C7B">
        <w:rPr>
          <w:rFonts w:ascii="Times New Roman" w:eastAsia="Times New Roman" w:hAnsi="Times New Roman" w:cs="Times New Roman"/>
          <w:sz w:val="24"/>
          <w:szCs w:val="24"/>
          <w:lang w:val="en-TT" w:eastAsia="fr-FR"/>
        </w:rPr>
        <w:t>is also called</w:t>
      </w:r>
      <w:proofErr w:type="gramEnd"/>
      <w:r w:rsidRPr="005A2C7B">
        <w:rPr>
          <w:rFonts w:ascii="Times New Roman" w:eastAsia="Times New Roman" w:hAnsi="Times New Roman" w:cs="Times New Roman"/>
          <w:sz w:val="24"/>
          <w:szCs w:val="24"/>
          <w:lang w:val="en-TT" w:eastAsia="fr-FR"/>
        </w:rPr>
        <w:t xml:space="preserve"> </w:t>
      </w:r>
      <w:r w:rsidRPr="005A2C7B">
        <w:rPr>
          <w:rFonts w:ascii="Times New Roman" w:eastAsia="Times New Roman" w:hAnsi="Times New Roman" w:cs="Times New Roman"/>
          <w:b/>
          <w:bCs/>
          <w:sz w:val="24"/>
          <w:szCs w:val="24"/>
          <w:lang w:val="en-TT" w:eastAsia="fr-FR"/>
        </w:rPr>
        <w:t>MAF (macrophage-activating factor)</w:t>
      </w:r>
      <w:r w:rsidRPr="005A2C7B">
        <w:rPr>
          <w:rFonts w:ascii="Times New Roman" w:eastAsia="Times New Roman" w:hAnsi="Times New Roman" w:cs="Times New Roman"/>
          <w:sz w:val="24"/>
          <w:szCs w:val="24"/>
          <w:lang w:val="en-TT" w:eastAsia="fr-FR"/>
        </w:rPr>
        <w:t>.</w:t>
      </w:r>
    </w:p>
    <w:p w:rsidR="005A2C7B" w:rsidRPr="005A2C7B" w:rsidRDefault="005A2C7B" w:rsidP="005A2C7B">
      <w:pPr>
        <w:spacing w:before="100" w:beforeAutospacing="1" w:after="100" w:afterAutospacing="1" w:line="240" w:lineRule="auto"/>
        <w:rPr>
          <w:rFonts w:ascii="Times New Roman" w:eastAsia="Times New Roman" w:hAnsi="Times New Roman" w:cs="Times New Roman"/>
          <w:sz w:val="24"/>
          <w:szCs w:val="24"/>
          <w:lang w:val="en-TT" w:eastAsia="fr-FR"/>
        </w:rPr>
      </w:pPr>
      <w:r w:rsidRPr="005A2C7B">
        <w:rPr>
          <w:rFonts w:ascii="Times New Roman" w:eastAsia="Times New Roman" w:hAnsi="Times New Roman" w:cs="Times New Roman"/>
          <w:sz w:val="24"/>
          <w:szCs w:val="24"/>
          <w:lang w:val="en-TT" w:eastAsia="fr-FR"/>
        </w:rPr>
        <w:t xml:space="preserve">Furthermore, the production of nitric oxide (NO) by these cells requires activation by </w:t>
      </w:r>
      <w:r w:rsidRPr="005A2C7B">
        <w:rPr>
          <w:rFonts w:ascii="Times New Roman" w:eastAsia="Times New Roman" w:hAnsi="Times New Roman" w:cs="Times New Roman"/>
          <w:b/>
          <w:bCs/>
          <w:sz w:val="24"/>
          <w:szCs w:val="24"/>
          <w:lang w:val="en-TT" w:eastAsia="fr-FR"/>
        </w:rPr>
        <w:t>IFN-</w:t>
      </w:r>
      <w:r w:rsidRPr="005A2C7B">
        <w:rPr>
          <w:rFonts w:ascii="Times New Roman" w:eastAsia="Times New Roman" w:hAnsi="Times New Roman" w:cs="Times New Roman"/>
          <w:b/>
          <w:bCs/>
          <w:sz w:val="24"/>
          <w:szCs w:val="24"/>
          <w:lang w:eastAsia="fr-FR"/>
        </w:rPr>
        <w:t>γ</w:t>
      </w:r>
      <w:r w:rsidRPr="005A2C7B">
        <w:rPr>
          <w:rFonts w:ascii="Times New Roman" w:eastAsia="Times New Roman" w:hAnsi="Times New Roman" w:cs="Times New Roman"/>
          <w:b/>
          <w:bCs/>
          <w:sz w:val="24"/>
          <w:szCs w:val="24"/>
          <w:lang w:val="en-TT" w:eastAsia="fr-FR"/>
        </w:rPr>
        <w:t xml:space="preserve"> and TNF-</w:t>
      </w:r>
      <w:r w:rsidRPr="005A2C7B">
        <w:rPr>
          <w:rFonts w:ascii="Times New Roman" w:eastAsia="Times New Roman" w:hAnsi="Times New Roman" w:cs="Times New Roman"/>
          <w:b/>
          <w:bCs/>
          <w:sz w:val="24"/>
          <w:szCs w:val="24"/>
          <w:lang w:eastAsia="fr-FR"/>
        </w:rPr>
        <w:t>α</w:t>
      </w:r>
      <w:r w:rsidRPr="005A2C7B">
        <w:rPr>
          <w:rFonts w:ascii="Times New Roman" w:eastAsia="Times New Roman" w:hAnsi="Times New Roman" w:cs="Times New Roman"/>
          <w:sz w:val="24"/>
          <w:szCs w:val="24"/>
          <w:lang w:val="en-TT" w:eastAsia="fr-FR"/>
        </w:rPr>
        <w:t>.</w:t>
      </w:r>
    </w:p>
    <w:p w:rsidR="005A2C7B" w:rsidRPr="005A2C7B" w:rsidRDefault="005A2C7B" w:rsidP="005A2C7B">
      <w:pPr>
        <w:spacing w:before="100" w:beforeAutospacing="1" w:after="100" w:afterAutospacing="1" w:line="240" w:lineRule="auto"/>
        <w:rPr>
          <w:rFonts w:ascii="Times New Roman" w:eastAsia="Times New Roman" w:hAnsi="Times New Roman" w:cs="Times New Roman"/>
          <w:sz w:val="24"/>
          <w:szCs w:val="24"/>
          <w:lang w:val="en-TT" w:eastAsia="fr-FR"/>
        </w:rPr>
      </w:pPr>
      <w:r w:rsidRPr="005A2C7B">
        <w:rPr>
          <w:rFonts w:ascii="Times New Roman" w:eastAsia="Times New Roman" w:hAnsi="Times New Roman" w:cs="Times New Roman"/>
          <w:sz w:val="24"/>
          <w:szCs w:val="24"/>
          <w:lang w:val="en-TT" w:eastAsia="fr-FR"/>
        </w:rPr>
        <w:t>The main cytokines that can activate monocytes/macrophages are:</w:t>
      </w:r>
    </w:p>
    <w:p w:rsidR="005A2C7B" w:rsidRPr="005A2C7B" w:rsidRDefault="005A2C7B" w:rsidP="005A2C7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IFN</w:t>
      </w:r>
    </w:p>
    <w:p w:rsidR="005A2C7B" w:rsidRPr="005A2C7B" w:rsidRDefault="005A2C7B" w:rsidP="005A2C7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TNF</w:t>
      </w:r>
    </w:p>
    <w:p w:rsidR="005A2C7B" w:rsidRPr="005A2C7B" w:rsidRDefault="005A2C7B" w:rsidP="005A2C7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GM-CSF</w:t>
      </w:r>
    </w:p>
    <w:p w:rsidR="005A2C7B" w:rsidRPr="005A2C7B" w:rsidRDefault="005A2C7B" w:rsidP="005A2C7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IL-2</w:t>
      </w:r>
    </w:p>
    <w:p w:rsidR="005A2C7B" w:rsidRPr="005A2C7B" w:rsidRDefault="005A2C7B" w:rsidP="005A2C7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RANTES</w:t>
      </w:r>
    </w:p>
    <w:p w:rsidR="005A2C7B" w:rsidRPr="005A2C7B" w:rsidRDefault="005A2C7B" w:rsidP="005A2C7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M-CSF</w:t>
      </w:r>
    </w:p>
    <w:p w:rsidR="005A2C7B" w:rsidRPr="005A2C7B" w:rsidRDefault="005A2C7B" w:rsidP="005A2C7B">
      <w:pPr>
        <w:spacing w:before="100" w:beforeAutospacing="1" w:after="100" w:afterAutospacing="1" w:line="240" w:lineRule="auto"/>
        <w:rPr>
          <w:rFonts w:ascii="Times New Roman" w:eastAsia="Times New Roman" w:hAnsi="Times New Roman" w:cs="Times New Roman"/>
          <w:sz w:val="24"/>
          <w:szCs w:val="24"/>
          <w:lang w:val="en-TT" w:eastAsia="fr-FR"/>
        </w:rPr>
      </w:pPr>
      <w:r w:rsidRPr="005A2C7B">
        <w:rPr>
          <w:rFonts w:ascii="Times New Roman" w:eastAsia="Times New Roman" w:hAnsi="Times New Roman" w:cs="Times New Roman"/>
          <w:sz w:val="24"/>
          <w:szCs w:val="24"/>
          <w:lang w:val="en-TT" w:eastAsia="fr-FR"/>
        </w:rPr>
        <w:t>Cytokines that negatively regulate macrophage function are:</w:t>
      </w:r>
    </w:p>
    <w:p w:rsidR="005A2C7B" w:rsidRPr="005A2C7B" w:rsidRDefault="005A2C7B" w:rsidP="005A2C7B">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IL-4</w:t>
      </w:r>
    </w:p>
    <w:p w:rsidR="005A2C7B" w:rsidRPr="005A2C7B" w:rsidRDefault="005A2C7B" w:rsidP="005A2C7B">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IL-10</w:t>
      </w:r>
    </w:p>
    <w:p w:rsidR="005A2C7B" w:rsidRPr="005A2C7B" w:rsidRDefault="005A2C7B" w:rsidP="005A2C7B">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A2C7B">
        <w:rPr>
          <w:rFonts w:ascii="Times New Roman" w:eastAsia="Times New Roman" w:hAnsi="Times New Roman" w:cs="Times New Roman"/>
          <w:sz w:val="24"/>
          <w:szCs w:val="24"/>
          <w:lang w:eastAsia="fr-FR"/>
        </w:rPr>
        <w:t>Activated</w:t>
      </w:r>
      <w:proofErr w:type="spellEnd"/>
      <w:r w:rsidRPr="005A2C7B">
        <w:rPr>
          <w:rFonts w:ascii="Times New Roman" w:eastAsia="Times New Roman" w:hAnsi="Times New Roman" w:cs="Times New Roman"/>
          <w:sz w:val="24"/>
          <w:szCs w:val="24"/>
          <w:lang w:eastAsia="fr-FR"/>
        </w:rPr>
        <w:t xml:space="preserve"> monocytes/macrophages </w:t>
      </w:r>
      <w:proofErr w:type="spellStart"/>
      <w:proofErr w:type="gramStart"/>
      <w:r w:rsidRPr="005A2C7B">
        <w:rPr>
          <w:rFonts w:ascii="Times New Roman" w:eastAsia="Times New Roman" w:hAnsi="Times New Roman" w:cs="Times New Roman"/>
          <w:sz w:val="24"/>
          <w:szCs w:val="24"/>
          <w:lang w:eastAsia="fr-FR"/>
        </w:rPr>
        <w:t>produce</w:t>
      </w:r>
      <w:proofErr w:type="spellEnd"/>
      <w:r w:rsidRPr="005A2C7B">
        <w:rPr>
          <w:rFonts w:ascii="Times New Roman" w:eastAsia="Times New Roman" w:hAnsi="Times New Roman" w:cs="Times New Roman"/>
          <w:sz w:val="24"/>
          <w:szCs w:val="24"/>
          <w:lang w:eastAsia="fr-FR"/>
        </w:rPr>
        <w:t>:</w:t>
      </w:r>
      <w:proofErr w:type="gramEnd"/>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IL-1</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IL-6</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IL-8</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IL-12</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IL-15</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IL-18</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TGF-β</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TNF-α</w:t>
      </w:r>
    </w:p>
    <w:p w:rsidR="005A2C7B" w:rsidRPr="005A2C7B" w:rsidRDefault="005A2C7B" w:rsidP="005A2C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A2C7B">
        <w:rPr>
          <w:rFonts w:ascii="Times New Roman" w:eastAsia="Times New Roman" w:hAnsi="Times New Roman" w:cs="Times New Roman"/>
          <w:sz w:val="24"/>
          <w:szCs w:val="24"/>
          <w:lang w:eastAsia="fr-FR"/>
        </w:rPr>
        <w:t xml:space="preserve">type I </w:t>
      </w:r>
      <w:proofErr w:type="spellStart"/>
      <w:r w:rsidRPr="005A2C7B">
        <w:rPr>
          <w:rFonts w:ascii="Times New Roman" w:eastAsia="Times New Roman" w:hAnsi="Times New Roman" w:cs="Times New Roman"/>
          <w:sz w:val="24"/>
          <w:szCs w:val="24"/>
          <w:lang w:eastAsia="fr-FR"/>
        </w:rPr>
        <w:t>IFNs</w:t>
      </w:r>
      <w:proofErr w:type="spellEnd"/>
      <w:r w:rsidRPr="005A2C7B">
        <w:rPr>
          <w:rFonts w:ascii="Times New Roman" w:eastAsia="Times New Roman" w:hAnsi="Times New Roman" w:cs="Times New Roman"/>
          <w:sz w:val="24"/>
          <w:szCs w:val="24"/>
          <w:lang w:eastAsia="fr-FR"/>
        </w:rPr>
        <w:t>, etc.</w:t>
      </w:r>
    </w:p>
    <w:p w:rsidR="00AA1E9D" w:rsidRDefault="00AA1E9D" w:rsidP="00AA1E9D">
      <w:pPr>
        <w:pStyle w:val="NormalWeb"/>
      </w:pPr>
      <w:r>
        <w:rPr>
          <w:rStyle w:val="lev"/>
        </w:rPr>
        <w:t>c – HUMORAL IMMUNITY</w:t>
      </w:r>
    </w:p>
    <w:p w:rsidR="00AA1E9D" w:rsidRDefault="00AA1E9D" w:rsidP="00AA1E9D">
      <w:pPr>
        <w:pStyle w:val="NormalWeb"/>
      </w:pPr>
      <w:r w:rsidRPr="00AA1E9D">
        <w:rPr>
          <w:lang w:val="en-TT"/>
        </w:rPr>
        <w:t xml:space="preserve">The activation of </w:t>
      </w:r>
      <w:proofErr w:type="gramStart"/>
      <w:r w:rsidRPr="00AA1E9D">
        <w:rPr>
          <w:lang w:val="en-TT"/>
        </w:rPr>
        <w:t>B lymphocytes</w:t>
      </w:r>
      <w:proofErr w:type="gramEnd"/>
      <w:r w:rsidRPr="00AA1E9D">
        <w:rPr>
          <w:lang w:val="en-TT"/>
        </w:rPr>
        <w:t xml:space="preserve"> and their differentiation into plasma cells require several signals.</w:t>
      </w:r>
      <w:r w:rsidRPr="00AA1E9D">
        <w:rPr>
          <w:lang w:val="en-TT"/>
        </w:rPr>
        <w:br/>
      </w:r>
      <w:r>
        <w:t xml:space="preserve">The </w:t>
      </w:r>
      <w:proofErr w:type="spellStart"/>
      <w:r>
        <w:t>three</w:t>
      </w:r>
      <w:proofErr w:type="spellEnd"/>
      <w:r>
        <w:t xml:space="preserve"> main </w:t>
      </w:r>
      <w:proofErr w:type="spellStart"/>
      <w:r>
        <w:t>signals</w:t>
      </w:r>
      <w:proofErr w:type="spellEnd"/>
      <w:r>
        <w:t xml:space="preserve"> </w:t>
      </w:r>
      <w:proofErr w:type="gramStart"/>
      <w:r>
        <w:t>are:</w:t>
      </w:r>
      <w:proofErr w:type="gramEnd"/>
    </w:p>
    <w:p w:rsidR="00AA1E9D" w:rsidRDefault="00AA1E9D" w:rsidP="00AA1E9D">
      <w:pPr>
        <w:pStyle w:val="NormalWeb"/>
        <w:numPr>
          <w:ilvl w:val="0"/>
          <w:numId w:val="17"/>
        </w:numPr>
      </w:pPr>
      <w:r>
        <w:t xml:space="preserve">the </w:t>
      </w:r>
      <w:proofErr w:type="spellStart"/>
      <w:r>
        <w:rPr>
          <w:rStyle w:val="lev"/>
        </w:rPr>
        <w:t>antigen</w:t>
      </w:r>
      <w:proofErr w:type="spellEnd"/>
      <w:r>
        <w:rPr>
          <w:rStyle w:val="lev"/>
        </w:rPr>
        <w:t>–BCR interaction</w:t>
      </w:r>
      <w:r>
        <w:t>,</w:t>
      </w:r>
    </w:p>
    <w:p w:rsidR="00AA1E9D" w:rsidRPr="00AA1E9D" w:rsidRDefault="00AA1E9D" w:rsidP="00AA1E9D">
      <w:pPr>
        <w:pStyle w:val="NormalWeb"/>
        <w:numPr>
          <w:ilvl w:val="0"/>
          <w:numId w:val="17"/>
        </w:numPr>
        <w:rPr>
          <w:lang w:val="en-TT"/>
        </w:rPr>
      </w:pPr>
      <w:r w:rsidRPr="00AA1E9D">
        <w:rPr>
          <w:lang w:val="en-TT"/>
        </w:rPr>
        <w:t xml:space="preserve">the </w:t>
      </w:r>
      <w:r w:rsidRPr="00AA1E9D">
        <w:rPr>
          <w:rStyle w:val="lev"/>
          <w:lang w:val="en-TT"/>
        </w:rPr>
        <w:t>direct contact between CD4 T cells and B lymphocytes through CD40–CD40L</w:t>
      </w:r>
      <w:r w:rsidRPr="00AA1E9D">
        <w:rPr>
          <w:lang w:val="en-TT"/>
        </w:rPr>
        <w:t>,</w:t>
      </w:r>
    </w:p>
    <w:p w:rsidR="00AA1E9D" w:rsidRDefault="00AA1E9D" w:rsidP="00AA1E9D">
      <w:pPr>
        <w:pStyle w:val="NormalWeb"/>
        <w:numPr>
          <w:ilvl w:val="0"/>
          <w:numId w:val="17"/>
        </w:numPr>
      </w:pPr>
      <w:r>
        <w:t xml:space="preserve">and </w:t>
      </w:r>
      <w:r>
        <w:rPr>
          <w:rStyle w:val="lev"/>
        </w:rPr>
        <w:t>cytokines</w:t>
      </w:r>
      <w:r>
        <w:t>.</w:t>
      </w:r>
    </w:p>
    <w:p w:rsidR="00AA1E9D" w:rsidRPr="00AA1E9D" w:rsidRDefault="00AA1E9D" w:rsidP="00AA1E9D">
      <w:pPr>
        <w:pStyle w:val="NormalWeb"/>
        <w:rPr>
          <w:lang w:val="en-TT"/>
        </w:rPr>
      </w:pPr>
      <w:r w:rsidRPr="00AA1E9D">
        <w:rPr>
          <w:lang w:val="en-TT"/>
        </w:rPr>
        <w:t xml:space="preserve">These cytokines play multiple roles in the </w:t>
      </w:r>
      <w:proofErr w:type="spellStart"/>
      <w:r w:rsidRPr="00AA1E9D">
        <w:rPr>
          <w:lang w:val="en-TT"/>
        </w:rPr>
        <w:t>humoral</w:t>
      </w:r>
      <w:proofErr w:type="spellEnd"/>
      <w:r w:rsidRPr="00AA1E9D">
        <w:rPr>
          <w:lang w:val="en-TT"/>
        </w:rPr>
        <w:t xml:space="preserve"> immune response, including:</w:t>
      </w:r>
    </w:p>
    <w:p w:rsidR="00AA1E9D" w:rsidRPr="00AA1E9D" w:rsidRDefault="00AA1E9D" w:rsidP="00AA1E9D">
      <w:pPr>
        <w:pStyle w:val="NormalWeb"/>
        <w:numPr>
          <w:ilvl w:val="0"/>
          <w:numId w:val="18"/>
        </w:numPr>
        <w:rPr>
          <w:lang w:val="en-TT"/>
        </w:rPr>
      </w:pPr>
      <w:r w:rsidRPr="00AA1E9D">
        <w:rPr>
          <w:lang w:val="en-TT"/>
        </w:rPr>
        <w:t>the generation of B cells,</w:t>
      </w:r>
    </w:p>
    <w:p w:rsidR="00AA1E9D" w:rsidRPr="00AA1E9D" w:rsidRDefault="00AA1E9D" w:rsidP="00AA1E9D">
      <w:pPr>
        <w:pStyle w:val="NormalWeb"/>
        <w:numPr>
          <w:ilvl w:val="0"/>
          <w:numId w:val="18"/>
        </w:numPr>
        <w:rPr>
          <w:lang w:val="en-TT"/>
        </w:rPr>
      </w:pPr>
      <w:r w:rsidRPr="00AA1E9D">
        <w:rPr>
          <w:lang w:val="en-TT"/>
        </w:rPr>
        <w:t>the activation and differentiation of B lymphocytes,</w:t>
      </w:r>
    </w:p>
    <w:p w:rsidR="00AA1E9D" w:rsidRDefault="00AA1E9D" w:rsidP="00AA1E9D">
      <w:pPr>
        <w:pStyle w:val="NormalWeb"/>
        <w:numPr>
          <w:ilvl w:val="0"/>
          <w:numId w:val="18"/>
        </w:numPr>
      </w:pPr>
      <w:r>
        <w:t xml:space="preserve">and </w:t>
      </w:r>
      <w:proofErr w:type="spellStart"/>
      <w:r>
        <w:rPr>
          <w:rStyle w:val="lev"/>
        </w:rPr>
        <w:t>isotype</w:t>
      </w:r>
      <w:proofErr w:type="spellEnd"/>
      <w:r>
        <w:rPr>
          <w:rStyle w:val="lev"/>
        </w:rPr>
        <w:t xml:space="preserve"> (class) </w:t>
      </w:r>
      <w:proofErr w:type="spellStart"/>
      <w:r>
        <w:rPr>
          <w:rStyle w:val="lev"/>
        </w:rPr>
        <w:t>switching</w:t>
      </w:r>
      <w:proofErr w:type="spellEnd"/>
      <w:r>
        <w:t>.</w:t>
      </w:r>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b/>
          <w:bCs/>
          <w:sz w:val="24"/>
          <w:szCs w:val="24"/>
          <w:lang w:val="en-TT" w:eastAsia="fr-FR"/>
        </w:rPr>
        <w:t>8 – CYTOKINES AND INFLAMMATORY RESPONSE</w:t>
      </w:r>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sz w:val="24"/>
          <w:szCs w:val="24"/>
          <w:lang w:val="en-TT" w:eastAsia="fr-FR"/>
        </w:rPr>
        <w:t xml:space="preserve">The initial mechanisms involved in combating endogenous or exogenous aggressors </w:t>
      </w:r>
      <w:proofErr w:type="gramStart"/>
      <w:r w:rsidRPr="00AA1E9D">
        <w:rPr>
          <w:rFonts w:ascii="Times New Roman" w:eastAsia="Times New Roman" w:hAnsi="Times New Roman" w:cs="Times New Roman"/>
          <w:sz w:val="24"/>
          <w:szCs w:val="24"/>
          <w:lang w:val="en-TT" w:eastAsia="fr-FR"/>
        </w:rPr>
        <w:t>are grouped</w:t>
      </w:r>
      <w:proofErr w:type="gramEnd"/>
      <w:r w:rsidRPr="00AA1E9D">
        <w:rPr>
          <w:rFonts w:ascii="Times New Roman" w:eastAsia="Times New Roman" w:hAnsi="Times New Roman" w:cs="Times New Roman"/>
          <w:sz w:val="24"/>
          <w:szCs w:val="24"/>
          <w:lang w:val="en-TT" w:eastAsia="fr-FR"/>
        </w:rPr>
        <w:t xml:space="preserve"> under the term </w:t>
      </w:r>
      <w:r w:rsidRPr="00AA1E9D">
        <w:rPr>
          <w:rFonts w:ascii="Times New Roman" w:eastAsia="Times New Roman" w:hAnsi="Times New Roman" w:cs="Times New Roman"/>
          <w:b/>
          <w:bCs/>
          <w:sz w:val="24"/>
          <w:szCs w:val="24"/>
          <w:lang w:val="en-TT" w:eastAsia="fr-FR"/>
        </w:rPr>
        <w:t>“inflammatory response”</w:t>
      </w:r>
      <w:r w:rsidRPr="00AA1E9D">
        <w:rPr>
          <w:rFonts w:ascii="Times New Roman" w:eastAsia="Times New Roman" w:hAnsi="Times New Roman" w:cs="Times New Roman"/>
          <w:sz w:val="24"/>
          <w:szCs w:val="24"/>
          <w:lang w:val="en-TT" w:eastAsia="fr-FR"/>
        </w:rPr>
        <w:t>, whose purpose is to:</w:t>
      </w:r>
    </w:p>
    <w:p w:rsidR="00AA1E9D" w:rsidRPr="00AA1E9D" w:rsidRDefault="00AA1E9D" w:rsidP="00AA1E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A1E9D">
        <w:rPr>
          <w:rFonts w:ascii="Times New Roman" w:eastAsia="Times New Roman" w:hAnsi="Times New Roman" w:cs="Times New Roman"/>
          <w:sz w:val="24"/>
          <w:szCs w:val="24"/>
          <w:lang w:eastAsia="fr-FR"/>
        </w:rPr>
        <w:t>eliminate</w:t>
      </w:r>
      <w:proofErr w:type="spellEnd"/>
      <w:r w:rsidRPr="00AA1E9D">
        <w:rPr>
          <w:rFonts w:ascii="Times New Roman" w:eastAsia="Times New Roman" w:hAnsi="Times New Roman" w:cs="Times New Roman"/>
          <w:sz w:val="24"/>
          <w:szCs w:val="24"/>
          <w:lang w:eastAsia="fr-FR"/>
        </w:rPr>
        <w:t xml:space="preserve"> the </w:t>
      </w:r>
      <w:proofErr w:type="spellStart"/>
      <w:r w:rsidRPr="00AA1E9D">
        <w:rPr>
          <w:rFonts w:ascii="Times New Roman" w:eastAsia="Times New Roman" w:hAnsi="Times New Roman" w:cs="Times New Roman"/>
          <w:sz w:val="24"/>
          <w:szCs w:val="24"/>
          <w:lang w:eastAsia="fr-FR"/>
        </w:rPr>
        <w:t>pathogen</w:t>
      </w:r>
      <w:proofErr w:type="spellEnd"/>
      <w:r w:rsidRPr="00AA1E9D">
        <w:rPr>
          <w:rFonts w:ascii="Times New Roman" w:eastAsia="Times New Roman" w:hAnsi="Times New Roman" w:cs="Times New Roman"/>
          <w:sz w:val="24"/>
          <w:szCs w:val="24"/>
          <w:lang w:eastAsia="fr-FR"/>
        </w:rPr>
        <w:t>,</w:t>
      </w:r>
    </w:p>
    <w:p w:rsidR="00AA1E9D" w:rsidRPr="00AA1E9D" w:rsidRDefault="00AA1E9D" w:rsidP="00AA1E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A1E9D">
        <w:rPr>
          <w:rFonts w:ascii="Times New Roman" w:eastAsia="Times New Roman" w:hAnsi="Times New Roman" w:cs="Times New Roman"/>
          <w:sz w:val="24"/>
          <w:szCs w:val="24"/>
          <w:lang w:eastAsia="fr-FR"/>
        </w:rPr>
        <w:t>prevent</w:t>
      </w:r>
      <w:proofErr w:type="spellEnd"/>
      <w:r w:rsidRPr="00AA1E9D">
        <w:rPr>
          <w:rFonts w:ascii="Times New Roman" w:eastAsia="Times New Roman" w:hAnsi="Times New Roman" w:cs="Times New Roman"/>
          <w:sz w:val="24"/>
          <w:szCs w:val="24"/>
          <w:lang w:eastAsia="fr-FR"/>
        </w:rPr>
        <w:t xml:space="preserve"> tissue damage, and</w:t>
      </w:r>
    </w:p>
    <w:p w:rsidR="00AA1E9D" w:rsidRPr="00AA1E9D" w:rsidRDefault="00AA1E9D" w:rsidP="00AA1E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A1E9D">
        <w:rPr>
          <w:rFonts w:ascii="Times New Roman" w:eastAsia="Times New Roman" w:hAnsi="Times New Roman" w:cs="Times New Roman"/>
          <w:sz w:val="24"/>
          <w:szCs w:val="24"/>
          <w:lang w:eastAsia="fr-FR"/>
        </w:rPr>
        <w:t>repair</w:t>
      </w:r>
      <w:proofErr w:type="spellEnd"/>
      <w:r w:rsidRPr="00AA1E9D">
        <w:rPr>
          <w:rFonts w:ascii="Times New Roman" w:eastAsia="Times New Roman" w:hAnsi="Times New Roman" w:cs="Times New Roman"/>
          <w:sz w:val="24"/>
          <w:szCs w:val="24"/>
          <w:lang w:eastAsia="fr-FR"/>
        </w:rPr>
        <w:t xml:space="preserve"> tissue </w:t>
      </w:r>
      <w:proofErr w:type="spellStart"/>
      <w:r w:rsidRPr="00AA1E9D">
        <w:rPr>
          <w:rFonts w:ascii="Times New Roman" w:eastAsia="Times New Roman" w:hAnsi="Times New Roman" w:cs="Times New Roman"/>
          <w:sz w:val="24"/>
          <w:szCs w:val="24"/>
          <w:lang w:eastAsia="fr-FR"/>
        </w:rPr>
        <w:t>lesions</w:t>
      </w:r>
      <w:proofErr w:type="spellEnd"/>
      <w:r w:rsidRPr="00AA1E9D">
        <w:rPr>
          <w:rFonts w:ascii="Times New Roman" w:eastAsia="Times New Roman" w:hAnsi="Times New Roman" w:cs="Times New Roman"/>
          <w:sz w:val="24"/>
          <w:szCs w:val="24"/>
          <w:lang w:eastAsia="fr-FR"/>
        </w:rPr>
        <w:t>.</w:t>
      </w:r>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sz w:val="24"/>
          <w:szCs w:val="24"/>
          <w:lang w:val="en-TT" w:eastAsia="fr-FR"/>
        </w:rPr>
        <w:t xml:space="preserve">This </w:t>
      </w:r>
      <w:proofErr w:type="spellStart"/>
      <w:r w:rsidRPr="00AA1E9D">
        <w:rPr>
          <w:rFonts w:ascii="Times New Roman" w:eastAsia="Times New Roman" w:hAnsi="Times New Roman" w:cs="Times New Roman"/>
          <w:sz w:val="24"/>
          <w:szCs w:val="24"/>
          <w:lang w:val="en-TT" w:eastAsia="fr-FR"/>
        </w:rPr>
        <w:t>defense</w:t>
      </w:r>
      <w:proofErr w:type="spellEnd"/>
      <w:r w:rsidRPr="00AA1E9D">
        <w:rPr>
          <w:rFonts w:ascii="Times New Roman" w:eastAsia="Times New Roman" w:hAnsi="Times New Roman" w:cs="Times New Roman"/>
          <w:sz w:val="24"/>
          <w:szCs w:val="24"/>
          <w:lang w:val="en-TT" w:eastAsia="fr-FR"/>
        </w:rPr>
        <w:t xml:space="preserve"> involves several </w:t>
      </w:r>
      <w:r w:rsidRPr="00AA1E9D">
        <w:rPr>
          <w:rFonts w:ascii="Times New Roman" w:eastAsia="Times New Roman" w:hAnsi="Times New Roman" w:cs="Times New Roman"/>
          <w:b/>
          <w:bCs/>
          <w:sz w:val="24"/>
          <w:szCs w:val="24"/>
          <w:lang w:val="en-TT" w:eastAsia="fr-FR"/>
        </w:rPr>
        <w:t>cellular</w:t>
      </w:r>
      <w:r w:rsidRPr="00AA1E9D">
        <w:rPr>
          <w:rFonts w:ascii="Times New Roman" w:eastAsia="Times New Roman" w:hAnsi="Times New Roman" w:cs="Times New Roman"/>
          <w:sz w:val="24"/>
          <w:szCs w:val="24"/>
          <w:lang w:val="en-TT" w:eastAsia="fr-FR"/>
        </w:rPr>
        <w:t xml:space="preserve"> and </w:t>
      </w:r>
      <w:proofErr w:type="spellStart"/>
      <w:r w:rsidRPr="00AA1E9D">
        <w:rPr>
          <w:rFonts w:ascii="Times New Roman" w:eastAsia="Times New Roman" w:hAnsi="Times New Roman" w:cs="Times New Roman"/>
          <w:b/>
          <w:bCs/>
          <w:sz w:val="24"/>
          <w:szCs w:val="24"/>
          <w:lang w:val="en-TT" w:eastAsia="fr-FR"/>
        </w:rPr>
        <w:t>humoral</w:t>
      </w:r>
      <w:proofErr w:type="spellEnd"/>
      <w:r w:rsidRPr="00AA1E9D">
        <w:rPr>
          <w:rFonts w:ascii="Times New Roman" w:eastAsia="Times New Roman" w:hAnsi="Times New Roman" w:cs="Times New Roman"/>
          <w:sz w:val="24"/>
          <w:szCs w:val="24"/>
          <w:lang w:val="en-TT" w:eastAsia="fr-FR"/>
        </w:rPr>
        <w:t xml:space="preserve"> factors. Among the </w:t>
      </w:r>
      <w:proofErr w:type="spellStart"/>
      <w:r w:rsidRPr="00AA1E9D">
        <w:rPr>
          <w:rFonts w:ascii="Times New Roman" w:eastAsia="Times New Roman" w:hAnsi="Times New Roman" w:cs="Times New Roman"/>
          <w:sz w:val="24"/>
          <w:szCs w:val="24"/>
          <w:lang w:val="en-TT" w:eastAsia="fr-FR"/>
        </w:rPr>
        <w:t>humoral</w:t>
      </w:r>
      <w:proofErr w:type="spellEnd"/>
      <w:r w:rsidRPr="00AA1E9D">
        <w:rPr>
          <w:rFonts w:ascii="Times New Roman" w:eastAsia="Times New Roman" w:hAnsi="Times New Roman" w:cs="Times New Roman"/>
          <w:sz w:val="24"/>
          <w:szCs w:val="24"/>
          <w:lang w:val="en-TT" w:eastAsia="fr-FR"/>
        </w:rPr>
        <w:t xml:space="preserve"> factors, </w:t>
      </w:r>
      <w:r w:rsidRPr="00AA1E9D">
        <w:rPr>
          <w:rFonts w:ascii="Times New Roman" w:eastAsia="Times New Roman" w:hAnsi="Times New Roman" w:cs="Times New Roman"/>
          <w:b/>
          <w:bCs/>
          <w:sz w:val="24"/>
          <w:szCs w:val="24"/>
          <w:lang w:val="en-TT" w:eastAsia="fr-FR"/>
        </w:rPr>
        <w:t>cytokines</w:t>
      </w:r>
      <w:r w:rsidRPr="00AA1E9D">
        <w:rPr>
          <w:rFonts w:ascii="Times New Roman" w:eastAsia="Times New Roman" w:hAnsi="Times New Roman" w:cs="Times New Roman"/>
          <w:sz w:val="24"/>
          <w:szCs w:val="24"/>
          <w:lang w:val="en-TT" w:eastAsia="fr-FR"/>
        </w:rPr>
        <w:t xml:space="preserve"> </w:t>
      </w:r>
      <w:proofErr w:type="gramStart"/>
      <w:r w:rsidRPr="00AA1E9D">
        <w:rPr>
          <w:rFonts w:ascii="Times New Roman" w:eastAsia="Times New Roman" w:hAnsi="Times New Roman" w:cs="Times New Roman"/>
          <w:sz w:val="24"/>
          <w:szCs w:val="24"/>
          <w:lang w:val="en-TT" w:eastAsia="fr-FR"/>
        </w:rPr>
        <w:t>are synthesized</w:t>
      </w:r>
      <w:proofErr w:type="gramEnd"/>
      <w:r w:rsidRPr="00AA1E9D">
        <w:rPr>
          <w:rFonts w:ascii="Times New Roman" w:eastAsia="Times New Roman" w:hAnsi="Times New Roman" w:cs="Times New Roman"/>
          <w:sz w:val="24"/>
          <w:szCs w:val="24"/>
          <w:lang w:val="en-TT" w:eastAsia="fr-FR"/>
        </w:rPr>
        <w:t xml:space="preserve"> in situ by </w:t>
      </w:r>
      <w:r w:rsidRPr="00AA1E9D">
        <w:rPr>
          <w:rFonts w:ascii="Times New Roman" w:eastAsia="Times New Roman" w:hAnsi="Times New Roman" w:cs="Times New Roman"/>
          <w:b/>
          <w:bCs/>
          <w:sz w:val="24"/>
          <w:szCs w:val="24"/>
          <w:lang w:val="en-TT" w:eastAsia="fr-FR"/>
        </w:rPr>
        <w:t>monocytes/macrophages, fibroblasts, mast cells, and/or endothelial cells</w:t>
      </w:r>
      <w:r w:rsidRPr="00AA1E9D">
        <w:rPr>
          <w:rFonts w:ascii="Times New Roman" w:eastAsia="Times New Roman" w:hAnsi="Times New Roman" w:cs="Times New Roman"/>
          <w:sz w:val="24"/>
          <w:szCs w:val="24"/>
          <w:lang w:val="en-TT" w:eastAsia="fr-FR"/>
        </w:rPr>
        <w:t>, and can be classified as follows:</w:t>
      </w:r>
    </w:p>
    <w:p w:rsidR="00AA1E9D" w:rsidRPr="00AA1E9D" w:rsidRDefault="00AA1E9D" w:rsidP="00AA1E9D">
      <w:pPr>
        <w:spacing w:after="0" w:line="240" w:lineRule="auto"/>
        <w:rPr>
          <w:rFonts w:ascii="Times New Roman" w:eastAsia="Times New Roman" w:hAnsi="Times New Roman" w:cs="Times New Roman"/>
          <w:sz w:val="24"/>
          <w:szCs w:val="24"/>
          <w:lang w:eastAsia="fr-FR"/>
        </w:rPr>
      </w:pPr>
      <w:proofErr w:type="spellStart"/>
      <w:r w:rsidRPr="00AA1E9D">
        <w:rPr>
          <w:rFonts w:ascii="Times New Roman" w:eastAsia="Times New Roman" w:hAnsi="Times New Roman" w:cs="Times New Roman"/>
          <w:b/>
          <w:bCs/>
          <w:sz w:val="27"/>
          <w:szCs w:val="27"/>
          <w:lang w:val="en-TT" w:eastAsia="fr-FR"/>
        </w:rPr>
        <w:t>Chemokines</w:t>
      </w:r>
      <w:proofErr w:type="spellEnd"/>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eastAsia="fr-FR"/>
        </w:rPr>
      </w:pPr>
      <w:r w:rsidRPr="00AA1E9D">
        <w:rPr>
          <w:rFonts w:ascii="Times New Roman" w:eastAsia="Times New Roman" w:hAnsi="Times New Roman" w:cs="Times New Roman"/>
          <w:sz w:val="24"/>
          <w:szCs w:val="24"/>
          <w:lang w:val="en-TT" w:eastAsia="fr-FR"/>
        </w:rPr>
        <w:t xml:space="preserve">Play a role in </w:t>
      </w:r>
      <w:proofErr w:type="spellStart"/>
      <w:r w:rsidRPr="00AA1E9D">
        <w:rPr>
          <w:rFonts w:ascii="Times New Roman" w:eastAsia="Times New Roman" w:hAnsi="Times New Roman" w:cs="Times New Roman"/>
          <w:b/>
          <w:bCs/>
          <w:sz w:val="24"/>
          <w:szCs w:val="24"/>
          <w:lang w:val="en-TT" w:eastAsia="fr-FR"/>
        </w:rPr>
        <w:t>chemotaxis</w:t>
      </w:r>
      <w:proofErr w:type="spellEnd"/>
      <w:r w:rsidRPr="00AA1E9D">
        <w:rPr>
          <w:rFonts w:ascii="Times New Roman" w:eastAsia="Times New Roman" w:hAnsi="Times New Roman" w:cs="Times New Roman"/>
          <w:sz w:val="24"/>
          <w:szCs w:val="24"/>
          <w:lang w:val="en-TT" w:eastAsia="fr-FR"/>
        </w:rPr>
        <w:t xml:space="preserve"> (cell movement toward the site of infection).</w:t>
      </w:r>
      <w:r w:rsidRPr="00AA1E9D">
        <w:rPr>
          <w:rFonts w:ascii="Times New Roman" w:eastAsia="Times New Roman" w:hAnsi="Times New Roman" w:cs="Times New Roman"/>
          <w:sz w:val="24"/>
          <w:szCs w:val="24"/>
          <w:lang w:val="en-TT" w:eastAsia="fr-FR"/>
        </w:rPr>
        <w:br/>
      </w:r>
      <w:proofErr w:type="spellStart"/>
      <w:proofErr w:type="gramStart"/>
      <w:r w:rsidRPr="00AA1E9D">
        <w:rPr>
          <w:rFonts w:ascii="Times New Roman" w:eastAsia="Times New Roman" w:hAnsi="Times New Roman" w:cs="Times New Roman"/>
          <w:sz w:val="24"/>
          <w:szCs w:val="24"/>
          <w:lang w:eastAsia="fr-FR"/>
        </w:rPr>
        <w:t>Examples</w:t>
      </w:r>
      <w:proofErr w:type="spellEnd"/>
      <w:r w:rsidRPr="00AA1E9D">
        <w:rPr>
          <w:rFonts w:ascii="Times New Roman" w:eastAsia="Times New Roman" w:hAnsi="Times New Roman" w:cs="Times New Roman"/>
          <w:sz w:val="24"/>
          <w:szCs w:val="24"/>
          <w:lang w:eastAsia="fr-FR"/>
        </w:rPr>
        <w:t>:</w:t>
      </w:r>
      <w:proofErr w:type="gramEnd"/>
    </w:p>
    <w:p w:rsidR="00AA1E9D" w:rsidRPr="00AA1E9D" w:rsidRDefault="00AA1E9D" w:rsidP="00AA1E9D">
      <w:pPr>
        <w:numPr>
          <w:ilvl w:val="0"/>
          <w:numId w:val="20"/>
        </w:num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b/>
          <w:bCs/>
          <w:sz w:val="24"/>
          <w:szCs w:val="24"/>
          <w:lang w:val="en-TT" w:eastAsia="fr-FR"/>
        </w:rPr>
        <w:t>IL-8</w:t>
      </w:r>
      <w:r w:rsidRPr="00AA1E9D">
        <w:rPr>
          <w:rFonts w:ascii="Times New Roman" w:eastAsia="Times New Roman" w:hAnsi="Times New Roman" w:cs="Times New Roman"/>
          <w:sz w:val="24"/>
          <w:szCs w:val="24"/>
          <w:lang w:val="en-TT" w:eastAsia="fr-FR"/>
        </w:rPr>
        <w:t xml:space="preserve"> → attracts neutrophils (</w:t>
      </w:r>
      <w:proofErr w:type="spellStart"/>
      <w:r w:rsidRPr="00AA1E9D">
        <w:rPr>
          <w:rFonts w:ascii="Times New Roman" w:eastAsia="Times New Roman" w:hAnsi="Times New Roman" w:cs="Times New Roman"/>
          <w:sz w:val="24"/>
          <w:szCs w:val="24"/>
          <w:lang w:val="en-TT" w:eastAsia="fr-FR"/>
        </w:rPr>
        <w:t>polymorphonuclear</w:t>
      </w:r>
      <w:proofErr w:type="spellEnd"/>
      <w:r w:rsidRPr="00AA1E9D">
        <w:rPr>
          <w:rFonts w:ascii="Times New Roman" w:eastAsia="Times New Roman" w:hAnsi="Times New Roman" w:cs="Times New Roman"/>
          <w:sz w:val="24"/>
          <w:szCs w:val="24"/>
          <w:lang w:val="en-TT" w:eastAsia="fr-FR"/>
        </w:rPr>
        <w:t xml:space="preserve"> cells, PN)</w:t>
      </w:r>
    </w:p>
    <w:p w:rsidR="00AA1E9D" w:rsidRPr="00AA1E9D" w:rsidRDefault="00AA1E9D" w:rsidP="00AA1E9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AA1E9D">
        <w:rPr>
          <w:rFonts w:ascii="Times New Roman" w:eastAsia="Times New Roman" w:hAnsi="Times New Roman" w:cs="Times New Roman"/>
          <w:b/>
          <w:bCs/>
          <w:sz w:val="24"/>
          <w:szCs w:val="24"/>
          <w:lang w:eastAsia="fr-FR"/>
        </w:rPr>
        <w:t>MCP</w:t>
      </w:r>
      <w:r w:rsidRPr="00AA1E9D">
        <w:rPr>
          <w:rFonts w:ascii="Times New Roman" w:eastAsia="Times New Roman" w:hAnsi="Times New Roman" w:cs="Times New Roman"/>
          <w:sz w:val="24"/>
          <w:szCs w:val="24"/>
          <w:lang w:eastAsia="fr-FR"/>
        </w:rPr>
        <w:t xml:space="preserve"> → </w:t>
      </w:r>
      <w:proofErr w:type="spellStart"/>
      <w:r w:rsidRPr="00AA1E9D">
        <w:rPr>
          <w:rFonts w:ascii="Times New Roman" w:eastAsia="Times New Roman" w:hAnsi="Times New Roman" w:cs="Times New Roman"/>
          <w:sz w:val="24"/>
          <w:szCs w:val="24"/>
          <w:lang w:eastAsia="fr-FR"/>
        </w:rPr>
        <w:t>attracts</w:t>
      </w:r>
      <w:proofErr w:type="spellEnd"/>
      <w:r w:rsidRPr="00AA1E9D">
        <w:rPr>
          <w:rFonts w:ascii="Times New Roman" w:eastAsia="Times New Roman" w:hAnsi="Times New Roman" w:cs="Times New Roman"/>
          <w:sz w:val="24"/>
          <w:szCs w:val="24"/>
          <w:lang w:eastAsia="fr-FR"/>
        </w:rPr>
        <w:t xml:space="preserve"> monocytes</w:t>
      </w:r>
    </w:p>
    <w:p w:rsidR="00AA1E9D" w:rsidRPr="00AA1E9D" w:rsidRDefault="00AA1E9D" w:rsidP="00AA1E9D">
      <w:pPr>
        <w:numPr>
          <w:ilvl w:val="0"/>
          <w:numId w:val="20"/>
        </w:num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b/>
          <w:bCs/>
          <w:sz w:val="24"/>
          <w:szCs w:val="24"/>
          <w:lang w:val="en-TT" w:eastAsia="fr-FR"/>
        </w:rPr>
        <w:t>RANTES</w:t>
      </w:r>
      <w:r w:rsidRPr="00AA1E9D">
        <w:rPr>
          <w:rFonts w:ascii="Times New Roman" w:eastAsia="Times New Roman" w:hAnsi="Times New Roman" w:cs="Times New Roman"/>
          <w:sz w:val="24"/>
          <w:szCs w:val="24"/>
          <w:lang w:val="en-TT" w:eastAsia="fr-FR"/>
        </w:rPr>
        <w:t xml:space="preserve"> → attracts monocytes/macrophages and lymphocytes</w:t>
      </w:r>
    </w:p>
    <w:p w:rsidR="00AA1E9D" w:rsidRPr="00AA1E9D" w:rsidRDefault="00AA1E9D" w:rsidP="00AA1E9D">
      <w:pPr>
        <w:spacing w:before="100" w:beforeAutospacing="1" w:after="100" w:afterAutospacing="1" w:line="240" w:lineRule="auto"/>
        <w:outlineLvl w:val="2"/>
        <w:rPr>
          <w:rFonts w:ascii="Times New Roman" w:eastAsia="Times New Roman" w:hAnsi="Times New Roman" w:cs="Times New Roman"/>
          <w:b/>
          <w:bCs/>
          <w:sz w:val="27"/>
          <w:szCs w:val="27"/>
          <w:lang w:val="en-TT" w:eastAsia="fr-FR"/>
        </w:rPr>
      </w:pPr>
      <w:r w:rsidRPr="00AA1E9D">
        <w:rPr>
          <w:rFonts w:ascii="Times New Roman" w:eastAsia="Times New Roman" w:hAnsi="Times New Roman" w:cs="Times New Roman"/>
          <w:b/>
          <w:bCs/>
          <w:sz w:val="27"/>
          <w:szCs w:val="27"/>
          <w:lang w:val="en-TT" w:eastAsia="fr-FR"/>
        </w:rPr>
        <w:t xml:space="preserve"> Pro-inflammatory cytokines</w:t>
      </w:r>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sz w:val="24"/>
          <w:szCs w:val="24"/>
          <w:lang w:val="en-TT" w:eastAsia="fr-FR"/>
        </w:rPr>
        <w:t xml:space="preserve">Have both </w:t>
      </w:r>
      <w:r w:rsidRPr="00AA1E9D">
        <w:rPr>
          <w:rFonts w:ascii="Times New Roman" w:eastAsia="Times New Roman" w:hAnsi="Times New Roman" w:cs="Times New Roman"/>
          <w:b/>
          <w:bCs/>
          <w:sz w:val="24"/>
          <w:szCs w:val="24"/>
          <w:lang w:val="en-TT" w:eastAsia="fr-FR"/>
        </w:rPr>
        <w:t>local</w:t>
      </w:r>
      <w:r w:rsidRPr="00AA1E9D">
        <w:rPr>
          <w:rFonts w:ascii="Times New Roman" w:eastAsia="Times New Roman" w:hAnsi="Times New Roman" w:cs="Times New Roman"/>
          <w:sz w:val="24"/>
          <w:szCs w:val="24"/>
          <w:lang w:val="en-TT" w:eastAsia="fr-FR"/>
        </w:rPr>
        <w:t xml:space="preserve"> and </w:t>
      </w:r>
      <w:r w:rsidRPr="00AA1E9D">
        <w:rPr>
          <w:rFonts w:ascii="Times New Roman" w:eastAsia="Times New Roman" w:hAnsi="Times New Roman" w:cs="Times New Roman"/>
          <w:b/>
          <w:bCs/>
          <w:sz w:val="24"/>
          <w:szCs w:val="24"/>
          <w:lang w:val="en-TT" w:eastAsia="fr-FR"/>
        </w:rPr>
        <w:t>systemic effects</w:t>
      </w:r>
      <w:r w:rsidRPr="00AA1E9D">
        <w:rPr>
          <w:rFonts w:ascii="Times New Roman" w:eastAsia="Times New Roman" w:hAnsi="Times New Roman" w:cs="Times New Roman"/>
          <w:sz w:val="24"/>
          <w:szCs w:val="24"/>
          <w:lang w:val="en-TT" w:eastAsia="fr-FR"/>
        </w:rPr>
        <w:t>:</w:t>
      </w:r>
    </w:p>
    <w:p w:rsidR="00AA1E9D" w:rsidRPr="00AA1E9D" w:rsidRDefault="00AA1E9D" w:rsidP="00AA1E9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AA1E9D">
        <w:rPr>
          <w:rFonts w:ascii="Times New Roman" w:eastAsia="Times New Roman" w:hAnsi="Times New Roman" w:cs="Times New Roman"/>
          <w:b/>
          <w:bCs/>
          <w:sz w:val="24"/>
          <w:szCs w:val="24"/>
          <w:lang w:eastAsia="fr-FR"/>
        </w:rPr>
        <w:t xml:space="preserve">Local </w:t>
      </w:r>
      <w:proofErr w:type="spellStart"/>
      <w:proofErr w:type="gramStart"/>
      <w:r w:rsidRPr="00AA1E9D">
        <w:rPr>
          <w:rFonts w:ascii="Times New Roman" w:eastAsia="Times New Roman" w:hAnsi="Times New Roman" w:cs="Times New Roman"/>
          <w:b/>
          <w:bCs/>
          <w:sz w:val="24"/>
          <w:szCs w:val="24"/>
          <w:lang w:eastAsia="fr-FR"/>
        </w:rPr>
        <w:t>effects</w:t>
      </w:r>
      <w:proofErr w:type="spellEnd"/>
      <w:r w:rsidRPr="00AA1E9D">
        <w:rPr>
          <w:rFonts w:ascii="Times New Roman" w:eastAsia="Times New Roman" w:hAnsi="Times New Roman" w:cs="Times New Roman"/>
          <w:b/>
          <w:bCs/>
          <w:sz w:val="24"/>
          <w:szCs w:val="24"/>
          <w:lang w:eastAsia="fr-FR"/>
        </w:rPr>
        <w:t>:</w:t>
      </w:r>
      <w:proofErr w:type="gramEnd"/>
    </w:p>
    <w:p w:rsidR="00AA1E9D" w:rsidRPr="00AA1E9D" w:rsidRDefault="00AA1E9D" w:rsidP="00AA1E9D">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AA1E9D">
        <w:rPr>
          <w:rFonts w:ascii="Times New Roman" w:eastAsia="Times New Roman" w:hAnsi="Times New Roman" w:cs="Times New Roman"/>
          <w:sz w:val="24"/>
          <w:szCs w:val="24"/>
          <w:lang w:eastAsia="fr-FR"/>
        </w:rPr>
        <w:t xml:space="preserve">Activation of </w:t>
      </w:r>
      <w:proofErr w:type="spellStart"/>
      <w:r w:rsidRPr="00AA1E9D">
        <w:rPr>
          <w:rFonts w:ascii="Times New Roman" w:eastAsia="Times New Roman" w:hAnsi="Times New Roman" w:cs="Times New Roman"/>
          <w:sz w:val="24"/>
          <w:szCs w:val="24"/>
          <w:lang w:eastAsia="fr-FR"/>
        </w:rPr>
        <w:t>various</w:t>
      </w:r>
      <w:proofErr w:type="spellEnd"/>
      <w:r w:rsidRPr="00AA1E9D">
        <w:rPr>
          <w:rFonts w:ascii="Times New Roman" w:eastAsia="Times New Roman" w:hAnsi="Times New Roman" w:cs="Times New Roman"/>
          <w:sz w:val="24"/>
          <w:szCs w:val="24"/>
          <w:lang w:eastAsia="fr-FR"/>
        </w:rPr>
        <w:t xml:space="preserve"> </w:t>
      </w:r>
      <w:proofErr w:type="spellStart"/>
      <w:r w:rsidRPr="00AA1E9D">
        <w:rPr>
          <w:rFonts w:ascii="Times New Roman" w:eastAsia="Times New Roman" w:hAnsi="Times New Roman" w:cs="Times New Roman"/>
          <w:sz w:val="24"/>
          <w:szCs w:val="24"/>
          <w:lang w:eastAsia="fr-FR"/>
        </w:rPr>
        <w:t>nearby</w:t>
      </w:r>
      <w:proofErr w:type="spellEnd"/>
      <w:r w:rsidRPr="00AA1E9D">
        <w:rPr>
          <w:rFonts w:ascii="Times New Roman" w:eastAsia="Times New Roman" w:hAnsi="Times New Roman" w:cs="Times New Roman"/>
          <w:sz w:val="24"/>
          <w:szCs w:val="24"/>
          <w:lang w:eastAsia="fr-FR"/>
        </w:rPr>
        <w:t xml:space="preserve"> </w:t>
      </w:r>
      <w:proofErr w:type="spellStart"/>
      <w:r w:rsidRPr="00AA1E9D">
        <w:rPr>
          <w:rFonts w:ascii="Times New Roman" w:eastAsia="Times New Roman" w:hAnsi="Times New Roman" w:cs="Times New Roman"/>
          <w:sz w:val="24"/>
          <w:szCs w:val="24"/>
          <w:lang w:eastAsia="fr-FR"/>
        </w:rPr>
        <w:t>cells</w:t>
      </w:r>
      <w:proofErr w:type="spellEnd"/>
    </w:p>
    <w:p w:rsidR="00AA1E9D" w:rsidRPr="00AA1E9D" w:rsidRDefault="00AA1E9D" w:rsidP="00AA1E9D">
      <w:pPr>
        <w:numPr>
          <w:ilvl w:val="1"/>
          <w:numId w:val="21"/>
        </w:num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sz w:val="24"/>
          <w:szCs w:val="24"/>
          <w:lang w:val="en-TT" w:eastAsia="fr-FR"/>
        </w:rPr>
        <w:t>Enhancement of cell-mediated immune responses</w:t>
      </w:r>
    </w:p>
    <w:p w:rsidR="00AA1E9D" w:rsidRPr="00AA1E9D" w:rsidRDefault="00AA1E9D" w:rsidP="00AA1E9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A1E9D">
        <w:rPr>
          <w:rFonts w:ascii="Times New Roman" w:eastAsia="Times New Roman" w:hAnsi="Times New Roman" w:cs="Times New Roman"/>
          <w:b/>
          <w:bCs/>
          <w:sz w:val="24"/>
          <w:szCs w:val="24"/>
          <w:lang w:eastAsia="fr-FR"/>
        </w:rPr>
        <w:t>Systemic</w:t>
      </w:r>
      <w:proofErr w:type="spellEnd"/>
      <w:r w:rsidRPr="00AA1E9D">
        <w:rPr>
          <w:rFonts w:ascii="Times New Roman" w:eastAsia="Times New Roman" w:hAnsi="Times New Roman" w:cs="Times New Roman"/>
          <w:b/>
          <w:bCs/>
          <w:sz w:val="24"/>
          <w:szCs w:val="24"/>
          <w:lang w:eastAsia="fr-FR"/>
        </w:rPr>
        <w:t xml:space="preserve"> </w:t>
      </w:r>
      <w:proofErr w:type="spellStart"/>
      <w:proofErr w:type="gramStart"/>
      <w:r w:rsidRPr="00AA1E9D">
        <w:rPr>
          <w:rFonts w:ascii="Times New Roman" w:eastAsia="Times New Roman" w:hAnsi="Times New Roman" w:cs="Times New Roman"/>
          <w:b/>
          <w:bCs/>
          <w:sz w:val="24"/>
          <w:szCs w:val="24"/>
          <w:lang w:eastAsia="fr-FR"/>
        </w:rPr>
        <w:t>effects</w:t>
      </w:r>
      <w:proofErr w:type="spellEnd"/>
      <w:r w:rsidRPr="00AA1E9D">
        <w:rPr>
          <w:rFonts w:ascii="Times New Roman" w:eastAsia="Times New Roman" w:hAnsi="Times New Roman" w:cs="Times New Roman"/>
          <w:b/>
          <w:bCs/>
          <w:sz w:val="24"/>
          <w:szCs w:val="24"/>
          <w:lang w:eastAsia="fr-FR"/>
        </w:rPr>
        <w:t>:</w:t>
      </w:r>
      <w:proofErr w:type="gramEnd"/>
    </w:p>
    <w:p w:rsidR="00AA1E9D" w:rsidRPr="00AA1E9D" w:rsidRDefault="00AA1E9D" w:rsidP="00AA1E9D">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AA1E9D">
        <w:rPr>
          <w:rFonts w:ascii="Times New Roman" w:eastAsia="Times New Roman" w:hAnsi="Times New Roman" w:cs="Times New Roman"/>
          <w:sz w:val="24"/>
          <w:szCs w:val="24"/>
          <w:lang w:eastAsia="fr-FR"/>
        </w:rPr>
        <w:t>Fever</w:t>
      </w:r>
    </w:p>
    <w:p w:rsidR="00AA1E9D" w:rsidRPr="00AA1E9D" w:rsidRDefault="00AA1E9D" w:rsidP="00AA1E9D">
      <w:pPr>
        <w:numPr>
          <w:ilvl w:val="1"/>
          <w:numId w:val="21"/>
        </w:num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sz w:val="24"/>
          <w:szCs w:val="24"/>
          <w:lang w:val="en-TT" w:eastAsia="fr-FR"/>
        </w:rPr>
        <w:t>Induction of synthesis of inflammatory proteins by hepatocytes</w:t>
      </w:r>
    </w:p>
    <w:p w:rsidR="00AA1E9D" w:rsidRDefault="00AA1E9D" w:rsidP="00AA1E9D">
      <w:pPr>
        <w:spacing w:before="100" w:beforeAutospacing="1" w:after="100" w:afterAutospacing="1" w:line="240" w:lineRule="auto"/>
        <w:rPr>
          <w:rFonts w:ascii="Times New Roman" w:eastAsia="Times New Roman" w:hAnsi="Times New Roman" w:cs="Times New Roman"/>
          <w:sz w:val="24"/>
          <w:szCs w:val="24"/>
          <w:rtl/>
          <w:lang w:eastAsia="fr-FR"/>
        </w:rPr>
      </w:pPr>
      <w:proofErr w:type="spellStart"/>
      <w:proofErr w:type="gramStart"/>
      <w:r w:rsidRPr="00AA1E9D">
        <w:rPr>
          <w:rFonts w:ascii="Times New Roman" w:eastAsia="Times New Roman" w:hAnsi="Times New Roman" w:cs="Times New Roman"/>
          <w:sz w:val="24"/>
          <w:szCs w:val="24"/>
          <w:lang w:eastAsia="fr-FR"/>
        </w:rPr>
        <w:t>Examples</w:t>
      </w:r>
      <w:proofErr w:type="spellEnd"/>
      <w:r w:rsidRPr="00AA1E9D">
        <w:rPr>
          <w:rFonts w:ascii="Times New Roman" w:eastAsia="Times New Roman" w:hAnsi="Times New Roman" w:cs="Times New Roman"/>
          <w:sz w:val="24"/>
          <w:szCs w:val="24"/>
          <w:lang w:eastAsia="fr-FR"/>
        </w:rPr>
        <w:t>:</w:t>
      </w:r>
      <w:proofErr w:type="gramEnd"/>
      <w:r w:rsidRPr="00AA1E9D">
        <w:rPr>
          <w:rFonts w:ascii="Times New Roman" w:eastAsia="Times New Roman" w:hAnsi="Times New Roman" w:cs="Times New Roman"/>
          <w:sz w:val="24"/>
          <w:szCs w:val="24"/>
          <w:lang w:eastAsia="fr-FR"/>
        </w:rPr>
        <w:t xml:space="preserve"> </w:t>
      </w:r>
      <w:r w:rsidRPr="00AA1E9D">
        <w:rPr>
          <w:rFonts w:ascii="Times New Roman" w:eastAsia="Times New Roman" w:hAnsi="Times New Roman" w:cs="Times New Roman"/>
          <w:b/>
          <w:bCs/>
          <w:sz w:val="24"/>
          <w:szCs w:val="24"/>
          <w:lang w:eastAsia="fr-FR"/>
        </w:rPr>
        <w:t>IL-1, IL-6, TNF</w:t>
      </w:r>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eastAsia="fr-FR"/>
        </w:rPr>
      </w:pPr>
      <w:r w:rsidRPr="00AA1E9D">
        <w:rPr>
          <w:rFonts w:ascii="Times New Roman" w:eastAsia="Times New Roman" w:hAnsi="Times New Roman" w:cs="Times New Roman"/>
          <w:b/>
          <w:bCs/>
          <w:sz w:val="27"/>
          <w:szCs w:val="27"/>
          <w:lang w:eastAsia="fr-FR"/>
        </w:rPr>
        <w:t>Anti-</w:t>
      </w:r>
      <w:proofErr w:type="spellStart"/>
      <w:r w:rsidRPr="00AA1E9D">
        <w:rPr>
          <w:rFonts w:ascii="Times New Roman" w:eastAsia="Times New Roman" w:hAnsi="Times New Roman" w:cs="Times New Roman"/>
          <w:b/>
          <w:bCs/>
          <w:sz w:val="27"/>
          <w:szCs w:val="27"/>
          <w:lang w:eastAsia="fr-FR"/>
        </w:rPr>
        <w:t>inflammatory</w:t>
      </w:r>
      <w:proofErr w:type="spellEnd"/>
      <w:r w:rsidRPr="00AA1E9D">
        <w:rPr>
          <w:rFonts w:ascii="Times New Roman" w:eastAsia="Times New Roman" w:hAnsi="Times New Roman" w:cs="Times New Roman"/>
          <w:b/>
          <w:bCs/>
          <w:sz w:val="27"/>
          <w:szCs w:val="27"/>
          <w:lang w:eastAsia="fr-FR"/>
        </w:rPr>
        <w:t xml:space="preserve"> cytokines</w:t>
      </w:r>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val="en-TT" w:eastAsia="fr-FR"/>
        </w:rPr>
      </w:pPr>
      <w:r w:rsidRPr="00AA1E9D">
        <w:rPr>
          <w:rFonts w:ascii="Times New Roman" w:eastAsia="Times New Roman" w:hAnsi="Times New Roman" w:cs="Times New Roman"/>
          <w:sz w:val="24"/>
          <w:szCs w:val="24"/>
          <w:lang w:val="en-TT" w:eastAsia="fr-FR"/>
        </w:rPr>
        <w:t xml:space="preserve">Produced </w:t>
      </w:r>
      <w:r w:rsidRPr="00AA1E9D">
        <w:rPr>
          <w:rFonts w:ascii="Times New Roman" w:eastAsia="Times New Roman" w:hAnsi="Times New Roman" w:cs="Times New Roman"/>
          <w:b/>
          <w:bCs/>
          <w:sz w:val="24"/>
          <w:szCs w:val="24"/>
          <w:lang w:val="en-TT" w:eastAsia="fr-FR"/>
        </w:rPr>
        <w:t>in situ initially</w:t>
      </w:r>
      <w:r w:rsidRPr="00AA1E9D">
        <w:rPr>
          <w:rFonts w:ascii="Times New Roman" w:eastAsia="Times New Roman" w:hAnsi="Times New Roman" w:cs="Times New Roman"/>
          <w:sz w:val="24"/>
          <w:szCs w:val="24"/>
          <w:lang w:val="en-TT" w:eastAsia="fr-FR"/>
        </w:rPr>
        <w:t xml:space="preserve">, and later by macrophages, to </w:t>
      </w:r>
      <w:r w:rsidRPr="00AA1E9D">
        <w:rPr>
          <w:rFonts w:ascii="Times New Roman" w:eastAsia="Times New Roman" w:hAnsi="Times New Roman" w:cs="Times New Roman"/>
          <w:b/>
          <w:bCs/>
          <w:sz w:val="24"/>
          <w:szCs w:val="24"/>
          <w:lang w:val="en-TT" w:eastAsia="fr-FR"/>
        </w:rPr>
        <w:t>limit the inflammatory response</w:t>
      </w:r>
      <w:r w:rsidRPr="00AA1E9D">
        <w:rPr>
          <w:rFonts w:ascii="Times New Roman" w:eastAsia="Times New Roman" w:hAnsi="Times New Roman" w:cs="Times New Roman"/>
          <w:sz w:val="24"/>
          <w:szCs w:val="24"/>
          <w:lang w:val="en-TT" w:eastAsia="fr-FR"/>
        </w:rPr>
        <w:t>.</w:t>
      </w:r>
    </w:p>
    <w:p w:rsidR="00AA1E9D" w:rsidRDefault="00AA1E9D" w:rsidP="00AA1E9D">
      <w:pPr>
        <w:spacing w:before="100" w:beforeAutospacing="1" w:after="100" w:afterAutospacing="1" w:line="240" w:lineRule="auto"/>
        <w:rPr>
          <w:rFonts w:ascii="Times New Roman" w:eastAsia="Times New Roman" w:hAnsi="Times New Roman" w:cs="Times New Roman"/>
          <w:b/>
          <w:bCs/>
          <w:sz w:val="24"/>
          <w:szCs w:val="24"/>
          <w:rtl/>
          <w:lang w:eastAsia="fr-FR"/>
        </w:rPr>
      </w:pPr>
      <w:proofErr w:type="spellStart"/>
      <w:proofErr w:type="gramStart"/>
      <w:r w:rsidRPr="00AA1E9D">
        <w:rPr>
          <w:rFonts w:ascii="Times New Roman" w:eastAsia="Times New Roman" w:hAnsi="Times New Roman" w:cs="Times New Roman"/>
          <w:sz w:val="24"/>
          <w:szCs w:val="24"/>
          <w:lang w:eastAsia="fr-FR"/>
        </w:rPr>
        <w:t>Examples</w:t>
      </w:r>
      <w:proofErr w:type="spellEnd"/>
      <w:r w:rsidRPr="00AA1E9D">
        <w:rPr>
          <w:rFonts w:ascii="Times New Roman" w:eastAsia="Times New Roman" w:hAnsi="Times New Roman" w:cs="Times New Roman"/>
          <w:sz w:val="24"/>
          <w:szCs w:val="24"/>
          <w:lang w:eastAsia="fr-FR"/>
        </w:rPr>
        <w:t>:</w:t>
      </w:r>
      <w:proofErr w:type="gramEnd"/>
      <w:r w:rsidRPr="00AA1E9D">
        <w:rPr>
          <w:rFonts w:ascii="Times New Roman" w:eastAsia="Times New Roman" w:hAnsi="Times New Roman" w:cs="Times New Roman"/>
          <w:sz w:val="24"/>
          <w:szCs w:val="24"/>
          <w:lang w:eastAsia="fr-FR"/>
        </w:rPr>
        <w:t xml:space="preserve"> </w:t>
      </w:r>
      <w:r w:rsidRPr="00AA1E9D">
        <w:rPr>
          <w:rFonts w:ascii="Times New Roman" w:eastAsia="Times New Roman" w:hAnsi="Times New Roman" w:cs="Times New Roman"/>
          <w:b/>
          <w:bCs/>
          <w:sz w:val="24"/>
          <w:szCs w:val="24"/>
          <w:lang w:eastAsia="fr-FR"/>
        </w:rPr>
        <w:t>IL-10, TGF-β, IL-4, IL-1RA</w:t>
      </w:r>
    </w:p>
    <w:p w:rsidR="004F20AA" w:rsidRPr="004F20AA" w:rsidRDefault="004F20AA" w:rsidP="004F20AA">
      <w:pPr>
        <w:spacing w:after="120" w:line="360" w:lineRule="auto"/>
        <w:rPr>
          <w:rFonts w:ascii="Times New Roman" w:eastAsia="Times New Roman" w:hAnsi="Times New Roman" w:cs="Times New Roman"/>
          <w:sz w:val="24"/>
          <w:szCs w:val="24"/>
          <w:lang w:eastAsia="fr-FR"/>
        </w:rPr>
      </w:pPr>
      <w:r w:rsidRPr="004F20AA">
        <w:rPr>
          <w:rFonts w:ascii="Times New Roman" w:eastAsia="Times New Roman" w:hAnsi="Times New Roman" w:cs="Times New Roman"/>
          <w:b/>
          <w:bCs/>
          <w:sz w:val="24"/>
          <w:szCs w:val="24"/>
          <w:lang w:eastAsia="fr-FR"/>
        </w:rPr>
        <w:t xml:space="preserve">9 – </w:t>
      </w:r>
      <w:proofErr w:type="spellStart"/>
      <w:r w:rsidRPr="004F20AA">
        <w:rPr>
          <w:rFonts w:ascii="Times New Roman" w:eastAsia="Times New Roman" w:hAnsi="Times New Roman" w:cs="Times New Roman"/>
          <w:b/>
          <w:bCs/>
          <w:sz w:val="24"/>
          <w:szCs w:val="24"/>
          <w:lang w:eastAsia="fr-FR"/>
        </w:rPr>
        <w:t>Different</w:t>
      </w:r>
      <w:proofErr w:type="spellEnd"/>
      <w:r w:rsidRPr="004F20AA">
        <w:rPr>
          <w:rFonts w:ascii="Times New Roman" w:eastAsia="Times New Roman" w:hAnsi="Times New Roman" w:cs="Times New Roman"/>
          <w:b/>
          <w:bCs/>
          <w:sz w:val="24"/>
          <w:szCs w:val="24"/>
          <w:lang w:eastAsia="fr-FR"/>
        </w:rPr>
        <w:t xml:space="preserve"> </w:t>
      </w:r>
      <w:proofErr w:type="spellStart"/>
      <w:r w:rsidRPr="004F20AA">
        <w:rPr>
          <w:rFonts w:ascii="Times New Roman" w:eastAsia="Times New Roman" w:hAnsi="Times New Roman" w:cs="Times New Roman"/>
          <w:b/>
          <w:bCs/>
          <w:sz w:val="24"/>
          <w:szCs w:val="24"/>
          <w:lang w:eastAsia="fr-FR"/>
        </w:rPr>
        <w:t>Families</w:t>
      </w:r>
      <w:proofErr w:type="spellEnd"/>
      <w:r w:rsidRPr="004F20AA">
        <w:rPr>
          <w:rFonts w:ascii="Times New Roman" w:eastAsia="Times New Roman" w:hAnsi="Times New Roman" w:cs="Times New Roman"/>
          <w:b/>
          <w:bCs/>
          <w:sz w:val="24"/>
          <w:szCs w:val="24"/>
          <w:lang w:eastAsia="fr-FR"/>
        </w:rPr>
        <w:t xml:space="preserve"> of Cytokines</w:t>
      </w:r>
    </w:p>
    <w:p w:rsidR="004F20AA" w:rsidRPr="004F20AA" w:rsidRDefault="004F20AA" w:rsidP="004F20AA">
      <w:pPr>
        <w:spacing w:after="120" w:line="360" w:lineRule="auto"/>
        <w:outlineLvl w:val="2"/>
        <w:rPr>
          <w:rFonts w:ascii="Times New Roman" w:eastAsia="Times New Roman" w:hAnsi="Times New Roman" w:cs="Times New Roman"/>
          <w:b/>
          <w:bCs/>
          <w:sz w:val="24"/>
          <w:szCs w:val="24"/>
          <w:lang w:eastAsia="fr-FR"/>
        </w:rPr>
      </w:pPr>
      <w:r w:rsidRPr="004F20AA">
        <w:rPr>
          <w:rFonts w:ascii="Times New Roman" w:eastAsia="Times New Roman" w:hAnsi="Times New Roman" w:cs="Times New Roman"/>
          <w:b/>
          <w:bCs/>
          <w:sz w:val="24"/>
          <w:szCs w:val="24"/>
          <w:lang w:eastAsia="fr-FR"/>
        </w:rPr>
        <w:t xml:space="preserve">a. </w:t>
      </w:r>
      <w:proofErr w:type="spellStart"/>
      <w:r w:rsidRPr="004F20AA">
        <w:rPr>
          <w:rFonts w:ascii="Times New Roman" w:eastAsia="Times New Roman" w:hAnsi="Times New Roman" w:cs="Times New Roman"/>
          <w:b/>
          <w:bCs/>
          <w:sz w:val="24"/>
          <w:szCs w:val="24"/>
          <w:lang w:eastAsia="fr-FR"/>
        </w:rPr>
        <w:t>nterleukins</w:t>
      </w:r>
      <w:proofErr w:type="spellEnd"/>
    </w:p>
    <w:p w:rsidR="004F20AA" w:rsidRPr="004F20AA" w:rsidRDefault="004F20AA" w:rsidP="004F20AA">
      <w:pPr>
        <w:spacing w:after="120" w:line="360" w:lineRule="auto"/>
        <w:rPr>
          <w:rFonts w:ascii="Times New Roman" w:eastAsia="Times New Roman" w:hAnsi="Times New Roman" w:cs="Times New Roman"/>
          <w:sz w:val="24"/>
          <w:szCs w:val="24"/>
          <w:lang w:eastAsia="fr-FR"/>
        </w:rPr>
      </w:pPr>
      <w:r w:rsidRPr="004F20AA">
        <w:rPr>
          <w:rFonts w:ascii="Times New Roman" w:eastAsia="Times New Roman" w:hAnsi="Times New Roman" w:cs="Times New Roman"/>
          <w:sz w:val="24"/>
          <w:szCs w:val="24"/>
          <w:lang w:eastAsia="fr-FR"/>
        </w:rPr>
        <w:t>(</w:t>
      </w:r>
      <w:proofErr w:type="gramStart"/>
      <w:r w:rsidRPr="004F20AA">
        <w:rPr>
          <w:rFonts w:ascii="Times New Roman" w:eastAsia="Times New Roman" w:hAnsi="Times New Roman" w:cs="Times New Roman"/>
          <w:i/>
          <w:iCs/>
          <w:sz w:val="24"/>
          <w:szCs w:val="24"/>
          <w:lang w:eastAsia="fr-FR"/>
        </w:rPr>
        <w:t>inter</w:t>
      </w:r>
      <w:proofErr w:type="gramEnd"/>
      <w:r w:rsidRPr="004F20AA">
        <w:rPr>
          <w:rFonts w:ascii="Times New Roman" w:eastAsia="Times New Roman" w:hAnsi="Times New Roman" w:cs="Times New Roman"/>
          <w:sz w:val="24"/>
          <w:szCs w:val="24"/>
          <w:lang w:eastAsia="fr-FR"/>
        </w:rPr>
        <w:t xml:space="preserve"> = communication </w:t>
      </w:r>
      <w:proofErr w:type="spellStart"/>
      <w:r w:rsidRPr="004F20AA">
        <w:rPr>
          <w:rFonts w:ascii="Times New Roman" w:eastAsia="Times New Roman" w:hAnsi="Times New Roman" w:cs="Times New Roman"/>
          <w:sz w:val="24"/>
          <w:szCs w:val="24"/>
          <w:lang w:eastAsia="fr-FR"/>
        </w:rPr>
        <w:t>between</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cells</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i/>
          <w:iCs/>
          <w:sz w:val="24"/>
          <w:szCs w:val="24"/>
          <w:lang w:eastAsia="fr-FR"/>
        </w:rPr>
        <w:t>leukine</w:t>
      </w:r>
      <w:proofErr w:type="spellEnd"/>
      <w:r w:rsidRPr="004F20AA">
        <w:rPr>
          <w:rFonts w:ascii="Times New Roman" w:eastAsia="Times New Roman" w:hAnsi="Times New Roman" w:cs="Times New Roman"/>
          <w:sz w:val="24"/>
          <w:szCs w:val="24"/>
          <w:lang w:eastAsia="fr-FR"/>
        </w:rPr>
        <w:t xml:space="preserve"> = </w:t>
      </w:r>
      <w:proofErr w:type="spellStart"/>
      <w:r w:rsidRPr="004F20AA">
        <w:rPr>
          <w:rFonts w:ascii="Times New Roman" w:eastAsia="Times New Roman" w:hAnsi="Times New Roman" w:cs="Times New Roman"/>
          <w:sz w:val="24"/>
          <w:szCs w:val="24"/>
          <w:lang w:eastAsia="fr-FR"/>
        </w:rPr>
        <w:t>leukocytes</w:t>
      </w:r>
      <w:proofErr w:type="spellEnd"/>
      <w:r w:rsidRPr="004F20AA">
        <w:rPr>
          <w:rFonts w:ascii="Times New Roman" w:eastAsia="Times New Roman" w:hAnsi="Times New Roman" w:cs="Times New Roman"/>
          <w:sz w:val="24"/>
          <w:szCs w:val="24"/>
          <w:lang w:eastAsia="fr-FR"/>
        </w:rPr>
        <w:t>)</w:t>
      </w:r>
    </w:p>
    <w:p w:rsidR="004F20AA" w:rsidRPr="004F20AA" w:rsidRDefault="004F20AA" w:rsidP="004F20AA">
      <w:pPr>
        <w:spacing w:after="120" w:line="360" w:lineRule="auto"/>
        <w:outlineLvl w:val="3"/>
        <w:rPr>
          <w:rFonts w:ascii="Times New Roman" w:eastAsia="Times New Roman" w:hAnsi="Times New Roman" w:cs="Times New Roman"/>
          <w:b/>
          <w:bCs/>
          <w:sz w:val="24"/>
          <w:szCs w:val="24"/>
          <w:lang w:eastAsia="fr-FR"/>
        </w:rPr>
      </w:pPr>
      <w:r w:rsidRPr="004F20AA">
        <w:rPr>
          <w:rFonts w:ascii="Times New Roman" w:eastAsia="Times New Roman" w:hAnsi="Times New Roman" w:cs="Times New Roman"/>
          <w:b/>
          <w:bCs/>
          <w:sz w:val="24"/>
          <w:szCs w:val="24"/>
          <w:lang w:eastAsia="fr-FR"/>
        </w:rPr>
        <w:t>IL-1</w:t>
      </w:r>
    </w:p>
    <w:p w:rsidR="004F20AA" w:rsidRPr="004F20AA" w:rsidRDefault="004F20AA" w:rsidP="004F20AA">
      <w:p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This cytokine is a key example of </w:t>
      </w:r>
      <w:proofErr w:type="spellStart"/>
      <w:r w:rsidRPr="004F20AA">
        <w:rPr>
          <w:rFonts w:ascii="Times New Roman" w:eastAsia="Times New Roman" w:hAnsi="Times New Roman" w:cs="Times New Roman"/>
          <w:b/>
          <w:bCs/>
          <w:sz w:val="24"/>
          <w:szCs w:val="24"/>
          <w:lang w:val="en-TT" w:eastAsia="fr-FR"/>
        </w:rPr>
        <w:t>pleiotropy</w:t>
      </w:r>
      <w:proofErr w:type="spellEnd"/>
      <w:r w:rsidRPr="004F20AA">
        <w:rPr>
          <w:rFonts w:ascii="Times New Roman" w:eastAsia="Times New Roman" w:hAnsi="Times New Roman" w:cs="Times New Roman"/>
          <w:sz w:val="24"/>
          <w:szCs w:val="24"/>
          <w:lang w:val="en-TT" w:eastAsia="fr-FR"/>
        </w:rPr>
        <w:t xml:space="preserve"> (multiple effects) and </w:t>
      </w:r>
      <w:r w:rsidRPr="004F20AA">
        <w:rPr>
          <w:rFonts w:ascii="Times New Roman" w:eastAsia="Times New Roman" w:hAnsi="Times New Roman" w:cs="Times New Roman"/>
          <w:b/>
          <w:bCs/>
          <w:sz w:val="24"/>
          <w:szCs w:val="24"/>
          <w:lang w:val="en-TT" w:eastAsia="fr-FR"/>
        </w:rPr>
        <w:t>redundancy</w:t>
      </w:r>
      <w:r w:rsidRPr="004F20AA">
        <w:rPr>
          <w:rFonts w:ascii="Times New Roman" w:eastAsia="Times New Roman" w:hAnsi="Times New Roman" w:cs="Times New Roman"/>
          <w:sz w:val="24"/>
          <w:szCs w:val="24"/>
          <w:lang w:val="en-TT" w:eastAsia="fr-FR"/>
        </w:rPr>
        <w:t>.</w:t>
      </w:r>
    </w:p>
    <w:p w:rsidR="004F20AA" w:rsidRPr="004F20AA" w:rsidRDefault="004F20AA" w:rsidP="004F20AA">
      <w:p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Produced by</w:t>
      </w:r>
      <w:proofErr w:type="gramStart"/>
      <w:r w:rsidRPr="004F20AA">
        <w:rPr>
          <w:rFonts w:ascii="Times New Roman" w:eastAsia="Times New Roman" w:hAnsi="Times New Roman" w:cs="Times New Roman"/>
          <w:b/>
          <w:bCs/>
          <w:sz w:val="24"/>
          <w:szCs w:val="24"/>
          <w:lang w:val="en-TT" w:eastAsia="fr-FR"/>
        </w:rPr>
        <w:t>:</w:t>
      </w:r>
      <w:proofErr w:type="gramEnd"/>
      <w:r w:rsidRPr="004F20AA">
        <w:rPr>
          <w:rFonts w:ascii="Times New Roman" w:eastAsia="Times New Roman" w:hAnsi="Times New Roman" w:cs="Times New Roman"/>
          <w:sz w:val="24"/>
          <w:szCs w:val="24"/>
          <w:lang w:val="en-TT" w:eastAsia="fr-FR"/>
        </w:rPr>
        <w:br/>
        <w:t xml:space="preserve">Monocytes, macrophages, dendritic cells, T cells, B cells, </w:t>
      </w:r>
      <w:proofErr w:type="spellStart"/>
      <w:r w:rsidRPr="004F20AA">
        <w:rPr>
          <w:rFonts w:ascii="Times New Roman" w:eastAsia="Times New Roman" w:hAnsi="Times New Roman" w:cs="Times New Roman"/>
          <w:sz w:val="24"/>
          <w:szCs w:val="24"/>
          <w:lang w:val="en-TT" w:eastAsia="fr-FR"/>
        </w:rPr>
        <w:t>polymorphonuclear</w:t>
      </w:r>
      <w:proofErr w:type="spellEnd"/>
      <w:r w:rsidRPr="004F20AA">
        <w:rPr>
          <w:rFonts w:ascii="Times New Roman" w:eastAsia="Times New Roman" w:hAnsi="Times New Roman" w:cs="Times New Roman"/>
          <w:sz w:val="24"/>
          <w:szCs w:val="24"/>
          <w:lang w:val="en-TT" w:eastAsia="fr-FR"/>
        </w:rPr>
        <w:t xml:space="preserve"> cells, epithelial cells, endothelial cells, and fibroblasts.</w:t>
      </w:r>
    </w:p>
    <w:p w:rsidR="004F20AA" w:rsidRPr="004F20AA" w:rsidRDefault="004F20AA" w:rsidP="004F20AA">
      <w:pPr>
        <w:spacing w:after="120" w:line="360" w:lineRule="auto"/>
        <w:rPr>
          <w:rFonts w:ascii="Times New Roman" w:eastAsia="Times New Roman" w:hAnsi="Times New Roman" w:cs="Times New Roman"/>
          <w:sz w:val="24"/>
          <w:szCs w:val="24"/>
          <w:lang w:eastAsia="fr-FR"/>
        </w:rPr>
      </w:pPr>
      <w:proofErr w:type="spellStart"/>
      <w:proofErr w:type="gramStart"/>
      <w:r w:rsidRPr="004F20AA">
        <w:rPr>
          <w:rFonts w:ascii="Times New Roman" w:eastAsia="Times New Roman" w:hAnsi="Times New Roman" w:cs="Times New Roman"/>
          <w:b/>
          <w:bCs/>
          <w:sz w:val="24"/>
          <w:szCs w:val="24"/>
          <w:lang w:eastAsia="fr-FR"/>
        </w:rPr>
        <w:t>Functions</w:t>
      </w:r>
      <w:proofErr w:type="spellEnd"/>
      <w:r w:rsidRPr="004F20AA">
        <w:rPr>
          <w:rFonts w:ascii="Times New Roman" w:eastAsia="Times New Roman" w:hAnsi="Times New Roman" w:cs="Times New Roman"/>
          <w:b/>
          <w:bCs/>
          <w:sz w:val="24"/>
          <w:szCs w:val="24"/>
          <w:lang w:eastAsia="fr-FR"/>
        </w:rPr>
        <w:t>:</w:t>
      </w:r>
      <w:proofErr w:type="gramEnd"/>
    </w:p>
    <w:p w:rsidR="004F20AA" w:rsidRPr="004F20AA" w:rsidRDefault="004F20AA" w:rsidP="004F20AA">
      <w:pPr>
        <w:numPr>
          <w:ilvl w:val="0"/>
          <w:numId w:val="22"/>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Central mediator of </w:t>
      </w:r>
      <w:r w:rsidRPr="004F20AA">
        <w:rPr>
          <w:rFonts w:ascii="Times New Roman" w:eastAsia="Times New Roman" w:hAnsi="Times New Roman" w:cs="Times New Roman"/>
          <w:b/>
          <w:bCs/>
          <w:sz w:val="24"/>
          <w:szCs w:val="24"/>
          <w:lang w:val="en-TT" w:eastAsia="fr-FR"/>
        </w:rPr>
        <w:t>immunity</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inflammation</w:t>
      </w:r>
    </w:p>
    <w:p w:rsidR="004F20AA" w:rsidRPr="004F20AA" w:rsidRDefault="004F20AA" w:rsidP="004F20AA">
      <w:pPr>
        <w:numPr>
          <w:ilvl w:val="0"/>
          <w:numId w:val="22"/>
        </w:numPr>
        <w:spacing w:after="120" w:line="360" w:lineRule="auto"/>
        <w:rPr>
          <w:rFonts w:ascii="Times New Roman" w:eastAsia="Times New Roman" w:hAnsi="Times New Roman" w:cs="Times New Roman"/>
          <w:sz w:val="24"/>
          <w:szCs w:val="24"/>
          <w:lang w:eastAsia="fr-FR"/>
        </w:rPr>
      </w:pPr>
      <w:proofErr w:type="spellStart"/>
      <w:r w:rsidRPr="004F20AA">
        <w:rPr>
          <w:rFonts w:ascii="Times New Roman" w:eastAsia="Times New Roman" w:hAnsi="Times New Roman" w:cs="Times New Roman"/>
          <w:sz w:val="24"/>
          <w:szCs w:val="24"/>
          <w:lang w:eastAsia="fr-FR"/>
        </w:rPr>
        <w:t>Activates</w:t>
      </w:r>
      <w:proofErr w:type="spellEnd"/>
      <w:r w:rsidRPr="004F20AA">
        <w:rPr>
          <w:rFonts w:ascii="Times New Roman" w:eastAsia="Times New Roman" w:hAnsi="Times New Roman" w:cs="Times New Roman"/>
          <w:sz w:val="24"/>
          <w:szCs w:val="24"/>
          <w:lang w:eastAsia="fr-FR"/>
        </w:rPr>
        <w:t xml:space="preserve"> </w:t>
      </w:r>
      <w:r w:rsidRPr="004F20AA">
        <w:rPr>
          <w:rFonts w:ascii="Times New Roman" w:eastAsia="Times New Roman" w:hAnsi="Times New Roman" w:cs="Times New Roman"/>
          <w:b/>
          <w:bCs/>
          <w:sz w:val="24"/>
          <w:szCs w:val="24"/>
          <w:lang w:eastAsia="fr-FR"/>
        </w:rPr>
        <w:t xml:space="preserve">T, B, NK </w:t>
      </w:r>
      <w:proofErr w:type="spellStart"/>
      <w:r w:rsidRPr="004F20AA">
        <w:rPr>
          <w:rFonts w:ascii="Times New Roman" w:eastAsia="Times New Roman" w:hAnsi="Times New Roman" w:cs="Times New Roman"/>
          <w:b/>
          <w:bCs/>
          <w:sz w:val="24"/>
          <w:szCs w:val="24"/>
          <w:lang w:eastAsia="fr-FR"/>
        </w:rPr>
        <w:t>cells</w:t>
      </w:r>
      <w:proofErr w:type="spellEnd"/>
      <w:r w:rsidRPr="004F20AA">
        <w:rPr>
          <w:rFonts w:ascii="Times New Roman" w:eastAsia="Times New Roman" w:hAnsi="Times New Roman" w:cs="Times New Roman"/>
          <w:sz w:val="24"/>
          <w:szCs w:val="24"/>
          <w:lang w:eastAsia="fr-FR"/>
        </w:rPr>
        <w:t>, monocytes/macrophages (</w:t>
      </w:r>
      <w:proofErr w:type="spellStart"/>
      <w:r w:rsidRPr="004F20AA">
        <w:rPr>
          <w:rFonts w:ascii="Times New Roman" w:eastAsia="Times New Roman" w:hAnsi="Times New Roman" w:cs="Times New Roman"/>
          <w:sz w:val="24"/>
          <w:szCs w:val="24"/>
          <w:lang w:eastAsia="fr-FR"/>
        </w:rPr>
        <w:t>enhances</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phagocytosis</w:t>
      </w:r>
      <w:proofErr w:type="spellEnd"/>
      <w:r w:rsidRPr="004F20AA">
        <w:rPr>
          <w:rFonts w:ascii="Times New Roman" w:eastAsia="Times New Roman" w:hAnsi="Times New Roman" w:cs="Times New Roman"/>
          <w:sz w:val="24"/>
          <w:szCs w:val="24"/>
          <w:lang w:eastAsia="fr-FR"/>
        </w:rPr>
        <w:t xml:space="preserve">), and </w:t>
      </w:r>
      <w:proofErr w:type="spellStart"/>
      <w:r w:rsidRPr="004F20AA">
        <w:rPr>
          <w:rFonts w:ascii="Times New Roman" w:eastAsia="Times New Roman" w:hAnsi="Times New Roman" w:cs="Times New Roman"/>
          <w:sz w:val="24"/>
          <w:szCs w:val="24"/>
          <w:lang w:eastAsia="fr-FR"/>
        </w:rPr>
        <w:t>endothelial</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cells</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procoagulant</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effect</w:t>
      </w:r>
      <w:proofErr w:type="spellEnd"/>
      <w:r w:rsidRPr="004F20AA">
        <w:rPr>
          <w:rFonts w:ascii="Times New Roman" w:eastAsia="Times New Roman" w:hAnsi="Times New Roman" w:cs="Times New Roman"/>
          <w:sz w:val="24"/>
          <w:szCs w:val="24"/>
          <w:lang w:eastAsia="fr-FR"/>
        </w:rPr>
        <w:t>)</w:t>
      </w:r>
    </w:p>
    <w:p w:rsidR="004F20AA" w:rsidRPr="004F20AA" w:rsidRDefault="004F20AA" w:rsidP="004F20AA">
      <w:pPr>
        <w:numPr>
          <w:ilvl w:val="0"/>
          <w:numId w:val="22"/>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Promotes proliferation of </w:t>
      </w:r>
      <w:r w:rsidRPr="004F20AA">
        <w:rPr>
          <w:rFonts w:ascii="Times New Roman" w:eastAsia="Times New Roman" w:hAnsi="Times New Roman" w:cs="Times New Roman"/>
          <w:b/>
          <w:bCs/>
          <w:sz w:val="24"/>
          <w:szCs w:val="24"/>
          <w:lang w:val="en-TT" w:eastAsia="fr-FR"/>
        </w:rPr>
        <w:t>fibroblasts, muscle cells, and keratinocytes</w:t>
      </w:r>
    </w:p>
    <w:p w:rsidR="004F20AA" w:rsidRPr="004F20AA" w:rsidRDefault="004F20AA" w:rsidP="004F20AA">
      <w:pPr>
        <w:numPr>
          <w:ilvl w:val="0"/>
          <w:numId w:val="22"/>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Stimulates hepatocytes to produce </w:t>
      </w:r>
      <w:r w:rsidRPr="004F20AA">
        <w:rPr>
          <w:rFonts w:ascii="Times New Roman" w:eastAsia="Times New Roman" w:hAnsi="Times New Roman" w:cs="Times New Roman"/>
          <w:b/>
          <w:bCs/>
          <w:sz w:val="24"/>
          <w:szCs w:val="24"/>
          <w:lang w:val="en-TT" w:eastAsia="fr-FR"/>
        </w:rPr>
        <w:t>acute-phase proteins</w:t>
      </w:r>
    </w:p>
    <w:p w:rsidR="004F20AA" w:rsidRPr="004F20AA" w:rsidRDefault="004F20AA" w:rsidP="004F20AA">
      <w:pPr>
        <w:numPr>
          <w:ilvl w:val="0"/>
          <w:numId w:val="22"/>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Acts as a </w:t>
      </w:r>
      <w:proofErr w:type="spellStart"/>
      <w:r w:rsidRPr="004F20AA">
        <w:rPr>
          <w:rFonts w:ascii="Times New Roman" w:eastAsia="Times New Roman" w:hAnsi="Times New Roman" w:cs="Times New Roman"/>
          <w:b/>
          <w:bCs/>
          <w:sz w:val="24"/>
          <w:szCs w:val="24"/>
          <w:lang w:val="en-TT" w:eastAsia="fr-FR"/>
        </w:rPr>
        <w:t>pyrogen</w:t>
      </w:r>
      <w:proofErr w:type="spellEnd"/>
      <w:r w:rsidRPr="004F20AA">
        <w:rPr>
          <w:rFonts w:ascii="Times New Roman" w:eastAsia="Times New Roman" w:hAnsi="Times New Roman" w:cs="Times New Roman"/>
          <w:sz w:val="24"/>
          <w:szCs w:val="24"/>
          <w:lang w:val="en-TT" w:eastAsia="fr-FR"/>
        </w:rPr>
        <w:t xml:space="preserve"> (induces fever via CNS)</w:t>
      </w:r>
    </w:p>
    <w:p w:rsidR="004F20AA" w:rsidRPr="004F20AA" w:rsidRDefault="004F20AA" w:rsidP="004F20AA">
      <w:pPr>
        <w:numPr>
          <w:ilvl w:val="0"/>
          <w:numId w:val="22"/>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Induces production of other cytokines (e.g., IL-6) → indirect effects</w:t>
      </w:r>
    </w:p>
    <w:p w:rsidR="004F20AA" w:rsidRPr="004F20AA" w:rsidRDefault="004F20AA" w:rsidP="004F20AA">
      <w:pPr>
        <w:numPr>
          <w:ilvl w:val="0"/>
          <w:numId w:val="22"/>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Exhibits </w:t>
      </w:r>
      <w:r w:rsidRPr="004F20AA">
        <w:rPr>
          <w:rFonts w:ascii="Times New Roman" w:eastAsia="Times New Roman" w:hAnsi="Times New Roman" w:cs="Times New Roman"/>
          <w:b/>
          <w:bCs/>
          <w:sz w:val="24"/>
          <w:szCs w:val="24"/>
          <w:lang w:val="en-TT" w:eastAsia="fr-FR"/>
        </w:rPr>
        <w:t>anti-</w:t>
      </w:r>
      <w:proofErr w:type="spellStart"/>
      <w:r w:rsidRPr="004F20AA">
        <w:rPr>
          <w:rFonts w:ascii="Times New Roman" w:eastAsia="Times New Roman" w:hAnsi="Times New Roman" w:cs="Times New Roman"/>
          <w:b/>
          <w:bCs/>
          <w:sz w:val="24"/>
          <w:szCs w:val="24"/>
          <w:lang w:val="en-TT" w:eastAsia="fr-FR"/>
        </w:rPr>
        <w:t>tumor</w:t>
      </w:r>
      <w:proofErr w:type="spellEnd"/>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anti-microbial</w:t>
      </w:r>
      <w:r w:rsidRPr="004F20AA">
        <w:rPr>
          <w:rFonts w:ascii="Times New Roman" w:eastAsia="Times New Roman" w:hAnsi="Times New Roman" w:cs="Times New Roman"/>
          <w:sz w:val="24"/>
          <w:szCs w:val="24"/>
          <w:lang w:val="en-TT" w:eastAsia="fr-FR"/>
        </w:rPr>
        <w:t xml:space="preserve"> activities</w:t>
      </w:r>
    </w:p>
    <w:p w:rsidR="004F20AA" w:rsidRPr="004F20AA" w:rsidRDefault="004F20AA" w:rsidP="004F20AA">
      <w:pPr>
        <w:spacing w:after="120" w:line="360" w:lineRule="auto"/>
        <w:outlineLvl w:val="3"/>
        <w:rPr>
          <w:rFonts w:ascii="Times New Roman" w:eastAsia="Times New Roman" w:hAnsi="Times New Roman" w:cs="Times New Roman"/>
          <w:b/>
          <w:bCs/>
          <w:sz w:val="24"/>
          <w:szCs w:val="24"/>
          <w:lang w:val="en-TT" w:eastAsia="fr-FR"/>
        </w:rPr>
      </w:pPr>
      <w:r w:rsidRPr="004F20AA">
        <w:rPr>
          <w:rFonts w:ascii="Times New Roman" w:eastAsia="Times New Roman" w:hAnsi="Times New Roman" w:cs="Times New Roman"/>
          <w:b/>
          <w:bCs/>
          <w:sz w:val="24"/>
          <w:szCs w:val="24"/>
          <w:lang w:val="en-TT" w:eastAsia="fr-FR"/>
        </w:rPr>
        <w:t xml:space="preserve">IL-2 (T </w:t>
      </w:r>
      <w:proofErr w:type="gramStart"/>
      <w:r w:rsidRPr="004F20AA">
        <w:rPr>
          <w:rFonts w:ascii="Times New Roman" w:eastAsia="Times New Roman" w:hAnsi="Times New Roman" w:cs="Times New Roman"/>
          <w:b/>
          <w:bCs/>
          <w:sz w:val="24"/>
          <w:szCs w:val="24"/>
          <w:lang w:val="en-TT" w:eastAsia="fr-FR"/>
        </w:rPr>
        <w:t>Cell</w:t>
      </w:r>
      <w:proofErr w:type="gramEnd"/>
      <w:r w:rsidRPr="004F20AA">
        <w:rPr>
          <w:rFonts w:ascii="Times New Roman" w:eastAsia="Times New Roman" w:hAnsi="Times New Roman" w:cs="Times New Roman"/>
          <w:b/>
          <w:bCs/>
          <w:sz w:val="24"/>
          <w:szCs w:val="24"/>
          <w:lang w:val="en-TT" w:eastAsia="fr-FR"/>
        </w:rPr>
        <w:t xml:space="preserve"> Growth Factor, TCGF)</w:t>
      </w:r>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eastAsia="fr-FR"/>
        </w:rPr>
      </w:pPr>
      <w:proofErr w:type="spellStart"/>
      <w:r w:rsidRPr="004F20AA">
        <w:rPr>
          <w:rFonts w:ascii="Times New Roman" w:eastAsia="Times New Roman" w:hAnsi="Times New Roman" w:cs="Times New Roman"/>
          <w:sz w:val="24"/>
          <w:szCs w:val="24"/>
          <w:lang w:eastAsia="fr-FR"/>
        </w:rPr>
        <w:t>Restricted</w:t>
      </w:r>
      <w:proofErr w:type="spellEnd"/>
      <w:r w:rsidRPr="004F20AA">
        <w:rPr>
          <w:rFonts w:ascii="Times New Roman" w:eastAsia="Times New Roman" w:hAnsi="Times New Roman" w:cs="Times New Roman"/>
          <w:sz w:val="24"/>
          <w:szCs w:val="24"/>
          <w:lang w:eastAsia="fr-FR"/>
        </w:rPr>
        <w:t xml:space="preserve"> to </w:t>
      </w:r>
      <w:r w:rsidRPr="004F20AA">
        <w:rPr>
          <w:rFonts w:ascii="Times New Roman" w:eastAsia="Times New Roman" w:hAnsi="Times New Roman" w:cs="Times New Roman"/>
          <w:b/>
          <w:bCs/>
          <w:sz w:val="24"/>
          <w:szCs w:val="24"/>
          <w:lang w:eastAsia="fr-FR"/>
        </w:rPr>
        <w:t>T lymphocytes</w:t>
      </w:r>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Promotes </w:t>
      </w:r>
      <w:r w:rsidRPr="004F20AA">
        <w:rPr>
          <w:rFonts w:ascii="Times New Roman" w:eastAsia="Times New Roman" w:hAnsi="Times New Roman" w:cs="Times New Roman"/>
          <w:b/>
          <w:bCs/>
          <w:sz w:val="24"/>
          <w:szCs w:val="24"/>
          <w:lang w:val="en-TT" w:eastAsia="fr-FR"/>
        </w:rPr>
        <w:t>T cell growth</w:t>
      </w:r>
      <w:r w:rsidRPr="004F20AA">
        <w:rPr>
          <w:rFonts w:ascii="Times New Roman" w:eastAsia="Times New Roman" w:hAnsi="Times New Roman" w:cs="Times New Roman"/>
          <w:sz w:val="24"/>
          <w:szCs w:val="24"/>
          <w:lang w:val="en-TT" w:eastAsia="fr-FR"/>
        </w:rPr>
        <w:t xml:space="preserve"> and production of other cytokines by T cells</w:t>
      </w:r>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Supports differentiation into </w:t>
      </w:r>
      <w:r w:rsidRPr="004F20AA">
        <w:rPr>
          <w:rFonts w:ascii="Times New Roman" w:eastAsia="Times New Roman" w:hAnsi="Times New Roman" w:cs="Times New Roman"/>
          <w:b/>
          <w:bCs/>
          <w:sz w:val="24"/>
          <w:szCs w:val="24"/>
          <w:lang w:val="en-TT" w:eastAsia="fr-FR"/>
        </w:rPr>
        <w:t>mature CD8</w:t>
      </w:r>
      <w:r w:rsidRPr="004F20AA">
        <w:rPr>
          <w:rFonts w:ascii="Cambria Math" w:eastAsia="Times New Roman" w:hAnsi="Cambria Math" w:cs="Cambria Math"/>
          <w:b/>
          <w:bCs/>
          <w:sz w:val="24"/>
          <w:szCs w:val="24"/>
          <w:lang w:val="en-TT" w:eastAsia="fr-FR"/>
        </w:rPr>
        <w:t>⁺</w:t>
      </w:r>
      <w:r w:rsidRPr="004F20AA">
        <w:rPr>
          <w:rFonts w:ascii="Times New Roman" w:eastAsia="Times New Roman" w:hAnsi="Times New Roman" w:cs="Times New Roman"/>
          <w:b/>
          <w:bCs/>
          <w:sz w:val="24"/>
          <w:szCs w:val="24"/>
          <w:lang w:val="en-TT" w:eastAsia="fr-FR"/>
        </w:rPr>
        <w:t xml:space="preserve"> effector T cells</w:t>
      </w:r>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eastAsia="fr-FR"/>
        </w:rPr>
      </w:pPr>
      <w:proofErr w:type="spellStart"/>
      <w:r w:rsidRPr="004F20AA">
        <w:rPr>
          <w:rFonts w:ascii="Times New Roman" w:eastAsia="Times New Roman" w:hAnsi="Times New Roman" w:cs="Times New Roman"/>
          <w:sz w:val="24"/>
          <w:szCs w:val="24"/>
          <w:lang w:eastAsia="fr-FR"/>
        </w:rPr>
        <w:t>Enhances</w:t>
      </w:r>
      <w:proofErr w:type="spellEnd"/>
      <w:r w:rsidRPr="004F20AA">
        <w:rPr>
          <w:rFonts w:ascii="Times New Roman" w:eastAsia="Times New Roman" w:hAnsi="Times New Roman" w:cs="Times New Roman"/>
          <w:sz w:val="24"/>
          <w:szCs w:val="24"/>
          <w:lang w:eastAsia="fr-FR"/>
        </w:rPr>
        <w:t xml:space="preserve"> </w:t>
      </w:r>
      <w:r w:rsidRPr="004F20AA">
        <w:rPr>
          <w:rFonts w:ascii="Times New Roman" w:eastAsia="Times New Roman" w:hAnsi="Times New Roman" w:cs="Times New Roman"/>
          <w:b/>
          <w:bCs/>
          <w:sz w:val="24"/>
          <w:szCs w:val="24"/>
          <w:lang w:eastAsia="fr-FR"/>
        </w:rPr>
        <w:t xml:space="preserve">NK </w:t>
      </w:r>
      <w:proofErr w:type="spellStart"/>
      <w:r w:rsidRPr="004F20AA">
        <w:rPr>
          <w:rFonts w:ascii="Times New Roman" w:eastAsia="Times New Roman" w:hAnsi="Times New Roman" w:cs="Times New Roman"/>
          <w:b/>
          <w:bCs/>
          <w:sz w:val="24"/>
          <w:szCs w:val="24"/>
          <w:lang w:eastAsia="fr-FR"/>
        </w:rPr>
        <w:t>cell</w:t>
      </w:r>
      <w:proofErr w:type="spellEnd"/>
      <w:r w:rsidRPr="004F20AA">
        <w:rPr>
          <w:rFonts w:ascii="Times New Roman" w:eastAsia="Times New Roman" w:hAnsi="Times New Roman" w:cs="Times New Roman"/>
          <w:b/>
          <w:bCs/>
          <w:sz w:val="24"/>
          <w:szCs w:val="24"/>
          <w:lang w:eastAsia="fr-FR"/>
        </w:rPr>
        <w:t xml:space="preserve"> </w:t>
      </w:r>
      <w:proofErr w:type="spellStart"/>
      <w:r w:rsidRPr="004F20AA">
        <w:rPr>
          <w:rFonts w:ascii="Times New Roman" w:eastAsia="Times New Roman" w:hAnsi="Times New Roman" w:cs="Times New Roman"/>
          <w:b/>
          <w:bCs/>
          <w:sz w:val="24"/>
          <w:szCs w:val="24"/>
          <w:lang w:eastAsia="fr-FR"/>
        </w:rPr>
        <w:t>activity</w:t>
      </w:r>
      <w:proofErr w:type="spellEnd"/>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Stimulates </w:t>
      </w:r>
      <w:r w:rsidRPr="004F20AA">
        <w:rPr>
          <w:rFonts w:ascii="Times New Roman" w:eastAsia="Times New Roman" w:hAnsi="Times New Roman" w:cs="Times New Roman"/>
          <w:b/>
          <w:bCs/>
          <w:sz w:val="24"/>
          <w:szCs w:val="24"/>
          <w:lang w:val="en-TT" w:eastAsia="fr-FR"/>
        </w:rPr>
        <w:t>B cell proliferation</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antibody production</w:t>
      </w:r>
      <w:r w:rsidRPr="004F20AA">
        <w:rPr>
          <w:rFonts w:ascii="Times New Roman" w:eastAsia="Times New Roman" w:hAnsi="Times New Roman" w:cs="Times New Roman"/>
          <w:sz w:val="24"/>
          <w:szCs w:val="24"/>
          <w:lang w:val="en-TT" w:eastAsia="fr-FR"/>
        </w:rPr>
        <w:t xml:space="preserve"> by antigen-stimulated B cells</w:t>
      </w:r>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eastAsia="fr-FR"/>
        </w:rPr>
      </w:pPr>
      <w:proofErr w:type="spellStart"/>
      <w:r w:rsidRPr="004F20AA">
        <w:rPr>
          <w:rFonts w:ascii="Times New Roman" w:eastAsia="Times New Roman" w:hAnsi="Times New Roman" w:cs="Times New Roman"/>
          <w:b/>
          <w:bCs/>
          <w:sz w:val="24"/>
          <w:szCs w:val="24"/>
          <w:lang w:eastAsia="fr-FR"/>
        </w:rPr>
        <w:t>Does</w:t>
      </w:r>
      <w:proofErr w:type="spellEnd"/>
      <w:r w:rsidRPr="004F20AA">
        <w:rPr>
          <w:rFonts w:ascii="Times New Roman" w:eastAsia="Times New Roman" w:hAnsi="Times New Roman" w:cs="Times New Roman"/>
          <w:b/>
          <w:bCs/>
          <w:sz w:val="24"/>
          <w:szCs w:val="24"/>
          <w:lang w:eastAsia="fr-FR"/>
        </w:rPr>
        <w:t xml:space="preserve"> not affect </w:t>
      </w:r>
      <w:proofErr w:type="spellStart"/>
      <w:r w:rsidRPr="004F20AA">
        <w:rPr>
          <w:rFonts w:ascii="Times New Roman" w:eastAsia="Times New Roman" w:hAnsi="Times New Roman" w:cs="Times New Roman"/>
          <w:b/>
          <w:bCs/>
          <w:sz w:val="24"/>
          <w:szCs w:val="24"/>
          <w:lang w:eastAsia="fr-FR"/>
        </w:rPr>
        <w:t>isotype</w:t>
      </w:r>
      <w:proofErr w:type="spellEnd"/>
      <w:r w:rsidRPr="004F20AA">
        <w:rPr>
          <w:rFonts w:ascii="Times New Roman" w:eastAsia="Times New Roman" w:hAnsi="Times New Roman" w:cs="Times New Roman"/>
          <w:b/>
          <w:bCs/>
          <w:sz w:val="24"/>
          <w:szCs w:val="24"/>
          <w:lang w:eastAsia="fr-FR"/>
        </w:rPr>
        <w:t xml:space="preserve"> </w:t>
      </w:r>
      <w:proofErr w:type="spellStart"/>
      <w:r w:rsidRPr="004F20AA">
        <w:rPr>
          <w:rFonts w:ascii="Times New Roman" w:eastAsia="Times New Roman" w:hAnsi="Times New Roman" w:cs="Times New Roman"/>
          <w:b/>
          <w:bCs/>
          <w:sz w:val="24"/>
          <w:szCs w:val="24"/>
          <w:lang w:eastAsia="fr-FR"/>
        </w:rPr>
        <w:t>switching</w:t>
      </w:r>
      <w:proofErr w:type="spellEnd"/>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Initiates the </w:t>
      </w:r>
      <w:r w:rsidRPr="004F20AA">
        <w:rPr>
          <w:rFonts w:ascii="Times New Roman" w:eastAsia="Times New Roman" w:hAnsi="Times New Roman" w:cs="Times New Roman"/>
          <w:b/>
          <w:bCs/>
          <w:sz w:val="24"/>
          <w:szCs w:val="24"/>
          <w:lang w:val="en-TT" w:eastAsia="fr-FR"/>
        </w:rPr>
        <w:t>cytokine cascade</w:t>
      </w:r>
      <w:r w:rsidRPr="004F20AA">
        <w:rPr>
          <w:rFonts w:ascii="Times New Roman" w:eastAsia="Times New Roman" w:hAnsi="Times New Roman" w:cs="Times New Roman"/>
          <w:sz w:val="24"/>
          <w:szCs w:val="24"/>
          <w:lang w:val="en-TT" w:eastAsia="fr-FR"/>
        </w:rPr>
        <w:t xml:space="preserve"> in cell-mediated immune responses</w:t>
      </w:r>
    </w:p>
    <w:p w:rsidR="004F20AA" w:rsidRPr="004F20AA" w:rsidRDefault="004F20AA" w:rsidP="004F20AA">
      <w:pPr>
        <w:numPr>
          <w:ilvl w:val="0"/>
          <w:numId w:val="23"/>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Stimulates </w:t>
      </w:r>
      <w:r w:rsidRPr="004F20AA">
        <w:rPr>
          <w:rFonts w:ascii="Times New Roman" w:eastAsia="Times New Roman" w:hAnsi="Times New Roman" w:cs="Times New Roman"/>
          <w:b/>
          <w:bCs/>
          <w:sz w:val="24"/>
          <w:szCs w:val="24"/>
          <w:lang w:val="en-TT" w:eastAsia="fr-FR"/>
        </w:rPr>
        <w:t>anti-</w:t>
      </w:r>
      <w:proofErr w:type="spellStart"/>
      <w:r w:rsidRPr="004F20AA">
        <w:rPr>
          <w:rFonts w:ascii="Times New Roman" w:eastAsia="Times New Roman" w:hAnsi="Times New Roman" w:cs="Times New Roman"/>
          <w:b/>
          <w:bCs/>
          <w:sz w:val="24"/>
          <w:szCs w:val="24"/>
          <w:lang w:val="en-TT" w:eastAsia="fr-FR"/>
        </w:rPr>
        <w:t>tumor</w:t>
      </w:r>
      <w:proofErr w:type="spellEnd"/>
      <w:r w:rsidRPr="004F20AA">
        <w:rPr>
          <w:rFonts w:ascii="Times New Roman" w:eastAsia="Times New Roman" w:hAnsi="Times New Roman" w:cs="Times New Roman"/>
          <w:b/>
          <w:bCs/>
          <w:sz w:val="24"/>
          <w:szCs w:val="24"/>
          <w:lang w:val="en-TT" w:eastAsia="fr-FR"/>
        </w:rPr>
        <w:t>, cytotoxic, and bactericidal activities</w:t>
      </w:r>
      <w:r w:rsidRPr="004F20AA">
        <w:rPr>
          <w:rFonts w:ascii="Times New Roman" w:eastAsia="Times New Roman" w:hAnsi="Times New Roman" w:cs="Times New Roman"/>
          <w:sz w:val="24"/>
          <w:szCs w:val="24"/>
          <w:lang w:val="en-TT" w:eastAsia="fr-FR"/>
        </w:rPr>
        <w:t xml:space="preserve"> of monocytes</w:t>
      </w:r>
    </w:p>
    <w:p w:rsidR="004F20AA" w:rsidRPr="004F20AA" w:rsidRDefault="004F20AA" w:rsidP="004F20AA">
      <w:pPr>
        <w:spacing w:after="120" w:line="360" w:lineRule="auto"/>
        <w:outlineLvl w:val="3"/>
        <w:rPr>
          <w:rFonts w:ascii="Times New Roman" w:eastAsia="Times New Roman" w:hAnsi="Times New Roman" w:cs="Times New Roman"/>
          <w:b/>
          <w:bCs/>
          <w:sz w:val="24"/>
          <w:szCs w:val="24"/>
          <w:lang w:eastAsia="fr-FR"/>
        </w:rPr>
      </w:pPr>
      <w:r w:rsidRPr="004F20AA">
        <w:rPr>
          <w:rFonts w:ascii="Times New Roman" w:eastAsia="Times New Roman" w:hAnsi="Times New Roman" w:cs="Times New Roman"/>
          <w:b/>
          <w:bCs/>
          <w:sz w:val="24"/>
          <w:szCs w:val="24"/>
          <w:lang w:eastAsia="fr-FR"/>
        </w:rPr>
        <w:t>IL-4</w:t>
      </w:r>
    </w:p>
    <w:p w:rsidR="004F20AA" w:rsidRPr="004F20AA" w:rsidRDefault="004F20AA" w:rsidP="004F20AA">
      <w:pPr>
        <w:numPr>
          <w:ilvl w:val="0"/>
          <w:numId w:val="24"/>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Produced by </w:t>
      </w:r>
      <w:r w:rsidRPr="004F20AA">
        <w:rPr>
          <w:rFonts w:ascii="Times New Roman" w:eastAsia="Times New Roman" w:hAnsi="Times New Roman" w:cs="Times New Roman"/>
          <w:b/>
          <w:bCs/>
          <w:sz w:val="24"/>
          <w:szCs w:val="24"/>
          <w:lang w:val="en-TT" w:eastAsia="fr-FR"/>
        </w:rPr>
        <w:t>T cells, NKT cells, basophils, and mast cells</w:t>
      </w:r>
    </w:p>
    <w:p w:rsidR="004F20AA" w:rsidRPr="004F20AA" w:rsidRDefault="004F20AA" w:rsidP="004F20AA">
      <w:pPr>
        <w:numPr>
          <w:ilvl w:val="0"/>
          <w:numId w:val="24"/>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Acts as a </w:t>
      </w:r>
      <w:r w:rsidRPr="004F20AA">
        <w:rPr>
          <w:rFonts w:ascii="Times New Roman" w:eastAsia="Times New Roman" w:hAnsi="Times New Roman" w:cs="Times New Roman"/>
          <w:b/>
          <w:bCs/>
          <w:sz w:val="24"/>
          <w:szCs w:val="24"/>
          <w:lang w:val="en-TT" w:eastAsia="fr-FR"/>
        </w:rPr>
        <w:t>growth factor for B cells</w:t>
      </w:r>
    </w:p>
    <w:p w:rsidR="004F20AA" w:rsidRPr="004F20AA" w:rsidRDefault="004F20AA" w:rsidP="004F20AA">
      <w:pPr>
        <w:numPr>
          <w:ilvl w:val="0"/>
          <w:numId w:val="24"/>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Stimulates expression of </w:t>
      </w:r>
      <w:proofErr w:type="spellStart"/>
      <w:r w:rsidRPr="004F20AA">
        <w:rPr>
          <w:rFonts w:ascii="Times New Roman" w:eastAsia="Times New Roman" w:hAnsi="Times New Roman" w:cs="Times New Roman"/>
          <w:b/>
          <w:bCs/>
          <w:sz w:val="24"/>
          <w:szCs w:val="24"/>
          <w:lang w:val="en-TT" w:eastAsia="fr-FR"/>
        </w:rPr>
        <w:t>IgE</w:t>
      </w:r>
      <w:proofErr w:type="spellEnd"/>
      <w:r w:rsidRPr="004F20AA">
        <w:rPr>
          <w:rFonts w:ascii="Times New Roman" w:eastAsia="Times New Roman" w:hAnsi="Times New Roman" w:cs="Times New Roman"/>
          <w:b/>
          <w:bCs/>
          <w:sz w:val="24"/>
          <w:szCs w:val="24"/>
          <w:lang w:val="en-TT" w:eastAsia="fr-FR"/>
        </w:rPr>
        <w:t xml:space="preserve"> receptor (CD23)</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MHC molecules</w:t>
      </w:r>
      <w:r w:rsidRPr="004F20AA">
        <w:rPr>
          <w:rFonts w:ascii="Times New Roman" w:eastAsia="Times New Roman" w:hAnsi="Times New Roman" w:cs="Times New Roman"/>
          <w:sz w:val="24"/>
          <w:szCs w:val="24"/>
          <w:lang w:val="en-TT" w:eastAsia="fr-FR"/>
        </w:rPr>
        <w:t xml:space="preserve"> on B cells</w:t>
      </w:r>
    </w:p>
    <w:p w:rsidR="004F20AA" w:rsidRPr="004F20AA" w:rsidRDefault="004F20AA" w:rsidP="004F20AA">
      <w:pPr>
        <w:numPr>
          <w:ilvl w:val="0"/>
          <w:numId w:val="24"/>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Promotes </w:t>
      </w:r>
      <w:proofErr w:type="spellStart"/>
      <w:r w:rsidRPr="004F20AA">
        <w:rPr>
          <w:rFonts w:ascii="Times New Roman" w:eastAsia="Times New Roman" w:hAnsi="Times New Roman" w:cs="Times New Roman"/>
          <w:b/>
          <w:bCs/>
          <w:sz w:val="24"/>
          <w:szCs w:val="24"/>
          <w:lang w:val="en-TT" w:eastAsia="fr-FR"/>
        </w:rPr>
        <w:t>isotype</w:t>
      </w:r>
      <w:proofErr w:type="spellEnd"/>
      <w:r w:rsidRPr="004F20AA">
        <w:rPr>
          <w:rFonts w:ascii="Times New Roman" w:eastAsia="Times New Roman" w:hAnsi="Times New Roman" w:cs="Times New Roman"/>
          <w:b/>
          <w:bCs/>
          <w:sz w:val="24"/>
          <w:szCs w:val="24"/>
          <w:lang w:val="en-TT" w:eastAsia="fr-FR"/>
        </w:rPr>
        <w:t xml:space="preserve"> switching</w:t>
      </w:r>
      <w:r w:rsidRPr="004F20AA">
        <w:rPr>
          <w:rFonts w:ascii="Times New Roman" w:eastAsia="Times New Roman" w:hAnsi="Times New Roman" w:cs="Times New Roman"/>
          <w:sz w:val="24"/>
          <w:szCs w:val="24"/>
          <w:lang w:val="en-TT" w:eastAsia="fr-FR"/>
        </w:rPr>
        <w:t xml:space="preserve"> to IgG1 and </w:t>
      </w:r>
      <w:proofErr w:type="spellStart"/>
      <w:r w:rsidRPr="004F20AA">
        <w:rPr>
          <w:rFonts w:ascii="Times New Roman" w:eastAsia="Times New Roman" w:hAnsi="Times New Roman" w:cs="Times New Roman"/>
          <w:sz w:val="24"/>
          <w:szCs w:val="24"/>
          <w:lang w:val="en-TT" w:eastAsia="fr-FR"/>
        </w:rPr>
        <w:t>IgE</w:t>
      </w:r>
      <w:proofErr w:type="spellEnd"/>
    </w:p>
    <w:p w:rsidR="004F20AA" w:rsidRPr="004F20AA" w:rsidRDefault="004F20AA" w:rsidP="004F20AA">
      <w:pPr>
        <w:numPr>
          <w:ilvl w:val="0"/>
          <w:numId w:val="24"/>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Stimulates </w:t>
      </w:r>
      <w:r w:rsidRPr="004F20AA">
        <w:rPr>
          <w:rFonts w:ascii="Times New Roman" w:eastAsia="Times New Roman" w:hAnsi="Times New Roman" w:cs="Times New Roman"/>
          <w:b/>
          <w:bCs/>
          <w:sz w:val="24"/>
          <w:szCs w:val="24"/>
          <w:lang w:val="en-TT" w:eastAsia="fr-FR"/>
        </w:rPr>
        <w:t>proliferation and differentiation</w:t>
      </w:r>
      <w:r w:rsidRPr="004F20AA">
        <w:rPr>
          <w:rFonts w:ascii="Times New Roman" w:eastAsia="Times New Roman" w:hAnsi="Times New Roman" w:cs="Times New Roman"/>
          <w:sz w:val="24"/>
          <w:szCs w:val="24"/>
          <w:lang w:val="en-TT" w:eastAsia="fr-FR"/>
        </w:rPr>
        <w:t xml:space="preserve"> of certain T cell subsets (TH2) and NK cells</w:t>
      </w:r>
    </w:p>
    <w:p w:rsidR="004F20AA" w:rsidRPr="004F20AA" w:rsidRDefault="004F20AA" w:rsidP="004F20AA">
      <w:pPr>
        <w:spacing w:after="120" w:line="360" w:lineRule="auto"/>
        <w:outlineLvl w:val="3"/>
        <w:rPr>
          <w:rFonts w:ascii="Times New Roman" w:eastAsia="Times New Roman" w:hAnsi="Times New Roman" w:cs="Times New Roman"/>
          <w:b/>
          <w:bCs/>
          <w:sz w:val="24"/>
          <w:szCs w:val="24"/>
          <w:lang w:eastAsia="fr-FR"/>
        </w:rPr>
      </w:pPr>
      <w:r w:rsidRPr="004F20AA">
        <w:rPr>
          <w:rFonts w:ascii="Times New Roman" w:eastAsia="Times New Roman" w:hAnsi="Times New Roman" w:cs="Times New Roman"/>
          <w:b/>
          <w:bCs/>
          <w:sz w:val="24"/>
          <w:szCs w:val="24"/>
          <w:lang w:eastAsia="fr-FR"/>
        </w:rPr>
        <w:t>IL-10</w:t>
      </w:r>
    </w:p>
    <w:p w:rsidR="004F20AA" w:rsidRPr="004F20AA" w:rsidRDefault="004F20AA" w:rsidP="004F20AA">
      <w:pPr>
        <w:numPr>
          <w:ilvl w:val="0"/>
          <w:numId w:val="25"/>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Produced by </w:t>
      </w:r>
      <w:r w:rsidRPr="004F20AA">
        <w:rPr>
          <w:rFonts w:ascii="Times New Roman" w:eastAsia="Times New Roman" w:hAnsi="Times New Roman" w:cs="Times New Roman"/>
          <w:b/>
          <w:bCs/>
          <w:sz w:val="24"/>
          <w:szCs w:val="24"/>
          <w:lang w:val="en-TT" w:eastAsia="fr-FR"/>
        </w:rPr>
        <w:t>TH2 cells, B cells, and macrophages</w:t>
      </w:r>
    </w:p>
    <w:p w:rsidR="004F20AA" w:rsidRPr="004F20AA" w:rsidRDefault="004F20AA" w:rsidP="004F20AA">
      <w:pPr>
        <w:numPr>
          <w:ilvl w:val="0"/>
          <w:numId w:val="25"/>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Inhibits</w:t>
      </w:r>
      <w:r w:rsidRPr="004F20AA">
        <w:rPr>
          <w:rFonts w:ascii="Times New Roman" w:eastAsia="Times New Roman" w:hAnsi="Times New Roman" w:cs="Times New Roman"/>
          <w:sz w:val="24"/>
          <w:szCs w:val="24"/>
          <w:lang w:val="en-TT" w:eastAsia="fr-FR"/>
        </w:rPr>
        <w:t xml:space="preserve"> production of other cytokines (e.g., IFN-</w:t>
      </w:r>
      <w:r w:rsidRPr="004F20AA">
        <w:rPr>
          <w:rFonts w:ascii="Times New Roman" w:eastAsia="Times New Roman" w:hAnsi="Times New Roman" w:cs="Times New Roman"/>
          <w:sz w:val="24"/>
          <w:szCs w:val="24"/>
          <w:lang w:eastAsia="fr-FR"/>
        </w:rPr>
        <w:t>γ</w:t>
      </w:r>
      <w:r w:rsidRPr="004F20AA">
        <w:rPr>
          <w:rFonts w:ascii="Times New Roman" w:eastAsia="Times New Roman" w:hAnsi="Times New Roman" w:cs="Times New Roman"/>
          <w:sz w:val="24"/>
          <w:szCs w:val="24"/>
          <w:lang w:val="en-TT" w:eastAsia="fr-FR"/>
        </w:rPr>
        <w:t>) by TH1 cells</w:t>
      </w:r>
    </w:p>
    <w:p w:rsidR="004F20AA" w:rsidRPr="004F20AA" w:rsidRDefault="004F20AA" w:rsidP="004F20AA">
      <w:pPr>
        <w:numPr>
          <w:ilvl w:val="0"/>
          <w:numId w:val="25"/>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Reduces </w:t>
      </w:r>
      <w:r w:rsidRPr="004F20AA">
        <w:rPr>
          <w:rFonts w:ascii="Times New Roman" w:eastAsia="Times New Roman" w:hAnsi="Times New Roman" w:cs="Times New Roman"/>
          <w:b/>
          <w:bCs/>
          <w:sz w:val="24"/>
          <w:szCs w:val="24"/>
          <w:lang w:val="en-TT" w:eastAsia="fr-FR"/>
        </w:rPr>
        <w:t>antigen presentation</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MHC II expression</w:t>
      </w:r>
      <w:r w:rsidRPr="004F20AA">
        <w:rPr>
          <w:rFonts w:ascii="Times New Roman" w:eastAsia="Times New Roman" w:hAnsi="Times New Roman" w:cs="Times New Roman"/>
          <w:sz w:val="24"/>
          <w:szCs w:val="24"/>
          <w:lang w:val="en-TT" w:eastAsia="fr-FR"/>
        </w:rPr>
        <w:t xml:space="preserve"> by macrophages</w:t>
      </w:r>
    </w:p>
    <w:p w:rsidR="004F20AA" w:rsidRPr="004F20AA" w:rsidRDefault="004F20AA" w:rsidP="004F20AA">
      <w:pPr>
        <w:numPr>
          <w:ilvl w:val="0"/>
          <w:numId w:val="25"/>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Decreases production of </w:t>
      </w:r>
      <w:r w:rsidRPr="004F20AA">
        <w:rPr>
          <w:rFonts w:ascii="Times New Roman" w:eastAsia="Times New Roman" w:hAnsi="Times New Roman" w:cs="Times New Roman"/>
          <w:b/>
          <w:bCs/>
          <w:sz w:val="24"/>
          <w:szCs w:val="24"/>
          <w:lang w:val="en-TT" w:eastAsia="fr-FR"/>
        </w:rPr>
        <w:t>IL-6, IL-1, and TNF-</w:t>
      </w:r>
      <w:r w:rsidRPr="004F20AA">
        <w:rPr>
          <w:rFonts w:ascii="Times New Roman" w:eastAsia="Times New Roman" w:hAnsi="Times New Roman" w:cs="Times New Roman"/>
          <w:b/>
          <w:bCs/>
          <w:sz w:val="24"/>
          <w:szCs w:val="24"/>
          <w:lang w:eastAsia="fr-FR"/>
        </w:rPr>
        <w:t>α</w:t>
      </w:r>
      <w:r w:rsidRPr="004F20AA">
        <w:rPr>
          <w:rFonts w:ascii="Times New Roman" w:eastAsia="Times New Roman" w:hAnsi="Times New Roman" w:cs="Times New Roman"/>
          <w:sz w:val="24"/>
          <w:szCs w:val="24"/>
          <w:lang w:val="en-TT" w:eastAsia="fr-FR"/>
        </w:rPr>
        <w:t xml:space="preserve"> by monocytes</w:t>
      </w:r>
    </w:p>
    <w:p w:rsidR="004F20AA" w:rsidRPr="004F20AA" w:rsidRDefault="004F20AA" w:rsidP="004F20AA">
      <w:pPr>
        <w:numPr>
          <w:ilvl w:val="0"/>
          <w:numId w:val="25"/>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Promotes </w:t>
      </w:r>
      <w:r w:rsidRPr="004F20AA">
        <w:rPr>
          <w:rFonts w:ascii="Times New Roman" w:eastAsia="Times New Roman" w:hAnsi="Times New Roman" w:cs="Times New Roman"/>
          <w:b/>
          <w:bCs/>
          <w:sz w:val="24"/>
          <w:szCs w:val="24"/>
          <w:lang w:val="en-TT" w:eastAsia="fr-FR"/>
        </w:rPr>
        <w:t>B cell proliferation and differentiation</w:t>
      </w:r>
    </w:p>
    <w:p w:rsidR="004F20AA" w:rsidRPr="004F20AA" w:rsidRDefault="004F20AA" w:rsidP="004F20AA">
      <w:pPr>
        <w:numPr>
          <w:ilvl w:val="0"/>
          <w:numId w:val="25"/>
        </w:numPr>
        <w:spacing w:after="120" w:line="36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Can enhance production of </w:t>
      </w:r>
      <w:proofErr w:type="spellStart"/>
      <w:r w:rsidRPr="004F20AA">
        <w:rPr>
          <w:rFonts w:ascii="Times New Roman" w:eastAsia="Times New Roman" w:hAnsi="Times New Roman" w:cs="Times New Roman"/>
          <w:b/>
          <w:bCs/>
          <w:sz w:val="24"/>
          <w:szCs w:val="24"/>
          <w:lang w:val="en-TT" w:eastAsia="fr-FR"/>
        </w:rPr>
        <w:t>IgM</w:t>
      </w:r>
      <w:proofErr w:type="spellEnd"/>
      <w:r w:rsidRPr="004F20AA">
        <w:rPr>
          <w:rFonts w:ascii="Times New Roman" w:eastAsia="Times New Roman" w:hAnsi="Times New Roman" w:cs="Times New Roman"/>
          <w:b/>
          <w:bCs/>
          <w:sz w:val="24"/>
          <w:szCs w:val="24"/>
          <w:lang w:val="en-TT" w:eastAsia="fr-FR"/>
        </w:rPr>
        <w:t xml:space="preserve">, </w:t>
      </w:r>
      <w:proofErr w:type="spellStart"/>
      <w:r w:rsidRPr="004F20AA">
        <w:rPr>
          <w:rFonts w:ascii="Times New Roman" w:eastAsia="Times New Roman" w:hAnsi="Times New Roman" w:cs="Times New Roman"/>
          <w:b/>
          <w:bCs/>
          <w:sz w:val="24"/>
          <w:szCs w:val="24"/>
          <w:lang w:val="en-TT" w:eastAsia="fr-FR"/>
        </w:rPr>
        <w:t>IgG</w:t>
      </w:r>
      <w:proofErr w:type="spellEnd"/>
      <w:r w:rsidRPr="004F20AA">
        <w:rPr>
          <w:rFonts w:ascii="Times New Roman" w:eastAsia="Times New Roman" w:hAnsi="Times New Roman" w:cs="Times New Roman"/>
          <w:b/>
          <w:bCs/>
          <w:sz w:val="24"/>
          <w:szCs w:val="24"/>
          <w:lang w:val="en-TT" w:eastAsia="fr-FR"/>
        </w:rPr>
        <w:t>, and IgA</w:t>
      </w:r>
    </w:p>
    <w:p w:rsidR="004F20AA" w:rsidRPr="004F20AA" w:rsidRDefault="004F20AA" w:rsidP="004F20AA">
      <w:pPr>
        <w:pStyle w:val="NormalWeb"/>
        <w:rPr>
          <w:lang w:val="en-TT"/>
        </w:rPr>
      </w:pPr>
      <w:r w:rsidRPr="004F20AA">
        <w:rPr>
          <w:rStyle w:val="lev"/>
          <w:lang w:val="en-TT"/>
        </w:rPr>
        <w:t xml:space="preserve">b. </w:t>
      </w:r>
      <w:proofErr w:type="spellStart"/>
      <w:r w:rsidRPr="004F20AA">
        <w:rPr>
          <w:rStyle w:val="lev"/>
          <w:lang w:val="en-TT"/>
        </w:rPr>
        <w:t>Tumor</w:t>
      </w:r>
      <w:proofErr w:type="spellEnd"/>
      <w:r w:rsidRPr="004F20AA">
        <w:rPr>
          <w:rStyle w:val="lev"/>
          <w:lang w:val="en-TT"/>
        </w:rPr>
        <w:t xml:space="preserve"> Necrosis Factor (TNF)</w:t>
      </w:r>
    </w:p>
    <w:p w:rsidR="004F20AA" w:rsidRDefault="004F20AA" w:rsidP="004F20AA">
      <w:pPr>
        <w:pStyle w:val="NormalWeb"/>
      </w:pPr>
      <w:proofErr w:type="gramStart"/>
      <w:r>
        <w:rPr>
          <w:rStyle w:val="lev"/>
        </w:rPr>
        <w:t>Production:</w:t>
      </w:r>
      <w:proofErr w:type="gramEnd"/>
    </w:p>
    <w:p w:rsidR="004F20AA" w:rsidRPr="004F20AA" w:rsidRDefault="004F20AA" w:rsidP="004F20AA">
      <w:pPr>
        <w:pStyle w:val="NormalWeb"/>
        <w:numPr>
          <w:ilvl w:val="0"/>
          <w:numId w:val="26"/>
        </w:numPr>
        <w:rPr>
          <w:lang w:val="en-TT"/>
        </w:rPr>
      </w:pPr>
      <w:r w:rsidRPr="004F20AA">
        <w:rPr>
          <w:rStyle w:val="lev"/>
          <w:lang w:val="en-TT"/>
        </w:rPr>
        <w:t>TNF-</w:t>
      </w:r>
      <w:r>
        <w:rPr>
          <w:rStyle w:val="lev"/>
        </w:rPr>
        <w:t>α</w:t>
      </w:r>
      <w:r w:rsidRPr="004F20AA">
        <w:rPr>
          <w:rStyle w:val="lev"/>
          <w:lang w:val="en-TT"/>
        </w:rPr>
        <w:t>:</w:t>
      </w:r>
      <w:r w:rsidRPr="004F20AA">
        <w:rPr>
          <w:lang w:val="en-TT"/>
        </w:rPr>
        <w:t xml:space="preserve"> produced by multiple cell types, including monocytes and macrophages</w:t>
      </w:r>
    </w:p>
    <w:p w:rsidR="004F20AA" w:rsidRPr="004F20AA" w:rsidRDefault="004F20AA" w:rsidP="004F20AA">
      <w:pPr>
        <w:pStyle w:val="NormalWeb"/>
        <w:numPr>
          <w:ilvl w:val="0"/>
          <w:numId w:val="26"/>
        </w:numPr>
        <w:rPr>
          <w:lang w:val="en-TT"/>
        </w:rPr>
      </w:pPr>
      <w:r w:rsidRPr="004F20AA">
        <w:rPr>
          <w:rStyle w:val="lev"/>
          <w:lang w:val="en-TT"/>
        </w:rPr>
        <w:t>TNF-</w:t>
      </w:r>
      <w:r>
        <w:rPr>
          <w:rStyle w:val="lev"/>
        </w:rPr>
        <w:t>β</w:t>
      </w:r>
      <w:r w:rsidRPr="004F20AA">
        <w:rPr>
          <w:rStyle w:val="lev"/>
          <w:lang w:val="en-TT"/>
        </w:rPr>
        <w:t>:</w:t>
      </w:r>
      <w:r w:rsidRPr="004F20AA">
        <w:rPr>
          <w:lang w:val="en-TT"/>
        </w:rPr>
        <w:t xml:space="preserve"> produced by T lymphocytes</w:t>
      </w:r>
    </w:p>
    <w:p w:rsidR="004F20AA" w:rsidRPr="004F20AA" w:rsidRDefault="004F20AA" w:rsidP="004F20AA">
      <w:pPr>
        <w:pStyle w:val="NormalWeb"/>
        <w:numPr>
          <w:ilvl w:val="0"/>
          <w:numId w:val="26"/>
        </w:numPr>
        <w:rPr>
          <w:lang w:val="en-TT"/>
        </w:rPr>
      </w:pPr>
      <w:r w:rsidRPr="004F20AA">
        <w:rPr>
          <w:lang w:val="en-TT"/>
        </w:rPr>
        <w:t>Similar structures → bind the same receptors</w:t>
      </w:r>
    </w:p>
    <w:p w:rsidR="004F20AA" w:rsidRDefault="004F20AA" w:rsidP="004F20AA">
      <w:pPr>
        <w:pStyle w:val="NormalWeb"/>
      </w:pPr>
      <w:proofErr w:type="spellStart"/>
      <w:proofErr w:type="gramStart"/>
      <w:r>
        <w:rPr>
          <w:rStyle w:val="lev"/>
        </w:rPr>
        <w:t>Functions</w:t>
      </w:r>
      <w:proofErr w:type="spellEnd"/>
      <w:r>
        <w:rPr>
          <w:rStyle w:val="lev"/>
        </w:rPr>
        <w:t>:</w:t>
      </w:r>
      <w:proofErr w:type="gramEnd"/>
    </w:p>
    <w:p w:rsidR="004F20AA" w:rsidRPr="004F20AA" w:rsidRDefault="004F20AA" w:rsidP="004F20AA">
      <w:pPr>
        <w:pStyle w:val="NormalWeb"/>
        <w:numPr>
          <w:ilvl w:val="0"/>
          <w:numId w:val="27"/>
        </w:numPr>
        <w:rPr>
          <w:lang w:val="en-TT"/>
        </w:rPr>
      </w:pPr>
      <w:r w:rsidRPr="004F20AA">
        <w:rPr>
          <w:lang w:val="en-TT"/>
        </w:rPr>
        <w:t xml:space="preserve">Induces </w:t>
      </w:r>
      <w:proofErr w:type="spellStart"/>
      <w:r w:rsidRPr="004F20AA">
        <w:rPr>
          <w:rStyle w:val="lev"/>
          <w:lang w:val="en-TT"/>
        </w:rPr>
        <w:t>lysis</w:t>
      </w:r>
      <w:proofErr w:type="spellEnd"/>
      <w:r w:rsidRPr="004F20AA">
        <w:rPr>
          <w:rStyle w:val="lev"/>
          <w:lang w:val="en-TT"/>
        </w:rPr>
        <w:t xml:space="preserve"> of </w:t>
      </w:r>
      <w:proofErr w:type="spellStart"/>
      <w:r w:rsidRPr="004F20AA">
        <w:rPr>
          <w:rStyle w:val="lev"/>
          <w:lang w:val="en-TT"/>
        </w:rPr>
        <w:t>tumor</w:t>
      </w:r>
      <w:proofErr w:type="spellEnd"/>
      <w:r w:rsidRPr="004F20AA">
        <w:rPr>
          <w:rStyle w:val="lev"/>
          <w:lang w:val="en-TT"/>
        </w:rPr>
        <w:t xml:space="preserve"> cells</w:t>
      </w:r>
      <w:r w:rsidRPr="004F20AA">
        <w:rPr>
          <w:lang w:val="en-TT"/>
        </w:rPr>
        <w:t xml:space="preserve"> via </w:t>
      </w:r>
      <w:r w:rsidRPr="004F20AA">
        <w:rPr>
          <w:rStyle w:val="lev"/>
          <w:lang w:val="en-TT"/>
        </w:rPr>
        <w:t>necrosis or apoptosis</w:t>
      </w:r>
      <w:r w:rsidRPr="004F20AA">
        <w:rPr>
          <w:lang w:val="en-TT"/>
        </w:rPr>
        <w:t xml:space="preserve"> → responsible for the </w:t>
      </w:r>
      <w:proofErr w:type="spellStart"/>
      <w:r w:rsidRPr="004F20AA">
        <w:rPr>
          <w:rStyle w:val="lev"/>
          <w:lang w:val="en-TT"/>
        </w:rPr>
        <w:t>tumoricidal</w:t>
      </w:r>
      <w:proofErr w:type="spellEnd"/>
      <w:r w:rsidRPr="004F20AA">
        <w:rPr>
          <w:rStyle w:val="lev"/>
          <w:lang w:val="en-TT"/>
        </w:rPr>
        <w:t xml:space="preserve"> activity of macrophages</w:t>
      </w:r>
    </w:p>
    <w:p w:rsidR="004F20AA" w:rsidRPr="004F20AA" w:rsidRDefault="004F20AA" w:rsidP="004F20AA">
      <w:pPr>
        <w:pStyle w:val="NormalWeb"/>
        <w:numPr>
          <w:ilvl w:val="0"/>
          <w:numId w:val="27"/>
        </w:numPr>
        <w:rPr>
          <w:lang w:val="en-TT"/>
        </w:rPr>
      </w:pPr>
      <w:r w:rsidRPr="004F20AA">
        <w:rPr>
          <w:rStyle w:val="lev"/>
          <w:lang w:val="en-TT"/>
        </w:rPr>
        <w:t>Cytotoxic actions</w:t>
      </w:r>
      <w:r w:rsidRPr="004F20AA">
        <w:rPr>
          <w:lang w:val="en-TT"/>
        </w:rPr>
        <w:t xml:space="preserve"> are enhanced by </w:t>
      </w:r>
      <w:r w:rsidRPr="004F20AA">
        <w:rPr>
          <w:rStyle w:val="lev"/>
          <w:lang w:val="en-TT"/>
        </w:rPr>
        <w:t>IFN-</w:t>
      </w:r>
      <w:r>
        <w:rPr>
          <w:rStyle w:val="lev"/>
        </w:rPr>
        <w:t>γ</w:t>
      </w:r>
      <w:r w:rsidRPr="004F20AA">
        <w:rPr>
          <w:lang w:val="en-TT"/>
        </w:rPr>
        <w:t xml:space="preserve"> and </w:t>
      </w:r>
      <w:r w:rsidRPr="004F20AA">
        <w:rPr>
          <w:rStyle w:val="lev"/>
          <w:lang w:val="en-TT"/>
        </w:rPr>
        <w:t>IL-4</w:t>
      </w:r>
    </w:p>
    <w:p w:rsidR="004F20AA" w:rsidRPr="004F20AA" w:rsidRDefault="004F20AA" w:rsidP="004F20AA">
      <w:pPr>
        <w:pStyle w:val="NormalWeb"/>
        <w:numPr>
          <w:ilvl w:val="0"/>
          <w:numId w:val="27"/>
        </w:numPr>
        <w:rPr>
          <w:lang w:val="en-TT"/>
        </w:rPr>
      </w:pPr>
      <w:r w:rsidRPr="004F20AA">
        <w:rPr>
          <w:rStyle w:val="lev"/>
          <w:lang w:val="en-TT"/>
        </w:rPr>
        <w:t>Pro-inflammatory activity:</w:t>
      </w:r>
      <w:r w:rsidRPr="004F20AA">
        <w:rPr>
          <w:lang w:val="en-TT"/>
        </w:rPr>
        <w:t xml:space="preserve"> affects vascular endothelium, liver, and central nervous system</w:t>
      </w:r>
    </w:p>
    <w:p w:rsidR="004F20AA" w:rsidRPr="004F20AA" w:rsidRDefault="004F20AA" w:rsidP="004F20AA">
      <w:pPr>
        <w:pStyle w:val="NormalWeb"/>
        <w:numPr>
          <w:ilvl w:val="0"/>
          <w:numId w:val="27"/>
        </w:numPr>
        <w:rPr>
          <w:lang w:val="en-TT"/>
        </w:rPr>
      </w:pPr>
      <w:r w:rsidRPr="004F20AA">
        <w:rPr>
          <w:lang w:val="en-TT"/>
        </w:rPr>
        <w:t>Stimulates production of various cytokines by different cell types</w:t>
      </w:r>
    </w:p>
    <w:p w:rsidR="004F20AA" w:rsidRDefault="004F20AA" w:rsidP="004F20AA">
      <w:pPr>
        <w:pStyle w:val="NormalWeb"/>
        <w:numPr>
          <w:ilvl w:val="0"/>
          <w:numId w:val="27"/>
        </w:numPr>
      </w:pPr>
      <w:proofErr w:type="spellStart"/>
      <w:r>
        <w:t>Activates</w:t>
      </w:r>
      <w:proofErr w:type="spellEnd"/>
      <w:r>
        <w:t xml:space="preserve"> </w:t>
      </w:r>
      <w:r>
        <w:rPr>
          <w:rStyle w:val="lev"/>
        </w:rPr>
        <w:t xml:space="preserve">macrophages, T </w:t>
      </w:r>
      <w:proofErr w:type="spellStart"/>
      <w:r>
        <w:rPr>
          <w:rStyle w:val="lev"/>
        </w:rPr>
        <w:t>cells</w:t>
      </w:r>
      <w:proofErr w:type="spellEnd"/>
      <w:r>
        <w:rPr>
          <w:rStyle w:val="lev"/>
        </w:rPr>
        <w:t xml:space="preserve">, and B </w:t>
      </w:r>
      <w:proofErr w:type="spellStart"/>
      <w:r>
        <w:rPr>
          <w:rStyle w:val="lev"/>
        </w:rPr>
        <w:t>cells</w:t>
      </w:r>
      <w:proofErr w:type="spellEnd"/>
      <w:r>
        <w:t xml:space="preserve"> (</w:t>
      </w:r>
      <w:proofErr w:type="spellStart"/>
      <w:r>
        <w:t>cofactor</w:t>
      </w:r>
      <w:proofErr w:type="spellEnd"/>
      <w:r>
        <w:t xml:space="preserve"> </w:t>
      </w:r>
      <w:proofErr w:type="spellStart"/>
      <w:r>
        <w:t>effect</w:t>
      </w:r>
      <w:proofErr w:type="spellEnd"/>
      <w:r>
        <w:t>)</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eastAsia="fr-FR"/>
        </w:rPr>
      </w:pPr>
      <w:r w:rsidRPr="004F20AA">
        <w:rPr>
          <w:rFonts w:ascii="Times New Roman" w:eastAsia="Times New Roman" w:hAnsi="Times New Roman" w:cs="Times New Roman"/>
          <w:b/>
          <w:bCs/>
          <w:sz w:val="24"/>
          <w:szCs w:val="24"/>
          <w:lang w:eastAsia="fr-FR"/>
        </w:rPr>
        <w:t xml:space="preserve">c. </w:t>
      </w:r>
      <w:proofErr w:type="spellStart"/>
      <w:r w:rsidRPr="004F20AA">
        <w:rPr>
          <w:rFonts w:ascii="Times New Roman" w:eastAsia="Times New Roman" w:hAnsi="Times New Roman" w:cs="Times New Roman"/>
          <w:b/>
          <w:bCs/>
          <w:sz w:val="24"/>
          <w:szCs w:val="24"/>
          <w:lang w:eastAsia="fr-FR"/>
        </w:rPr>
        <w:t>Interferons</w:t>
      </w:r>
      <w:proofErr w:type="spellEnd"/>
      <w:r w:rsidRPr="004F20AA">
        <w:rPr>
          <w:rFonts w:ascii="Times New Roman" w:eastAsia="Times New Roman" w:hAnsi="Times New Roman" w:cs="Times New Roman"/>
          <w:b/>
          <w:bCs/>
          <w:sz w:val="24"/>
          <w:szCs w:val="24"/>
          <w:lang w:eastAsia="fr-FR"/>
        </w:rPr>
        <w:t xml:space="preserve"> (</w:t>
      </w:r>
      <w:proofErr w:type="spellStart"/>
      <w:r w:rsidRPr="004F20AA">
        <w:rPr>
          <w:rFonts w:ascii="Times New Roman" w:eastAsia="Times New Roman" w:hAnsi="Times New Roman" w:cs="Times New Roman"/>
          <w:b/>
          <w:bCs/>
          <w:sz w:val="24"/>
          <w:szCs w:val="24"/>
          <w:lang w:eastAsia="fr-FR"/>
        </w:rPr>
        <w:t>IFNs</w:t>
      </w:r>
      <w:proofErr w:type="spellEnd"/>
      <w:r w:rsidRPr="004F20AA">
        <w:rPr>
          <w:rFonts w:ascii="Times New Roman" w:eastAsia="Times New Roman" w:hAnsi="Times New Roman" w:cs="Times New Roman"/>
          <w:b/>
          <w:bCs/>
          <w:sz w:val="24"/>
          <w:szCs w:val="24"/>
          <w:lang w:eastAsia="fr-FR"/>
        </w:rPr>
        <w:t>)</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proofErr w:type="spellStart"/>
      <w:r w:rsidRPr="004F20AA">
        <w:rPr>
          <w:rFonts w:ascii="Times New Roman" w:eastAsia="Times New Roman" w:hAnsi="Times New Roman" w:cs="Times New Roman"/>
          <w:sz w:val="24"/>
          <w:szCs w:val="24"/>
          <w:lang w:val="en-TT" w:eastAsia="fr-FR"/>
        </w:rPr>
        <w:t>Interferons</w:t>
      </w:r>
      <w:proofErr w:type="spellEnd"/>
      <w:r w:rsidRPr="004F20AA">
        <w:rPr>
          <w:rFonts w:ascii="Times New Roman" w:eastAsia="Times New Roman" w:hAnsi="Times New Roman" w:cs="Times New Roman"/>
          <w:sz w:val="24"/>
          <w:szCs w:val="24"/>
          <w:lang w:val="en-TT" w:eastAsia="fr-FR"/>
        </w:rPr>
        <w:t xml:space="preserve"> </w:t>
      </w:r>
      <w:proofErr w:type="gramStart"/>
      <w:r w:rsidRPr="004F20AA">
        <w:rPr>
          <w:rFonts w:ascii="Times New Roman" w:eastAsia="Times New Roman" w:hAnsi="Times New Roman" w:cs="Times New Roman"/>
          <w:sz w:val="24"/>
          <w:szCs w:val="24"/>
          <w:lang w:val="en-TT" w:eastAsia="fr-FR"/>
        </w:rPr>
        <w:t>are classified</w:t>
      </w:r>
      <w:proofErr w:type="gramEnd"/>
      <w:r w:rsidRPr="004F20AA">
        <w:rPr>
          <w:rFonts w:ascii="Times New Roman" w:eastAsia="Times New Roman" w:hAnsi="Times New Roman" w:cs="Times New Roman"/>
          <w:sz w:val="24"/>
          <w:szCs w:val="24"/>
          <w:lang w:val="en-TT" w:eastAsia="fr-FR"/>
        </w:rPr>
        <w:t xml:space="preserve"> into </w:t>
      </w:r>
      <w:r w:rsidRPr="004F20AA">
        <w:rPr>
          <w:rFonts w:ascii="Times New Roman" w:eastAsia="Times New Roman" w:hAnsi="Times New Roman" w:cs="Times New Roman"/>
          <w:b/>
          <w:bCs/>
          <w:sz w:val="24"/>
          <w:szCs w:val="24"/>
          <w:lang w:val="en-TT" w:eastAsia="fr-FR"/>
        </w:rPr>
        <w:t>three groups</w:t>
      </w:r>
      <w:r w:rsidRPr="004F20AA">
        <w:rPr>
          <w:rFonts w:ascii="Times New Roman" w:eastAsia="Times New Roman" w:hAnsi="Times New Roman" w:cs="Times New Roman"/>
          <w:sz w:val="24"/>
          <w:szCs w:val="24"/>
          <w:lang w:val="en-TT" w:eastAsia="fr-FR"/>
        </w:rPr>
        <w:t xml:space="preserve"> based on biochemical characteristics and antigenic determinants:</w:t>
      </w:r>
    </w:p>
    <w:p w:rsidR="004F20AA" w:rsidRPr="004F20AA" w:rsidRDefault="004F20AA" w:rsidP="004F20AA">
      <w:pPr>
        <w:numPr>
          <w:ilvl w:val="0"/>
          <w:numId w:val="28"/>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IFN-</w:t>
      </w:r>
      <w:r w:rsidRPr="004F20AA">
        <w:rPr>
          <w:rFonts w:ascii="Times New Roman" w:eastAsia="Times New Roman" w:hAnsi="Times New Roman" w:cs="Times New Roman"/>
          <w:b/>
          <w:bCs/>
          <w:sz w:val="24"/>
          <w:szCs w:val="24"/>
          <w:lang w:eastAsia="fr-FR"/>
        </w:rPr>
        <w:t>α</w:t>
      </w:r>
      <w:r w:rsidRPr="004F20AA">
        <w:rPr>
          <w:rFonts w:ascii="Times New Roman" w:eastAsia="Times New Roman" w:hAnsi="Times New Roman" w:cs="Times New Roman"/>
          <w:b/>
          <w:bCs/>
          <w:sz w:val="24"/>
          <w:szCs w:val="24"/>
          <w:lang w:val="en-TT" w:eastAsia="fr-FR"/>
        </w:rPr>
        <w:t>:</w:t>
      </w:r>
      <w:r w:rsidRPr="004F20AA">
        <w:rPr>
          <w:rFonts w:ascii="Times New Roman" w:eastAsia="Times New Roman" w:hAnsi="Times New Roman" w:cs="Times New Roman"/>
          <w:sz w:val="24"/>
          <w:szCs w:val="24"/>
          <w:lang w:val="en-TT" w:eastAsia="fr-FR"/>
        </w:rPr>
        <w:t xml:space="preserve"> produced by leukocytes (monocytes) and B cells</w:t>
      </w:r>
    </w:p>
    <w:p w:rsidR="004F20AA" w:rsidRPr="004F20AA" w:rsidRDefault="004F20AA" w:rsidP="004F20A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4F20AA">
        <w:rPr>
          <w:rFonts w:ascii="Times New Roman" w:eastAsia="Times New Roman" w:hAnsi="Times New Roman" w:cs="Times New Roman"/>
          <w:b/>
          <w:bCs/>
          <w:sz w:val="24"/>
          <w:szCs w:val="24"/>
          <w:lang w:eastAsia="fr-FR"/>
        </w:rPr>
        <w:t>IFN-</w:t>
      </w:r>
      <w:proofErr w:type="gramStart"/>
      <w:r w:rsidRPr="004F20AA">
        <w:rPr>
          <w:rFonts w:ascii="Times New Roman" w:eastAsia="Times New Roman" w:hAnsi="Times New Roman" w:cs="Times New Roman"/>
          <w:b/>
          <w:bCs/>
          <w:sz w:val="24"/>
          <w:szCs w:val="24"/>
          <w:lang w:eastAsia="fr-FR"/>
        </w:rPr>
        <w:t>β:</w:t>
      </w:r>
      <w:proofErr w:type="gram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produced</w:t>
      </w:r>
      <w:proofErr w:type="spellEnd"/>
      <w:r w:rsidRPr="004F20AA">
        <w:rPr>
          <w:rFonts w:ascii="Times New Roman" w:eastAsia="Times New Roman" w:hAnsi="Times New Roman" w:cs="Times New Roman"/>
          <w:sz w:val="24"/>
          <w:szCs w:val="24"/>
          <w:lang w:eastAsia="fr-FR"/>
        </w:rPr>
        <w:t xml:space="preserve"> by </w:t>
      </w:r>
      <w:proofErr w:type="spellStart"/>
      <w:r w:rsidRPr="004F20AA">
        <w:rPr>
          <w:rFonts w:ascii="Times New Roman" w:eastAsia="Times New Roman" w:hAnsi="Times New Roman" w:cs="Times New Roman"/>
          <w:sz w:val="24"/>
          <w:szCs w:val="24"/>
          <w:lang w:eastAsia="fr-FR"/>
        </w:rPr>
        <w:t>fibroblasts</w:t>
      </w:r>
      <w:proofErr w:type="spellEnd"/>
    </w:p>
    <w:p w:rsidR="004F20AA" w:rsidRPr="004F20AA" w:rsidRDefault="004F20AA" w:rsidP="004F20AA">
      <w:pPr>
        <w:numPr>
          <w:ilvl w:val="0"/>
          <w:numId w:val="28"/>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IFN-</w:t>
      </w:r>
      <w:r w:rsidRPr="004F20AA">
        <w:rPr>
          <w:rFonts w:ascii="Times New Roman" w:eastAsia="Times New Roman" w:hAnsi="Times New Roman" w:cs="Times New Roman"/>
          <w:b/>
          <w:bCs/>
          <w:sz w:val="24"/>
          <w:szCs w:val="24"/>
          <w:lang w:eastAsia="fr-FR"/>
        </w:rPr>
        <w:t>γ</w:t>
      </w:r>
      <w:r w:rsidRPr="004F20AA">
        <w:rPr>
          <w:rFonts w:ascii="Times New Roman" w:eastAsia="Times New Roman" w:hAnsi="Times New Roman" w:cs="Times New Roman"/>
          <w:b/>
          <w:bCs/>
          <w:sz w:val="24"/>
          <w:szCs w:val="24"/>
          <w:lang w:val="en-TT" w:eastAsia="fr-FR"/>
        </w:rPr>
        <w:t>:</w:t>
      </w:r>
      <w:r w:rsidRPr="004F20AA">
        <w:rPr>
          <w:rFonts w:ascii="Times New Roman" w:eastAsia="Times New Roman" w:hAnsi="Times New Roman" w:cs="Times New Roman"/>
          <w:sz w:val="24"/>
          <w:szCs w:val="24"/>
          <w:lang w:val="en-TT" w:eastAsia="fr-FR"/>
        </w:rPr>
        <w:t xml:space="preserve"> mainly produced by activated T lymphocytes</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4F20AA">
        <w:rPr>
          <w:rFonts w:ascii="Times New Roman" w:eastAsia="Times New Roman" w:hAnsi="Times New Roman" w:cs="Times New Roman"/>
          <w:b/>
          <w:bCs/>
          <w:sz w:val="24"/>
          <w:szCs w:val="24"/>
          <w:lang w:eastAsia="fr-FR"/>
        </w:rPr>
        <w:t>Functions</w:t>
      </w:r>
      <w:proofErr w:type="spellEnd"/>
      <w:r w:rsidRPr="004F20AA">
        <w:rPr>
          <w:rFonts w:ascii="Times New Roman" w:eastAsia="Times New Roman" w:hAnsi="Times New Roman" w:cs="Times New Roman"/>
          <w:b/>
          <w:bCs/>
          <w:sz w:val="24"/>
          <w:szCs w:val="24"/>
          <w:lang w:eastAsia="fr-FR"/>
        </w:rPr>
        <w:t>:</w:t>
      </w:r>
      <w:proofErr w:type="gramEnd"/>
    </w:p>
    <w:p w:rsidR="004F20AA" w:rsidRPr="004F20AA" w:rsidRDefault="004F20AA" w:rsidP="004F20AA">
      <w:pPr>
        <w:numPr>
          <w:ilvl w:val="0"/>
          <w:numId w:val="29"/>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Antiviral activity:</w:t>
      </w:r>
      <w:r w:rsidRPr="004F20AA">
        <w:rPr>
          <w:rFonts w:ascii="Times New Roman" w:eastAsia="Times New Roman" w:hAnsi="Times New Roman" w:cs="Times New Roman"/>
          <w:sz w:val="24"/>
          <w:szCs w:val="24"/>
          <w:lang w:val="en-TT" w:eastAsia="fr-FR"/>
        </w:rPr>
        <w:t xml:space="preserve"> prevents viral replication in infected cells → activates immune cells, especially </w:t>
      </w:r>
      <w:r w:rsidRPr="004F20AA">
        <w:rPr>
          <w:rFonts w:ascii="Times New Roman" w:eastAsia="Times New Roman" w:hAnsi="Times New Roman" w:cs="Times New Roman"/>
          <w:b/>
          <w:bCs/>
          <w:sz w:val="24"/>
          <w:szCs w:val="24"/>
          <w:lang w:val="en-TT" w:eastAsia="fr-FR"/>
        </w:rPr>
        <w:t>cytotoxic T cells</w:t>
      </w:r>
    </w:p>
    <w:p w:rsidR="004F20AA" w:rsidRPr="004F20AA" w:rsidRDefault="004F20AA" w:rsidP="004F20A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F20AA">
        <w:rPr>
          <w:rFonts w:ascii="Times New Roman" w:eastAsia="Times New Roman" w:hAnsi="Times New Roman" w:cs="Times New Roman"/>
          <w:b/>
          <w:bCs/>
          <w:sz w:val="24"/>
          <w:szCs w:val="24"/>
          <w:lang w:eastAsia="fr-FR"/>
        </w:rPr>
        <w:t>Immunomodulatory</w:t>
      </w:r>
      <w:proofErr w:type="spellEnd"/>
      <w:r w:rsidRPr="004F20AA">
        <w:rPr>
          <w:rFonts w:ascii="Times New Roman" w:eastAsia="Times New Roman" w:hAnsi="Times New Roman" w:cs="Times New Roman"/>
          <w:sz w:val="24"/>
          <w:szCs w:val="24"/>
          <w:lang w:eastAsia="fr-FR"/>
        </w:rPr>
        <w:t xml:space="preserve"> and </w:t>
      </w:r>
      <w:proofErr w:type="spellStart"/>
      <w:r w:rsidRPr="004F20AA">
        <w:rPr>
          <w:rFonts w:ascii="Times New Roman" w:eastAsia="Times New Roman" w:hAnsi="Times New Roman" w:cs="Times New Roman"/>
          <w:b/>
          <w:bCs/>
          <w:sz w:val="24"/>
          <w:szCs w:val="24"/>
          <w:lang w:eastAsia="fr-FR"/>
        </w:rPr>
        <w:t>antitumor</w:t>
      </w:r>
      <w:proofErr w:type="spellEnd"/>
      <w:r w:rsidRPr="004F20AA">
        <w:rPr>
          <w:rFonts w:ascii="Times New Roman" w:eastAsia="Times New Roman" w:hAnsi="Times New Roman" w:cs="Times New Roman"/>
          <w:b/>
          <w:bCs/>
          <w:sz w:val="24"/>
          <w:szCs w:val="24"/>
          <w:lang w:eastAsia="fr-FR"/>
        </w:rPr>
        <w:t xml:space="preserve"> </w:t>
      </w:r>
      <w:proofErr w:type="spellStart"/>
      <w:r w:rsidRPr="004F20AA">
        <w:rPr>
          <w:rFonts w:ascii="Times New Roman" w:eastAsia="Times New Roman" w:hAnsi="Times New Roman" w:cs="Times New Roman"/>
          <w:b/>
          <w:bCs/>
          <w:sz w:val="24"/>
          <w:szCs w:val="24"/>
          <w:lang w:eastAsia="fr-FR"/>
        </w:rPr>
        <w:t>activity</w:t>
      </w:r>
      <w:proofErr w:type="spellEnd"/>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Actions of IFN-</w:t>
      </w:r>
      <w:r w:rsidRPr="004F20AA">
        <w:rPr>
          <w:rFonts w:ascii="Times New Roman" w:eastAsia="Times New Roman" w:hAnsi="Times New Roman" w:cs="Times New Roman"/>
          <w:b/>
          <w:bCs/>
          <w:sz w:val="24"/>
          <w:szCs w:val="24"/>
          <w:lang w:eastAsia="fr-FR"/>
        </w:rPr>
        <w:t>α</w:t>
      </w:r>
      <w:r w:rsidRPr="004F20AA">
        <w:rPr>
          <w:rFonts w:ascii="Times New Roman" w:eastAsia="Times New Roman" w:hAnsi="Times New Roman" w:cs="Times New Roman"/>
          <w:b/>
          <w:bCs/>
          <w:sz w:val="24"/>
          <w:szCs w:val="24"/>
          <w:lang w:val="en-TT" w:eastAsia="fr-FR"/>
        </w:rPr>
        <w:t xml:space="preserve"> and IFN-</w:t>
      </w:r>
      <w:r w:rsidRPr="004F20AA">
        <w:rPr>
          <w:rFonts w:ascii="Times New Roman" w:eastAsia="Times New Roman" w:hAnsi="Times New Roman" w:cs="Times New Roman"/>
          <w:b/>
          <w:bCs/>
          <w:sz w:val="24"/>
          <w:szCs w:val="24"/>
          <w:lang w:eastAsia="fr-FR"/>
        </w:rPr>
        <w:t>β</w:t>
      </w:r>
      <w:r>
        <w:rPr>
          <w:rFonts w:ascii="Times New Roman" w:eastAsia="Times New Roman" w:hAnsi="Times New Roman" w:cs="Times New Roman"/>
          <w:b/>
          <w:bCs/>
          <w:sz w:val="24"/>
          <w:szCs w:val="24"/>
          <w:lang w:val="en-TT" w:eastAsia="fr-FR"/>
        </w:rPr>
        <w:t xml:space="preserve"> (</w:t>
      </w:r>
      <w:proofErr w:type="spellStart"/>
      <w:r>
        <w:rPr>
          <w:rFonts w:ascii="Times New Roman" w:eastAsia="Times New Roman" w:hAnsi="Times New Roman" w:cs="Times New Roman"/>
          <w:b/>
          <w:bCs/>
          <w:sz w:val="24"/>
          <w:szCs w:val="24"/>
          <w:lang w:val="en-TT" w:eastAsia="fr-FR"/>
        </w:rPr>
        <w:t>Type</w:t>
      </w:r>
      <w:r w:rsidRPr="004F20AA">
        <w:rPr>
          <w:rFonts w:ascii="Times New Roman" w:eastAsia="Times New Roman" w:hAnsi="Times New Roman" w:cs="Times New Roman"/>
          <w:b/>
          <w:bCs/>
          <w:sz w:val="24"/>
          <w:szCs w:val="24"/>
          <w:lang w:val="en-TT" w:eastAsia="fr-FR"/>
        </w:rPr>
        <w:t>I</w:t>
      </w:r>
      <w:proofErr w:type="spellEnd"/>
      <w:r w:rsidRPr="004F20AA">
        <w:rPr>
          <w:rFonts w:ascii="Times New Roman" w:eastAsia="Times New Roman" w:hAnsi="Times New Roman" w:cs="Times New Roman"/>
          <w:b/>
          <w:bCs/>
          <w:sz w:val="24"/>
          <w:szCs w:val="24"/>
          <w:lang w:val="en-TT" w:eastAsia="fr-FR"/>
        </w:rPr>
        <w:t xml:space="preserve"> IFNs):</w:t>
      </w:r>
    </w:p>
    <w:p w:rsidR="004F20AA" w:rsidRPr="004F20AA" w:rsidRDefault="004F20AA" w:rsidP="004F20AA">
      <w:pPr>
        <w:numPr>
          <w:ilvl w:val="0"/>
          <w:numId w:val="30"/>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Play a key role in </w:t>
      </w:r>
      <w:r w:rsidRPr="004F20AA">
        <w:rPr>
          <w:rFonts w:ascii="Times New Roman" w:eastAsia="Times New Roman" w:hAnsi="Times New Roman" w:cs="Times New Roman"/>
          <w:b/>
          <w:bCs/>
          <w:sz w:val="24"/>
          <w:szCs w:val="24"/>
          <w:lang w:val="en-TT" w:eastAsia="fr-FR"/>
        </w:rPr>
        <w:t>innate immune responses</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Actions of IFN-</w:t>
      </w:r>
      <w:r w:rsidRPr="004F20AA">
        <w:rPr>
          <w:rFonts w:ascii="Times New Roman" w:eastAsia="Times New Roman" w:hAnsi="Times New Roman" w:cs="Times New Roman"/>
          <w:b/>
          <w:bCs/>
          <w:sz w:val="24"/>
          <w:szCs w:val="24"/>
          <w:lang w:eastAsia="fr-FR"/>
        </w:rPr>
        <w:t>γ</w:t>
      </w:r>
      <w:r w:rsidRPr="004F20AA">
        <w:rPr>
          <w:rFonts w:ascii="Times New Roman" w:eastAsia="Times New Roman" w:hAnsi="Times New Roman" w:cs="Times New Roman"/>
          <w:b/>
          <w:bCs/>
          <w:sz w:val="24"/>
          <w:szCs w:val="24"/>
          <w:lang w:val="en-TT" w:eastAsia="fr-FR"/>
        </w:rPr>
        <w:t xml:space="preserve"> (Type II IFN):</w:t>
      </w:r>
    </w:p>
    <w:p w:rsidR="004F20AA" w:rsidRPr="004F20AA" w:rsidRDefault="004F20AA" w:rsidP="004F20AA">
      <w:pPr>
        <w:numPr>
          <w:ilvl w:val="0"/>
          <w:numId w:val="31"/>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Inhibits growth of normal and transformed cells</w:t>
      </w:r>
    </w:p>
    <w:p w:rsidR="004F20AA" w:rsidRPr="004F20AA" w:rsidRDefault="004F20AA" w:rsidP="004F20AA">
      <w:pPr>
        <w:numPr>
          <w:ilvl w:val="0"/>
          <w:numId w:val="31"/>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Activates </w:t>
      </w:r>
      <w:r w:rsidRPr="004F20AA">
        <w:rPr>
          <w:rFonts w:ascii="Times New Roman" w:eastAsia="Times New Roman" w:hAnsi="Times New Roman" w:cs="Times New Roman"/>
          <w:b/>
          <w:bCs/>
          <w:sz w:val="24"/>
          <w:szCs w:val="24"/>
          <w:lang w:val="en-TT" w:eastAsia="fr-FR"/>
        </w:rPr>
        <w:t>macrophage cytotoxic capacity</w:t>
      </w:r>
      <w:r w:rsidRPr="004F20AA">
        <w:rPr>
          <w:rFonts w:ascii="Times New Roman" w:eastAsia="Times New Roman" w:hAnsi="Times New Roman" w:cs="Times New Roman"/>
          <w:sz w:val="24"/>
          <w:szCs w:val="24"/>
          <w:lang w:val="en-TT" w:eastAsia="fr-FR"/>
        </w:rPr>
        <w:t xml:space="preserve"> → antitumor activity (via induction of nitric oxide synthase)</w:t>
      </w:r>
    </w:p>
    <w:p w:rsidR="004F20AA" w:rsidRPr="004F20AA" w:rsidRDefault="004F20AA" w:rsidP="004F20AA">
      <w:pPr>
        <w:numPr>
          <w:ilvl w:val="0"/>
          <w:numId w:val="31"/>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Activates </w:t>
      </w:r>
      <w:r w:rsidRPr="004F20AA">
        <w:rPr>
          <w:rFonts w:ascii="Times New Roman" w:eastAsia="Times New Roman" w:hAnsi="Times New Roman" w:cs="Times New Roman"/>
          <w:b/>
          <w:bCs/>
          <w:sz w:val="24"/>
          <w:szCs w:val="24"/>
          <w:lang w:val="en-TT" w:eastAsia="fr-FR"/>
        </w:rPr>
        <w:t>cytotoxicity of T lymphocytes and NK cells</w:t>
      </w:r>
    </w:p>
    <w:p w:rsidR="004F20AA" w:rsidRPr="004F20AA" w:rsidRDefault="004F20AA" w:rsidP="004F20AA">
      <w:pPr>
        <w:numPr>
          <w:ilvl w:val="0"/>
          <w:numId w:val="31"/>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Increases expression of </w:t>
      </w:r>
      <w:r w:rsidRPr="004F20AA">
        <w:rPr>
          <w:rFonts w:ascii="Times New Roman" w:eastAsia="Times New Roman" w:hAnsi="Times New Roman" w:cs="Times New Roman"/>
          <w:b/>
          <w:bCs/>
          <w:sz w:val="24"/>
          <w:szCs w:val="24"/>
          <w:lang w:val="en-TT" w:eastAsia="fr-FR"/>
        </w:rPr>
        <w:t xml:space="preserve">Fc receptors for </w:t>
      </w:r>
      <w:proofErr w:type="spellStart"/>
      <w:r w:rsidRPr="004F20AA">
        <w:rPr>
          <w:rFonts w:ascii="Times New Roman" w:eastAsia="Times New Roman" w:hAnsi="Times New Roman" w:cs="Times New Roman"/>
          <w:b/>
          <w:bCs/>
          <w:sz w:val="24"/>
          <w:szCs w:val="24"/>
          <w:lang w:val="en-TT" w:eastAsia="fr-FR"/>
        </w:rPr>
        <w:t>IgG</w:t>
      </w:r>
      <w:proofErr w:type="spellEnd"/>
      <w:r w:rsidRPr="004F20AA">
        <w:rPr>
          <w:rFonts w:ascii="Times New Roman" w:eastAsia="Times New Roman" w:hAnsi="Times New Roman" w:cs="Times New Roman"/>
          <w:sz w:val="24"/>
          <w:szCs w:val="24"/>
          <w:lang w:val="en-TT" w:eastAsia="fr-FR"/>
        </w:rPr>
        <w:t xml:space="preserve"> on </w:t>
      </w:r>
      <w:proofErr w:type="spellStart"/>
      <w:r w:rsidRPr="004F20AA">
        <w:rPr>
          <w:rFonts w:ascii="Times New Roman" w:eastAsia="Times New Roman" w:hAnsi="Times New Roman" w:cs="Times New Roman"/>
          <w:sz w:val="24"/>
          <w:szCs w:val="24"/>
          <w:lang w:val="en-TT" w:eastAsia="fr-FR"/>
        </w:rPr>
        <w:t>myelomonocytic</w:t>
      </w:r>
      <w:proofErr w:type="spellEnd"/>
      <w:r w:rsidRPr="004F20AA">
        <w:rPr>
          <w:rFonts w:ascii="Times New Roman" w:eastAsia="Times New Roman" w:hAnsi="Times New Roman" w:cs="Times New Roman"/>
          <w:sz w:val="24"/>
          <w:szCs w:val="24"/>
          <w:lang w:val="en-TT" w:eastAsia="fr-FR"/>
        </w:rPr>
        <w:t xml:space="preserve"> cells</w:t>
      </w:r>
    </w:p>
    <w:p w:rsidR="004F20AA" w:rsidRPr="004F20AA" w:rsidRDefault="004F20AA" w:rsidP="004F20A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F20AA">
        <w:rPr>
          <w:rFonts w:ascii="Times New Roman" w:eastAsia="Times New Roman" w:hAnsi="Times New Roman" w:cs="Times New Roman"/>
          <w:sz w:val="24"/>
          <w:szCs w:val="24"/>
          <w:lang w:eastAsia="fr-FR"/>
        </w:rPr>
        <w:t>Enhances</w:t>
      </w:r>
      <w:proofErr w:type="spellEnd"/>
      <w:r w:rsidRPr="004F20AA">
        <w:rPr>
          <w:rFonts w:ascii="Times New Roman" w:eastAsia="Times New Roman" w:hAnsi="Times New Roman" w:cs="Times New Roman"/>
          <w:sz w:val="24"/>
          <w:szCs w:val="24"/>
          <w:lang w:eastAsia="fr-FR"/>
        </w:rPr>
        <w:t xml:space="preserve"> </w:t>
      </w:r>
      <w:r w:rsidRPr="004F20AA">
        <w:rPr>
          <w:rFonts w:ascii="Times New Roman" w:eastAsia="Times New Roman" w:hAnsi="Times New Roman" w:cs="Times New Roman"/>
          <w:b/>
          <w:bCs/>
          <w:sz w:val="24"/>
          <w:szCs w:val="24"/>
          <w:lang w:eastAsia="fr-FR"/>
        </w:rPr>
        <w:t>MHC expression</w:t>
      </w:r>
      <w:r w:rsidRPr="004F20AA">
        <w:rPr>
          <w:rFonts w:ascii="Times New Roman" w:eastAsia="Times New Roman" w:hAnsi="Times New Roman" w:cs="Times New Roman"/>
          <w:sz w:val="24"/>
          <w:szCs w:val="24"/>
          <w:lang w:eastAsia="fr-FR"/>
        </w:rPr>
        <w:t xml:space="preserve"> (Class II on macrophages, B </w:t>
      </w:r>
      <w:proofErr w:type="spellStart"/>
      <w:r w:rsidRPr="004F20AA">
        <w:rPr>
          <w:rFonts w:ascii="Times New Roman" w:eastAsia="Times New Roman" w:hAnsi="Times New Roman" w:cs="Times New Roman"/>
          <w:sz w:val="24"/>
          <w:szCs w:val="24"/>
          <w:lang w:eastAsia="fr-FR"/>
        </w:rPr>
        <w:t>cells</w:t>
      </w:r>
      <w:proofErr w:type="spellEnd"/>
      <w:r w:rsidRPr="004F20AA">
        <w:rPr>
          <w:rFonts w:ascii="Times New Roman" w:eastAsia="Times New Roman" w:hAnsi="Times New Roman" w:cs="Times New Roman"/>
          <w:sz w:val="24"/>
          <w:szCs w:val="24"/>
          <w:lang w:eastAsia="fr-FR"/>
        </w:rPr>
        <w:t>, and T-</w:t>
      </w:r>
      <w:proofErr w:type="spellStart"/>
      <w:r w:rsidRPr="004F20AA">
        <w:rPr>
          <w:rFonts w:ascii="Times New Roman" w:eastAsia="Times New Roman" w:hAnsi="Times New Roman" w:cs="Times New Roman"/>
          <w:sz w:val="24"/>
          <w:szCs w:val="24"/>
          <w:lang w:eastAsia="fr-FR"/>
        </w:rPr>
        <w:t>dependent</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mast</w:t>
      </w:r>
      <w:proofErr w:type="spellEnd"/>
      <w:r w:rsidRPr="004F20AA">
        <w:rPr>
          <w:rFonts w:ascii="Times New Roman" w:eastAsia="Times New Roman" w:hAnsi="Times New Roman" w:cs="Times New Roman"/>
          <w:sz w:val="24"/>
          <w:szCs w:val="24"/>
          <w:lang w:eastAsia="fr-FR"/>
        </w:rPr>
        <w:t xml:space="preserve"> </w:t>
      </w:r>
      <w:proofErr w:type="spellStart"/>
      <w:r w:rsidRPr="004F20AA">
        <w:rPr>
          <w:rFonts w:ascii="Times New Roman" w:eastAsia="Times New Roman" w:hAnsi="Times New Roman" w:cs="Times New Roman"/>
          <w:sz w:val="24"/>
          <w:szCs w:val="24"/>
          <w:lang w:eastAsia="fr-FR"/>
        </w:rPr>
        <w:t>cells</w:t>
      </w:r>
      <w:proofErr w:type="spellEnd"/>
      <w:r w:rsidRPr="004F20AA">
        <w:rPr>
          <w:rFonts w:ascii="Times New Roman" w:eastAsia="Times New Roman" w:hAnsi="Times New Roman" w:cs="Times New Roman"/>
          <w:sz w:val="24"/>
          <w:szCs w:val="24"/>
          <w:lang w:eastAsia="fr-FR"/>
        </w:rPr>
        <w:t>)</w:t>
      </w:r>
    </w:p>
    <w:p w:rsidR="004F20AA" w:rsidRDefault="004F20AA" w:rsidP="004F20AA">
      <w:pPr>
        <w:numPr>
          <w:ilvl w:val="0"/>
          <w:numId w:val="31"/>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Influences </w:t>
      </w:r>
      <w:r w:rsidRPr="004F20AA">
        <w:rPr>
          <w:rFonts w:ascii="Times New Roman" w:eastAsia="Times New Roman" w:hAnsi="Times New Roman" w:cs="Times New Roman"/>
          <w:b/>
          <w:bCs/>
          <w:sz w:val="24"/>
          <w:szCs w:val="24"/>
          <w:lang w:val="en-TT" w:eastAsia="fr-FR"/>
        </w:rPr>
        <w:t>TH1/TH2 polarization:</w:t>
      </w:r>
      <w:r w:rsidRPr="004F20AA">
        <w:rPr>
          <w:rFonts w:ascii="Times New Roman" w:eastAsia="Times New Roman" w:hAnsi="Times New Roman" w:cs="Times New Roman"/>
          <w:sz w:val="24"/>
          <w:szCs w:val="24"/>
          <w:lang w:val="en-TT" w:eastAsia="fr-FR"/>
        </w:rPr>
        <w:t xml:space="preserve"> IFN-</w:t>
      </w:r>
      <w:r w:rsidRPr="004F20AA">
        <w:rPr>
          <w:rFonts w:ascii="Times New Roman" w:eastAsia="Times New Roman" w:hAnsi="Times New Roman" w:cs="Times New Roman"/>
          <w:sz w:val="24"/>
          <w:szCs w:val="24"/>
          <w:lang w:eastAsia="fr-FR"/>
        </w:rPr>
        <w:t>γ</w:t>
      </w:r>
      <w:r w:rsidRPr="004F20AA">
        <w:rPr>
          <w:rFonts w:ascii="Times New Roman" w:eastAsia="Times New Roman" w:hAnsi="Times New Roman" w:cs="Times New Roman"/>
          <w:sz w:val="24"/>
          <w:szCs w:val="24"/>
          <w:lang w:val="en-TT" w:eastAsia="fr-FR"/>
        </w:rPr>
        <w:t xml:space="preserve"> produced by TH1 cells inhibits TH2 cell proliferation and differentiation</w:t>
      </w:r>
    </w:p>
    <w:p w:rsidR="004F20AA" w:rsidRPr="004F20AA" w:rsidRDefault="004F20AA" w:rsidP="004F20AA">
      <w:pPr>
        <w:pStyle w:val="NormalWeb"/>
        <w:rPr>
          <w:lang w:val="en-TT"/>
        </w:rPr>
      </w:pPr>
      <w:r w:rsidRPr="004F20AA">
        <w:rPr>
          <w:rStyle w:val="lev"/>
          <w:lang w:val="en-TT"/>
        </w:rPr>
        <w:t xml:space="preserve">d. </w:t>
      </w:r>
      <w:proofErr w:type="spellStart"/>
      <w:r w:rsidRPr="004F20AA">
        <w:rPr>
          <w:rStyle w:val="lev"/>
          <w:lang w:val="en-TT"/>
        </w:rPr>
        <w:t>Hematopoietin</w:t>
      </w:r>
      <w:proofErr w:type="spellEnd"/>
    </w:p>
    <w:p w:rsidR="004F20AA" w:rsidRPr="004F20AA" w:rsidRDefault="004F20AA" w:rsidP="004F20AA">
      <w:pPr>
        <w:pStyle w:val="NormalWeb"/>
        <w:rPr>
          <w:lang w:val="en-TT"/>
        </w:rPr>
      </w:pPr>
      <w:r w:rsidRPr="004F20AA">
        <w:rPr>
          <w:rStyle w:val="lev"/>
          <w:lang w:val="en-TT"/>
        </w:rPr>
        <w:t>GM-CSF (Granulocyte-Macrophage Colony-Stimulating Factor)</w:t>
      </w:r>
    </w:p>
    <w:p w:rsidR="004F20AA" w:rsidRDefault="004F20AA" w:rsidP="004F20AA">
      <w:pPr>
        <w:pStyle w:val="NormalWeb"/>
        <w:numPr>
          <w:ilvl w:val="0"/>
          <w:numId w:val="32"/>
        </w:numPr>
      </w:pPr>
      <w:proofErr w:type="gramStart"/>
      <w:r>
        <w:rPr>
          <w:rStyle w:val="lev"/>
        </w:rPr>
        <w:t>Type:</w:t>
      </w:r>
      <w:proofErr w:type="gramEnd"/>
      <w:r>
        <w:t xml:space="preserve"> </w:t>
      </w:r>
      <w:proofErr w:type="spellStart"/>
      <w:r>
        <w:t>Glycoprotein</w:t>
      </w:r>
      <w:proofErr w:type="spellEnd"/>
    </w:p>
    <w:p w:rsidR="004F20AA" w:rsidRPr="004F20AA" w:rsidRDefault="004F20AA" w:rsidP="004F20AA">
      <w:pPr>
        <w:pStyle w:val="NormalWeb"/>
        <w:numPr>
          <w:ilvl w:val="0"/>
          <w:numId w:val="32"/>
        </w:numPr>
        <w:rPr>
          <w:lang w:val="en-TT"/>
        </w:rPr>
      </w:pPr>
      <w:r w:rsidRPr="004F20AA">
        <w:rPr>
          <w:rStyle w:val="lev"/>
          <w:lang w:val="en-TT"/>
        </w:rPr>
        <w:t>Produced by:</w:t>
      </w:r>
      <w:r w:rsidRPr="004F20AA">
        <w:rPr>
          <w:lang w:val="en-TT"/>
        </w:rPr>
        <w:t xml:space="preserve"> T lymphocytes, macrophages, endothelial cells</w:t>
      </w:r>
    </w:p>
    <w:p w:rsidR="004F20AA" w:rsidRDefault="004F20AA" w:rsidP="004F20AA">
      <w:pPr>
        <w:pStyle w:val="NormalWeb"/>
      </w:pPr>
      <w:proofErr w:type="spellStart"/>
      <w:proofErr w:type="gramStart"/>
      <w:r>
        <w:rPr>
          <w:rStyle w:val="lev"/>
        </w:rPr>
        <w:t>Functions</w:t>
      </w:r>
      <w:proofErr w:type="spellEnd"/>
      <w:r>
        <w:rPr>
          <w:rStyle w:val="lev"/>
        </w:rPr>
        <w:t>:</w:t>
      </w:r>
      <w:proofErr w:type="gramEnd"/>
    </w:p>
    <w:p w:rsidR="004F20AA" w:rsidRPr="004F20AA" w:rsidRDefault="004F20AA" w:rsidP="004F20AA">
      <w:pPr>
        <w:pStyle w:val="NormalWeb"/>
        <w:numPr>
          <w:ilvl w:val="0"/>
          <w:numId w:val="33"/>
        </w:numPr>
        <w:rPr>
          <w:lang w:val="en-TT"/>
        </w:rPr>
      </w:pPr>
      <w:r w:rsidRPr="004F20AA">
        <w:rPr>
          <w:lang w:val="en-TT"/>
        </w:rPr>
        <w:t xml:space="preserve">Stimulates </w:t>
      </w:r>
      <w:r w:rsidRPr="004F20AA">
        <w:rPr>
          <w:rStyle w:val="lev"/>
          <w:lang w:val="en-TT"/>
        </w:rPr>
        <w:t>proliferation and differentiation</w:t>
      </w:r>
      <w:r w:rsidRPr="004F20AA">
        <w:rPr>
          <w:lang w:val="en-TT"/>
        </w:rPr>
        <w:t xml:space="preserve"> of macrophages, neutrophils, and </w:t>
      </w:r>
      <w:proofErr w:type="spellStart"/>
      <w:r w:rsidRPr="004F20AA">
        <w:rPr>
          <w:lang w:val="en-TT"/>
        </w:rPr>
        <w:t>eosinophils</w:t>
      </w:r>
      <w:proofErr w:type="spellEnd"/>
      <w:r w:rsidRPr="004F20AA">
        <w:rPr>
          <w:lang w:val="en-TT"/>
        </w:rPr>
        <w:t xml:space="preserve"> from bone marrow precursors</w:t>
      </w:r>
    </w:p>
    <w:p w:rsidR="004F20AA" w:rsidRPr="004F20AA" w:rsidRDefault="004F20AA" w:rsidP="004F20AA">
      <w:pPr>
        <w:pStyle w:val="NormalWeb"/>
        <w:numPr>
          <w:ilvl w:val="0"/>
          <w:numId w:val="33"/>
        </w:numPr>
        <w:rPr>
          <w:lang w:val="en-TT"/>
        </w:rPr>
      </w:pPr>
      <w:r w:rsidRPr="004F20AA">
        <w:rPr>
          <w:lang w:val="en-TT"/>
        </w:rPr>
        <w:t xml:space="preserve">Increases </w:t>
      </w:r>
      <w:r w:rsidRPr="004F20AA">
        <w:rPr>
          <w:rStyle w:val="lev"/>
          <w:lang w:val="en-TT"/>
        </w:rPr>
        <w:t>histamine synthesis</w:t>
      </w:r>
      <w:r w:rsidRPr="004F20AA">
        <w:rPr>
          <w:lang w:val="en-TT"/>
        </w:rPr>
        <w:t xml:space="preserve"> in hematopoietic cells</w:t>
      </w:r>
    </w:p>
    <w:p w:rsidR="004F20AA" w:rsidRPr="004F20AA" w:rsidRDefault="004F20AA" w:rsidP="004F20AA">
      <w:pPr>
        <w:pStyle w:val="NormalWeb"/>
        <w:numPr>
          <w:ilvl w:val="0"/>
          <w:numId w:val="33"/>
        </w:numPr>
        <w:rPr>
          <w:lang w:val="en-TT"/>
        </w:rPr>
      </w:pPr>
      <w:r w:rsidRPr="004F20AA">
        <w:rPr>
          <w:lang w:val="en-TT"/>
        </w:rPr>
        <w:t xml:space="preserve">Activates </w:t>
      </w:r>
      <w:proofErr w:type="spellStart"/>
      <w:r w:rsidRPr="004F20AA">
        <w:rPr>
          <w:rStyle w:val="lev"/>
          <w:lang w:val="en-TT"/>
        </w:rPr>
        <w:t>polymorphonuclear</w:t>
      </w:r>
      <w:proofErr w:type="spellEnd"/>
      <w:r w:rsidRPr="004F20AA">
        <w:rPr>
          <w:rStyle w:val="lev"/>
          <w:lang w:val="en-TT"/>
        </w:rPr>
        <w:t xml:space="preserve"> cells (neutrophils)</w:t>
      </w:r>
      <w:r w:rsidRPr="004F20AA">
        <w:rPr>
          <w:lang w:val="en-TT"/>
        </w:rPr>
        <w:t xml:space="preserve"> and macrophages</w:t>
      </w:r>
    </w:p>
    <w:p w:rsidR="004F20AA" w:rsidRPr="004F20AA" w:rsidRDefault="004F20AA" w:rsidP="004F20AA">
      <w:pPr>
        <w:pStyle w:val="NormalWeb"/>
        <w:numPr>
          <w:ilvl w:val="0"/>
          <w:numId w:val="33"/>
        </w:numPr>
        <w:rPr>
          <w:lang w:val="en-TT"/>
        </w:rPr>
      </w:pPr>
      <w:r w:rsidRPr="004F20AA">
        <w:rPr>
          <w:lang w:val="en-TT"/>
        </w:rPr>
        <w:t xml:space="preserve">Induces </w:t>
      </w:r>
      <w:r w:rsidRPr="004F20AA">
        <w:rPr>
          <w:rStyle w:val="lev"/>
          <w:lang w:val="en-TT"/>
        </w:rPr>
        <w:t>macrophage cytotoxicity</w:t>
      </w:r>
      <w:r w:rsidRPr="004F20AA">
        <w:rPr>
          <w:lang w:val="en-TT"/>
        </w:rPr>
        <w:t xml:space="preserve"> against </w:t>
      </w:r>
      <w:proofErr w:type="spellStart"/>
      <w:r w:rsidRPr="004F20AA">
        <w:rPr>
          <w:lang w:val="en-TT"/>
        </w:rPr>
        <w:t>tumor</w:t>
      </w:r>
      <w:proofErr w:type="spellEnd"/>
      <w:r w:rsidRPr="004F20AA">
        <w:rPr>
          <w:lang w:val="en-TT"/>
        </w:rPr>
        <w:t xml:space="preserve"> cells and parasites</w:t>
      </w:r>
    </w:p>
    <w:p w:rsidR="004F20AA" w:rsidRDefault="004F20AA" w:rsidP="004F20AA">
      <w:pPr>
        <w:pStyle w:val="NormalWeb"/>
        <w:numPr>
          <w:ilvl w:val="0"/>
          <w:numId w:val="33"/>
        </w:numPr>
      </w:pPr>
      <w:proofErr w:type="spellStart"/>
      <w:r>
        <w:t>Enhances</w:t>
      </w:r>
      <w:proofErr w:type="spellEnd"/>
      <w:r>
        <w:t xml:space="preserve"> </w:t>
      </w:r>
      <w:proofErr w:type="spellStart"/>
      <w:r>
        <w:rPr>
          <w:rStyle w:val="lev"/>
        </w:rPr>
        <w:t>phagocytic</w:t>
      </w:r>
      <w:proofErr w:type="spellEnd"/>
      <w:r>
        <w:rPr>
          <w:rStyle w:val="lev"/>
        </w:rPr>
        <w:t xml:space="preserve"> </w:t>
      </w:r>
      <w:proofErr w:type="spellStart"/>
      <w:r>
        <w:rPr>
          <w:rStyle w:val="lev"/>
        </w:rPr>
        <w:t>capacity</w:t>
      </w:r>
      <w:proofErr w:type="spellEnd"/>
    </w:p>
    <w:p w:rsidR="004F20AA" w:rsidRDefault="004F20AA" w:rsidP="004F20AA">
      <w:pPr>
        <w:pStyle w:val="NormalWeb"/>
        <w:numPr>
          <w:ilvl w:val="0"/>
          <w:numId w:val="33"/>
        </w:numPr>
      </w:pPr>
      <w:proofErr w:type="spellStart"/>
      <w:r>
        <w:t>Induces</w:t>
      </w:r>
      <w:proofErr w:type="spellEnd"/>
      <w:r>
        <w:t xml:space="preserve"> </w:t>
      </w:r>
      <w:r>
        <w:rPr>
          <w:rStyle w:val="lev"/>
        </w:rPr>
        <w:t>IL-1 production</w:t>
      </w:r>
      <w:r>
        <w:t xml:space="preserve"> by </w:t>
      </w:r>
      <w:proofErr w:type="spellStart"/>
      <w:r>
        <w:t>neutrophils</w:t>
      </w:r>
      <w:proofErr w:type="spellEnd"/>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eastAsia="fr-FR"/>
        </w:rPr>
      </w:pPr>
      <w:r w:rsidRPr="004F20AA">
        <w:rPr>
          <w:rFonts w:ascii="Times New Roman" w:eastAsia="Times New Roman" w:hAnsi="Times New Roman" w:cs="Times New Roman"/>
          <w:b/>
          <w:bCs/>
          <w:sz w:val="24"/>
          <w:szCs w:val="24"/>
          <w:lang w:eastAsia="fr-FR"/>
        </w:rPr>
        <w:t>10 – Cytokines and Pathologies</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 xml:space="preserve">Several cytokines are involved in pathological conditions due to their </w:t>
      </w:r>
      <w:r w:rsidRPr="004F20AA">
        <w:rPr>
          <w:rFonts w:ascii="Times New Roman" w:eastAsia="Times New Roman" w:hAnsi="Times New Roman" w:cs="Times New Roman"/>
          <w:b/>
          <w:bCs/>
          <w:sz w:val="24"/>
          <w:szCs w:val="24"/>
          <w:lang w:val="en-TT" w:eastAsia="fr-FR"/>
        </w:rPr>
        <w:t>pathogenic effects</w:t>
      </w:r>
      <w:r w:rsidRPr="004F20AA">
        <w:rPr>
          <w:rFonts w:ascii="Times New Roman" w:eastAsia="Times New Roman" w:hAnsi="Times New Roman" w:cs="Times New Roman"/>
          <w:sz w:val="24"/>
          <w:szCs w:val="24"/>
          <w:lang w:val="en-TT" w:eastAsia="fr-FR"/>
        </w:rPr>
        <w:t>, which may result from:</w:t>
      </w:r>
    </w:p>
    <w:p w:rsidR="004F20AA" w:rsidRPr="004F20AA" w:rsidRDefault="004F20AA" w:rsidP="004F20A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4F20AA">
        <w:rPr>
          <w:rFonts w:ascii="Times New Roman" w:eastAsia="Times New Roman" w:hAnsi="Times New Roman" w:cs="Times New Roman"/>
          <w:b/>
          <w:bCs/>
          <w:sz w:val="24"/>
          <w:szCs w:val="24"/>
          <w:lang w:eastAsia="fr-FR"/>
        </w:rPr>
        <w:t>Excessive cytokine production</w:t>
      </w:r>
    </w:p>
    <w:p w:rsidR="004F20AA" w:rsidRPr="004F20AA" w:rsidRDefault="004F20AA" w:rsidP="004F20AA">
      <w:pPr>
        <w:numPr>
          <w:ilvl w:val="0"/>
          <w:numId w:val="34"/>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Lack of suppressive (anti-inflammatory) cytokines</w:t>
      </w:r>
      <w:r w:rsidRPr="004F20AA">
        <w:rPr>
          <w:rFonts w:ascii="Times New Roman" w:eastAsia="Times New Roman" w:hAnsi="Times New Roman" w:cs="Times New Roman"/>
          <w:sz w:val="24"/>
          <w:szCs w:val="24"/>
          <w:lang w:val="en-TT" w:eastAsia="fr-FR"/>
        </w:rPr>
        <w:t xml:space="preserve"> → defective negative feedback</w:t>
      </w:r>
    </w:p>
    <w:p w:rsidR="004F20AA" w:rsidRPr="004F20AA" w:rsidRDefault="004F20AA" w:rsidP="004F20AA">
      <w:pPr>
        <w:numPr>
          <w:ilvl w:val="0"/>
          <w:numId w:val="34"/>
        </w:num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b/>
          <w:bCs/>
          <w:sz w:val="24"/>
          <w:szCs w:val="24"/>
          <w:lang w:val="en-TT" w:eastAsia="fr-FR"/>
        </w:rPr>
        <w:t>Excessive production of a cytokine by cells that normally should not produce it</w:t>
      </w:r>
    </w:p>
    <w:p w:rsidR="004F20AA" w:rsidRPr="004F20AA" w:rsidRDefault="004F20AA" w:rsidP="004A3DAC">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The following examples illustrate the link between cytokines and diseases:</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1</w:t>
      </w:r>
      <w:r w:rsidRPr="004F20AA">
        <w:rPr>
          <w:rFonts w:ascii="MS Mincho" w:eastAsia="Times New Roman" w:hAnsi="MS Mincho" w:cs="MS Mincho"/>
          <w:sz w:val="24"/>
          <w:szCs w:val="24"/>
          <w:lang w:val="en-TT" w:eastAsia="fr-FR"/>
        </w:rPr>
        <w:t>⃣</w:t>
      </w:r>
      <w:r w:rsidRPr="004F20AA">
        <w:rPr>
          <w:rFonts w:ascii="Times New Roman" w:eastAsia="Times New Roman" w:hAnsi="Times New Roman" w:cs="Times New Roman"/>
          <w:sz w:val="24"/>
          <w:szCs w:val="24"/>
          <w:lang w:val="en-TT" w:eastAsia="fr-FR"/>
        </w:rPr>
        <w:t xml:space="preserve"> </w:t>
      </w:r>
      <w:r w:rsidRPr="004F20AA">
        <w:rPr>
          <w:rFonts w:ascii="Times New Roman" w:eastAsia="Times New Roman" w:hAnsi="Times New Roman" w:cs="Times New Roman"/>
          <w:b/>
          <w:bCs/>
          <w:sz w:val="24"/>
          <w:szCs w:val="24"/>
          <w:lang w:val="en-TT" w:eastAsia="fr-FR"/>
        </w:rPr>
        <w:t>Chronic inflammation</w:t>
      </w:r>
      <w:proofErr w:type="gramStart"/>
      <w:r w:rsidRPr="004F20AA">
        <w:rPr>
          <w:rFonts w:ascii="Times New Roman" w:eastAsia="Times New Roman" w:hAnsi="Times New Roman" w:cs="Times New Roman"/>
          <w:b/>
          <w:bCs/>
          <w:sz w:val="24"/>
          <w:szCs w:val="24"/>
          <w:lang w:val="en-TT" w:eastAsia="fr-FR"/>
        </w:rPr>
        <w:t>:</w:t>
      </w:r>
      <w:proofErr w:type="gramEnd"/>
      <w:r w:rsidRPr="004F20AA">
        <w:rPr>
          <w:rFonts w:ascii="Times New Roman" w:eastAsia="Times New Roman" w:hAnsi="Times New Roman" w:cs="Times New Roman"/>
          <w:sz w:val="24"/>
          <w:szCs w:val="24"/>
          <w:lang w:val="en-TT" w:eastAsia="fr-FR"/>
        </w:rPr>
        <w:br/>
        <w:t xml:space="preserve">Increased activity of inflammatory cytokines such as </w:t>
      </w:r>
      <w:r w:rsidRPr="004F20AA">
        <w:rPr>
          <w:rFonts w:ascii="Times New Roman" w:eastAsia="Times New Roman" w:hAnsi="Times New Roman" w:cs="Times New Roman"/>
          <w:b/>
          <w:bCs/>
          <w:sz w:val="24"/>
          <w:szCs w:val="24"/>
          <w:lang w:val="en-TT" w:eastAsia="fr-FR"/>
        </w:rPr>
        <w:t>TNF-</w:t>
      </w:r>
      <w:r w:rsidRPr="004F20AA">
        <w:rPr>
          <w:rFonts w:ascii="Times New Roman" w:eastAsia="Times New Roman" w:hAnsi="Times New Roman" w:cs="Times New Roman"/>
          <w:b/>
          <w:bCs/>
          <w:sz w:val="24"/>
          <w:szCs w:val="24"/>
          <w:lang w:eastAsia="fr-FR"/>
        </w:rPr>
        <w:t>α</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IL-6</w:t>
      </w:r>
      <w:r w:rsidRPr="004F20AA">
        <w:rPr>
          <w:rFonts w:ascii="Times New Roman" w:eastAsia="Times New Roman" w:hAnsi="Times New Roman" w:cs="Times New Roman"/>
          <w:sz w:val="24"/>
          <w:szCs w:val="24"/>
          <w:lang w:val="en-TT" w:eastAsia="fr-FR"/>
        </w:rPr>
        <w:t xml:space="preserve"> can lead to various chronic inflammatory diseases, e.g., </w:t>
      </w:r>
      <w:r w:rsidRPr="004F20AA">
        <w:rPr>
          <w:rFonts w:ascii="Times New Roman" w:eastAsia="Times New Roman" w:hAnsi="Times New Roman" w:cs="Times New Roman"/>
          <w:b/>
          <w:bCs/>
          <w:sz w:val="24"/>
          <w:szCs w:val="24"/>
          <w:lang w:val="en-TT" w:eastAsia="fr-FR"/>
        </w:rPr>
        <w:t>rheumatoid arthritis</w:t>
      </w:r>
      <w:r w:rsidRPr="004F20AA">
        <w:rPr>
          <w:rFonts w:ascii="Times New Roman" w:eastAsia="Times New Roman" w:hAnsi="Times New Roman" w:cs="Times New Roman"/>
          <w:sz w:val="24"/>
          <w:szCs w:val="24"/>
          <w:lang w:val="en-TT" w:eastAsia="fr-FR"/>
        </w:rPr>
        <w:t xml:space="preserve"> and </w:t>
      </w:r>
      <w:proofErr w:type="spellStart"/>
      <w:r w:rsidRPr="004F20AA">
        <w:rPr>
          <w:rFonts w:ascii="Times New Roman" w:eastAsia="Times New Roman" w:hAnsi="Times New Roman" w:cs="Times New Roman"/>
          <w:b/>
          <w:bCs/>
          <w:sz w:val="24"/>
          <w:szCs w:val="24"/>
          <w:lang w:val="en-TT" w:eastAsia="fr-FR"/>
        </w:rPr>
        <w:t>Crohn’s</w:t>
      </w:r>
      <w:proofErr w:type="spellEnd"/>
      <w:r w:rsidRPr="004F20AA">
        <w:rPr>
          <w:rFonts w:ascii="Times New Roman" w:eastAsia="Times New Roman" w:hAnsi="Times New Roman" w:cs="Times New Roman"/>
          <w:b/>
          <w:bCs/>
          <w:sz w:val="24"/>
          <w:szCs w:val="24"/>
          <w:lang w:val="en-TT" w:eastAsia="fr-FR"/>
        </w:rPr>
        <w:t xml:space="preserve"> disease</w:t>
      </w:r>
      <w:r w:rsidRPr="004F20AA">
        <w:rPr>
          <w:rFonts w:ascii="Times New Roman" w:eastAsia="Times New Roman" w:hAnsi="Times New Roman" w:cs="Times New Roman"/>
          <w:sz w:val="24"/>
          <w:szCs w:val="24"/>
          <w:lang w:val="en-TT" w:eastAsia="fr-FR"/>
        </w:rPr>
        <w:t>.</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2</w:t>
      </w:r>
      <w:r w:rsidRPr="004F20AA">
        <w:rPr>
          <w:rFonts w:ascii="MS Mincho" w:eastAsia="Times New Roman" w:hAnsi="MS Mincho" w:cs="MS Mincho"/>
          <w:sz w:val="24"/>
          <w:szCs w:val="24"/>
          <w:lang w:val="en-TT" w:eastAsia="fr-FR"/>
        </w:rPr>
        <w:t>⃣</w:t>
      </w:r>
      <w:r w:rsidRPr="004F20AA">
        <w:rPr>
          <w:rFonts w:ascii="Times New Roman" w:eastAsia="Times New Roman" w:hAnsi="Times New Roman" w:cs="Times New Roman"/>
          <w:sz w:val="24"/>
          <w:szCs w:val="24"/>
          <w:lang w:val="en-TT" w:eastAsia="fr-FR"/>
        </w:rPr>
        <w:t xml:space="preserve"> </w:t>
      </w:r>
      <w:r w:rsidRPr="004F20AA">
        <w:rPr>
          <w:rFonts w:ascii="Times New Roman" w:eastAsia="Times New Roman" w:hAnsi="Times New Roman" w:cs="Times New Roman"/>
          <w:b/>
          <w:bCs/>
          <w:sz w:val="24"/>
          <w:szCs w:val="24"/>
          <w:lang w:val="en-TT" w:eastAsia="fr-FR"/>
        </w:rPr>
        <w:t>Inflammatory skin diseases</w:t>
      </w:r>
      <w:proofErr w:type="gramStart"/>
      <w:r w:rsidRPr="004F20AA">
        <w:rPr>
          <w:rFonts w:ascii="Times New Roman" w:eastAsia="Times New Roman" w:hAnsi="Times New Roman" w:cs="Times New Roman"/>
          <w:b/>
          <w:bCs/>
          <w:sz w:val="24"/>
          <w:szCs w:val="24"/>
          <w:lang w:val="en-TT" w:eastAsia="fr-FR"/>
        </w:rPr>
        <w:t>:</w:t>
      </w:r>
      <w:proofErr w:type="gramEnd"/>
      <w:r w:rsidRPr="004F20AA">
        <w:rPr>
          <w:rFonts w:ascii="Times New Roman" w:eastAsia="Times New Roman" w:hAnsi="Times New Roman" w:cs="Times New Roman"/>
          <w:sz w:val="24"/>
          <w:szCs w:val="24"/>
          <w:lang w:val="en-TT" w:eastAsia="fr-FR"/>
        </w:rPr>
        <w:br/>
        <w:t xml:space="preserve">Cytokines play a key role in </w:t>
      </w:r>
      <w:r w:rsidRPr="004F20AA">
        <w:rPr>
          <w:rFonts w:ascii="Times New Roman" w:eastAsia="Times New Roman" w:hAnsi="Times New Roman" w:cs="Times New Roman"/>
          <w:b/>
          <w:bCs/>
          <w:sz w:val="24"/>
          <w:szCs w:val="24"/>
          <w:lang w:val="en-TT" w:eastAsia="fr-FR"/>
        </w:rPr>
        <w:t>psoriasis</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eczema</w:t>
      </w:r>
      <w:r w:rsidRPr="004F20AA">
        <w:rPr>
          <w:rFonts w:ascii="Times New Roman" w:eastAsia="Times New Roman" w:hAnsi="Times New Roman" w:cs="Times New Roman"/>
          <w:sz w:val="24"/>
          <w:szCs w:val="24"/>
          <w:lang w:val="en-TT" w:eastAsia="fr-FR"/>
        </w:rPr>
        <w:t>.</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3</w:t>
      </w:r>
      <w:r w:rsidRPr="004F20AA">
        <w:rPr>
          <w:rFonts w:ascii="MS Mincho" w:eastAsia="Times New Roman" w:hAnsi="MS Mincho" w:cs="MS Mincho"/>
          <w:sz w:val="24"/>
          <w:szCs w:val="24"/>
          <w:lang w:val="en-TT" w:eastAsia="fr-FR"/>
        </w:rPr>
        <w:t>⃣</w:t>
      </w:r>
      <w:r w:rsidRPr="004F20AA">
        <w:rPr>
          <w:rFonts w:ascii="Times New Roman" w:eastAsia="Times New Roman" w:hAnsi="Times New Roman" w:cs="Times New Roman"/>
          <w:sz w:val="24"/>
          <w:szCs w:val="24"/>
          <w:lang w:val="en-TT" w:eastAsia="fr-FR"/>
        </w:rPr>
        <w:t xml:space="preserve"> </w:t>
      </w:r>
      <w:r w:rsidRPr="004F20AA">
        <w:rPr>
          <w:rFonts w:ascii="Times New Roman" w:eastAsia="Times New Roman" w:hAnsi="Times New Roman" w:cs="Times New Roman"/>
          <w:b/>
          <w:bCs/>
          <w:sz w:val="24"/>
          <w:szCs w:val="24"/>
          <w:lang w:val="en-TT" w:eastAsia="fr-FR"/>
        </w:rPr>
        <w:t>Respiratory diseases</w:t>
      </w:r>
      <w:proofErr w:type="gramStart"/>
      <w:r w:rsidRPr="004F20AA">
        <w:rPr>
          <w:rFonts w:ascii="Times New Roman" w:eastAsia="Times New Roman" w:hAnsi="Times New Roman" w:cs="Times New Roman"/>
          <w:b/>
          <w:bCs/>
          <w:sz w:val="24"/>
          <w:szCs w:val="24"/>
          <w:lang w:val="en-TT" w:eastAsia="fr-FR"/>
        </w:rPr>
        <w:t>:</w:t>
      </w:r>
      <w:proofErr w:type="gramEnd"/>
      <w:r w:rsidRPr="004F20AA">
        <w:rPr>
          <w:rFonts w:ascii="Times New Roman" w:eastAsia="Times New Roman" w:hAnsi="Times New Roman" w:cs="Times New Roman"/>
          <w:sz w:val="24"/>
          <w:szCs w:val="24"/>
          <w:lang w:val="en-TT" w:eastAsia="fr-FR"/>
        </w:rPr>
        <w:br/>
        <w:t xml:space="preserve">Cytokines contribute to conditions such as </w:t>
      </w:r>
      <w:r w:rsidRPr="004F20AA">
        <w:rPr>
          <w:rFonts w:ascii="Times New Roman" w:eastAsia="Times New Roman" w:hAnsi="Times New Roman" w:cs="Times New Roman"/>
          <w:b/>
          <w:bCs/>
          <w:sz w:val="24"/>
          <w:szCs w:val="24"/>
          <w:lang w:val="en-TT" w:eastAsia="fr-FR"/>
        </w:rPr>
        <w:t>asthma</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chronic bronchitis</w:t>
      </w:r>
      <w:r w:rsidRPr="004F20AA">
        <w:rPr>
          <w:rFonts w:ascii="Times New Roman" w:eastAsia="Times New Roman" w:hAnsi="Times New Roman" w:cs="Times New Roman"/>
          <w:sz w:val="24"/>
          <w:szCs w:val="24"/>
          <w:lang w:val="en-TT" w:eastAsia="fr-FR"/>
        </w:rPr>
        <w:t>.</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4</w:t>
      </w:r>
      <w:r w:rsidRPr="004F20AA">
        <w:rPr>
          <w:rFonts w:ascii="MS Mincho" w:eastAsia="Times New Roman" w:hAnsi="MS Mincho" w:cs="MS Mincho"/>
          <w:sz w:val="24"/>
          <w:szCs w:val="24"/>
          <w:lang w:val="en-TT" w:eastAsia="fr-FR"/>
        </w:rPr>
        <w:t>⃣</w:t>
      </w:r>
      <w:r w:rsidRPr="004F20AA">
        <w:rPr>
          <w:rFonts w:ascii="Times New Roman" w:eastAsia="Times New Roman" w:hAnsi="Times New Roman" w:cs="Times New Roman"/>
          <w:sz w:val="24"/>
          <w:szCs w:val="24"/>
          <w:lang w:val="en-TT" w:eastAsia="fr-FR"/>
        </w:rPr>
        <w:t xml:space="preserve"> </w:t>
      </w:r>
      <w:r w:rsidRPr="004F20AA">
        <w:rPr>
          <w:rFonts w:ascii="Times New Roman" w:eastAsia="Times New Roman" w:hAnsi="Times New Roman" w:cs="Times New Roman"/>
          <w:b/>
          <w:bCs/>
          <w:sz w:val="24"/>
          <w:szCs w:val="24"/>
          <w:lang w:val="en-TT" w:eastAsia="fr-FR"/>
        </w:rPr>
        <w:t>Metabolic diseases</w:t>
      </w:r>
      <w:proofErr w:type="gramStart"/>
      <w:r w:rsidRPr="004F20AA">
        <w:rPr>
          <w:rFonts w:ascii="Times New Roman" w:eastAsia="Times New Roman" w:hAnsi="Times New Roman" w:cs="Times New Roman"/>
          <w:b/>
          <w:bCs/>
          <w:sz w:val="24"/>
          <w:szCs w:val="24"/>
          <w:lang w:val="en-TT" w:eastAsia="fr-FR"/>
        </w:rPr>
        <w:t>:</w:t>
      </w:r>
      <w:proofErr w:type="gramEnd"/>
      <w:r w:rsidRPr="004F20AA">
        <w:rPr>
          <w:rFonts w:ascii="Times New Roman" w:eastAsia="Times New Roman" w:hAnsi="Times New Roman" w:cs="Times New Roman"/>
          <w:sz w:val="24"/>
          <w:szCs w:val="24"/>
          <w:lang w:val="en-TT" w:eastAsia="fr-FR"/>
        </w:rPr>
        <w:br/>
        <w:t xml:space="preserve">Altered cytokine levels may be associated with </w:t>
      </w:r>
      <w:r w:rsidRPr="004F20AA">
        <w:rPr>
          <w:rFonts w:ascii="Times New Roman" w:eastAsia="Times New Roman" w:hAnsi="Times New Roman" w:cs="Times New Roman"/>
          <w:b/>
          <w:bCs/>
          <w:sz w:val="24"/>
          <w:szCs w:val="24"/>
          <w:lang w:val="en-TT" w:eastAsia="fr-FR"/>
        </w:rPr>
        <w:t>diabetes</w:t>
      </w:r>
      <w:r w:rsidRPr="004F20AA">
        <w:rPr>
          <w:rFonts w:ascii="Times New Roman" w:eastAsia="Times New Roman" w:hAnsi="Times New Roman" w:cs="Times New Roman"/>
          <w:sz w:val="24"/>
          <w:szCs w:val="24"/>
          <w:lang w:val="en-TT" w:eastAsia="fr-FR"/>
        </w:rPr>
        <w:t xml:space="preserve"> and </w:t>
      </w:r>
      <w:r w:rsidRPr="004F20AA">
        <w:rPr>
          <w:rFonts w:ascii="Times New Roman" w:eastAsia="Times New Roman" w:hAnsi="Times New Roman" w:cs="Times New Roman"/>
          <w:b/>
          <w:bCs/>
          <w:sz w:val="24"/>
          <w:szCs w:val="24"/>
          <w:lang w:val="en-TT" w:eastAsia="fr-FR"/>
        </w:rPr>
        <w:t>obesity</w:t>
      </w:r>
      <w:r w:rsidRPr="004F20AA">
        <w:rPr>
          <w:rFonts w:ascii="Times New Roman" w:eastAsia="Times New Roman" w:hAnsi="Times New Roman" w:cs="Times New Roman"/>
          <w:sz w:val="24"/>
          <w:szCs w:val="24"/>
          <w:lang w:val="en-TT" w:eastAsia="fr-FR"/>
        </w:rPr>
        <w:t>.</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5</w:t>
      </w:r>
      <w:r w:rsidRPr="004F20AA">
        <w:rPr>
          <w:rFonts w:ascii="Times New Roman" w:eastAsia="Times New Roman" w:hAnsi="Times New Roman" w:cs="Times New Roman"/>
          <w:sz w:val="24"/>
          <w:szCs w:val="24"/>
          <w:lang w:eastAsia="fr-FR"/>
        </w:rPr>
        <w:t>️</w:t>
      </w:r>
      <w:r w:rsidRPr="004F20AA">
        <w:rPr>
          <w:rFonts w:ascii="Times New Roman" w:eastAsia="Times New Roman" w:hAnsi="Times New Roman" w:cs="Times New Roman"/>
          <w:sz w:val="24"/>
          <w:szCs w:val="24"/>
          <w:lang w:val="en-TT" w:eastAsia="fr-FR"/>
        </w:rPr>
        <w:t xml:space="preserve"> </w:t>
      </w:r>
      <w:r w:rsidRPr="004F20AA">
        <w:rPr>
          <w:rFonts w:ascii="Times New Roman" w:eastAsia="Times New Roman" w:hAnsi="Times New Roman" w:cs="Times New Roman"/>
          <w:b/>
          <w:bCs/>
          <w:sz w:val="24"/>
          <w:szCs w:val="24"/>
          <w:lang w:val="en-TT" w:eastAsia="fr-FR"/>
        </w:rPr>
        <w:t>Cancer</w:t>
      </w:r>
      <w:proofErr w:type="gramStart"/>
      <w:r w:rsidRPr="004F20AA">
        <w:rPr>
          <w:rFonts w:ascii="Times New Roman" w:eastAsia="Times New Roman" w:hAnsi="Times New Roman" w:cs="Times New Roman"/>
          <w:b/>
          <w:bCs/>
          <w:sz w:val="24"/>
          <w:szCs w:val="24"/>
          <w:lang w:val="en-TT" w:eastAsia="fr-FR"/>
        </w:rPr>
        <w:t>:</w:t>
      </w:r>
      <w:proofErr w:type="gramEnd"/>
      <w:r w:rsidRPr="004F20AA">
        <w:rPr>
          <w:rFonts w:ascii="Times New Roman" w:eastAsia="Times New Roman" w:hAnsi="Times New Roman" w:cs="Times New Roman"/>
          <w:sz w:val="24"/>
          <w:szCs w:val="24"/>
          <w:lang w:val="en-TT" w:eastAsia="fr-FR"/>
        </w:rPr>
        <w:br/>
        <w:t xml:space="preserve">Certain cytokines can influence </w:t>
      </w:r>
      <w:proofErr w:type="spellStart"/>
      <w:r w:rsidRPr="004F20AA">
        <w:rPr>
          <w:rFonts w:ascii="Times New Roman" w:eastAsia="Times New Roman" w:hAnsi="Times New Roman" w:cs="Times New Roman"/>
          <w:sz w:val="24"/>
          <w:szCs w:val="24"/>
          <w:lang w:val="en-TT" w:eastAsia="fr-FR"/>
        </w:rPr>
        <w:t>tumor</w:t>
      </w:r>
      <w:proofErr w:type="spellEnd"/>
      <w:r w:rsidRPr="004F20AA">
        <w:rPr>
          <w:rFonts w:ascii="Times New Roman" w:eastAsia="Times New Roman" w:hAnsi="Times New Roman" w:cs="Times New Roman"/>
          <w:sz w:val="24"/>
          <w:szCs w:val="24"/>
          <w:lang w:val="en-TT" w:eastAsia="fr-FR"/>
        </w:rPr>
        <w:t xml:space="preserve"> development either by </w:t>
      </w:r>
      <w:r w:rsidRPr="004F20AA">
        <w:rPr>
          <w:rFonts w:ascii="Times New Roman" w:eastAsia="Times New Roman" w:hAnsi="Times New Roman" w:cs="Times New Roman"/>
          <w:b/>
          <w:bCs/>
          <w:sz w:val="24"/>
          <w:szCs w:val="24"/>
          <w:lang w:val="en-TT" w:eastAsia="fr-FR"/>
        </w:rPr>
        <w:t>promoting cancer cell growth</w:t>
      </w:r>
      <w:r w:rsidRPr="004F20AA">
        <w:rPr>
          <w:rFonts w:ascii="Times New Roman" w:eastAsia="Times New Roman" w:hAnsi="Times New Roman" w:cs="Times New Roman"/>
          <w:sz w:val="24"/>
          <w:szCs w:val="24"/>
          <w:lang w:val="en-TT" w:eastAsia="fr-FR"/>
        </w:rPr>
        <w:t xml:space="preserve"> or by </w:t>
      </w:r>
      <w:r w:rsidRPr="004F20AA">
        <w:rPr>
          <w:rFonts w:ascii="Times New Roman" w:eastAsia="Times New Roman" w:hAnsi="Times New Roman" w:cs="Times New Roman"/>
          <w:b/>
          <w:bCs/>
          <w:sz w:val="24"/>
          <w:szCs w:val="24"/>
          <w:lang w:val="en-TT" w:eastAsia="fr-FR"/>
        </w:rPr>
        <w:t xml:space="preserve">stimulating the immune system to eliminate </w:t>
      </w:r>
      <w:proofErr w:type="spellStart"/>
      <w:r w:rsidRPr="004F20AA">
        <w:rPr>
          <w:rFonts w:ascii="Times New Roman" w:eastAsia="Times New Roman" w:hAnsi="Times New Roman" w:cs="Times New Roman"/>
          <w:b/>
          <w:bCs/>
          <w:sz w:val="24"/>
          <w:szCs w:val="24"/>
          <w:lang w:val="en-TT" w:eastAsia="fr-FR"/>
        </w:rPr>
        <w:t>tumors</w:t>
      </w:r>
      <w:proofErr w:type="spellEnd"/>
      <w:r w:rsidRPr="004F20AA">
        <w:rPr>
          <w:rFonts w:ascii="Times New Roman" w:eastAsia="Times New Roman" w:hAnsi="Times New Roman" w:cs="Times New Roman"/>
          <w:sz w:val="24"/>
          <w:szCs w:val="24"/>
          <w:lang w:val="en-TT" w:eastAsia="fr-FR"/>
        </w:rPr>
        <w:t>.</w:t>
      </w:r>
    </w:p>
    <w:p w:rsidR="004F20AA" w:rsidRPr="004F20AA" w:rsidRDefault="004F20AA" w:rsidP="004F20AA">
      <w:pPr>
        <w:spacing w:before="100" w:beforeAutospacing="1" w:after="100" w:afterAutospacing="1" w:line="240" w:lineRule="auto"/>
        <w:rPr>
          <w:rFonts w:ascii="Times New Roman" w:eastAsia="Times New Roman" w:hAnsi="Times New Roman" w:cs="Times New Roman"/>
          <w:sz w:val="24"/>
          <w:szCs w:val="24"/>
          <w:lang w:val="en-TT" w:eastAsia="fr-FR"/>
        </w:rPr>
      </w:pPr>
      <w:r w:rsidRPr="004F20AA">
        <w:rPr>
          <w:rFonts w:ascii="Times New Roman" w:eastAsia="Times New Roman" w:hAnsi="Times New Roman" w:cs="Times New Roman"/>
          <w:sz w:val="24"/>
          <w:szCs w:val="24"/>
          <w:lang w:val="en-TT" w:eastAsia="fr-FR"/>
        </w:rPr>
        <w:t>6</w:t>
      </w:r>
      <w:r w:rsidRPr="004F20AA">
        <w:rPr>
          <w:rFonts w:ascii="MS Mincho" w:eastAsia="Times New Roman" w:hAnsi="MS Mincho" w:cs="MS Mincho"/>
          <w:sz w:val="24"/>
          <w:szCs w:val="24"/>
          <w:lang w:val="en-TT" w:eastAsia="fr-FR"/>
        </w:rPr>
        <w:t>⃣</w:t>
      </w:r>
      <w:r w:rsidRPr="004F20AA">
        <w:rPr>
          <w:rFonts w:ascii="Times New Roman" w:eastAsia="Times New Roman" w:hAnsi="Times New Roman" w:cs="Times New Roman"/>
          <w:sz w:val="24"/>
          <w:szCs w:val="24"/>
          <w:lang w:val="en-TT" w:eastAsia="fr-FR"/>
        </w:rPr>
        <w:t xml:space="preserve"> </w:t>
      </w:r>
      <w:r w:rsidRPr="004F20AA">
        <w:rPr>
          <w:rFonts w:ascii="Times New Roman" w:eastAsia="Times New Roman" w:hAnsi="Times New Roman" w:cs="Times New Roman"/>
          <w:b/>
          <w:bCs/>
          <w:sz w:val="24"/>
          <w:szCs w:val="24"/>
          <w:lang w:val="en-TT" w:eastAsia="fr-FR"/>
        </w:rPr>
        <w:t>Infectious diseases</w:t>
      </w:r>
      <w:proofErr w:type="gramStart"/>
      <w:r w:rsidRPr="004F20AA">
        <w:rPr>
          <w:rFonts w:ascii="Times New Roman" w:eastAsia="Times New Roman" w:hAnsi="Times New Roman" w:cs="Times New Roman"/>
          <w:b/>
          <w:bCs/>
          <w:sz w:val="24"/>
          <w:szCs w:val="24"/>
          <w:lang w:val="en-TT" w:eastAsia="fr-FR"/>
        </w:rPr>
        <w:t>:</w:t>
      </w:r>
      <w:proofErr w:type="gramEnd"/>
      <w:r w:rsidRPr="004F20AA">
        <w:rPr>
          <w:rFonts w:ascii="Times New Roman" w:eastAsia="Times New Roman" w:hAnsi="Times New Roman" w:cs="Times New Roman"/>
          <w:sz w:val="24"/>
          <w:szCs w:val="24"/>
          <w:lang w:val="en-TT" w:eastAsia="fr-FR"/>
        </w:rPr>
        <w:br/>
        <w:t xml:space="preserve">Cytokines are crucial for the immune response to infections caused by </w:t>
      </w:r>
      <w:r w:rsidRPr="004F20AA">
        <w:rPr>
          <w:rFonts w:ascii="Times New Roman" w:eastAsia="Times New Roman" w:hAnsi="Times New Roman" w:cs="Times New Roman"/>
          <w:b/>
          <w:bCs/>
          <w:sz w:val="24"/>
          <w:szCs w:val="24"/>
          <w:lang w:val="en-TT" w:eastAsia="fr-FR"/>
        </w:rPr>
        <w:t>viruses, bacteria, and parasites</w:t>
      </w:r>
      <w:r w:rsidRPr="004F20AA">
        <w:rPr>
          <w:rFonts w:ascii="Times New Roman" w:eastAsia="Times New Roman" w:hAnsi="Times New Roman" w:cs="Times New Roman"/>
          <w:sz w:val="24"/>
          <w:szCs w:val="24"/>
          <w:lang w:val="en-TT" w:eastAsia="fr-FR"/>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0"/>
        <w:gridCol w:w="6602"/>
      </w:tblGrid>
      <w:tr w:rsidR="00555625" w:rsidRPr="00555625" w:rsidTr="00555625">
        <w:trPr>
          <w:tblHeader/>
          <w:tblCellSpacing w:w="15" w:type="dxa"/>
        </w:trPr>
        <w:tc>
          <w:tcPr>
            <w:tcW w:w="0" w:type="auto"/>
            <w:vAlign w:val="center"/>
            <w:hideMark/>
          </w:tcPr>
          <w:p w:rsidR="00555625" w:rsidRPr="00555625" w:rsidRDefault="00555625" w:rsidP="00555625">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w:t>
            </w:r>
            <w:r w:rsidRPr="00555625">
              <w:rPr>
                <w:rFonts w:ascii="Times New Roman" w:eastAsia="Times New Roman" w:hAnsi="Times New Roman" w:cs="Times New Roman"/>
                <w:b/>
                <w:bCs/>
                <w:sz w:val="24"/>
                <w:szCs w:val="24"/>
                <w:lang w:eastAsia="fr-FR"/>
              </w:rPr>
              <w:t>ytokines</w:t>
            </w:r>
          </w:p>
        </w:tc>
        <w:tc>
          <w:tcPr>
            <w:tcW w:w="0" w:type="auto"/>
            <w:vAlign w:val="center"/>
            <w:hideMark/>
          </w:tcPr>
          <w:p w:rsidR="00555625" w:rsidRPr="00555625" w:rsidRDefault="00555625" w:rsidP="00555625">
            <w:pPr>
              <w:spacing w:after="0" w:line="240" w:lineRule="auto"/>
              <w:jc w:val="center"/>
              <w:rPr>
                <w:rFonts w:ascii="Times New Roman" w:eastAsia="Times New Roman" w:hAnsi="Times New Roman" w:cs="Times New Roman"/>
                <w:b/>
                <w:bCs/>
                <w:sz w:val="24"/>
                <w:szCs w:val="24"/>
                <w:lang w:eastAsia="fr-FR"/>
              </w:rPr>
            </w:pPr>
            <w:r w:rsidRPr="00555625">
              <w:rPr>
                <w:rFonts w:ascii="Times New Roman" w:eastAsia="Times New Roman" w:hAnsi="Times New Roman" w:cs="Times New Roman"/>
                <w:b/>
                <w:bCs/>
                <w:sz w:val="24"/>
                <w:szCs w:val="24"/>
                <w:lang w:eastAsia="fr-FR"/>
              </w:rPr>
              <w:t>Pathologies</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 xml:space="preserve">IFN and </w:t>
            </w:r>
            <w:proofErr w:type="spellStart"/>
            <w:r w:rsidRPr="00555625">
              <w:rPr>
                <w:rFonts w:ascii="Times New Roman" w:eastAsia="Times New Roman" w:hAnsi="Times New Roman" w:cs="Times New Roman"/>
                <w:sz w:val="24"/>
                <w:szCs w:val="24"/>
                <w:lang w:eastAsia="fr-FR"/>
              </w:rPr>
              <w:t>chemokines</w:t>
            </w:r>
            <w:proofErr w:type="spellEnd"/>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proofErr w:type="spellStart"/>
            <w:r w:rsidRPr="00555625">
              <w:rPr>
                <w:rFonts w:ascii="Times New Roman" w:eastAsia="Times New Roman" w:hAnsi="Times New Roman" w:cs="Times New Roman"/>
                <w:sz w:val="24"/>
                <w:szCs w:val="24"/>
                <w:lang w:eastAsia="fr-FR"/>
              </w:rPr>
              <w:t>Autoimmune</w:t>
            </w:r>
            <w:proofErr w:type="spellEnd"/>
            <w:r w:rsidRPr="00555625">
              <w:rPr>
                <w:rFonts w:ascii="Times New Roman" w:eastAsia="Times New Roman" w:hAnsi="Times New Roman" w:cs="Times New Roman"/>
                <w:sz w:val="24"/>
                <w:szCs w:val="24"/>
                <w:lang w:eastAsia="fr-FR"/>
              </w:rPr>
              <w:t xml:space="preserve"> </w:t>
            </w:r>
            <w:proofErr w:type="spellStart"/>
            <w:r w:rsidRPr="00555625">
              <w:rPr>
                <w:rFonts w:ascii="Times New Roman" w:eastAsia="Times New Roman" w:hAnsi="Times New Roman" w:cs="Times New Roman"/>
                <w:sz w:val="24"/>
                <w:szCs w:val="24"/>
                <w:lang w:eastAsia="fr-FR"/>
              </w:rPr>
              <w:t>diseases</w:t>
            </w:r>
            <w:proofErr w:type="spellEnd"/>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IL-2, IL-4, IL-7, IL-9, IL-15, and IL-21</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X-linked immunodeficiency (mutation affecting their receptors)</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IL-6</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 xml:space="preserve">Cancers: lymphomas, myelomas, colon </w:t>
            </w:r>
            <w:proofErr w:type="gramStart"/>
            <w:r w:rsidRPr="00555625">
              <w:rPr>
                <w:rFonts w:ascii="Times New Roman" w:eastAsia="Times New Roman" w:hAnsi="Times New Roman" w:cs="Times New Roman"/>
                <w:sz w:val="24"/>
                <w:szCs w:val="24"/>
                <w:lang w:val="en-TT" w:eastAsia="fr-FR"/>
              </w:rPr>
              <w:t>cancer, …</w:t>
            </w:r>
            <w:proofErr w:type="gramEnd"/>
            <w:r w:rsidRPr="00555625">
              <w:rPr>
                <w:rFonts w:ascii="Times New Roman" w:eastAsia="Times New Roman" w:hAnsi="Times New Roman" w:cs="Times New Roman"/>
                <w:sz w:val="24"/>
                <w:szCs w:val="24"/>
                <w:lang w:val="en-TT" w:eastAsia="fr-FR"/>
              </w:rPr>
              <w:t xml:space="preserve"> Growth factor for myeloma cells (multiple myeloma)</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TNF</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Cancers</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IL-10</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Viral infection (70% homology with an Epstein-Barr virus gene)</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IL-7</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Immunodeficiency due to inactivation of its gene</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proofErr w:type="spellStart"/>
            <w:r w:rsidRPr="00555625">
              <w:rPr>
                <w:rFonts w:ascii="Times New Roman" w:eastAsia="Times New Roman" w:hAnsi="Times New Roman" w:cs="Times New Roman"/>
                <w:sz w:val="24"/>
                <w:szCs w:val="24"/>
                <w:lang w:eastAsia="fr-FR"/>
              </w:rPr>
              <w:t>Chemokines</w:t>
            </w:r>
            <w:proofErr w:type="spellEnd"/>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val="en-TT" w:eastAsia="fr-FR"/>
              </w:rPr>
              <w:t xml:space="preserve">Viral infections (receptors used by several pathogens: HIV, herpes virus, …) </w:t>
            </w:r>
            <w:r w:rsidRPr="00555625">
              <w:rPr>
                <w:rFonts w:ascii="Times New Roman" w:eastAsia="Times New Roman" w:hAnsi="Times New Roman" w:cs="Times New Roman"/>
                <w:sz w:val="24"/>
                <w:szCs w:val="24"/>
                <w:lang w:eastAsia="fr-FR"/>
              </w:rPr>
              <w:t>Transplant rejection (CCL2, CCL3, CXCL1-3, …)</w:t>
            </w:r>
          </w:p>
        </w:tc>
      </w:tr>
    </w:tbl>
    <w:p w:rsidR="00555625" w:rsidRPr="00555625" w:rsidRDefault="00555625" w:rsidP="00555625">
      <w:pPr>
        <w:spacing w:before="100" w:beforeAutospacing="1" w:after="100" w:afterAutospacing="1"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b/>
          <w:bCs/>
          <w:sz w:val="24"/>
          <w:szCs w:val="24"/>
          <w:lang w:eastAsia="fr-FR"/>
        </w:rPr>
        <w:t xml:space="preserve">11- Use of Cytokines in </w:t>
      </w:r>
      <w:proofErr w:type="spellStart"/>
      <w:r w:rsidRPr="00555625">
        <w:rPr>
          <w:rFonts w:ascii="Times New Roman" w:eastAsia="Times New Roman" w:hAnsi="Times New Roman" w:cs="Times New Roman"/>
          <w:b/>
          <w:bCs/>
          <w:sz w:val="24"/>
          <w:szCs w:val="24"/>
          <w:lang w:eastAsia="fr-FR"/>
        </w:rPr>
        <w:t>Therapy</w:t>
      </w:r>
      <w:proofErr w:type="spellEnd"/>
    </w:p>
    <w:p w:rsidR="00555625" w:rsidRPr="00555625" w:rsidRDefault="00555625" w:rsidP="00555625">
      <w:pPr>
        <w:spacing w:before="100" w:beforeAutospacing="1" w:after="100" w:afterAutospacing="1"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 xml:space="preserve">Cytokines are powerful pharmacological agents. A large number of cytokines </w:t>
      </w:r>
      <w:proofErr w:type="gramStart"/>
      <w:r w:rsidRPr="00555625">
        <w:rPr>
          <w:rFonts w:ascii="Times New Roman" w:eastAsia="Times New Roman" w:hAnsi="Times New Roman" w:cs="Times New Roman"/>
          <w:sz w:val="24"/>
          <w:szCs w:val="24"/>
          <w:lang w:val="en-TT" w:eastAsia="fr-FR"/>
        </w:rPr>
        <w:t>have been characterized</w:t>
      </w:r>
      <w:proofErr w:type="gramEnd"/>
      <w:r w:rsidRPr="00555625">
        <w:rPr>
          <w:rFonts w:ascii="Times New Roman" w:eastAsia="Times New Roman" w:hAnsi="Times New Roman" w:cs="Times New Roman"/>
          <w:sz w:val="24"/>
          <w:szCs w:val="24"/>
          <w:lang w:val="en-TT" w:eastAsia="fr-FR"/>
        </w:rPr>
        <w:t xml:space="preserve"> and are currently available.</w:t>
      </w:r>
    </w:p>
    <w:p w:rsidR="00555625" w:rsidRPr="00555625" w:rsidRDefault="00555625" w:rsidP="00555625">
      <w:pPr>
        <w:spacing w:before="100" w:beforeAutospacing="1" w:after="100" w:afterAutospacing="1"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 xml:space="preserve">Cytokine </w:t>
      </w:r>
      <w:proofErr w:type="spellStart"/>
      <w:r w:rsidRPr="00555625">
        <w:rPr>
          <w:rFonts w:ascii="Times New Roman" w:eastAsia="Times New Roman" w:hAnsi="Times New Roman" w:cs="Times New Roman"/>
          <w:sz w:val="24"/>
          <w:szCs w:val="24"/>
          <w:lang w:eastAsia="fr-FR"/>
        </w:rPr>
        <w:t>immunotherapy</w:t>
      </w:r>
      <w:proofErr w:type="spellEnd"/>
      <w:r w:rsidRPr="00555625">
        <w:rPr>
          <w:rFonts w:ascii="Times New Roman" w:eastAsia="Times New Roman" w:hAnsi="Times New Roman" w:cs="Times New Roman"/>
          <w:sz w:val="24"/>
          <w:szCs w:val="24"/>
          <w:lang w:eastAsia="fr-FR"/>
        </w:rPr>
        <w:t xml:space="preserve"> </w:t>
      </w:r>
      <w:proofErr w:type="spellStart"/>
      <w:r w:rsidRPr="00555625">
        <w:rPr>
          <w:rFonts w:ascii="Times New Roman" w:eastAsia="Times New Roman" w:hAnsi="Times New Roman" w:cs="Times New Roman"/>
          <w:sz w:val="24"/>
          <w:szCs w:val="24"/>
          <w:lang w:eastAsia="fr-FR"/>
        </w:rPr>
        <w:t>consists</w:t>
      </w:r>
      <w:proofErr w:type="spellEnd"/>
      <w:r w:rsidRPr="00555625">
        <w:rPr>
          <w:rFonts w:ascii="Times New Roman" w:eastAsia="Times New Roman" w:hAnsi="Times New Roman" w:cs="Times New Roman"/>
          <w:sz w:val="24"/>
          <w:szCs w:val="24"/>
          <w:lang w:eastAsia="fr-FR"/>
        </w:rPr>
        <w:t xml:space="preserve"> </w:t>
      </w:r>
      <w:proofErr w:type="gramStart"/>
      <w:r w:rsidRPr="00555625">
        <w:rPr>
          <w:rFonts w:ascii="Times New Roman" w:eastAsia="Times New Roman" w:hAnsi="Times New Roman" w:cs="Times New Roman"/>
          <w:sz w:val="24"/>
          <w:szCs w:val="24"/>
          <w:lang w:eastAsia="fr-FR"/>
        </w:rPr>
        <w:t>of:</w:t>
      </w:r>
      <w:proofErr w:type="gramEnd"/>
    </w:p>
    <w:p w:rsidR="00555625" w:rsidRPr="00555625" w:rsidRDefault="00555625" w:rsidP="00555625">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55625">
        <w:rPr>
          <w:rFonts w:ascii="Times New Roman" w:eastAsia="Times New Roman" w:hAnsi="Times New Roman" w:cs="Times New Roman"/>
          <w:sz w:val="24"/>
          <w:szCs w:val="24"/>
          <w:lang w:eastAsia="fr-FR"/>
        </w:rPr>
        <w:t>Administering</w:t>
      </w:r>
      <w:proofErr w:type="spellEnd"/>
      <w:r w:rsidRPr="00555625">
        <w:rPr>
          <w:rFonts w:ascii="Times New Roman" w:eastAsia="Times New Roman" w:hAnsi="Times New Roman" w:cs="Times New Roman"/>
          <w:sz w:val="24"/>
          <w:szCs w:val="24"/>
          <w:lang w:eastAsia="fr-FR"/>
        </w:rPr>
        <w:t xml:space="preserve"> anti-cytokine </w:t>
      </w:r>
      <w:proofErr w:type="spellStart"/>
      <w:r w:rsidRPr="00555625">
        <w:rPr>
          <w:rFonts w:ascii="Times New Roman" w:eastAsia="Times New Roman" w:hAnsi="Times New Roman" w:cs="Times New Roman"/>
          <w:sz w:val="24"/>
          <w:szCs w:val="24"/>
          <w:lang w:eastAsia="fr-FR"/>
        </w:rPr>
        <w:t>antibodies</w:t>
      </w:r>
      <w:proofErr w:type="spellEnd"/>
    </w:p>
    <w:p w:rsidR="00555625" w:rsidRPr="00555625" w:rsidRDefault="00555625" w:rsidP="00555625">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55625">
        <w:rPr>
          <w:rFonts w:ascii="Times New Roman" w:eastAsia="Times New Roman" w:hAnsi="Times New Roman" w:cs="Times New Roman"/>
          <w:sz w:val="24"/>
          <w:szCs w:val="24"/>
          <w:lang w:eastAsia="fr-FR"/>
        </w:rPr>
        <w:t>Injecting</w:t>
      </w:r>
      <w:proofErr w:type="spellEnd"/>
      <w:r w:rsidRPr="00555625">
        <w:rPr>
          <w:rFonts w:ascii="Times New Roman" w:eastAsia="Times New Roman" w:hAnsi="Times New Roman" w:cs="Times New Roman"/>
          <w:sz w:val="24"/>
          <w:szCs w:val="24"/>
          <w:lang w:eastAsia="fr-FR"/>
        </w:rPr>
        <w:t xml:space="preserve"> </w:t>
      </w:r>
      <w:proofErr w:type="spellStart"/>
      <w:r w:rsidRPr="00555625">
        <w:rPr>
          <w:rFonts w:ascii="Times New Roman" w:eastAsia="Times New Roman" w:hAnsi="Times New Roman" w:cs="Times New Roman"/>
          <w:sz w:val="24"/>
          <w:szCs w:val="24"/>
          <w:lang w:eastAsia="fr-FR"/>
        </w:rPr>
        <w:t>deficient</w:t>
      </w:r>
      <w:proofErr w:type="spellEnd"/>
      <w:r w:rsidRPr="00555625">
        <w:rPr>
          <w:rFonts w:ascii="Times New Roman" w:eastAsia="Times New Roman" w:hAnsi="Times New Roman" w:cs="Times New Roman"/>
          <w:sz w:val="24"/>
          <w:szCs w:val="24"/>
          <w:lang w:eastAsia="fr-FR"/>
        </w:rPr>
        <w:t xml:space="preserve"> cytokines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9"/>
        <w:gridCol w:w="7273"/>
      </w:tblGrid>
      <w:tr w:rsidR="00555625" w:rsidRPr="00555625" w:rsidTr="00555625">
        <w:trPr>
          <w:tblHeader/>
          <w:tblCellSpacing w:w="15" w:type="dxa"/>
        </w:trPr>
        <w:tc>
          <w:tcPr>
            <w:tcW w:w="0" w:type="auto"/>
            <w:vAlign w:val="center"/>
            <w:hideMark/>
          </w:tcPr>
          <w:p w:rsidR="00555625" w:rsidRPr="00555625" w:rsidRDefault="00555625" w:rsidP="00555625">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w:t>
            </w:r>
            <w:r w:rsidRPr="00555625">
              <w:rPr>
                <w:rFonts w:ascii="Times New Roman" w:eastAsia="Times New Roman" w:hAnsi="Times New Roman" w:cs="Times New Roman"/>
                <w:b/>
                <w:bCs/>
                <w:sz w:val="24"/>
                <w:szCs w:val="24"/>
                <w:lang w:eastAsia="fr-FR"/>
              </w:rPr>
              <w:t>ytokines</w:t>
            </w:r>
          </w:p>
        </w:tc>
        <w:tc>
          <w:tcPr>
            <w:tcW w:w="0" w:type="auto"/>
            <w:vAlign w:val="center"/>
            <w:hideMark/>
          </w:tcPr>
          <w:p w:rsidR="00555625" w:rsidRPr="00555625" w:rsidRDefault="00555625" w:rsidP="00555625">
            <w:pPr>
              <w:spacing w:after="0" w:line="240" w:lineRule="auto"/>
              <w:jc w:val="center"/>
              <w:rPr>
                <w:rFonts w:ascii="Times New Roman" w:eastAsia="Times New Roman" w:hAnsi="Times New Roman" w:cs="Times New Roman"/>
                <w:b/>
                <w:bCs/>
                <w:sz w:val="24"/>
                <w:szCs w:val="24"/>
                <w:lang w:eastAsia="fr-FR"/>
              </w:rPr>
            </w:pPr>
            <w:proofErr w:type="spellStart"/>
            <w:r w:rsidRPr="00555625">
              <w:rPr>
                <w:rFonts w:ascii="Times New Roman" w:eastAsia="Times New Roman" w:hAnsi="Times New Roman" w:cs="Times New Roman"/>
                <w:b/>
                <w:bCs/>
                <w:sz w:val="24"/>
                <w:szCs w:val="24"/>
                <w:lang w:eastAsia="fr-FR"/>
              </w:rPr>
              <w:t>Therapeutic</w:t>
            </w:r>
            <w:proofErr w:type="spellEnd"/>
            <w:r w:rsidRPr="00555625">
              <w:rPr>
                <w:rFonts w:ascii="Times New Roman" w:eastAsia="Times New Roman" w:hAnsi="Times New Roman" w:cs="Times New Roman"/>
                <w:b/>
                <w:bCs/>
                <w:sz w:val="24"/>
                <w:szCs w:val="24"/>
                <w:lang w:eastAsia="fr-FR"/>
              </w:rPr>
              <w:t xml:space="preserve"> Use</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proofErr w:type="spellStart"/>
            <w:r w:rsidRPr="00555625">
              <w:rPr>
                <w:rFonts w:ascii="Times New Roman" w:eastAsia="Times New Roman" w:hAnsi="Times New Roman" w:cs="Times New Roman"/>
                <w:sz w:val="24"/>
                <w:szCs w:val="24"/>
                <w:lang w:eastAsia="fr-FR"/>
              </w:rPr>
              <w:t>Interferon</w:t>
            </w:r>
            <w:proofErr w:type="spellEnd"/>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 xml:space="preserve">Antiviral and cancer </w:t>
            </w:r>
            <w:proofErr w:type="spellStart"/>
            <w:r w:rsidRPr="00555625">
              <w:rPr>
                <w:rFonts w:ascii="Times New Roman" w:eastAsia="Times New Roman" w:hAnsi="Times New Roman" w:cs="Times New Roman"/>
                <w:sz w:val="24"/>
                <w:szCs w:val="24"/>
                <w:lang w:eastAsia="fr-FR"/>
              </w:rPr>
              <w:t>treatment</w:t>
            </w:r>
            <w:proofErr w:type="spellEnd"/>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proofErr w:type="spellStart"/>
            <w:r w:rsidRPr="00555625">
              <w:rPr>
                <w:rFonts w:ascii="Times New Roman" w:eastAsia="Times New Roman" w:hAnsi="Times New Roman" w:cs="Times New Roman"/>
                <w:sz w:val="24"/>
                <w:szCs w:val="24"/>
                <w:lang w:eastAsia="fr-FR"/>
              </w:rPr>
              <w:t>IFNγ</w:t>
            </w:r>
            <w:proofErr w:type="spellEnd"/>
            <w:r w:rsidRPr="00555625">
              <w:rPr>
                <w:rFonts w:ascii="Times New Roman" w:eastAsia="Times New Roman" w:hAnsi="Times New Roman" w:cs="Times New Roman"/>
                <w:sz w:val="24"/>
                <w:szCs w:val="24"/>
                <w:lang w:eastAsia="fr-FR"/>
              </w:rPr>
              <w:t>, IL-2, and TNFα</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 xml:space="preserve">Enhancement of T cell activation in </w:t>
            </w:r>
            <w:proofErr w:type="spellStart"/>
            <w:r w:rsidRPr="00555625">
              <w:rPr>
                <w:rFonts w:ascii="Times New Roman" w:eastAsia="Times New Roman" w:hAnsi="Times New Roman" w:cs="Times New Roman"/>
                <w:sz w:val="24"/>
                <w:szCs w:val="24"/>
                <w:lang w:val="en-TT" w:eastAsia="fr-FR"/>
              </w:rPr>
              <w:t>immunodeficiencies</w:t>
            </w:r>
            <w:proofErr w:type="spellEnd"/>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IL-2</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In anticancer therapies; certain viral infectious diseases (HIV)</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GM-CSF</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After cytotoxic chemotherapy; after bone marrow transplantation; leukopenia associated with AIDS</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Anti-TNF</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Rheumatoid arthritis (</w:t>
            </w:r>
            <w:proofErr w:type="spellStart"/>
            <w:r w:rsidRPr="00555625">
              <w:rPr>
                <w:rFonts w:ascii="Times New Roman" w:eastAsia="Times New Roman" w:hAnsi="Times New Roman" w:cs="Times New Roman"/>
                <w:sz w:val="24"/>
                <w:szCs w:val="24"/>
                <w:lang w:val="en-TT" w:eastAsia="fr-FR"/>
              </w:rPr>
              <w:t>etanercept</w:t>
            </w:r>
            <w:proofErr w:type="spellEnd"/>
            <w:r w:rsidRPr="00555625">
              <w:rPr>
                <w:rFonts w:ascii="Times New Roman" w:eastAsia="Times New Roman" w:hAnsi="Times New Roman" w:cs="Times New Roman"/>
                <w:sz w:val="24"/>
                <w:szCs w:val="24"/>
                <w:lang w:val="en-TT" w:eastAsia="fr-FR"/>
              </w:rPr>
              <w:t xml:space="preserve"> or Enbrel: soluble TNF</w:t>
            </w:r>
            <w:r w:rsidRPr="00555625">
              <w:rPr>
                <w:rFonts w:ascii="Times New Roman" w:eastAsia="Times New Roman" w:hAnsi="Times New Roman" w:cs="Times New Roman"/>
                <w:sz w:val="24"/>
                <w:szCs w:val="24"/>
                <w:lang w:eastAsia="fr-FR"/>
              </w:rPr>
              <w:t>α</w:t>
            </w:r>
            <w:r w:rsidRPr="00555625">
              <w:rPr>
                <w:rFonts w:ascii="Times New Roman" w:eastAsia="Times New Roman" w:hAnsi="Times New Roman" w:cs="Times New Roman"/>
                <w:sz w:val="24"/>
                <w:szCs w:val="24"/>
                <w:lang w:val="en-TT" w:eastAsia="fr-FR"/>
              </w:rPr>
              <w:t xml:space="preserve"> receptor (type 2) coupled to an IgG1 Fc fragment)</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Anti-CCR5</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 xml:space="preserve">Immunosuppression </w:t>
            </w:r>
            <w:proofErr w:type="spellStart"/>
            <w:r w:rsidRPr="00555625">
              <w:rPr>
                <w:rFonts w:ascii="Times New Roman" w:eastAsia="Times New Roman" w:hAnsi="Times New Roman" w:cs="Times New Roman"/>
                <w:sz w:val="24"/>
                <w:szCs w:val="24"/>
                <w:lang w:eastAsia="fr-FR"/>
              </w:rPr>
              <w:t>after</w:t>
            </w:r>
            <w:proofErr w:type="spellEnd"/>
            <w:r w:rsidRPr="00555625">
              <w:rPr>
                <w:rFonts w:ascii="Times New Roman" w:eastAsia="Times New Roman" w:hAnsi="Times New Roman" w:cs="Times New Roman"/>
                <w:sz w:val="24"/>
                <w:szCs w:val="24"/>
                <w:lang w:eastAsia="fr-FR"/>
              </w:rPr>
              <w:t xml:space="preserve"> transplantation</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Anti-IL-2R</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val="en-TT" w:eastAsia="fr-FR"/>
              </w:rPr>
            </w:pPr>
            <w:r w:rsidRPr="00555625">
              <w:rPr>
                <w:rFonts w:ascii="Times New Roman" w:eastAsia="Times New Roman" w:hAnsi="Times New Roman" w:cs="Times New Roman"/>
                <w:sz w:val="24"/>
                <w:szCs w:val="24"/>
                <w:lang w:val="en-TT" w:eastAsia="fr-FR"/>
              </w:rPr>
              <w:t>Immunosuppressive therapy after organ transplantation; treatment of certain autoimmune diseases</w:t>
            </w:r>
          </w:p>
        </w:tc>
      </w:tr>
      <w:tr w:rsidR="00555625" w:rsidRPr="00555625" w:rsidTr="00555625">
        <w:trPr>
          <w:tblCellSpacing w:w="15" w:type="dxa"/>
        </w:trPr>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r w:rsidRPr="00555625">
              <w:rPr>
                <w:rFonts w:ascii="Times New Roman" w:eastAsia="Times New Roman" w:hAnsi="Times New Roman" w:cs="Times New Roman"/>
                <w:sz w:val="24"/>
                <w:szCs w:val="24"/>
                <w:lang w:eastAsia="fr-FR"/>
              </w:rPr>
              <w:t>LAK8</w:t>
            </w:r>
          </w:p>
        </w:tc>
        <w:tc>
          <w:tcPr>
            <w:tcW w:w="0" w:type="auto"/>
            <w:vAlign w:val="center"/>
            <w:hideMark/>
          </w:tcPr>
          <w:p w:rsidR="00555625" w:rsidRPr="00555625" w:rsidRDefault="00555625" w:rsidP="00555625">
            <w:pPr>
              <w:spacing w:after="0" w:line="240" w:lineRule="auto"/>
              <w:rPr>
                <w:rFonts w:ascii="Times New Roman" w:eastAsia="Times New Roman" w:hAnsi="Times New Roman" w:cs="Times New Roman"/>
                <w:sz w:val="24"/>
                <w:szCs w:val="24"/>
                <w:lang w:eastAsia="fr-FR"/>
              </w:rPr>
            </w:pPr>
            <w:proofErr w:type="spellStart"/>
            <w:r w:rsidRPr="00555625">
              <w:rPr>
                <w:rFonts w:ascii="Times New Roman" w:eastAsia="Times New Roman" w:hAnsi="Times New Roman" w:cs="Times New Roman"/>
                <w:sz w:val="24"/>
                <w:szCs w:val="24"/>
                <w:lang w:eastAsia="fr-FR"/>
              </w:rPr>
              <w:t>Antitumor</w:t>
            </w:r>
            <w:proofErr w:type="spellEnd"/>
            <w:r w:rsidRPr="00555625">
              <w:rPr>
                <w:rFonts w:ascii="Times New Roman" w:eastAsia="Times New Roman" w:hAnsi="Times New Roman" w:cs="Times New Roman"/>
                <w:sz w:val="24"/>
                <w:szCs w:val="24"/>
                <w:lang w:eastAsia="fr-FR"/>
              </w:rPr>
              <w:t xml:space="preserve"> </w:t>
            </w:r>
            <w:proofErr w:type="spellStart"/>
            <w:r w:rsidRPr="00555625">
              <w:rPr>
                <w:rFonts w:ascii="Times New Roman" w:eastAsia="Times New Roman" w:hAnsi="Times New Roman" w:cs="Times New Roman"/>
                <w:sz w:val="24"/>
                <w:szCs w:val="24"/>
                <w:lang w:eastAsia="fr-FR"/>
              </w:rPr>
              <w:t>therapy</w:t>
            </w:r>
            <w:proofErr w:type="spellEnd"/>
          </w:p>
        </w:tc>
      </w:tr>
    </w:tbl>
    <w:p w:rsidR="004F20AA" w:rsidRPr="004F20AA" w:rsidRDefault="004F20AA" w:rsidP="004F20AA">
      <w:pPr>
        <w:spacing w:after="120" w:line="360" w:lineRule="auto"/>
        <w:rPr>
          <w:rFonts w:ascii="Times New Roman" w:eastAsia="Times New Roman" w:hAnsi="Times New Roman" w:cs="Times New Roman"/>
          <w:sz w:val="24"/>
          <w:szCs w:val="24"/>
          <w:lang w:val="en-TT" w:eastAsia="fr-FR"/>
        </w:rPr>
      </w:pPr>
    </w:p>
    <w:p w:rsidR="00555625" w:rsidRPr="00767977" w:rsidRDefault="00555625" w:rsidP="00555625">
      <w:pPr>
        <w:spacing w:before="100" w:beforeAutospacing="1" w:after="100" w:afterAutospacing="1" w:line="240" w:lineRule="auto"/>
        <w:rPr>
          <w:rFonts w:ascii="Times New Roman" w:eastAsia="Times New Roman" w:hAnsi="Times New Roman" w:cs="Times New Roman"/>
          <w:sz w:val="24"/>
          <w:szCs w:val="24"/>
          <w:lang w:val="en-TT" w:eastAsia="fr-FR"/>
        </w:rPr>
      </w:pPr>
      <w:r w:rsidRPr="00767977">
        <w:rPr>
          <w:rFonts w:ascii="Times New Roman" w:eastAsia="Times New Roman" w:hAnsi="Times New Roman" w:cs="Times New Roman"/>
          <w:sz w:val="24"/>
          <w:szCs w:val="24"/>
          <w:lang w:val="en-TT" w:eastAsia="fr-FR"/>
        </w:rPr>
        <w:t>Here are some examples of the therapeutic use of cytokines:</w:t>
      </w:r>
    </w:p>
    <w:p w:rsidR="00555625" w:rsidRPr="00767977" w:rsidRDefault="00555625" w:rsidP="00555625">
      <w:pPr>
        <w:numPr>
          <w:ilvl w:val="0"/>
          <w:numId w:val="36"/>
        </w:numPr>
        <w:spacing w:before="100" w:beforeAutospacing="1" w:after="100" w:afterAutospacing="1" w:line="240" w:lineRule="auto"/>
        <w:rPr>
          <w:rFonts w:ascii="Times New Roman" w:eastAsia="Times New Roman" w:hAnsi="Times New Roman" w:cs="Times New Roman"/>
          <w:sz w:val="24"/>
          <w:szCs w:val="24"/>
          <w:lang w:val="en-TT" w:eastAsia="fr-FR"/>
        </w:rPr>
      </w:pPr>
      <w:r w:rsidRPr="00767977">
        <w:rPr>
          <w:rFonts w:ascii="Times New Roman" w:eastAsia="Times New Roman" w:hAnsi="Times New Roman" w:cs="Times New Roman"/>
          <w:b/>
          <w:bCs/>
          <w:sz w:val="24"/>
          <w:szCs w:val="24"/>
          <w:lang w:val="en-TT" w:eastAsia="fr-FR"/>
        </w:rPr>
        <w:t>Cancer treatment:</w:t>
      </w:r>
      <w:r w:rsidRPr="00767977">
        <w:rPr>
          <w:rFonts w:ascii="Times New Roman" w:eastAsia="Times New Roman" w:hAnsi="Times New Roman" w:cs="Times New Roman"/>
          <w:sz w:val="24"/>
          <w:szCs w:val="24"/>
          <w:lang w:val="en-TT" w:eastAsia="fr-FR"/>
        </w:rPr>
        <w:t xml:space="preserve"> Certain cytokines, such as interferon and interleukin-2, </w:t>
      </w:r>
      <w:proofErr w:type="gramStart"/>
      <w:r w:rsidRPr="00767977">
        <w:rPr>
          <w:rFonts w:ascii="Times New Roman" w:eastAsia="Times New Roman" w:hAnsi="Times New Roman" w:cs="Times New Roman"/>
          <w:sz w:val="24"/>
          <w:szCs w:val="24"/>
          <w:lang w:val="en-TT" w:eastAsia="fr-FR"/>
        </w:rPr>
        <w:t>are used</w:t>
      </w:r>
      <w:proofErr w:type="gramEnd"/>
      <w:r w:rsidRPr="00767977">
        <w:rPr>
          <w:rFonts w:ascii="Times New Roman" w:eastAsia="Times New Roman" w:hAnsi="Times New Roman" w:cs="Times New Roman"/>
          <w:sz w:val="24"/>
          <w:szCs w:val="24"/>
          <w:lang w:val="en-TT" w:eastAsia="fr-FR"/>
        </w:rPr>
        <w:t xml:space="preserve"> in cancer therapy. They can stimulate the immune system to fight cancer cells or modify the tumor microenvironment to make cancer cells more sensitive to treatments.</w:t>
      </w:r>
    </w:p>
    <w:p w:rsidR="00555625" w:rsidRPr="00767977" w:rsidRDefault="00555625" w:rsidP="00555625">
      <w:pPr>
        <w:numPr>
          <w:ilvl w:val="0"/>
          <w:numId w:val="36"/>
        </w:numPr>
        <w:spacing w:before="100" w:beforeAutospacing="1" w:after="100" w:afterAutospacing="1" w:line="240" w:lineRule="auto"/>
        <w:rPr>
          <w:rFonts w:ascii="Times New Roman" w:eastAsia="Times New Roman" w:hAnsi="Times New Roman" w:cs="Times New Roman"/>
          <w:sz w:val="24"/>
          <w:szCs w:val="24"/>
          <w:lang w:val="en-TT" w:eastAsia="fr-FR"/>
        </w:rPr>
      </w:pPr>
      <w:r w:rsidRPr="00767977">
        <w:rPr>
          <w:rFonts w:ascii="Times New Roman" w:eastAsia="Times New Roman" w:hAnsi="Times New Roman" w:cs="Times New Roman"/>
          <w:b/>
          <w:bCs/>
          <w:sz w:val="24"/>
          <w:szCs w:val="24"/>
          <w:lang w:val="en-TT" w:eastAsia="fr-FR"/>
        </w:rPr>
        <w:t>Treatment of autoimmune diseases:</w:t>
      </w:r>
      <w:r w:rsidRPr="00767977">
        <w:rPr>
          <w:rFonts w:ascii="Times New Roman" w:eastAsia="Times New Roman" w:hAnsi="Times New Roman" w:cs="Times New Roman"/>
          <w:sz w:val="24"/>
          <w:szCs w:val="24"/>
          <w:lang w:val="en-TT" w:eastAsia="fr-FR"/>
        </w:rPr>
        <w:t xml:space="preserve"> Cytokines such as tumor necrosis factor (TNF) </w:t>
      </w:r>
      <w:proofErr w:type="gramStart"/>
      <w:r w:rsidRPr="00767977">
        <w:rPr>
          <w:rFonts w:ascii="Times New Roman" w:eastAsia="Times New Roman" w:hAnsi="Times New Roman" w:cs="Times New Roman"/>
          <w:sz w:val="24"/>
          <w:szCs w:val="24"/>
          <w:lang w:val="en-TT" w:eastAsia="fr-FR"/>
        </w:rPr>
        <w:t>are targeted</w:t>
      </w:r>
      <w:proofErr w:type="gramEnd"/>
      <w:r w:rsidRPr="00767977">
        <w:rPr>
          <w:rFonts w:ascii="Times New Roman" w:eastAsia="Times New Roman" w:hAnsi="Times New Roman" w:cs="Times New Roman"/>
          <w:sz w:val="24"/>
          <w:szCs w:val="24"/>
          <w:lang w:val="en-TT" w:eastAsia="fr-FR"/>
        </w:rPr>
        <w:t xml:space="preserve"> in the treatment of autoimmune diseases, such as rheumatoid arthritis and Crohn's disease. By blocking the action of certain pro-inflammatory cytokines, inflammation and associated tissue damage </w:t>
      </w:r>
      <w:proofErr w:type="gramStart"/>
      <w:r w:rsidRPr="00767977">
        <w:rPr>
          <w:rFonts w:ascii="Times New Roman" w:eastAsia="Times New Roman" w:hAnsi="Times New Roman" w:cs="Times New Roman"/>
          <w:sz w:val="24"/>
          <w:szCs w:val="24"/>
          <w:lang w:val="en-TT" w:eastAsia="fr-FR"/>
        </w:rPr>
        <w:t>can be reduced</w:t>
      </w:r>
      <w:proofErr w:type="gramEnd"/>
      <w:r w:rsidRPr="00767977">
        <w:rPr>
          <w:rFonts w:ascii="Times New Roman" w:eastAsia="Times New Roman" w:hAnsi="Times New Roman" w:cs="Times New Roman"/>
          <w:sz w:val="24"/>
          <w:szCs w:val="24"/>
          <w:lang w:val="en-TT" w:eastAsia="fr-FR"/>
        </w:rPr>
        <w:t>.</w:t>
      </w:r>
    </w:p>
    <w:p w:rsidR="00555625" w:rsidRPr="00767977" w:rsidRDefault="00555625" w:rsidP="00555625">
      <w:pPr>
        <w:numPr>
          <w:ilvl w:val="0"/>
          <w:numId w:val="36"/>
        </w:numPr>
        <w:spacing w:before="100" w:beforeAutospacing="1" w:after="100" w:afterAutospacing="1" w:line="240" w:lineRule="auto"/>
        <w:rPr>
          <w:rFonts w:ascii="Times New Roman" w:eastAsia="Times New Roman" w:hAnsi="Times New Roman" w:cs="Times New Roman"/>
          <w:sz w:val="24"/>
          <w:szCs w:val="24"/>
          <w:lang w:val="en-TT" w:eastAsia="fr-FR"/>
        </w:rPr>
      </w:pPr>
      <w:r w:rsidRPr="00767977">
        <w:rPr>
          <w:rFonts w:ascii="Times New Roman" w:eastAsia="Times New Roman" w:hAnsi="Times New Roman" w:cs="Times New Roman"/>
          <w:b/>
          <w:bCs/>
          <w:sz w:val="24"/>
          <w:szCs w:val="24"/>
          <w:lang w:val="en-TT" w:eastAsia="fr-FR"/>
        </w:rPr>
        <w:t>Antiviral therapy:</w:t>
      </w:r>
      <w:r w:rsidRPr="00767977">
        <w:rPr>
          <w:rFonts w:ascii="Times New Roman" w:eastAsia="Times New Roman" w:hAnsi="Times New Roman" w:cs="Times New Roman"/>
          <w:sz w:val="24"/>
          <w:szCs w:val="24"/>
          <w:lang w:val="en-TT" w:eastAsia="fr-FR"/>
        </w:rPr>
        <w:t xml:space="preserve"> Some types of interferons </w:t>
      </w:r>
      <w:proofErr w:type="gramStart"/>
      <w:r w:rsidRPr="00767977">
        <w:rPr>
          <w:rFonts w:ascii="Times New Roman" w:eastAsia="Times New Roman" w:hAnsi="Times New Roman" w:cs="Times New Roman"/>
          <w:sz w:val="24"/>
          <w:szCs w:val="24"/>
          <w:lang w:val="en-TT" w:eastAsia="fr-FR"/>
        </w:rPr>
        <w:t>are used</w:t>
      </w:r>
      <w:proofErr w:type="gramEnd"/>
      <w:r w:rsidRPr="00767977">
        <w:rPr>
          <w:rFonts w:ascii="Times New Roman" w:eastAsia="Times New Roman" w:hAnsi="Times New Roman" w:cs="Times New Roman"/>
          <w:sz w:val="24"/>
          <w:szCs w:val="24"/>
          <w:lang w:val="en-TT" w:eastAsia="fr-FR"/>
        </w:rPr>
        <w:t xml:space="preserve"> in the treatment of viral infections, such as viral hepatitis and certain virus-associated cancers. Interferons can stimulate the body’s immune response to combat viruses.</w:t>
      </w:r>
    </w:p>
    <w:p w:rsidR="00555625" w:rsidRPr="00767977" w:rsidRDefault="00555625" w:rsidP="00555625">
      <w:pPr>
        <w:numPr>
          <w:ilvl w:val="0"/>
          <w:numId w:val="36"/>
        </w:numPr>
        <w:spacing w:before="100" w:beforeAutospacing="1" w:after="100" w:afterAutospacing="1" w:line="240" w:lineRule="auto"/>
        <w:rPr>
          <w:rFonts w:ascii="Times New Roman" w:eastAsia="Times New Roman" w:hAnsi="Times New Roman" w:cs="Times New Roman"/>
          <w:sz w:val="24"/>
          <w:szCs w:val="24"/>
          <w:lang w:val="en-TT" w:eastAsia="fr-FR"/>
        </w:rPr>
      </w:pPr>
      <w:r w:rsidRPr="00767977">
        <w:rPr>
          <w:rFonts w:ascii="Times New Roman" w:eastAsia="Times New Roman" w:hAnsi="Times New Roman" w:cs="Times New Roman"/>
          <w:b/>
          <w:bCs/>
          <w:sz w:val="24"/>
          <w:szCs w:val="24"/>
          <w:lang w:val="en-TT" w:eastAsia="fr-FR"/>
        </w:rPr>
        <w:t>Treatment of immunodeficiency:</w:t>
      </w:r>
      <w:r w:rsidRPr="00767977">
        <w:rPr>
          <w:rFonts w:ascii="Times New Roman" w:eastAsia="Times New Roman" w:hAnsi="Times New Roman" w:cs="Times New Roman"/>
          <w:sz w:val="24"/>
          <w:szCs w:val="24"/>
          <w:lang w:val="en-TT" w:eastAsia="fr-FR"/>
        </w:rPr>
        <w:t xml:space="preserve"> Cytokines </w:t>
      </w:r>
      <w:proofErr w:type="gramStart"/>
      <w:r w:rsidRPr="00767977">
        <w:rPr>
          <w:rFonts w:ascii="Times New Roman" w:eastAsia="Times New Roman" w:hAnsi="Times New Roman" w:cs="Times New Roman"/>
          <w:sz w:val="24"/>
          <w:szCs w:val="24"/>
          <w:lang w:val="en-TT" w:eastAsia="fr-FR"/>
        </w:rPr>
        <w:t>can also be used</w:t>
      </w:r>
      <w:proofErr w:type="gramEnd"/>
      <w:r w:rsidRPr="00767977">
        <w:rPr>
          <w:rFonts w:ascii="Times New Roman" w:eastAsia="Times New Roman" w:hAnsi="Times New Roman" w:cs="Times New Roman"/>
          <w:sz w:val="24"/>
          <w:szCs w:val="24"/>
          <w:lang w:val="en-TT" w:eastAsia="fr-FR"/>
        </w:rPr>
        <w:t xml:space="preserve"> to strengthen the immune system in individuals with immunodeficiency, such as in the treatment of HIV/AIDS.</w:t>
      </w:r>
    </w:p>
    <w:p w:rsidR="00555625" w:rsidRPr="00767977" w:rsidRDefault="00555625" w:rsidP="00555625">
      <w:pPr>
        <w:numPr>
          <w:ilvl w:val="0"/>
          <w:numId w:val="36"/>
        </w:numPr>
        <w:spacing w:before="100" w:beforeAutospacing="1" w:after="100" w:afterAutospacing="1" w:line="240" w:lineRule="auto"/>
        <w:rPr>
          <w:rFonts w:ascii="Times New Roman" w:eastAsia="Times New Roman" w:hAnsi="Times New Roman" w:cs="Times New Roman"/>
          <w:sz w:val="24"/>
          <w:szCs w:val="24"/>
          <w:lang w:val="en-TT" w:eastAsia="fr-FR"/>
        </w:rPr>
      </w:pPr>
      <w:r w:rsidRPr="00767977">
        <w:rPr>
          <w:rFonts w:ascii="Times New Roman" w:eastAsia="Times New Roman" w:hAnsi="Times New Roman" w:cs="Times New Roman"/>
          <w:b/>
          <w:bCs/>
          <w:sz w:val="24"/>
          <w:szCs w:val="24"/>
          <w:lang w:val="en-TT" w:eastAsia="fr-FR"/>
        </w:rPr>
        <w:t>Regenerative therapy:</w:t>
      </w:r>
      <w:r w:rsidRPr="00767977">
        <w:rPr>
          <w:rFonts w:ascii="Times New Roman" w:eastAsia="Times New Roman" w:hAnsi="Times New Roman" w:cs="Times New Roman"/>
          <w:sz w:val="24"/>
          <w:szCs w:val="24"/>
          <w:lang w:val="en-TT" w:eastAsia="fr-FR"/>
        </w:rPr>
        <w:t xml:space="preserve"> Some cytokines are involved in tissue regeneration and repair. They </w:t>
      </w:r>
      <w:proofErr w:type="gramStart"/>
      <w:r w:rsidRPr="00767977">
        <w:rPr>
          <w:rFonts w:ascii="Times New Roman" w:eastAsia="Times New Roman" w:hAnsi="Times New Roman" w:cs="Times New Roman"/>
          <w:sz w:val="24"/>
          <w:szCs w:val="24"/>
          <w:lang w:val="en-TT" w:eastAsia="fr-FR"/>
        </w:rPr>
        <w:t>can be used</w:t>
      </w:r>
      <w:proofErr w:type="gramEnd"/>
      <w:r w:rsidRPr="00767977">
        <w:rPr>
          <w:rFonts w:ascii="Times New Roman" w:eastAsia="Times New Roman" w:hAnsi="Times New Roman" w:cs="Times New Roman"/>
          <w:sz w:val="24"/>
          <w:szCs w:val="24"/>
          <w:lang w:val="en-TT" w:eastAsia="fr-FR"/>
        </w:rPr>
        <w:t xml:space="preserve"> in regenerative therapies to promote wound healing or the regeneration of damaged tissues.</w:t>
      </w:r>
    </w:p>
    <w:p w:rsidR="00555625" w:rsidRPr="00767977" w:rsidRDefault="00555625" w:rsidP="00555625">
      <w:pPr>
        <w:spacing w:before="100" w:beforeAutospacing="1" w:after="100" w:afterAutospacing="1" w:line="240" w:lineRule="auto"/>
        <w:rPr>
          <w:rFonts w:ascii="Times New Roman" w:eastAsia="Times New Roman" w:hAnsi="Times New Roman" w:cs="Times New Roman"/>
          <w:sz w:val="24"/>
          <w:szCs w:val="24"/>
          <w:lang w:val="en-TT" w:eastAsia="fr-FR"/>
        </w:rPr>
      </w:pPr>
      <w:r w:rsidRPr="00767977">
        <w:rPr>
          <w:rFonts w:ascii="Times New Roman" w:eastAsia="Times New Roman" w:hAnsi="Times New Roman" w:cs="Times New Roman"/>
          <w:sz w:val="24"/>
          <w:szCs w:val="24"/>
          <w:lang w:val="en-TT" w:eastAsia="fr-FR"/>
        </w:rPr>
        <w:t>The therapeutic use of cytokines remains challenging due to their multiple functions, redundancy, and pleiotropy. Indeed, administering a cytokine may induce other biological effects, or its inhibition may block other essential functions necessary for the proper functioning of the immune system.</w:t>
      </w:r>
    </w:p>
    <w:p w:rsidR="00AA1E9D" w:rsidRPr="00AA1E9D" w:rsidRDefault="00AA1E9D" w:rsidP="00AA1E9D">
      <w:pPr>
        <w:spacing w:before="100" w:beforeAutospacing="1" w:after="100" w:afterAutospacing="1" w:line="240" w:lineRule="auto"/>
        <w:rPr>
          <w:rFonts w:ascii="Times New Roman" w:eastAsia="Times New Roman" w:hAnsi="Times New Roman" w:cs="Times New Roman"/>
          <w:sz w:val="24"/>
          <w:szCs w:val="24"/>
          <w:lang w:val="en-TT" w:eastAsia="fr-FR"/>
        </w:rPr>
      </w:pPr>
      <w:bookmarkStart w:id="0" w:name="_GoBack"/>
      <w:bookmarkEnd w:id="0"/>
    </w:p>
    <w:p w:rsidR="00AA1E9D" w:rsidRPr="004F20AA" w:rsidRDefault="00AA1E9D" w:rsidP="00AA1E9D">
      <w:pPr>
        <w:pStyle w:val="NormalWeb"/>
        <w:rPr>
          <w:lang w:val="en-TT"/>
        </w:rPr>
      </w:pPr>
    </w:p>
    <w:p w:rsidR="005A2C7B" w:rsidRPr="000B60AD" w:rsidRDefault="005A2C7B" w:rsidP="005A2C7B">
      <w:pPr>
        <w:spacing w:after="120" w:line="360" w:lineRule="auto"/>
        <w:rPr>
          <w:rFonts w:ascii="Times New Roman" w:eastAsia="Times New Roman" w:hAnsi="Times New Roman" w:cs="Times New Roman"/>
          <w:sz w:val="24"/>
          <w:szCs w:val="24"/>
          <w:lang w:val="en-TT" w:eastAsia="fr-FR"/>
        </w:rPr>
      </w:pPr>
    </w:p>
    <w:p w:rsidR="00D36ED6" w:rsidRPr="004F20AA" w:rsidRDefault="00D36ED6" w:rsidP="000B60AD">
      <w:pPr>
        <w:rPr>
          <w:rFonts w:ascii="Times New Roman" w:hAnsi="Times New Roman" w:cs="Times New Roman"/>
          <w:sz w:val="24"/>
          <w:szCs w:val="24"/>
          <w:lang w:val="en-TT"/>
        </w:rPr>
      </w:pPr>
    </w:p>
    <w:sectPr w:rsidR="00D36ED6" w:rsidRPr="004F20AA" w:rsidSect="00C578BE">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30" w:rsidRDefault="00746F30" w:rsidP="004F20AA">
      <w:pPr>
        <w:spacing w:after="0" w:line="240" w:lineRule="auto"/>
      </w:pPr>
      <w:r>
        <w:separator/>
      </w:r>
    </w:p>
  </w:endnote>
  <w:endnote w:type="continuationSeparator" w:id="0">
    <w:p w:rsidR="00746F30" w:rsidRDefault="00746F30" w:rsidP="004F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30" w:rsidRDefault="00746F30" w:rsidP="004F20AA">
      <w:pPr>
        <w:spacing w:after="0" w:line="240" w:lineRule="auto"/>
      </w:pPr>
      <w:r>
        <w:separator/>
      </w:r>
    </w:p>
  </w:footnote>
  <w:footnote w:type="continuationSeparator" w:id="0">
    <w:p w:rsidR="00746F30" w:rsidRDefault="00746F30" w:rsidP="004F20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A71"/>
    <w:multiLevelType w:val="multilevel"/>
    <w:tmpl w:val="20C0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74B7D"/>
    <w:multiLevelType w:val="multilevel"/>
    <w:tmpl w:val="97DA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85DEC"/>
    <w:multiLevelType w:val="multilevel"/>
    <w:tmpl w:val="CCD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27D96"/>
    <w:multiLevelType w:val="multilevel"/>
    <w:tmpl w:val="77D6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46A50"/>
    <w:multiLevelType w:val="multilevel"/>
    <w:tmpl w:val="8D80F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9369B"/>
    <w:multiLevelType w:val="multilevel"/>
    <w:tmpl w:val="3F8C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351D6"/>
    <w:multiLevelType w:val="multilevel"/>
    <w:tmpl w:val="9656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7519D"/>
    <w:multiLevelType w:val="multilevel"/>
    <w:tmpl w:val="7D3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E4A5A"/>
    <w:multiLevelType w:val="multilevel"/>
    <w:tmpl w:val="25E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A3935"/>
    <w:multiLevelType w:val="multilevel"/>
    <w:tmpl w:val="A4E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446558"/>
    <w:multiLevelType w:val="multilevel"/>
    <w:tmpl w:val="5FD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717AFD"/>
    <w:multiLevelType w:val="multilevel"/>
    <w:tmpl w:val="247C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4D5344"/>
    <w:multiLevelType w:val="multilevel"/>
    <w:tmpl w:val="3FCC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8312E7"/>
    <w:multiLevelType w:val="multilevel"/>
    <w:tmpl w:val="C99E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9D661E"/>
    <w:multiLevelType w:val="multilevel"/>
    <w:tmpl w:val="A05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1D32C4"/>
    <w:multiLevelType w:val="multilevel"/>
    <w:tmpl w:val="A81C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435C6E"/>
    <w:multiLevelType w:val="multilevel"/>
    <w:tmpl w:val="4D54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785657"/>
    <w:multiLevelType w:val="multilevel"/>
    <w:tmpl w:val="2180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14316E"/>
    <w:multiLevelType w:val="multilevel"/>
    <w:tmpl w:val="031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1802AD"/>
    <w:multiLevelType w:val="multilevel"/>
    <w:tmpl w:val="88D8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F560B6"/>
    <w:multiLevelType w:val="multilevel"/>
    <w:tmpl w:val="C690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125830"/>
    <w:multiLevelType w:val="multilevel"/>
    <w:tmpl w:val="E8B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4B1FF8"/>
    <w:multiLevelType w:val="multilevel"/>
    <w:tmpl w:val="3C22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773157"/>
    <w:multiLevelType w:val="multilevel"/>
    <w:tmpl w:val="3762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697AA9"/>
    <w:multiLevelType w:val="multilevel"/>
    <w:tmpl w:val="E074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A3D1C"/>
    <w:multiLevelType w:val="multilevel"/>
    <w:tmpl w:val="503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A65AFA"/>
    <w:multiLevelType w:val="multilevel"/>
    <w:tmpl w:val="CDA83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2E2B30"/>
    <w:multiLevelType w:val="multilevel"/>
    <w:tmpl w:val="129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6A7A05"/>
    <w:multiLevelType w:val="multilevel"/>
    <w:tmpl w:val="CFD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560FFF"/>
    <w:multiLevelType w:val="multilevel"/>
    <w:tmpl w:val="981C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E97CD5"/>
    <w:multiLevelType w:val="multilevel"/>
    <w:tmpl w:val="909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2A5A01"/>
    <w:multiLevelType w:val="multilevel"/>
    <w:tmpl w:val="209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C44BA8"/>
    <w:multiLevelType w:val="multilevel"/>
    <w:tmpl w:val="55A6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0F694E"/>
    <w:multiLevelType w:val="multilevel"/>
    <w:tmpl w:val="42A6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70ED0"/>
    <w:multiLevelType w:val="multilevel"/>
    <w:tmpl w:val="E7C0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6C564D"/>
    <w:multiLevelType w:val="multilevel"/>
    <w:tmpl w:val="0C22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22"/>
  </w:num>
  <w:num w:numId="4">
    <w:abstractNumId w:val="4"/>
  </w:num>
  <w:num w:numId="5">
    <w:abstractNumId w:val="34"/>
  </w:num>
  <w:num w:numId="6">
    <w:abstractNumId w:val="21"/>
  </w:num>
  <w:num w:numId="7">
    <w:abstractNumId w:val="10"/>
  </w:num>
  <w:num w:numId="8">
    <w:abstractNumId w:val="29"/>
  </w:num>
  <w:num w:numId="9">
    <w:abstractNumId w:val="5"/>
  </w:num>
  <w:num w:numId="10">
    <w:abstractNumId w:val="30"/>
  </w:num>
  <w:num w:numId="11">
    <w:abstractNumId w:val="17"/>
  </w:num>
  <w:num w:numId="12">
    <w:abstractNumId w:val="9"/>
  </w:num>
  <w:num w:numId="13">
    <w:abstractNumId w:val="6"/>
  </w:num>
  <w:num w:numId="14">
    <w:abstractNumId w:val="18"/>
  </w:num>
  <w:num w:numId="15">
    <w:abstractNumId w:val="15"/>
  </w:num>
  <w:num w:numId="16">
    <w:abstractNumId w:val="14"/>
  </w:num>
  <w:num w:numId="17">
    <w:abstractNumId w:val="13"/>
  </w:num>
  <w:num w:numId="18">
    <w:abstractNumId w:val="8"/>
  </w:num>
  <w:num w:numId="19">
    <w:abstractNumId w:val="20"/>
  </w:num>
  <w:num w:numId="20">
    <w:abstractNumId w:val="31"/>
  </w:num>
  <w:num w:numId="21">
    <w:abstractNumId w:val="26"/>
  </w:num>
  <w:num w:numId="22">
    <w:abstractNumId w:val="33"/>
  </w:num>
  <w:num w:numId="23">
    <w:abstractNumId w:val="25"/>
  </w:num>
  <w:num w:numId="24">
    <w:abstractNumId w:val="7"/>
  </w:num>
  <w:num w:numId="25">
    <w:abstractNumId w:val="0"/>
  </w:num>
  <w:num w:numId="26">
    <w:abstractNumId w:val="2"/>
  </w:num>
  <w:num w:numId="27">
    <w:abstractNumId w:val="28"/>
  </w:num>
  <w:num w:numId="28">
    <w:abstractNumId w:val="32"/>
  </w:num>
  <w:num w:numId="29">
    <w:abstractNumId w:val="11"/>
  </w:num>
  <w:num w:numId="30">
    <w:abstractNumId w:val="24"/>
  </w:num>
  <w:num w:numId="31">
    <w:abstractNumId w:val="12"/>
  </w:num>
  <w:num w:numId="32">
    <w:abstractNumId w:val="3"/>
  </w:num>
  <w:num w:numId="33">
    <w:abstractNumId w:val="27"/>
  </w:num>
  <w:num w:numId="34">
    <w:abstractNumId w:val="35"/>
  </w:num>
  <w:num w:numId="35">
    <w:abstractNumId w:val="1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BE"/>
    <w:rsid w:val="000615A0"/>
    <w:rsid w:val="000B60AD"/>
    <w:rsid w:val="00147813"/>
    <w:rsid w:val="00210308"/>
    <w:rsid w:val="00365F3A"/>
    <w:rsid w:val="00414958"/>
    <w:rsid w:val="004A3DAC"/>
    <w:rsid w:val="004F20AA"/>
    <w:rsid w:val="00555625"/>
    <w:rsid w:val="005A2C7B"/>
    <w:rsid w:val="005D4D32"/>
    <w:rsid w:val="00746F30"/>
    <w:rsid w:val="00767977"/>
    <w:rsid w:val="008A1CDD"/>
    <w:rsid w:val="00AA1E9D"/>
    <w:rsid w:val="00BF58C6"/>
    <w:rsid w:val="00C578BE"/>
    <w:rsid w:val="00D36E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86A03-6334-4247-95DC-B5EC8667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78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578BE"/>
    <w:rPr>
      <w:b/>
      <w:bCs/>
    </w:rPr>
  </w:style>
  <w:style w:type="character" w:styleId="Accentuation">
    <w:name w:val="Emphasis"/>
    <w:basedOn w:val="Policepardfaut"/>
    <w:uiPriority w:val="20"/>
    <w:qFormat/>
    <w:rsid w:val="00C578BE"/>
    <w:rPr>
      <w:i/>
      <w:iCs/>
    </w:rPr>
  </w:style>
  <w:style w:type="table" w:styleId="Grilledutableau">
    <w:name w:val="Table Grid"/>
    <w:basedOn w:val="TableauNormal"/>
    <w:uiPriority w:val="39"/>
    <w:rsid w:val="00C57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578BE"/>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4F20AA"/>
    <w:pPr>
      <w:tabs>
        <w:tab w:val="center" w:pos="4536"/>
        <w:tab w:val="right" w:pos="9072"/>
      </w:tabs>
      <w:spacing w:after="0" w:line="240" w:lineRule="auto"/>
    </w:pPr>
  </w:style>
  <w:style w:type="character" w:customStyle="1" w:styleId="En-tteCar">
    <w:name w:val="En-tête Car"/>
    <w:basedOn w:val="Policepardfaut"/>
    <w:link w:val="En-tte"/>
    <w:uiPriority w:val="99"/>
    <w:rsid w:val="004F20AA"/>
  </w:style>
  <w:style w:type="paragraph" w:styleId="Pieddepage">
    <w:name w:val="footer"/>
    <w:basedOn w:val="Normal"/>
    <w:link w:val="PieddepageCar"/>
    <w:uiPriority w:val="99"/>
    <w:unhideWhenUsed/>
    <w:rsid w:val="004F20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60082">
      <w:bodyDiv w:val="1"/>
      <w:marLeft w:val="0"/>
      <w:marRight w:val="0"/>
      <w:marTop w:val="0"/>
      <w:marBottom w:val="0"/>
      <w:divBdr>
        <w:top w:val="none" w:sz="0" w:space="0" w:color="auto"/>
        <w:left w:val="none" w:sz="0" w:space="0" w:color="auto"/>
        <w:bottom w:val="none" w:sz="0" w:space="0" w:color="auto"/>
        <w:right w:val="none" w:sz="0" w:space="0" w:color="auto"/>
      </w:divBdr>
    </w:div>
    <w:div w:id="203251389">
      <w:bodyDiv w:val="1"/>
      <w:marLeft w:val="0"/>
      <w:marRight w:val="0"/>
      <w:marTop w:val="0"/>
      <w:marBottom w:val="0"/>
      <w:divBdr>
        <w:top w:val="none" w:sz="0" w:space="0" w:color="auto"/>
        <w:left w:val="none" w:sz="0" w:space="0" w:color="auto"/>
        <w:bottom w:val="none" w:sz="0" w:space="0" w:color="auto"/>
        <w:right w:val="none" w:sz="0" w:space="0" w:color="auto"/>
      </w:divBdr>
      <w:divsChild>
        <w:div w:id="182981694">
          <w:marLeft w:val="0"/>
          <w:marRight w:val="0"/>
          <w:marTop w:val="0"/>
          <w:marBottom w:val="0"/>
          <w:divBdr>
            <w:top w:val="none" w:sz="0" w:space="0" w:color="auto"/>
            <w:left w:val="none" w:sz="0" w:space="0" w:color="auto"/>
            <w:bottom w:val="none" w:sz="0" w:space="0" w:color="auto"/>
            <w:right w:val="none" w:sz="0" w:space="0" w:color="auto"/>
          </w:divBdr>
          <w:divsChild>
            <w:div w:id="1703360639">
              <w:marLeft w:val="0"/>
              <w:marRight w:val="0"/>
              <w:marTop w:val="0"/>
              <w:marBottom w:val="0"/>
              <w:divBdr>
                <w:top w:val="none" w:sz="0" w:space="0" w:color="auto"/>
                <w:left w:val="none" w:sz="0" w:space="0" w:color="auto"/>
                <w:bottom w:val="none" w:sz="0" w:space="0" w:color="auto"/>
                <w:right w:val="none" w:sz="0" w:space="0" w:color="auto"/>
              </w:divBdr>
              <w:divsChild>
                <w:div w:id="297996165">
                  <w:marLeft w:val="0"/>
                  <w:marRight w:val="0"/>
                  <w:marTop w:val="0"/>
                  <w:marBottom w:val="0"/>
                  <w:divBdr>
                    <w:top w:val="none" w:sz="0" w:space="0" w:color="auto"/>
                    <w:left w:val="none" w:sz="0" w:space="0" w:color="auto"/>
                    <w:bottom w:val="none" w:sz="0" w:space="0" w:color="auto"/>
                    <w:right w:val="none" w:sz="0" w:space="0" w:color="auto"/>
                  </w:divBdr>
                  <w:divsChild>
                    <w:div w:id="1357659434">
                      <w:marLeft w:val="0"/>
                      <w:marRight w:val="0"/>
                      <w:marTop w:val="0"/>
                      <w:marBottom w:val="0"/>
                      <w:divBdr>
                        <w:top w:val="none" w:sz="0" w:space="0" w:color="auto"/>
                        <w:left w:val="none" w:sz="0" w:space="0" w:color="auto"/>
                        <w:bottom w:val="none" w:sz="0" w:space="0" w:color="auto"/>
                        <w:right w:val="none" w:sz="0" w:space="0" w:color="auto"/>
                      </w:divBdr>
                      <w:divsChild>
                        <w:div w:id="191577221">
                          <w:marLeft w:val="0"/>
                          <w:marRight w:val="0"/>
                          <w:marTop w:val="0"/>
                          <w:marBottom w:val="0"/>
                          <w:divBdr>
                            <w:top w:val="none" w:sz="0" w:space="0" w:color="auto"/>
                            <w:left w:val="none" w:sz="0" w:space="0" w:color="auto"/>
                            <w:bottom w:val="none" w:sz="0" w:space="0" w:color="auto"/>
                            <w:right w:val="none" w:sz="0" w:space="0" w:color="auto"/>
                          </w:divBdr>
                          <w:divsChild>
                            <w:div w:id="501510272">
                              <w:marLeft w:val="0"/>
                              <w:marRight w:val="0"/>
                              <w:marTop w:val="0"/>
                              <w:marBottom w:val="0"/>
                              <w:divBdr>
                                <w:top w:val="none" w:sz="0" w:space="0" w:color="auto"/>
                                <w:left w:val="none" w:sz="0" w:space="0" w:color="auto"/>
                                <w:bottom w:val="none" w:sz="0" w:space="0" w:color="auto"/>
                                <w:right w:val="none" w:sz="0" w:space="0" w:color="auto"/>
                              </w:divBdr>
                              <w:divsChild>
                                <w:div w:id="9651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7219">
      <w:bodyDiv w:val="1"/>
      <w:marLeft w:val="0"/>
      <w:marRight w:val="0"/>
      <w:marTop w:val="0"/>
      <w:marBottom w:val="0"/>
      <w:divBdr>
        <w:top w:val="none" w:sz="0" w:space="0" w:color="auto"/>
        <w:left w:val="none" w:sz="0" w:space="0" w:color="auto"/>
        <w:bottom w:val="none" w:sz="0" w:space="0" w:color="auto"/>
        <w:right w:val="none" w:sz="0" w:space="0" w:color="auto"/>
      </w:divBdr>
    </w:div>
    <w:div w:id="440612192">
      <w:bodyDiv w:val="1"/>
      <w:marLeft w:val="0"/>
      <w:marRight w:val="0"/>
      <w:marTop w:val="0"/>
      <w:marBottom w:val="0"/>
      <w:divBdr>
        <w:top w:val="none" w:sz="0" w:space="0" w:color="auto"/>
        <w:left w:val="none" w:sz="0" w:space="0" w:color="auto"/>
        <w:bottom w:val="none" w:sz="0" w:space="0" w:color="auto"/>
        <w:right w:val="none" w:sz="0" w:space="0" w:color="auto"/>
      </w:divBdr>
      <w:divsChild>
        <w:div w:id="389379591">
          <w:marLeft w:val="0"/>
          <w:marRight w:val="0"/>
          <w:marTop w:val="0"/>
          <w:marBottom w:val="0"/>
          <w:divBdr>
            <w:top w:val="none" w:sz="0" w:space="0" w:color="auto"/>
            <w:left w:val="none" w:sz="0" w:space="0" w:color="auto"/>
            <w:bottom w:val="none" w:sz="0" w:space="0" w:color="auto"/>
            <w:right w:val="none" w:sz="0" w:space="0" w:color="auto"/>
          </w:divBdr>
          <w:divsChild>
            <w:div w:id="98452752">
              <w:marLeft w:val="0"/>
              <w:marRight w:val="0"/>
              <w:marTop w:val="0"/>
              <w:marBottom w:val="0"/>
              <w:divBdr>
                <w:top w:val="none" w:sz="0" w:space="0" w:color="auto"/>
                <w:left w:val="none" w:sz="0" w:space="0" w:color="auto"/>
                <w:bottom w:val="none" w:sz="0" w:space="0" w:color="auto"/>
                <w:right w:val="none" w:sz="0" w:space="0" w:color="auto"/>
              </w:divBdr>
              <w:divsChild>
                <w:div w:id="916591604">
                  <w:marLeft w:val="0"/>
                  <w:marRight w:val="0"/>
                  <w:marTop w:val="0"/>
                  <w:marBottom w:val="0"/>
                  <w:divBdr>
                    <w:top w:val="none" w:sz="0" w:space="0" w:color="auto"/>
                    <w:left w:val="none" w:sz="0" w:space="0" w:color="auto"/>
                    <w:bottom w:val="none" w:sz="0" w:space="0" w:color="auto"/>
                    <w:right w:val="none" w:sz="0" w:space="0" w:color="auto"/>
                  </w:divBdr>
                  <w:divsChild>
                    <w:div w:id="453326953">
                      <w:marLeft w:val="0"/>
                      <w:marRight w:val="0"/>
                      <w:marTop w:val="0"/>
                      <w:marBottom w:val="0"/>
                      <w:divBdr>
                        <w:top w:val="none" w:sz="0" w:space="0" w:color="auto"/>
                        <w:left w:val="none" w:sz="0" w:space="0" w:color="auto"/>
                        <w:bottom w:val="none" w:sz="0" w:space="0" w:color="auto"/>
                        <w:right w:val="none" w:sz="0" w:space="0" w:color="auto"/>
                      </w:divBdr>
                      <w:divsChild>
                        <w:div w:id="2073187211">
                          <w:marLeft w:val="0"/>
                          <w:marRight w:val="0"/>
                          <w:marTop w:val="0"/>
                          <w:marBottom w:val="0"/>
                          <w:divBdr>
                            <w:top w:val="none" w:sz="0" w:space="0" w:color="auto"/>
                            <w:left w:val="none" w:sz="0" w:space="0" w:color="auto"/>
                            <w:bottom w:val="none" w:sz="0" w:space="0" w:color="auto"/>
                            <w:right w:val="none" w:sz="0" w:space="0" w:color="auto"/>
                          </w:divBdr>
                          <w:divsChild>
                            <w:div w:id="1026366332">
                              <w:marLeft w:val="0"/>
                              <w:marRight w:val="0"/>
                              <w:marTop w:val="0"/>
                              <w:marBottom w:val="0"/>
                              <w:divBdr>
                                <w:top w:val="none" w:sz="0" w:space="0" w:color="auto"/>
                                <w:left w:val="none" w:sz="0" w:space="0" w:color="auto"/>
                                <w:bottom w:val="none" w:sz="0" w:space="0" w:color="auto"/>
                                <w:right w:val="none" w:sz="0" w:space="0" w:color="auto"/>
                              </w:divBdr>
                              <w:divsChild>
                                <w:div w:id="18706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858592">
      <w:bodyDiv w:val="1"/>
      <w:marLeft w:val="0"/>
      <w:marRight w:val="0"/>
      <w:marTop w:val="0"/>
      <w:marBottom w:val="0"/>
      <w:divBdr>
        <w:top w:val="none" w:sz="0" w:space="0" w:color="auto"/>
        <w:left w:val="none" w:sz="0" w:space="0" w:color="auto"/>
        <w:bottom w:val="none" w:sz="0" w:space="0" w:color="auto"/>
        <w:right w:val="none" w:sz="0" w:space="0" w:color="auto"/>
      </w:divBdr>
    </w:div>
    <w:div w:id="524516384">
      <w:bodyDiv w:val="1"/>
      <w:marLeft w:val="0"/>
      <w:marRight w:val="0"/>
      <w:marTop w:val="0"/>
      <w:marBottom w:val="0"/>
      <w:divBdr>
        <w:top w:val="none" w:sz="0" w:space="0" w:color="auto"/>
        <w:left w:val="none" w:sz="0" w:space="0" w:color="auto"/>
        <w:bottom w:val="none" w:sz="0" w:space="0" w:color="auto"/>
        <w:right w:val="none" w:sz="0" w:space="0" w:color="auto"/>
      </w:divBdr>
    </w:div>
    <w:div w:id="564723754">
      <w:bodyDiv w:val="1"/>
      <w:marLeft w:val="0"/>
      <w:marRight w:val="0"/>
      <w:marTop w:val="0"/>
      <w:marBottom w:val="0"/>
      <w:divBdr>
        <w:top w:val="none" w:sz="0" w:space="0" w:color="auto"/>
        <w:left w:val="none" w:sz="0" w:space="0" w:color="auto"/>
        <w:bottom w:val="none" w:sz="0" w:space="0" w:color="auto"/>
        <w:right w:val="none" w:sz="0" w:space="0" w:color="auto"/>
      </w:divBdr>
    </w:div>
    <w:div w:id="638344277">
      <w:bodyDiv w:val="1"/>
      <w:marLeft w:val="0"/>
      <w:marRight w:val="0"/>
      <w:marTop w:val="0"/>
      <w:marBottom w:val="0"/>
      <w:divBdr>
        <w:top w:val="none" w:sz="0" w:space="0" w:color="auto"/>
        <w:left w:val="none" w:sz="0" w:space="0" w:color="auto"/>
        <w:bottom w:val="none" w:sz="0" w:space="0" w:color="auto"/>
        <w:right w:val="none" w:sz="0" w:space="0" w:color="auto"/>
      </w:divBdr>
    </w:div>
    <w:div w:id="678854557">
      <w:bodyDiv w:val="1"/>
      <w:marLeft w:val="0"/>
      <w:marRight w:val="0"/>
      <w:marTop w:val="0"/>
      <w:marBottom w:val="0"/>
      <w:divBdr>
        <w:top w:val="none" w:sz="0" w:space="0" w:color="auto"/>
        <w:left w:val="none" w:sz="0" w:space="0" w:color="auto"/>
        <w:bottom w:val="none" w:sz="0" w:space="0" w:color="auto"/>
        <w:right w:val="none" w:sz="0" w:space="0" w:color="auto"/>
      </w:divBdr>
    </w:div>
    <w:div w:id="696852946">
      <w:bodyDiv w:val="1"/>
      <w:marLeft w:val="0"/>
      <w:marRight w:val="0"/>
      <w:marTop w:val="0"/>
      <w:marBottom w:val="0"/>
      <w:divBdr>
        <w:top w:val="none" w:sz="0" w:space="0" w:color="auto"/>
        <w:left w:val="none" w:sz="0" w:space="0" w:color="auto"/>
        <w:bottom w:val="none" w:sz="0" w:space="0" w:color="auto"/>
        <w:right w:val="none" w:sz="0" w:space="0" w:color="auto"/>
      </w:divBdr>
    </w:div>
    <w:div w:id="802506962">
      <w:bodyDiv w:val="1"/>
      <w:marLeft w:val="0"/>
      <w:marRight w:val="0"/>
      <w:marTop w:val="0"/>
      <w:marBottom w:val="0"/>
      <w:divBdr>
        <w:top w:val="none" w:sz="0" w:space="0" w:color="auto"/>
        <w:left w:val="none" w:sz="0" w:space="0" w:color="auto"/>
        <w:bottom w:val="none" w:sz="0" w:space="0" w:color="auto"/>
        <w:right w:val="none" w:sz="0" w:space="0" w:color="auto"/>
      </w:divBdr>
    </w:div>
    <w:div w:id="948899901">
      <w:bodyDiv w:val="1"/>
      <w:marLeft w:val="0"/>
      <w:marRight w:val="0"/>
      <w:marTop w:val="0"/>
      <w:marBottom w:val="0"/>
      <w:divBdr>
        <w:top w:val="none" w:sz="0" w:space="0" w:color="auto"/>
        <w:left w:val="none" w:sz="0" w:space="0" w:color="auto"/>
        <w:bottom w:val="none" w:sz="0" w:space="0" w:color="auto"/>
        <w:right w:val="none" w:sz="0" w:space="0" w:color="auto"/>
      </w:divBdr>
    </w:div>
    <w:div w:id="1040740876">
      <w:bodyDiv w:val="1"/>
      <w:marLeft w:val="0"/>
      <w:marRight w:val="0"/>
      <w:marTop w:val="0"/>
      <w:marBottom w:val="0"/>
      <w:divBdr>
        <w:top w:val="none" w:sz="0" w:space="0" w:color="auto"/>
        <w:left w:val="none" w:sz="0" w:space="0" w:color="auto"/>
        <w:bottom w:val="none" w:sz="0" w:space="0" w:color="auto"/>
        <w:right w:val="none" w:sz="0" w:space="0" w:color="auto"/>
      </w:divBdr>
    </w:div>
    <w:div w:id="1062866583">
      <w:bodyDiv w:val="1"/>
      <w:marLeft w:val="0"/>
      <w:marRight w:val="0"/>
      <w:marTop w:val="0"/>
      <w:marBottom w:val="0"/>
      <w:divBdr>
        <w:top w:val="none" w:sz="0" w:space="0" w:color="auto"/>
        <w:left w:val="none" w:sz="0" w:space="0" w:color="auto"/>
        <w:bottom w:val="none" w:sz="0" w:space="0" w:color="auto"/>
        <w:right w:val="none" w:sz="0" w:space="0" w:color="auto"/>
      </w:divBdr>
    </w:div>
    <w:div w:id="1147358151">
      <w:bodyDiv w:val="1"/>
      <w:marLeft w:val="0"/>
      <w:marRight w:val="0"/>
      <w:marTop w:val="0"/>
      <w:marBottom w:val="0"/>
      <w:divBdr>
        <w:top w:val="none" w:sz="0" w:space="0" w:color="auto"/>
        <w:left w:val="none" w:sz="0" w:space="0" w:color="auto"/>
        <w:bottom w:val="none" w:sz="0" w:space="0" w:color="auto"/>
        <w:right w:val="none" w:sz="0" w:space="0" w:color="auto"/>
      </w:divBdr>
    </w:div>
    <w:div w:id="1168908177">
      <w:bodyDiv w:val="1"/>
      <w:marLeft w:val="0"/>
      <w:marRight w:val="0"/>
      <w:marTop w:val="0"/>
      <w:marBottom w:val="0"/>
      <w:divBdr>
        <w:top w:val="none" w:sz="0" w:space="0" w:color="auto"/>
        <w:left w:val="none" w:sz="0" w:space="0" w:color="auto"/>
        <w:bottom w:val="none" w:sz="0" w:space="0" w:color="auto"/>
        <w:right w:val="none" w:sz="0" w:space="0" w:color="auto"/>
      </w:divBdr>
      <w:divsChild>
        <w:div w:id="1109618711">
          <w:marLeft w:val="0"/>
          <w:marRight w:val="0"/>
          <w:marTop w:val="0"/>
          <w:marBottom w:val="0"/>
          <w:divBdr>
            <w:top w:val="none" w:sz="0" w:space="0" w:color="auto"/>
            <w:left w:val="none" w:sz="0" w:space="0" w:color="auto"/>
            <w:bottom w:val="none" w:sz="0" w:space="0" w:color="auto"/>
            <w:right w:val="none" w:sz="0" w:space="0" w:color="auto"/>
          </w:divBdr>
          <w:divsChild>
            <w:div w:id="156775743">
              <w:marLeft w:val="0"/>
              <w:marRight w:val="0"/>
              <w:marTop w:val="0"/>
              <w:marBottom w:val="0"/>
              <w:divBdr>
                <w:top w:val="none" w:sz="0" w:space="0" w:color="auto"/>
                <w:left w:val="none" w:sz="0" w:space="0" w:color="auto"/>
                <w:bottom w:val="none" w:sz="0" w:space="0" w:color="auto"/>
                <w:right w:val="none" w:sz="0" w:space="0" w:color="auto"/>
              </w:divBdr>
              <w:divsChild>
                <w:div w:id="1201747765">
                  <w:marLeft w:val="0"/>
                  <w:marRight w:val="0"/>
                  <w:marTop w:val="0"/>
                  <w:marBottom w:val="0"/>
                  <w:divBdr>
                    <w:top w:val="none" w:sz="0" w:space="0" w:color="auto"/>
                    <w:left w:val="none" w:sz="0" w:space="0" w:color="auto"/>
                    <w:bottom w:val="none" w:sz="0" w:space="0" w:color="auto"/>
                    <w:right w:val="none" w:sz="0" w:space="0" w:color="auto"/>
                  </w:divBdr>
                  <w:divsChild>
                    <w:div w:id="1798255291">
                      <w:marLeft w:val="0"/>
                      <w:marRight w:val="0"/>
                      <w:marTop w:val="0"/>
                      <w:marBottom w:val="0"/>
                      <w:divBdr>
                        <w:top w:val="none" w:sz="0" w:space="0" w:color="auto"/>
                        <w:left w:val="none" w:sz="0" w:space="0" w:color="auto"/>
                        <w:bottom w:val="none" w:sz="0" w:space="0" w:color="auto"/>
                        <w:right w:val="none" w:sz="0" w:space="0" w:color="auto"/>
                      </w:divBdr>
                      <w:divsChild>
                        <w:div w:id="1014921521">
                          <w:marLeft w:val="0"/>
                          <w:marRight w:val="0"/>
                          <w:marTop w:val="0"/>
                          <w:marBottom w:val="0"/>
                          <w:divBdr>
                            <w:top w:val="none" w:sz="0" w:space="0" w:color="auto"/>
                            <w:left w:val="none" w:sz="0" w:space="0" w:color="auto"/>
                            <w:bottom w:val="none" w:sz="0" w:space="0" w:color="auto"/>
                            <w:right w:val="none" w:sz="0" w:space="0" w:color="auto"/>
                          </w:divBdr>
                          <w:divsChild>
                            <w:div w:id="12493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353973">
      <w:bodyDiv w:val="1"/>
      <w:marLeft w:val="0"/>
      <w:marRight w:val="0"/>
      <w:marTop w:val="0"/>
      <w:marBottom w:val="0"/>
      <w:divBdr>
        <w:top w:val="none" w:sz="0" w:space="0" w:color="auto"/>
        <w:left w:val="none" w:sz="0" w:space="0" w:color="auto"/>
        <w:bottom w:val="none" w:sz="0" w:space="0" w:color="auto"/>
        <w:right w:val="none" w:sz="0" w:space="0" w:color="auto"/>
      </w:divBdr>
    </w:div>
    <w:div w:id="1381979227">
      <w:bodyDiv w:val="1"/>
      <w:marLeft w:val="0"/>
      <w:marRight w:val="0"/>
      <w:marTop w:val="0"/>
      <w:marBottom w:val="0"/>
      <w:divBdr>
        <w:top w:val="none" w:sz="0" w:space="0" w:color="auto"/>
        <w:left w:val="none" w:sz="0" w:space="0" w:color="auto"/>
        <w:bottom w:val="none" w:sz="0" w:space="0" w:color="auto"/>
        <w:right w:val="none" w:sz="0" w:space="0" w:color="auto"/>
      </w:divBdr>
    </w:div>
    <w:div w:id="1403213334">
      <w:bodyDiv w:val="1"/>
      <w:marLeft w:val="0"/>
      <w:marRight w:val="0"/>
      <w:marTop w:val="0"/>
      <w:marBottom w:val="0"/>
      <w:divBdr>
        <w:top w:val="none" w:sz="0" w:space="0" w:color="auto"/>
        <w:left w:val="none" w:sz="0" w:space="0" w:color="auto"/>
        <w:bottom w:val="none" w:sz="0" w:space="0" w:color="auto"/>
        <w:right w:val="none" w:sz="0" w:space="0" w:color="auto"/>
      </w:divBdr>
    </w:div>
    <w:div w:id="1460028721">
      <w:bodyDiv w:val="1"/>
      <w:marLeft w:val="0"/>
      <w:marRight w:val="0"/>
      <w:marTop w:val="0"/>
      <w:marBottom w:val="0"/>
      <w:divBdr>
        <w:top w:val="none" w:sz="0" w:space="0" w:color="auto"/>
        <w:left w:val="none" w:sz="0" w:space="0" w:color="auto"/>
        <w:bottom w:val="none" w:sz="0" w:space="0" w:color="auto"/>
        <w:right w:val="none" w:sz="0" w:space="0" w:color="auto"/>
      </w:divBdr>
    </w:div>
    <w:div w:id="1537541241">
      <w:bodyDiv w:val="1"/>
      <w:marLeft w:val="0"/>
      <w:marRight w:val="0"/>
      <w:marTop w:val="0"/>
      <w:marBottom w:val="0"/>
      <w:divBdr>
        <w:top w:val="none" w:sz="0" w:space="0" w:color="auto"/>
        <w:left w:val="none" w:sz="0" w:space="0" w:color="auto"/>
        <w:bottom w:val="none" w:sz="0" w:space="0" w:color="auto"/>
        <w:right w:val="none" w:sz="0" w:space="0" w:color="auto"/>
      </w:divBdr>
    </w:div>
    <w:div w:id="1619139147">
      <w:bodyDiv w:val="1"/>
      <w:marLeft w:val="0"/>
      <w:marRight w:val="0"/>
      <w:marTop w:val="0"/>
      <w:marBottom w:val="0"/>
      <w:divBdr>
        <w:top w:val="none" w:sz="0" w:space="0" w:color="auto"/>
        <w:left w:val="none" w:sz="0" w:space="0" w:color="auto"/>
        <w:bottom w:val="none" w:sz="0" w:space="0" w:color="auto"/>
        <w:right w:val="none" w:sz="0" w:space="0" w:color="auto"/>
      </w:divBdr>
    </w:div>
    <w:div w:id="1696038715">
      <w:bodyDiv w:val="1"/>
      <w:marLeft w:val="0"/>
      <w:marRight w:val="0"/>
      <w:marTop w:val="0"/>
      <w:marBottom w:val="0"/>
      <w:divBdr>
        <w:top w:val="none" w:sz="0" w:space="0" w:color="auto"/>
        <w:left w:val="none" w:sz="0" w:space="0" w:color="auto"/>
        <w:bottom w:val="none" w:sz="0" w:space="0" w:color="auto"/>
        <w:right w:val="none" w:sz="0" w:space="0" w:color="auto"/>
      </w:divBdr>
    </w:div>
    <w:div w:id="1721399940">
      <w:bodyDiv w:val="1"/>
      <w:marLeft w:val="0"/>
      <w:marRight w:val="0"/>
      <w:marTop w:val="0"/>
      <w:marBottom w:val="0"/>
      <w:divBdr>
        <w:top w:val="none" w:sz="0" w:space="0" w:color="auto"/>
        <w:left w:val="none" w:sz="0" w:space="0" w:color="auto"/>
        <w:bottom w:val="none" w:sz="0" w:space="0" w:color="auto"/>
        <w:right w:val="none" w:sz="0" w:space="0" w:color="auto"/>
      </w:divBdr>
      <w:divsChild>
        <w:div w:id="283073802">
          <w:marLeft w:val="0"/>
          <w:marRight w:val="0"/>
          <w:marTop w:val="0"/>
          <w:marBottom w:val="0"/>
          <w:divBdr>
            <w:top w:val="none" w:sz="0" w:space="0" w:color="auto"/>
            <w:left w:val="none" w:sz="0" w:space="0" w:color="auto"/>
            <w:bottom w:val="none" w:sz="0" w:space="0" w:color="auto"/>
            <w:right w:val="none" w:sz="0" w:space="0" w:color="auto"/>
          </w:divBdr>
          <w:divsChild>
            <w:div w:id="249971076">
              <w:marLeft w:val="0"/>
              <w:marRight w:val="0"/>
              <w:marTop w:val="0"/>
              <w:marBottom w:val="0"/>
              <w:divBdr>
                <w:top w:val="none" w:sz="0" w:space="0" w:color="auto"/>
                <w:left w:val="none" w:sz="0" w:space="0" w:color="auto"/>
                <w:bottom w:val="none" w:sz="0" w:space="0" w:color="auto"/>
                <w:right w:val="none" w:sz="0" w:space="0" w:color="auto"/>
              </w:divBdr>
              <w:divsChild>
                <w:div w:id="1231887706">
                  <w:marLeft w:val="0"/>
                  <w:marRight w:val="0"/>
                  <w:marTop w:val="0"/>
                  <w:marBottom w:val="0"/>
                  <w:divBdr>
                    <w:top w:val="none" w:sz="0" w:space="0" w:color="auto"/>
                    <w:left w:val="none" w:sz="0" w:space="0" w:color="auto"/>
                    <w:bottom w:val="none" w:sz="0" w:space="0" w:color="auto"/>
                    <w:right w:val="none" w:sz="0" w:space="0" w:color="auto"/>
                  </w:divBdr>
                  <w:divsChild>
                    <w:div w:id="767848231">
                      <w:marLeft w:val="0"/>
                      <w:marRight w:val="0"/>
                      <w:marTop w:val="0"/>
                      <w:marBottom w:val="0"/>
                      <w:divBdr>
                        <w:top w:val="none" w:sz="0" w:space="0" w:color="auto"/>
                        <w:left w:val="none" w:sz="0" w:space="0" w:color="auto"/>
                        <w:bottom w:val="none" w:sz="0" w:space="0" w:color="auto"/>
                        <w:right w:val="none" w:sz="0" w:space="0" w:color="auto"/>
                      </w:divBdr>
                      <w:divsChild>
                        <w:div w:id="1336418484">
                          <w:marLeft w:val="0"/>
                          <w:marRight w:val="0"/>
                          <w:marTop w:val="0"/>
                          <w:marBottom w:val="0"/>
                          <w:divBdr>
                            <w:top w:val="none" w:sz="0" w:space="0" w:color="auto"/>
                            <w:left w:val="none" w:sz="0" w:space="0" w:color="auto"/>
                            <w:bottom w:val="none" w:sz="0" w:space="0" w:color="auto"/>
                            <w:right w:val="none" w:sz="0" w:space="0" w:color="auto"/>
                          </w:divBdr>
                          <w:divsChild>
                            <w:div w:id="1657032898">
                              <w:marLeft w:val="0"/>
                              <w:marRight w:val="0"/>
                              <w:marTop w:val="0"/>
                              <w:marBottom w:val="0"/>
                              <w:divBdr>
                                <w:top w:val="none" w:sz="0" w:space="0" w:color="auto"/>
                                <w:left w:val="none" w:sz="0" w:space="0" w:color="auto"/>
                                <w:bottom w:val="none" w:sz="0" w:space="0" w:color="auto"/>
                                <w:right w:val="none" w:sz="0" w:space="0" w:color="auto"/>
                              </w:divBdr>
                              <w:divsChild>
                                <w:div w:id="16290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516832">
      <w:bodyDiv w:val="1"/>
      <w:marLeft w:val="0"/>
      <w:marRight w:val="0"/>
      <w:marTop w:val="0"/>
      <w:marBottom w:val="0"/>
      <w:divBdr>
        <w:top w:val="none" w:sz="0" w:space="0" w:color="auto"/>
        <w:left w:val="none" w:sz="0" w:space="0" w:color="auto"/>
        <w:bottom w:val="none" w:sz="0" w:space="0" w:color="auto"/>
        <w:right w:val="none" w:sz="0" w:space="0" w:color="auto"/>
      </w:divBdr>
    </w:div>
    <w:div w:id="1837260644">
      <w:bodyDiv w:val="1"/>
      <w:marLeft w:val="0"/>
      <w:marRight w:val="0"/>
      <w:marTop w:val="0"/>
      <w:marBottom w:val="0"/>
      <w:divBdr>
        <w:top w:val="none" w:sz="0" w:space="0" w:color="auto"/>
        <w:left w:val="none" w:sz="0" w:space="0" w:color="auto"/>
        <w:bottom w:val="none" w:sz="0" w:space="0" w:color="auto"/>
        <w:right w:val="none" w:sz="0" w:space="0" w:color="auto"/>
      </w:divBdr>
    </w:div>
    <w:div w:id="1866283873">
      <w:bodyDiv w:val="1"/>
      <w:marLeft w:val="0"/>
      <w:marRight w:val="0"/>
      <w:marTop w:val="0"/>
      <w:marBottom w:val="0"/>
      <w:divBdr>
        <w:top w:val="none" w:sz="0" w:space="0" w:color="auto"/>
        <w:left w:val="none" w:sz="0" w:space="0" w:color="auto"/>
        <w:bottom w:val="none" w:sz="0" w:space="0" w:color="auto"/>
        <w:right w:val="none" w:sz="0" w:space="0" w:color="auto"/>
      </w:divBdr>
      <w:divsChild>
        <w:div w:id="921569056">
          <w:marLeft w:val="0"/>
          <w:marRight w:val="0"/>
          <w:marTop w:val="0"/>
          <w:marBottom w:val="0"/>
          <w:divBdr>
            <w:top w:val="none" w:sz="0" w:space="0" w:color="auto"/>
            <w:left w:val="none" w:sz="0" w:space="0" w:color="auto"/>
            <w:bottom w:val="none" w:sz="0" w:space="0" w:color="auto"/>
            <w:right w:val="none" w:sz="0" w:space="0" w:color="auto"/>
          </w:divBdr>
          <w:divsChild>
            <w:div w:id="496849367">
              <w:marLeft w:val="0"/>
              <w:marRight w:val="0"/>
              <w:marTop w:val="0"/>
              <w:marBottom w:val="0"/>
              <w:divBdr>
                <w:top w:val="none" w:sz="0" w:space="0" w:color="auto"/>
                <w:left w:val="none" w:sz="0" w:space="0" w:color="auto"/>
                <w:bottom w:val="none" w:sz="0" w:space="0" w:color="auto"/>
                <w:right w:val="none" w:sz="0" w:space="0" w:color="auto"/>
              </w:divBdr>
              <w:divsChild>
                <w:div w:id="1616523438">
                  <w:marLeft w:val="0"/>
                  <w:marRight w:val="0"/>
                  <w:marTop w:val="0"/>
                  <w:marBottom w:val="0"/>
                  <w:divBdr>
                    <w:top w:val="none" w:sz="0" w:space="0" w:color="auto"/>
                    <w:left w:val="none" w:sz="0" w:space="0" w:color="auto"/>
                    <w:bottom w:val="none" w:sz="0" w:space="0" w:color="auto"/>
                    <w:right w:val="none" w:sz="0" w:space="0" w:color="auto"/>
                  </w:divBdr>
                  <w:divsChild>
                    <w:div w:id="458108593">
                      <w:marLeft w:val="0"/>
                      <w:marRight w:val="0"/>
                      <w:marTop w:val="0"/>
                      <w:marBottom w:val="0"/>
                      <w:divBdr>
                        <w:top w:val="none" w:sz="0" w:space="0" w:color="auto"/>
                        <w:left w:val="none" w:sz="0" w:space="0" w:color="auto"/>
                        <w:bottom w:val="none" w:sz="0" w:space="0" w:color="auto"/>
                        <w:right w:val="none" w:sz="0" w:space="0" w:color="auto"/>
                      </w:divBdr>
                      <w:divsChild>
                        <w:div w:id="492989728">
                          <w:marLeft w:val="0"/>
                          <w:marRight w:val="0"/>
                          <w:marTop w:val="0"/>
                          <w:marBottom w:val="0"/>
                          <w:divBdr>
                            <w:top w:val="none" w:sz="0" w:space="0" w:color="auto"/>
                            <w:left w:val="none" w:sz="0" w:space="0" w:color="auto"/>
                            <w:bottom w:val="none" w:sz="0" w:space="0" w:color="auto"/>
                            <w:right w:val="none" w:sz="0" w:space="0" w:color="auto"/>
                          </w:divBdr>
                          <w:divsChild>
                            <w:div w:id="984899108">
                              <w:marLeft w:val="0"/>
                              <w:marRight w:val="0"/>
                              <w:marTop w:val="0"/>
                              <w:marBottom w:val="0"/>
                              <w:divBdr>
                                <w:top w:val="none" w:sz="0" w:space="0" w:color="auto"/>
                                <w:left w:val="none" w:sz="0" w:space="0" w:color="auto"/>
                                <w:bottom w:val="none" w:sz="0" w:space="0" w:color="auto"/>
                                <w:right w:val="none" w:sz="0" w:space="0" w:color="auto"/>
                              </w:divBdr>
                              <w:divsChild>
                                <w:div w:id="2001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282924">
      <w:bodyDiv w:val="1"/>
      <w:marLeft w:val="0"/>
      <w:marRight w:val="0"/>
      <w:marTop w:val="0"/>
      <w:marBottom w:val="0"/>
      <w:divBdr>
        <w:top w:val="none" w:sz="0" w:space="0" w:color="auto"/>
        <w:left w:val="none" w:sz="0" w:space="0" w:color="auto"/>
        <w:bottom w:val="none" w:sz="0" w:space="0" w:color="auto"/>
        <w:right w:val="none" w:sz="0" w:space="0" w:color="auto"/>
      </w:divBdr>
    </w:div>
    <w:div w:id="1940211330">
      <w:bodyDiv w:val="1"/>
      <w:marLeft w:val="0"/>
      <w:marRight w:val="0"/>
      <w:marTop w:val="0"/>
      <w:marBottom w:val="0"/>
      <w:divBdr>
        <w:top w:val="none" w:sz="0" w:space="0" w:color="auto"/>
        <w:left w:val="none" w:sz="0" w:space="0" w:color="auto"/>
        <w:bottom w:val="none" w:sz="0" w:space="0" w:color="auto"/>
        <w:right w:val="none" w:sz="0" w:space="0" w:color="auto"/>
      </w:divBdr>
    </w:div>
    <w:div w:id="1965112358">
      <w:bodyDiv w:val="1"/>
      <w:marLeft w:val="0"/>
      <w:marRight w:val="0"/>
      <w:marTop w:val="0"/>
      <w:marBottom w:val="0"/>
      <w:divBdr>
        <w:top w:val="none" w:sz="0" w:space="0" w:color="auto"/>
        <w:left w:val="none" w:sz="0" w:space="0" w:color="auto"/>
        <w:bottom w:val="none" w:sz="0" w:space="0" w:color="auto"/>
        <w:right w:val="none" w:sz="0" w:space="0" w:color="auto"/>
      </w:divBdr>
    </w:div>
    <w:div w:id="21199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16</Pages>
  <Words>3289</Words>
  <Characters>18095</Characters>
  <Application>Microsoft Office Word</Application>
  <DocSecurity>0</DocSecurity>
  <Lines>150</Lines>
  <Paragraphs>42</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1 – CYTOTOXIC CELL-MEDIATED IMMUNITY</vt:lpstr>
      <vt:lpstr>        2 – MACROPHAGE-MEDIATED CELLULAR IMMUNITY</vt:lpstr>
      <vt:lpstr>        Pro-inflammatory cytokines</vt:lpstr>
      <vt:lpstr>        a. nterleukins</vt:lpstr>
    </vt:vector>
  </TitlesOfParts>
  <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youssouf</dc:creator>
  <cp:keywords/>
  <dc:description/>
  <cp:lastModifiedBy>youssouf</cp:lastModifiedBy>
  <cp:revision>4</cp:revision>
  <dcterms:created xsi:type="dcterms:W3CDTF">2026-02-12T18:59:00Z</dcterms:created>
  <dcterms:modified xsi:type="dcterms:W3CDTF">2026-02-14T19:40:00Z</dcterms:modified>
</cp:coreProperties>
</file>