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2357" w:type="dxa"/>
        <w:tblInd w:w="-1" w:type="dxa"/>
        <w:tblCellMar>
          <w:left w:w="0" w:type="dxa"/>
          <w:right w:w="0" w:type="dxa"/>
        </w:tblCellMar>
        <w:tblLook w:val="04A0"/>
      </w:tblPr>
      <w:tblGrid>
        <w:gridCol w:w="1477"/>
        <w:gridCol w:w="368"/>
        <w:gridCol w:w="1069"/>
        <w:gridCol w:w="1323"/>
        <w:gridCol w:w="266"/>
        <w:gridCol w:w="1483"/>
        <w:gridCol w:w="1280"/>
        <w:gridCol w:w="88"/>
        <w:gridCol w:w="248"/>
        <w:gridCol w:w="196"/>
        <w:gridCol w:w="649"/>
        <w:gridCol w:w="1005"/>
        <w:gridCol w:w="142"/>
        <w:gridCol w:w="251"/>
        <w:gridCol w:w="35"/>
        <w:gridCol w:w="524"/>
        <w:gridCol w:w="464"/>
        <w:gridCol w:w="356"/>
        <w:gridCol w:w="59"/>
        <w:gridCol w:w="1074"/>
      </w:tblGrid>
      <w:tr w:rsidR="00485EE0" w:rsidRPr="00485EE0" w:rsidTr="00D5706F">
        <w:trPr>
          <w:trHeight w:val="304"/>
        </w:trPr>
        <w:tc>
          <w:tcPr>
            <w:tcW w:w="12357" w:type="dxa"/>
            <w:gridSpan w:val="20"/>
            <w:tcBorders>
              <w:top w:val="single" w:sz="8" w:space="0" w:color="000000"/>
              <w:left w:val="single" w:sz="8" w:space="0" w:color="000000"/>
              <w:bottom w:val="single" w:sz="8" w:space="0" w:color="000000"/>
              <w:right w:val="single" w:sz="8" w:space="0" w:color="000000"/>
            </w:tcBorders>
            <w:shd w:val="clear" w:color="auto" w:fill="FBE4D5" w:themeFill="accent2" w:themeFillTint="33"/>
            <w:tcMar>
              <w:top w:w="15" w:type="dxa"/>
              <w:left w:w="95" w:type="dxa"/>
              <w:bottom w:w="0" w:type="dxa"/>
              <w:right w:w="95" w:type="dxa"/>
            </w:tcMar>
            <w:hideMark/>
          </w:tcPr>
          <w:p w:rsidR="00485EE0" w:rsidRPr="00D8451E" w:rsidRDefault="006C3D45" w:rsidP="006C3D45">
            <w:pPr>
              <w:spacing w:after="0" w:line="276" w:lineRule="auto"/>
              <w:jc w:val="center"/>
              <w:rPr>
                <w:rFonts w:ascii="Sakkal Majalla" w:hAnsi="Sakkal Majalla" w:cs="Sakkal Majalla"/>
                <w:sz w:val="36"/>
                <w:szCs w:val="36"/>
                <w:lang w:bidi="ar-DZ"/>
              </w:rPr>
            </w:pPr>
            <w:bookmarkStart w:id="0" w:name="_GoBack"/>
            <w:bookmarkEnd w:id="0"/>
            <w:r w:rsidRPr="00D8451E">
              <w:rPr>
                <w:rFonts w:ascii="Sakkal Majalla" w:hAnsi="Sakkal Majalla" w:cs="Sakkal Majalla" w:hint="cs"/>
                <w:b/>
                <w:bCs/>
                <w:sz w:val="36"/>
                <w:szCs w:val="36"/>
                <w:rtl/>
                <w:lang w:val="fr-FR" w:bidi="ar-DZ"/>
              </w:rPr>
              <w:t xml:space="preserve">مقرر </w:t>
            </w:r>
            <w:r w:rsidR="00540920" w:rsidRPr="00D8451E">
              <w:rPr>
                <w:rFonts w:ascii="Sakkal Majalla" w:hAnsi="Sakkal Majalla" w:cs="Sakkal Majalla" w:hint="cs"/>
                <w:b/>
                <w:bCs/>
                <w:sz w:val="36"/>
                <w:szCs w:val="36"/>
                <w:rtl/>
                <w:lang w:val="fr-FR" w:bidi="ar-DZ"/>
              </w:rPr>
              <w:t>ال</w:t>
            </w:r>
            <w:r w:rsidR="00B34C43" w:rsidRPr="00D8451E">
              <w:rPr>
                <w:rFonts w:ascii="Sakkal Majalla" w:hAnsi="Sakkal Majalla" w:cs="Sakkal Majalla"/>
                <w:b/>
                <w:bCs/>
                <w:sz w:val="36"/>
                <w:szCs w:val="36"/>
                <w:rtl/>
                <w:lang w:val="fr-FR" w:bidi="ar-DZ"/>
              </w:rPr>
              <w:t>مادة</w:t>
            </w:r>
            <w:r w:rsidR="00540920" w:rsidRPr="00D8451E">
              <w:rPr>
                <w:rFonts w:ascii="Sakkal Majalla" w:hAnsi="Sakkal Majalla" w:cs="Sakkal Majalla" w:hint="cs"/>
                <w:b/>
                <w:bCs/>
                <w:sz w:val="36"/>
                <w:szCs w:val="36"/>
                <w:rtl/>
                <w:lang w:val="fr-FR" w:bidi="ar-DZ"/>
              </w:rPr>
              <w:t xml:space="preserve"> التعليمية</w:t>
            </w:r>
            <w:commentRangeStart w:id="1"/>
            <w:r w:rsidR="001B441B" w:rsidRPr="00295124">
              <w:rPr>
                <w:rFonts w:ascii="Sakkal Majalla" w:hAnsi="Sakkal Majalla" w:cs="Sakkal Majalla"/>
                <w:b/>
                <w:bCs/>
                <w:sz w:val="36"/>
                <w:szCs w:val="36"/>
                <w:lang w:val="fr-FR" w:bidi="ar-DZ"/>
              </w:rPr>
              <w:t>Syllabus</w:t>
            </w:r>
            <w:commentRangeEnd w:id="1"/>
            <w:r w:rsidR="005B74E8">
              <w:rPr>
                <w:rStyle w:val="Marquedecommentaire"/>
                <w:rtl/>
              </w:rPr>
              <w:commentReference w:id="1"/>
            </w:r>
            <w:r w:rsidR="00BA0BEF" w:rsidRPr="00D8451E">
              <w:rPr>
                <w:rFonts w:ascii="Sakkal Majalla" w:hAnsi="Sakkal Majalla" w:cs="Sakkal Majalla"/>
                <w:b/>
                <w:bCs/>
                <w:sz w:val="36"/>
                <w:szCs w:val="36"/>
                <w:rtl/>
                <w:lang w:val="fr-FR" w:bidi="ar-DZ"/>
              </w:rPr>
              <w:t xml:space="preserve">: </w:t>
            </w:r>
            <w:r w:rsidR="00ED5E8E">
              <w:rPr>
                <w:rFonts w:ascii="Sakkal Majalla" w:hAnsi="Sakkal Majalla" w:cs="Sakkal Majalla" w:hint="cs"/>
                <w:b/>
                <w:bCs/>
                <w:sz w:val="36"/>
                <w:szCs w:val="36"/>
                <w:rtl/>
                <w:lang w:val="fr-FR" w:bidi="ar-DZ"/>
              </w:rPr>
              <w:t>المحاسبة العمومية</w:t>
            </w:r>
          </w:p>
        </w:tc>
      </w:tr>
      <w:tr w:rsidR="00540920" w:rsidRPr="00485EE0" w:rsidTr="00D5706F">
        <w:trPr>
          <w:trHeight w:val="304"/>
        </w:trPr>
        <w:tc>
          <w:tcPr>
            <w:tcW w:w="12357" w:type="dxa"/>
            <w:gridSpan w:val="20"/>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5" w:type="dxa"/>
              <w:left w:w="95" w:type="dxa"/>
              <w:bottom w:w="0" w:type="dxa"/>
              <w:right w:w="95" w:type="dxa"/>
            </w:tcMar>
          </w:tcPr>
          <w:p w:rsidR="00540920" w:rsidRPr="00F12901" w:rsidRDefault="00540920" w:rsidP="00540920">
            <w:pPr>
              <w:bidi w:val="0"/>
              <w:spacing w:after="0" w:line="276" w:lineRule="auto"/>
              <w:jc w:val="center"/>
              <w:rPr>
                <w:rFonts w:ascii="Sakkal Majalla" w:hAnsi="Sakkal Majalla" w:cs="Sakkal Majalla"/>
                <w:b/>
                <w:bCs/>
                <w:sz w:val="32"/>
                <w:szCs w:val="32"/>
                <w:lang w:bidi="ar-DZ"/>
              </w:rPr>
            </w:pPr>
            <w:r w:rsidRPr="00F12901">
              <w:rPr>
                <w:rFonts w:ascii="Sakkal Majalla" w:hAnsi="Sakkal Majalla" w:cs="Sakkal Majalla"/>
                <w:b/>
                <w:bCs/>
                <w:sz w:val="32"/>
                <w:szCs w:val="32"/>
                <w:rtl/>
                <w:lang w:bidi="ar-DZ"/>
              </w:rPr>
              <w:t>التعرف على المادة التعليمية</w:t>
            </w:r>
          </w:p>
        </w:tc>
      </w:tr>
      <w:tr w:rsidR="00540920" w:rsidRPr="00485EE0" w:rsidTr="00D5706F">
        <w:trPr>
          <w:trHeight w:val="279"/>
        </w:trPr>
        <w:tc>
          <w:tcPr>
            <w:tcW w:w="184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hideMark/>
          </w:tcPr>
          <w:p w:rsidR="00540920" w:rsidRPr="006C3D45" w:rsidRDefault="00540920" w:rsidP="006C3D45">
            <w:pPr>
              <w:bidi w:val="0"/>
              <w:spacing w:after="0" w:line="276" w:lineRule="auto"/>
              <w:jc w:val="center"/>
              <w:rPr>
                <w:rFonts w:ascii="Sakkal Majalla" w:hAnsi="Sakkal Majalla" w:cs="Sakkal Majalla"/>
                <w:sz w:val="32"/>
                <w:szCs w:val="32"/>
                <w:rtl/>
                <w:lang w:bidi="ar-DZ"/>
              </w:rPr>
            </w:pPr>
            <w:commentRangeStart w:id="2"/>
            <w:r w:rsidRPr="006C3D45">
              <w:rPr>
                <w:rFonts w:ascii="Sakkal Majalla" w:hAnsi="Sakkal Majalla" w:cs="Sakkal Majalla"/>
                <w:sz w:val="32"/>
                <w:szCs w:val="32"/>
                <w:rtl/>
                <w:lang w:bidi="ar-DZ"/>
              </w:rPr>
              <w:t>الرمز</w:t>
            </w:r>
            <w:commentRangeEnd w:id="2"/>
            <w:r w:rsidR="005B74E8">
              <w:rPr>
                <w:rStyle w:val="Marquedecommentaire"/>
                <w:rtl/>
              </w:rPr>
              <w:commentReference w:id="2"/>
            </w:r>
          </w:p>
        </w:tc>
        <w:tc>
          <w:tcPr>
            <w:tcW w:w="9023" w:type="dxa"/>
            <w:gridSpan w:val="15"/>
            <w:vMerge w:val="restart"/>
            <w:tcBorders>
              <w:top w:val="single" w:sz="8" w:space="0" w:color="000000"/>
              <w:left w:val="single" w:sz="8" w:space="0" w:color="000000"/>
              <w:right w:val="single" w:sz="8" w:space="0" w:color="000000"/>
            </w:tcBorders>
            <w:shd w:val="clear" w:color="auto" w:fill="auto"/>
            <w:tcMar>
              <w:top w:w="15" w:type="dxa"/>
              <w:left w:w="95" w:type="dxa"/>
              <w:bottom w:w="0" w:type="dxa"/>
              <w:right w:w="95" w:type="dxa"/>
            </w:tcMar>
          </w:tcPr>
          <w:p w:rsidR="00540920" w:rsidRPr="005B74E8" w:rsidRDefault="00540920" w:rsidP="00540920">
            <w:pPr>
              <w:bidi w:val="0"/>
              <w:spacing w:after="0" w:line="276" w:lineRule="auto"/>
              <w:jc w:val="center"/>
              <w:rPr>
                <w:rFonts w:ascii="Sakkal Majalla" w:hAnsi="Sakkal Majalla" w:cs="Sakkal Majalla"/>
                <w:sz w:val="32"/>
                <w:szCs w:val="32"/>
                <w:lang w:bidi="ar-DZ"/>
              </w:rPr>
            </w:pPr>
          </w:p>
        </w:tc>
        <w:tc>
          <w:tcPr>
            <w:tcW w:w="1489" w:type="dxa"/>
            <w:gridSpan w:val="3"/>
            <w:vMerge w:val="restart"/>
            <w:tcBorders>
              <w:top w:val="single" w:sz="8" w:space="0" w:color="000000"/>
              <w:left w:val="single" w:sz="8" w:space="0" w:color="000000"/>
              <w:right w:val="single" w:sz="8" w:space="0" w:color="000000"/>
            </w:tcBorders>
            <w:shd w:val="clear" w:color="auto" w:fill="auto"/>
            <w:tcMar>
              <w:top w:w="15" w:type="dxa"/>
              <w:left w:w="95" w:type="dxa"/>
              <w:bottom w:w="0" w:type="dxa"/>
              <w:right w:w="95" w:type="dxa"/>
            </w:tcMar>
            <w:vAlign w:val="center"/>
          </w:tcPr>
          <w:p w:rsidR="00540920" w:rsidRPr="006C3D45" w:rsidRDefault="00540920" w:rsidP="00540920">
            <w:pPr>
              <w:bidi w:val="0"/>
              <w:spacing w:after="0" w:line="276" w:lineRule="auto"/>
              <w:jc w:val="center"/>
              <w:rPr>
                <w:rFonts w:ascii="Sakkal Majalla" w:hAnsi="Sakkal Majalla" w:cs="Sakkal Majalla"/>
                <w:sz w:val="32"/>
                <w:szCs w:val="32"/>
                <w:rtl/>
                <w:lang w:val="fr-FR" w:bidi="ar-DZ"/>
              </w:rPr>
            </w:pPr>
            <w:r>
              <w:rPr>
                <w:rFonts w:ascii="Sakkal Majalla" w:hAnsi="Sakkal Majalla" w:cs="Sakkal Majalla" w:hint="cs"/>
                <w:sz w:val="32"/>
                <w:szCs w:val="32"/>
                <w:rtl/>
                <w:lang w:val="fr-FR" w:bidi="ar-DZ"/>
              </w:rPr>
              <w:t>مسمى</w:t>
            </w:r>
            <w:commentRangeStart w:id="3"/>
            <w:r w:rsidRPr="006C3D45">
              <w:rPr>
                <w:rFonts w:ascii="Sakkal Majalla" w:hAnsi="Sakkal Majalla" w:cs="Sakkal Majalla"/>
                <w:sz w:val="32"/>
                <w:szCs w:val="32"/>
                <w:rtl/>
                <w:lang w:val="fr-FR" w:bidi="ar-DZ"/>
              </w:rPr>
              <w:t>المادة</w:t>
            </w:r>
            <w:commentRangeEnd w:id="3"/>
            <w:r w:rsidR="005B74E8">
              <w:rPr>
                <w:rStyle w:val="Marquedecommentaire"/>
                <w:rtl/>
              </w:rPr>
              <w:commentReference w:id="3"/>
            </w:r>
          </w:p>
        </w:tc>
      </w:tr>
      <w:tr w:rsidR="00540920" w:rsidRPr="00485EE0" w:rsidTr="00D5706F">
        <w:trPr>
          <w:trHeight w:val="514"/>
        </w:trPr>
        <w:tc>
          <w:tcPr>
            <w:tcW w:w="1845" w:type="dxa"/>
            <w:gridSpan w:val="2"/>
            <w:vMerge w:val="restart"/>
            <w:tcBorders>
              <w:top w:val="single" w:sz="8" w:space="0" w:color="000000"/>
              <w:left w:val="single" w:sz="8" w:space="0" w:color="000000"/>
              <w:right w:val="single" w:sz="8" w:space="0" w:color="000000"/>
            </w:tcBorders>
            <w:shd w:val="clear" w:color="auto" w:fill="auto"/>
            <w:tcMar>
              <w:top w:w="15" w:type="dxa"/>
              <w:left w:w="95" w:type="dxa"/>
              <w:bottom w:w="0" w:type="dxa"/>
              <w:right w:w="95" w:type="dxa"/>
            </w:tcMar>
            <w:vAlign w:val="center"/>
            <w:hideMark/>
          </w:tcPr>
          <w:p w:rsidR="00540920" w:rsidRPr="00540920" w:rsidRDefault="00540920" w:rsidP="00ED5E8E">
            <w:pPr>
              <w:bidi w:val="0"/>
              <w:spacing w:after="0" w:line="276" w:lineRule="auto"/>
              <w:jc w:val="center"/>
              <w:rPr>
                <w:rFonts w:ascii="Sakkal Majalla" w:hAnsi="Sakkal Majalla" w:cs="Sakkal Majalla"/>
                <w:sz w:val="32"/>
                <w:szCs w:val="32"/>
                <w:lang w:bidi="ar-DZ"/>
              </w:rPr>
            </w:pPr>
            <w:r>
              <w:rPr>
                <w:rFonts w:ascii="Sakkal Majalla" w:hAnsi="Sakkal Majalla" w:cs="Sakkal Majalla"/>
                <w:sz w:val="32"/>
                <w:szCs w:val="32"/>
                <w:lang w:val="fr-FR" w:bidi="ar-DZ"/>
              </w:rPr>
              <w:t xml:space="preserve">UEF </w:t>
            </w:r>
            <w:r w:rsidR="00ED5E8E">
              <w:rPr>
                <w:rFonts w:ascii="Sakkal Majalla" w:hAnsi="Sakkal Majalla" w:cs="Sakkal Majalla" w:hint="cs"/>
                <w:sz w:val="32"/>
                <w:szCs w:val="32"/>
                <w:rtl/>
                <w:lang w:val="fr-FR" w:bidi="ar-DZ"/>
              </w:rPr>
              <w:t>1.2</w:t>
            </w:r>
          </w:p>
        </w:tc>
        <w:tc>
          <w:tcPr>
            <w:tcW w:w="9023" w:type="dxa"/>
            <w:gridSpan w:val="15"/>
            <w:vMerge/>
            <w:tcBorders>
              <w:left w:val="single" w:sz="8" w:space="0" w:color="000000"/>
              <w:bottom w:val="single" w:sz="8" w:space="0" w:color="000000"/>
              <w:right w:val="single" w:sz="8" w:space="0" w:color="000000"/>
            </w:tcBorders>
            <w:shd w:val="clear" w:color="auto" w:fill="auto"/>
            <w:tcMar>
              <w:top w:w="15" w:type="dxa"/>
              <w:left w:w="95" w:type="dxa"/>
              <w:bottom w:w="0" w:type="dxa"/>
              <w:right w:w="95" w:type="dxa"/>
            </w:tcMar>
            <w:hideMark/>
          </w:tcPr>
          <w:p w:rsidR="00540920" w:rsidRPr="006C3D45" w:rsidRDefault="00540920" w:rsidP="00540920">
            <w:pPr>
              <w:bidi w:val="0"/>
              <w:spacing w:after="0" w:line="276" w:lineRule="auto"/>
              <w:jc w:val="center"/>
              <w:rPr>
                <w:rFonts w:ascii="Sakkal Majalla" w:hAnsi="Sakkal Majalla" w:cs="Sakkal Majalla"/>
                <w:sz w:val="32"/>
                <w:szCs w:val="32"/>
                <w:rtl/>
                <w:lang w:bidi="ar-DZ"/>
              </w:rPr>
            </w:pPr>
          </w:p>
        </w:tc>
        <w:tc>
          <w:tcPr>
            <w:tcW w:w="1489" w:type="dxa"/>
            <w:gridSpan w:val="3"/>
            <w:vMerge/>
            <w:tcBorders>
              <w:left w:val="single" w:sz="8" w:space="0" w:color="000000"/>
              <w:bottom w:val="single" w:sz="8" w:space="0" w:color="000000"/>
              <w:right w:val="single" w:sz="8" w:space="0" w:color="000000"/>
            </w:tcBorders>
            <w:shd w:val="clear" w:color="auto" w:fill="auto"/>
            <w:tcMar>
              <w:top w:w="15" w:type="dxa"/>
              <w:left w:w="95" w:type="dxa"/>
              <w:bottom w:w="0" w:type="dxa"/>
              <w:right w:w="95" w:type="dxa"/>
            </w:tcMar>
            <w:vAlign w:val="center"/>
            <w:hideMark/>
          </w:tcPr>
          <w:p w:rsidR="00540920" w:rsidRPr="00540920" w:rsidRDefault="00540920" w:rsidP="00540920">
            <w:pPr>
              <w:bidi w:val="0"/>
              <w:spacing w:after="0" w:line="276" w:lineRule="auto"/>
              <w:jc w:val="center"/>
              <w:rPr>
                <w:rFonts w:ascii="Sakkal Majalla" w:hAnsi="Sakkal Majalla" w:cs="Sakkal Majalla"/>
                <w:sz w:val="32"/>
                <w:szCs w:val="32"/>
                <w:lang w:val="fr-FR" w:bidi="ar-DZ"/>
              </w:rPr>
            </w:pPr>
          </w:p>
        </w:tc>
      </w:tr>
      <w:tr w:rsidR="00540920" w:rsidRPr="00485EE0" w:rsidTr="00D5706F">
        <w:trPr>
          <w:trHeight w:val="279"/>
        </w:trPr>
        <w:tc>
          <w:tcPr>
            <w:tcW w:w="1845" w:type="dxa"/>
            <w:gridSpan w:val="2"/>
            <w:vMerge/>
            <w:tcBorders>
              <w:left w:val="single" w:sz="8" w:space="0" w:color="000000"/>
              <w:right w:val="single" w:sz="8" w:space="0" w:color="000000"/>
            </w:tcBorders>
            <w:shd w:val="clear" w:color="auto" w:fill="auto"/>
            <w:tcMar>
              <w:top w:w="15" w:type="dxa"/>
              <w:left w:w="95" w:type="dxa"/>
              <w:bottom w:w="0" w:type="dxa"/>
              <w:right w:w="95" w:type="dxa"/>
            </w:tcMar>
          </w:tcPr>
          <w:p w:rsidR="00540920" w:rsidRPr="006C3D45" w:rsidRDefault="00540920" w:rsidP="00540920">
            <w:pPr>
              <w:bidi w:val="0"/>
              <w:spacing w:after="0" w:line="276" w:lineRule="auto"/>
              <w:jc w:val="center"/>
              <w:rPr>
                <w:rFonts w:ascii="Sakkal Majalla" w:hAnsi="Sakkal Majalla" w:cs="Sakkal Majalla"/>
                <w:sz w:val="32"/>
                <w:szCs w:val="32"/>
                <w:rtl/>
                <w:lang w:bidi="ar-DZ"/>
              </w:rPr>
            </w:pPr>
          </w:p>
        </w:tc>
        <w:tc>
          <w:tcPr>
            <w:tcW w:w="9023"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vAlign w:val="center"/>
          </w:tcPr>
          <w:p w:rsidR="00540920" w:rsidRPr="006C3D45" w:rsidRDefault="00540920" w:rsidP="00540920">
            <w:pPr>
              <w:bidi w:val="0"/>
              <w:spacing w:after="0" w:line="276" w:lineRule="auto"/>
              <w:jc w:val="center"/>
              <w:rPr>
                <w:rFonts w:ascii="Sakkal Majalla" w:hAnsi="Sakkal Majalla" w:cs="Sakkal Majalla"/>
                <w:sz w:val="32"/>
                <w:szCs w:val="32"/>
                <w:lang w:bidi="ar-DZ"/>
              </w:rPr>
            </w:pPr>
          </w:p>
        </w:tc>
        <w:tc>
          <w:tcPr>
            <w:tcW w:w="148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vAlign w:val="center"/>
            <w:hideMark/>
          </w:tcPr>
          <w:p w:rsidR="00540920" w:rsidRPr="005B74E8" w:rsidRDefault="00540920" w:rsidP="00540920">
            <w:pPr>
              <w:bidi w:val="0"/>
              <w:spacing w:after="0" w:line="276" w:lineRule="auto"/>
              <w:jc w:val="center"/>
              <w:rPr>
                <w:rFonts w:ascii="Sakkal Majalla" w:hAnsi="Sakkal Majalla" w:cs="Sakkal Majalla"/>
                <w:sz w:val="32"/>
                <w:szCs w:val="32"/>
                <w:lang w:bidi="ar-DZ"/>
              </w:rPr>
            </w:pPr>
            <w:commentRangeStart w:id="4"/>
            <w:r w:rsidRPr="006C3D45">
              <w:rPr>
                <w:rFonts w:ascii="Sakkal Majalla" w:hAnsi="Sakkal Majalla" w:cs="Sakkal Majalla"/>
                <w:sz w:val="32"/>
                <w:szCs w:val="32"/>
                <w:rtl/>
                <w:lang w:bidi="ar-DZ"/>
              </w:rPr>
              <w:t>الأرصدة</w:t>
            </w:r>
            <w:commentRangeEnd w:id="4"/>
            <w:r w:rsidR="005B74E8">
              <w:rPr>
                <w:rStyle w:val="Marquedecommentaire"/>
                <w:rtl/>
              </w:rPr>
              <w:commentReference w:id="4"/>
            </w:r>
          </w:p>
        </w:tc>
      </w:tr>
      <w:tr w:rsidR="00540920" w:rsidRPr="00485EE0" w:rsidTr="00D5706F">
        <w:trPr>
          <w:trHeight w:val="279"/>
        </w:trPr>
        <w:tc>
          <w:tcPr>
            <w:tcW w:w="1845" w:type="dxa"/>
            <w:gridSpan w:val="2"/>
            <w:vMerge/>
            <w:tcBorders>
              <w:left w:val="single" w:sz="8" w:space="0" w:color="000000"/>
              <w:right w:val="single" w:sz="8" w:space="0" w:color="000000"/>
            </w:tcBorders>
            <w:shd w:val="clear" w:color="auto" w:fill="auto"/>
            <w:tcMar>
              <w:top w:w="15" w:type="dxa"/>
              <w:left w:w="95" w:type="dxa"/>
              <w:bottom w:w="0" w:type="dxa"/>
              <w:right w:w="95" w:type="dxa"/>
            </w:tcMar>
          </w:tcPr>
          <w:p w:rsidR="00540920" w:rsidRPr="006C3D45" w:rsidRDefault="00540920" w:rsidP="00540920">
            <w:pPr>
              <w:bidi w:val="0"/>
              <w:spacing w:after="0" w:line="276" w:lineRule="auto"/>
              <w:jc w:val="center"/>
              <w:rPr>
                <w:rFonts w:ascii="Sakkal Majalla" w:hAnsi="Sakkal Majalla" w:cs="Sakkal Majalla"/>
                <w:sz w:val="32"/>
                <w:szCs w:val="32"/>
                <w:rtl/>
                <w:lang w:val="fr-FR" w:bidi="ar-DZ"/>
              </w:rPr>
            </w:pPr>
          </w:p>
        </w:tc>
        <w:tc>
          <w:tcPr>
            <w:tcW w:w="9023"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vAlign w:val="center"/>
          </w:tcPr>
          <w:p w:rsidR="00540920" w:rsidRPr="005B74E8" w:rsidRDefault="00540920" w:rsidP="00540920">
            <w:pPr>
              <w:bidi w:val="0"/>
              <w:spacing w:after="0" w:line="276" w:lineRule="auto"/>
              <w:jc w:val="center"/>
              <w:rPr>
                <w:rFonts w:ascii="Sakkal Majalla" w:hAnsi="Sakkal Majalla" w:cs="Sakkal Majalla"/>
                <w:sz w:val="32"/>
                <w:szCs w:val="32"/>
                <w:rtl/>
                <w:lang w:bidi="ar-DZ"/>
              </w:rPr>
            </w:pPr>
          </w:p>
        </w:tc>
        <w:tc>
          <w:tcPr>
            <w:tcW w:w="148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vAlign w:val="center"/>
            <w:hideMark/>
          </w:tcPr>
          <w:p w:rsidR="00540920" w:rsidRPr="006C3D45" w:rsidRDefault="00540920" w:rsidP="00540920">
            <w:pPr>
              <w:bidi w:val="0"/>
              <w:spacing w:after="0" w:line="276" w:lineRule="auto"/>
              <w:jc w:val="center"/>
              <w:rPr>
                <w:rFonts w:ascii="Sakkal Majalla" w:hAnsi="Sakkal Majalla" w:cs="Sakkal Majalla"/>
                <w:sz w:val="32"/>
                <w:szCs w:val="32"/>
                <w:rtl/>
                <w:lang w:val="fr-FR" w:bidi="ar-DZ"/>
              </w:rPr>
            </w:pPr>
            <w:commentRangeStart w:id="5"/>
            <w:r w:rsidRPr="006C3D45">
              <w:rPr>
                <w:rFonts w:ascii="Sakkal Majalla" w:hAnsi="Sakkal Majalla" w:cs="Sakkal Majalla"/>
                <w:sz w:val="32"/>
                <w:szCs w:val="32"/>
                <w:rtl/>
                <w:lang w:val="fr-FR" w:bidi="ar-DZ"/>
              </w:rPr>
              <w:t>المعاملات</w:t>
            </w:r>
            <w:commentRangeEnd w:id="5"/>
            <w:r w:rsidR="005B74E8">
              <w:rPr>
                <w:rStyle w:val="Marquedecommentaire"/>
                <w:rtl/>
              </w:rPr>
              <w:commentReference w:id="5"/>
            </w:r>
          </w:p>
        </w:tc>
      </w:tr>
      <w:tr w:rsidR="00540920" w:rsidRPr="00485EE0" w:rsidTr="00D5706F">
        <w:trPr>
          <w:trHeight w:val="279"/>
        </w:trPr>
        <w:tc>
          <w:tcPr>
            <w:tcW w:w="1845" w:type="dxa"/>
            <w:gridSpan w:val="2"/>
            <w:vMerge/>
            <w:tcBorders>
              <w:left w:val="single" w:sz="8" w:space="0" w:color="000000"/>
              <w:right w:val="single" w:sz="8" w:space="0" w:color="000000"/>
            </w:tcBorders>
            <w:shd w:val="clear" w:color="auto" w:fill="auto"/>
            <w:tcMar>
              <w:top w:w="15" w:type="dxa"/>
              <w:left w:w="95" w:type="dxa"/>
              <w:bottom w:w="0" w:type="dxa"/>
              <w:right w:w="95" w:type="dxa"/>
            </w:tcMar>
          </w:tcPr>
          <w:p w:rsidR="00540920" w:rsidRPr="006C3D45" w:rsidRDefault="00540920" w:rsidP="00540920">
            <w:pPr>
              <w:bidi w:val="0"/>
              <w:spacing w:after="0" w:line="276" w:lineRule="auto"/>
              <w:jc w:val="center"/>
              <w:rPr>
                <w:rFonts w:ascii="Sakkal Majalla" w:hAnsi="Sakkal Majalla" w:cs="Sakkal Majalla"/>
                <w:sz w:val="32"/>
                <w:szCs w:val="32"/>
                <w:rtl/>
                <w:lang w:bidi="ar-DZ"/>
              </w:rPr>
            </w:pPr>
          </w:p>
        </w:tc>
        <w:tc>
          <w:tcPr>
            <w:tcW w:w="9023"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vAlign w:val="center"/>
          </w:tcPr>
          <w:p w:rsidR="00540920" w:rsidRPr="00232A32" w:rsidRDefault="00540920" w:rsidP="00540920">
            <w:pPr>
              <w:bidi w:val="0"/>
              <w:spacing w:after="0" w:line="276" w:lineRule="auto"/>
              <w:jc w:val="center"/>
              <w:rPr>
                <w:rFonts w:ascii="Sakkal Majalla" w:hAnsi="Sakkal Majalla" w:cs="Sakkal Majalla"/>
                <w:sz w:val="32"/>
                <w:szCs w:val="32"/>
                <w:lang w:bidi="ar-DZ"/>
              </w:rPr>
            </w:pPr>
            <w:r>
              <w:rPr>
                <w:rFonts w:ascii="Sakkal Majalla" w:hAnsi="Sakkal Majalla" w:cs="Sakkal Majalla" w:hint="cs"/>
                <w:sz w:val="32"/>
                <w:szCs w:val="32"/>
                <w:rtl/>
                <w:lang w:bidi="ar-DZ"/>
              </w:rPr>
              <w:t>اقتصاد وتسيير</w:t>
            </w:r>
          </w:p>
        </w:tc>
        <w:tc>
          <w:tcPr>
            <w:tcW w:w="148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vAlign w:val="center"/>
            <w:hideMark/>
          </w:tcPr>
          <w:p w:rsidR="00540920" w:rsidRPr="006C3D45" w:rsidRDefault="00540920" w:rsidP="00540920">
            <w:pPr>
              <w:bidi w:val="0"/>
              <w:spacing w:after="0" w:line="276" w:lineRule="auto"/>
              <w:jc w:val="center"/>
              <w:rPr>
                <w:rFonts w:ascii="Sakkal Majalla" w:hAnsi="Sakkal Majalla" w:cs="Sakkal Majalla"/>
                <w:sz w:val="32"/>
                <w:szCs w:val="32"/>
                <w:rtl/>
                <w:lang w:val="fr-FR" w:bidi="ar-DZ"/>
              </w:rPr>
            </w:pPr>
            <w:commentRangeStart w:id="6"/>
            <w:r w:rsidRPr="006C3D45">
              <w:rPr>
                <w:rFonts w:ascii="Sakkal Majalla" w:hAnsi="Sakkal Majalla" w:cs="Sakkal Majalla"/>
                <w:sz w:val="32"/>
                <w:szCs w:val="32"/>
                <w:rtl/>
                <w:lang w:bidi="ar-DZ"/>
              </w:rPr>
              <w:t>الجذع</w:t>
            </w:r>
            <w:commentRangeEnd w:id="6"/>
            <w:r w:rsidR="005B74E8">
              <w:rPr>
                <w:rStyle w:val="Marquedecommentaire"/>
                <w:rtl/>
              </w:rPr>
              <w:commentReference w:id="6"/>
            </w:r>
          </w:p>
        </w:tc>
      </w:tr>
      <w:tr w:rsidR="00540920" w:rsidRPr="00485EE0" w:rsidTr="00D5706F">
        <w:trPr>
          <w:trHeight w:val="279"/>
        </w:trPr>
        <w:tc>
          <w:tcPr>
            <w:tcW w:w="1845" w:type="dxa"/>
            <w:gridSpan w:val="2"/>
            <w:vMerge/>
            <w:tcBorders>
              <w:left w:val="single" w:sz="8" w:space="0" w:color="000000"/>
              <w:bottom w:val="single" w:sz="8" w:space="0" w:color="000000"/>
              <w:right w:val="single" w:sz="8" w:space="0" w:color="000000"/>
            </w:tcBorders>
            <w:shd w:val="clear" w:color="auto" w:fill="auto"/>
            <w:tcMar>
              <w:top w:w="15" w:type="dxa"/>
              <w:left w:w="95" w:type="dxa"/>
              <w:bottom w:w="0" w:type="dxa"/>
              <w:right w:w="95" w:type="dxa"/>
            </w:tcMar>
          </w:tcPr>
          <w:p w:rsidR="00540920" w:rsidRPr="006C3D45" w:rsidRDefault="00540920" w:rsidP="00540920">
            <w:pPr>
              <w:bidi w:val="0"/>
              <w:spacing w:after="0" w:line="276" w:lineRule="auto"/>
              <w:jc w:val="center"/>
              <w:rPr>
                <w:rFonts w:ascii="Sakkal Majalla" w:hAnsi="Sakkal Majalla" w:cs="Sakkal Majalla"/>
                <w:sz w:val="32"/>
                <w:szCs w:val="32"/>
                <w:rtl/>
                <w:lang w:bidi="ar-DZ"/>
              </w:rPr>
            </w:pPr>
          </w:p>
        </w:tc>
        <w:tc>
          <w:tcPr>
            <w:tcW w:w="9023"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vAlign w:val="center"/>
            <w:hideMark/>
          </w:tcPr>
          <w:p w:rsidR="00540920" w:rsidRPr="005B74E8" w:rsidRDefault="00B45DAA" w:rsidP="00540920">
            <w:pPr>
              <w:bidi w:val="0"/>
              <w:spacing w:after="0" w:line="276" w:lineRule="auto"/>
              <w:jc w:val="center"/>
              <w:rPr>
                <w:rFonts w:ascii="Sakkal Majalla" w:hAnsi="Sakkal Majalla" w:cs="Sakkal Majalla"/>
                <w:sz w:val="32"/>
                <w:szCs w:val="32"/>
                <w:rtl/>
                <w:lang w:bidi="ar-DZ"/>
              </w:rPr>
            </w:pPr>
            <w:r>
              <w:rPr>
                <w:rFonts w:ascii="Sakkal Majalla" w:hAnsi="Sakkal Majalla" w:cs="Sakkal Majalla" w:hint="cs"/>
                <w:sz w:val="32"/>
                <w:szCs w:val="32"/>
                <w:rtl/>
                <w:lang w:val="fr-FR" w:bidi="ar-DZ"/>
              </w:rPr>
              <w:t>العل</w:t>
            </w:r>
            <w:r w:rsidR="004006D1">
              <w:rPr>
                <w:rFonts w:ascii="Sakkal Majalla" w:hAnsi="Sakkal Majalla" w:cs="Sakkal Majalla" w:hint="cs"/>
                <w:sz w:val="32"/>
                <w:szCs w:val="32"/>
                <w:rtl/>
                <w:lang w:val="fr-FR" w:bidi="ar-DZ"/>
              </w:rPr>
              <w:t>وم الاقتصادية</w:t>
            </w:r>
          </w:p>
        </w:tc>
        <w:tc>
          <w:tcPr>
            <w:tcW w:w="148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vAlign w:val="center"/>
            <w:hideMark/>
          </w:tcPr>
          <w:p w:rsidR="00540920" w:rsidRPr="006C3D45" w:rsidRDefault="00540920" w:rsidP="00540920">
            <w:pPr>
              <w:bidi w:val="0"/>
              <w:spacing w:after="0" w:line="276" w:lineRule="auto"/>
              <w:jc w:val="center"/>
              <w:rPr>
                <w:rFonts w:ascii="Sakkal Majalla" w:hAnsi="Sakkal Majalla" w:cs="Sakkal Majalla"/>
                <w:sz w:val="32"/>
                <w:szCs w:val="32"/>
                <w:rtl/>
                <w:lang w:val="fr-FR" w:bidi="ar-DZ"/>
              </w:rPr>
            </w:pPr>
            <w:commentRangeStart w:id="7"/>
            <w:r w:rsidRPr="006C3D45">
              <w:rPr>
                <w:rFonts w:ascii="Sakkal Majalla" w:hAnsi="Sakkal Majalla" w:cs="Sakkal Majalla"/>
                <w:sz w:val="32"/>
                <w:szCs w:val="32"/>
                <w:rtl/>
                <w:lang w:bidi="ar-DZ"/>
              </w:rPr>
              <w:t>الميدان</w:t>
            </w:r>
            <w:commentRangeEnd w:id="7"/>
            <w:r w:rsidR="005B74E8">
              <w:rPr>
                <w:rStyle w:val="Marquedecommentaire"/>
                <w:rtl/>
              </w:rPr>
              <w:commentReference w:id="7"/>
            </w:r>
          </w:p>
        </w:tc>
      </w:tr>
      <w:tr w:rsidR="00540920" w:rsidRPr="00232A32" w:rsidTr="00D5706F">
        <w:trPr>
          <w:trHeight w:val="381"/>
        </w:trPr>
        <w:tc>
          <w:tcPr>
            <w:tcW w:w="7266" w:type="dxa"/>
            <w:gridSpan w:val="7"/>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5" w:type="dxa"/>
              <w:left w:w="108" w:type="dxa"/>
              <w:bottom w:w="0" w:type="dxa"/>
              <w:right w:w="108" w:type="dxa"/>
            </w:tcMar>
            <w:hideMark/>
          </w:tcPr>
          <w:p w:rsidR="00540920" w:rsidRPr="006C3D45" w:rsidRDefault="00540920" w:rsidP="003A3AA9">
            <w:pPr>
              <w:bidi w:val="0"/>
              <w:spacing w:after="0" w:line="276" w:lineRule="auto"/>
              <w:jc w:val="center"/>
              <w:rPr>
                <w:rFonts w:ascii="Sakkal Majalla" w:hAnsi="Sakkal Majalla" w:cs="Sakkal Majalla"/>
                <w:sz w:val="32"/>
                <w:szCs w:val="32"/>
                <w:lang w:bidi="ar-DZ"/>
              </w:rPr>
            </w:pPr>
            <w:r w:rsidRPr="006C3D45">
              <w:rPr>
                <w:rFonts w:ascii="Sakkal Majalla" w:hAnsi="Sakkal Majalla" w:cs="Sakkal Majalla"/>
                <w:b/>
                <w:bCs/>
                <w:sz w:val="32"/>
                <w:szCs w:val="32"/>
                <w:rtl/>
                <w:lang w:val="fr-FR" w:bidi="ar-DZ"/>
              </w:rPr>
              <w:t xml:space="preserve">طريقة </w:t>
            </w:r>
            <w:commentRangeStart w:id="8"/>
            <w:r w:rsidRPr="006C3D45">
              <w:rPr>
                <w:rFonts w:ascii="Sakkal Majalla" w:hAnsi="Sakkal Majalla" w:cs="Sakkal Majalla"/>
                <w:b/>
                <w:bCs/>
                <w:sz w:val="32"/>
                <w:szCs w:val="32"/>
                <w:rtl/>
                <w:lang w:val="fr-FR" w:bidi="ar-DZ"/>
              </w:rPr>
              <w:t>التقييم</w:t>
            </w:r>
            <w:commentRangeEnd w:id="8"/>
            <w:r w:rsidR="00355FEE">
              <w:rPr>
                <w:rStyle w:val="Marquedecommentaire"/>
                <w:rtl/>
              </w:rPr>
              <w:commentReference w:id="8"/>
            </w:r>
          </w:p>
        </w:tc>
        <w:tc>
          <w:tcPr>
            <w:tcW w:w="5091" w:type="dxa"/>
            <w:gridSpan w:val="13"/>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5" w:type="dxa"/>
              <w:left w:w="108" w:type="dxa"/>
              <w:bottom w:w="0" w:type="dxa"/>
              <w:right w:w="108" w:type="dxa"/>
            </w:tcMar>
            <w:hideMark/>
          </w:tcPr>
          <w:p w:rsidR="00540920" w:rsidRPr="00540920" w:rsidRDefault="00540920" w:rsidP="003A3AA9">
            <w:pPr>
              <w:bidi w:val="0"/>
              <w:spacing w:after="0" w:line="276" w:lineRule="auto"/>
              <w:jc w:val="center"/>
              <w:rPr>
                <w:rFonts w:ascii="Sakkal Majalla" w:hAnsi="Sakkal Majalla" w:cs="Sakkal Majalla"/>
                <w:sz w:val="32"/>
                <w:szCs w:val="32"/>
                <w:lang w:bidi="ar-DZ"/>
              </w:rPr>
            </w:pPr>
            <w:r w:rsidRPr="006C3D45">
              <w:rPr>
                <w:rFonts w:ascii="Sakkal Majalla" w:hAnsi="Sakkal Majalla" w:cs="Sakkal Majalla"/>
                <w:b/>
                <w:bCs/>
                <w:sz w:val="32"/>
                <w:szCs w:val="32"/>
                <w:rtl/>
                <w:lang w:val="fr-FR" w:bidi="ar-DZ"/>
              </w:rPr>
              <w:t xml:space="preserve">الحجم </w:t>
            </w:r>
            <w:commentRangeStart w:id="9"/>
            <w:r w:rsidRPr="006C3D45">
              <w:rPr>
                <w:rFonts w:ascii="Sakkal Majalla" w:hAnsi="Sakkal Majalla" w:cs="Sakkal Majalla"/>
                <w:b/>
                <w:bCs/>
                <w:sz w:val="32"/>
                <w:szCs w:val="32"/>
                <w:rtl/>
                <w:lang w:val="fr-FR" w:bidi="ar-DZ"/>
              </w:rPr>
              <w:t>الساعي</w:t>
            </w:r>
            <w:commentRangeEnd w:id="9"/>
            <w:r w:rsidR="00355FEE">
              <w:rPr>
                <w:rStyle w:val="Marquedecommentaire"/>
                <w:rtl/>
              </w:rPr>
              <w:commentReference w:id="9"/>
            </w:r>
          </w:p>
        </w:tc>
      </w:tr>
      <w:tr w:rsidR="00F12901" w:rsidRPr="00232A32" w:rsidTr="00D5706F">
        <w:trPr>
          <w:trHeight w:val="715"/>
        </w:trPr>
        <w:tc>
          <w:tcPr>
            <w:tcW w:w="14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12901" w:rsidRPr="006C3D45" w:rsidRDefault="00F12901" w:rsidP="00F12901">
            <w:pPr>
              <w:spacing w:after="0" w:line="276" w:lineRule="auto"/>
              <w:jc w:val="center"/>
              <w:rPr>
                <w:rFonts w:ascii="Sakkal Majalla" w:hAnsi="Sakkal Majalla" w:cs="Sakkal Majalla"/>
                <w:sz w:val="32"/>
                <w:szCs w:val="32"/>
                <w:lang w:val="fr-FR" w:bidi="ar-DZ"/>
              </w:rPr>
            </w:pPr>
            <w:r w:rsidRPr="006C3D45">
              <w:rPr>
                <w:rFonts w:ascii="Sakkal Majalla" w:hAnsi="Sakkal Majalla" w:cs="Sakkal Majalla"/>
                <w:sz w:val="32"/>
                <w:szCs w:val="32"/>
                <w:rtl/>
                <w:lang w:val="fr-FR" w:bidi="ar-DZ"/>
              </w:rPr>
              <w:t>اختبار شفهي</w:t>
            </w:r>
          </w:p>
        </w:tc>
        <w:tc>
          <w:tcPr>
            <w:tcW w:w="143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12901" w:rsidRDefault="00F12901" w:rsidP="00F12901">
            <w:pPr>
              <w:spacing w:after="0" w:line="276" w:lineRule="auto"/>
              <w:jc w:val="center"/>
              <w:rPr>
                <w:rFonts w:ascii="Sakkal Majalla" w:hAnsi="Sakkal Majalla" w:cs="Sakkal Majalla"/>
                <w:sz w:val="32"/>
                <w:szCs w:val="32"/>
                <w:rtl/>
                <w:lang w:bidi="ar-DZ"/>
              </w:rPr>
            </w:pPr>
            <w:r w:rsidRPr="006C3D45">
              <w:rPr>
                <w:rFonts w:ascii="Sakkal Majalla" w:hAnsi="Sakkal Majalla" w:cs="Sakkal Majalla"/>
                <w:sz w:val="32"/>
                <w:szCs w:val="32"/>
                <w:rtl/>
                <w:lang w:val="fr-FR" w:bidi="ar-DZ"/>
              </w:rPr>
              <w:t>التقارير المخبرية</w:t>
            </w:r>
          </w:p>
        </w:tc>
        <w:tc>
          <w:tcPr>
            <w:tcW w:w="158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12901" w:rsidRDefault="00F12901" w:rsidP="00F12901">
            <w:pPr>
              <w:spacing w:after="0" w:line="276" w:lineRule="auto"/>
              <w:jc w:val="center"/>
              <w:rPr>
                <w:rFonts w:ascii="Sakkal Majalla" w:hAnsi="Sakkal Majalla" w:cs="Sakkal Majalla"/>
                <w:sz w:val="32"/>
                <w:szCs w:val="32"/>
                <w:rtl/>
                <w:lang w:val="fr-FR" w:bidi="ar-DZ"/>
              </w:rPr>
            </w:pPr>
            <w:r w:rsidRPr="006C3D45">
              <w:rPr>
                <w:rFonts w:ascii="Sakkal Majalla" w:hAnsi="Sakkal Majalla" w:cs="Sakkal Majalla"/>
                <w:sz w:val="32"/>
                <w:szCs w:val="32"/>
                <w:rtl/>
                <w:lang w:bidi="ar-DZ"/>
              </w:rPr>
              <w:t>العروض الشفوية</w:t>
            </w:r>
          </w:p>
        </w:tc>
        <w:tc>
          <w:tcPr>
            <w:tcW w:w="148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12901" w:rsidRDefault="00F12901" w:rsidP="00F12901">
            <w:pPr>
              <w:spacing w:after="0" w:line="276" w:lineRule="auto"/>
              <w:jc w:val="center"/>
              <w:rPr>
                <w:rFonts w:ascii="Sakkal Majalla" w:hAnsi="Sakkal Majalla" w:cs="Sakkal Majalla"/>
                <w:sz w:val="32"/>
                <w:szCs w:val="32"/>
                <w:lang w:val="fr-FR" w:bidi="ar-DZ"/>
              </w:rPr>
            </w:pPr>
            <w:r w:rsidRPr="006C3D45">
              <w:rPr>
                <w:rFonts w:ascii="Sakkal Majalla" w:hAnsi="Sakkal Majalla" w:cs="Sakkal Majalla"/>
                <w:sz w:val="32"/>
                <w:szCs w:val="32"/>
                <w:rtl/>
                <w:lang w:val="fr-FR" w:bidi="ar-DZ"/>
              </w:rPr>
              <w:t>التقييم المستمر</w:t>
            </w:r>
          </w:p>
        </w:tc>
        <w:tc>
          <w:tcPr>
            <w:tcW w:w="12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12901" w:rsidRDefault="00F12901" w:rsidP="00F12901">
            <w:pPr>
              <w:spacing w:after="0" w:line="276" w:lineRule="auto"/>
              <w:jc w:val="center"/>
              <w:rPr>
                <w:rFonts w:ascii="Sakkal Majalla" w:hAnsi="Sakkal Majalla" w:cs="Sakkal Majalla"/>
                <w:sz w:val="32"/>
                <w:szCs w:val="32"/>
                <w:lang w:bidi="ar-DZ"/>
              </w:rPr>
            </w:pPr>
            <w:r w:rsidRPr="006C3D45">
              <w:rPr>
                <w:rFonts w:ascii="Sakkal Majalla" w:hAnsi="Sakkal Majalla" w:cs="Sakkal Majalla"/>
                <w:sz w:val="32"/>
                <w:szCs w:val="32"/>
                <w:rtl/>
                <w:lang w:val="fr-FR" w:bidi="ar-DZ"/>
              </w:rPr>
              <w:t>اختبار فصلي</w:t>
            </w:r>
          </w:p>
        </w:tc>
        <w:tc>
          <w:tcPr>
            <w:tcW w:w="1181"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12901" w:rsidRDefault="00F12901" w:rsidP="00B45DAA">
            <w:pPr>
              <w:bidi w:val="0"/>
              <w:spacing w:after="0" w:line="276" w:lineRule="auto"/>
              <w:jc w:val="center"/>
              <w:rPr>
                <w:rFonts w:ascii="Sakkal Majalla" w:hAnsi="Sakkal Majalla" w:cs="Sakkal Majalla"/>
                <w:sz w:val="32"/>
                <w:szCs w:val="32"/>
                <w:rtl/>
                <w:lang w:val="fr-FR" w:bidi="ar-DZ"/>
              </w:rPr>
            </w:pPr>
            <w:r w:rsidRPr="006C3D45">
              <w:rPr>
                <w:rFonts w:ascii="Sakkal Majalla" w:hAnsi="Sakkal Majalla" w:cs="Sakkal Majalla"/>
                <w:sz w:val="32"/>
                <w:szCs w:val="32"/>
                <w:rtl/>
                <w:lang w:val="fr-FR" w:bidi="ar-DZ"/>
              </w:rPr>
              <w:t xml:space="preserve">الحجم الساعي </w:t>
            </w:r>
            <w:r w:rsidR="00B45DAA">
              <w:rPr>
                <w:rFonts w:ascii="Sakkal Majalla" w:hAnsi="Sakkal Majalla" w:cs="Sakkal Majalla" w:hint="cs"/>
                <w:sz w:val="32"/>
                <w:szCs w:val="32"/>
                <w:rtl/>
                <w:lang w:val="fr-FR" w:bidi="ar-DZ"/>
              </w:rPr>
              <w:t>السداسي</w:t>
            </w:r>
          </w:p>
        </w:tc>
        <w:tc>
          <w:tcPr>
            <w:tcW w:w="10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12901" w:rsidRDefault="00F12901" w:rsidP="00F12901">
            <w:pPr>
              <w:bidi w:val="0"/>
              <w:spacing w:after="0" w:line="276" w:lineRule="auto"/>
              <w:jc w:val="center"/>
              <w:rPr>
                <w:rFonts w:ascii="Sakkal Majalla" w:hAnsi="Sakkal Majalla" w:cs="Sakkal Majalla"/>
                <w:sz w:val="32"/>
                <w:szCs w:val="32"/>
                <w:rtl/>
                <w:lang w:val="fr-FR" w:bidi="ar-DZ"/>
              </w:rPr>
            </w:pPr>
            <w:r w:rsidRPr="006C3D45">
              <w:rPr>
                <w:rFonts w:ascii="Sakkal Majalla" w:hAnsi="Sakkal Majalla" w:cs="Sakkal Majalla"/>
                <w:sz w:val="32"/>
                <w:szCs w:val="32"/>
                <w:rtl/>
                <w:lang w:val="fr-FR" w:bidi="ar-DZ"/>
              </w:rPr>
              <w:t>الحجم الساعي الأسبوعي</w:t>
            </w:r>
          </w:p>
        </w:tc>
        <w:tc>
          <w:tcPr>
            <w:tcW w:w="952"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12901" w:rsidRPr="00AF03D8" w:rsidRDefault="00F12901" w:rsidP="00F12901">
            <w:pPr>
              <w:bidi w:val="0"/>
              <w:spacing w:after="0" w:line="276" w:lineRule="auto"/>
              <w:jc w:val="center"/>
              <w:rPr>
                <w:rFonts w:ascii="Sakkal Majalla" w:hAnsi="Sakkal Majalla" w:cs="Sakkal Majalla"/>
                <w:sz w:val="32"/>
                <w:szCs w:val="32"/>
                <w:rtl/>
                <w:lang w:bidi="ar-DZ"/>
              </w:rPr>
            </w:pPr>
            <w:r w:rsidRPr="006C3D45">
              <w:rPr>
                <w:rFonts w:ascii="Sakkal Majalla" w:hAnsi="Sakkal Majalla" w:cs="Sakkal Majalla"/>
                <w:sz w:val="32"/>
                <w:szCs w:val="32"/>
                <w:rtl/>
                <w:lang w:bidi="ar-DZ"/>
              </w:rPr>
              <w:t>أعمال تطبيقية</w:t>
            </w:r>
          </w:p>
        </w:tc>
        <w:tc>
          <w:tcPr>
            <w:tcW w:w="82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12901" w:rsidRPr="00AF03D8" w:rsidRDefault="00F12901" w:rsidP="00F12901">
            <w:pPr>
              <w:bidi w:val="0"/>
              <w:spacing w:after="0" w:line="276" w:lineRule="auto"/>
              <w:jc w:val="center"/>
              <w:rPr>
                <w:rFonts w:ascii="Sakkal Majalla" w:hAnsi="Sakkal Majalla" w:cs="Sakkal Majalla"/>
                <w:sz w:val="32"/>
                <w:szCs w:val="32"/>
                <w:rtl/>
                <w:lang w:val="fr-FR" w:bidi="ar-DZ"/>
              </w:rPr>
            </w:pPr>
            <w:r w:rsidRPr="006C3D45">
              <w:rPr>
                <w:rFonts w:ascii="Sakkal Majalla" w:hAnsi="Sakkal Majalla" w:cs="Sakkal Majalla"/>
                <w:sz w:val="32"/>
                <w:szCs w:val="32"/>
                <w:rtl/>
                <w:lang w:val="fr-FR" w:bidi="ar-DZ"/>
              </w:rPr>
              <w:t>أعمال موجهة</w:t>
            </w:r>
          </w:p>
        </w:tc>
        <w:tc>
          <w:tcPr>
            <w:tcW w:w="113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12901" w:rsidRDefault="00F12901" w:rsidP="00F12901">
            <w:pPr>
              <w:bidi w:val="0"/>
              <w:spacing w:after="0" w:line="276" w:lineRule="auto"/>
              <w:jc w:val="center"/>
              <w:rPr>
                <w:rFonts w:ascii="Sakkal Majalla" w:hAnsi="Sakkal Majalla" w:cs="Sakkal Majalla"/>
                <w:sz w:val="32"/>
                <w:szCs w:val="32"/>
                <w:rtl/>
                <w:lang w:bidi="ar-DZ"/>
              </w:rPr>
            </w:pPr>
            <w:r w:rsidRPr="006C3D45">
              <w:rPr>
                <w:rFonts w:ascii="Sakkal Majalla" w:hAnsi="Sakkal Majalla" w:cs="Sakkal Majalla"/>
                <w:sz w:val="32"/>
                <w:szCs w:val="32"/>
                <w:rtl/>
                <w:lang w:val="fr-FR" w:bidi="ar-DZ"/>
              </w:rPr>
              <w:t>محاضرات</w:t>
            </w:r>
          </w:p>
        </w:tc>
      </w:tr>
      <w:tr w:rsidR="00F12901" w:rsidRPr="00232A32" w:rsidTr="00D5706F">
        <w:trPr>
          <w:trHeight w:val="715"/>
        </w:trPr>
        <w:tc>
          <w:tcPr>
            <w:tcW w:w="14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12901" w:rsidRPr="006C3D45" w:rsidRDefault="00F12901" w:rsidP="00F12901">
            <w:pPr>
              <w:spacing w:after="0" w:line="276" w:lineRule="auto"/>
              <w:jc w:val="center"/>
              <w:rPr>
                <w:rFonts w:ascii="Sakkal Majalla" w:hAnsi="Sakkal Majalla" w:cs="Sakkal Majalla"/>
                <w:sz w:val="32"/>
                <w:szCs w:val="32"/>
                <w:lang w:val="fr-FR" w:bidi="ar-DZ"/>
              </w:rPr>
            </w:pPr>
            <w:r>
              <w:rPr>
                <w:rFonts w:ascii="Sakkal Majalla" w:hAnsi="Sakkal Majalla" w:cs="Sakkal Majalla" w:hint="cs"/>
                <w:sz w:val="32"/>
                <w:szCs w:val="32"/>
                <w:rtl/>
                <w:lang w:bidi="ar-DZ"/>
              </w:rPr>
              <w:t>//</w:t>
            </w:r>
          </w:p>
        </w:tc>
        <w:tc>
          <w:tcPr>
            <w:tcW w:w="143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12901" w:rsidRDefault="00F12901" w:rsidP="00F12901">
            <w:pPr>
              <w:spacing w:after="0" w:line="276" w:lineRule="auto"/>
              <w:jc w:val="center"/>
              <w:rPr>
                <w:rFonts w:ascii="Sakkal Majalla" w:hAnsi="Sakkal Majalla" w:cs="Sakkal Majalla"/>
                <w:sz w:val="32"/>
                <w:szCs w:val="32"/>
                <w:rtl/>
                <w:lang w:bidi="ar-DZ"/>
              </w:rPr>
            </w:pPr>
            <w:r>
              <w:rPr>
                <w:rFonts w:ascii="Sakkal Majalla" w:hAnsi="Sakkal Majalla" w:cs="Sakkal Majalla" w:hint="cs"/>
                <w:sz w:val="32"/>
                <w:szCs w:val="32"/>
                <w:rtl/>
                <w:lang w:val="fr-FR" w:bidi="ar-DZ"/>
              </w:rPr>
              <w:t>//</w:t>
            </w:r>
          </w:p>
        </w:tc>
        <w:tc>
          <w:tcPr>
            <w:tcW w:w="158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12901" w:rsidRDefault="00F12901" w:rsidP="00F12901">
            <w:pPr>
              <w:spacing w:after="0" w:line="276" w:lineRule="auto"/>
              <w:jc w:val="center"/>
              <w:rPr>
                <w:rFonts w:ascii="Sakkal Majalla" w:hAnsi="Sakkal Majalla" w:cs="Sakkal Majalla"/>
                <w:sz w:val="32"/>
                <w:szCs w:val="32"/>
                <w:rtl/>
                <w:lang w:val="fr-FR" w:bidi="ar-DZ"/>
              </w:rPr>
            </w:pPr>
            <w:r>
              <w:rPr>
                <w:rFonts w:ascii="Sakkal Majalla" w:hAnsi="Sakkal Majalla" w:cs="Sakkal Majalla"/>
                <w:sz w:val="32"/>
                <w:szCs w:val="32"/>
                <w:lang w:val="fr-FR" w:bidi="ar-DZ"/>
              </w:rPr>
              <w:t>2</w:t>
            </w:r>
          </w:p>
        </w:tc>
        <w:tc>
          <w:tcPr>
            <w:tcW w:w="148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12901" w:rsidRDefault="00F12901" w:rsidP="00F12901">
            <w:pPr>
              <w:spacing w:after="0" w:line="276" w:lineRule="auto"/>
              <w:jc w:val="center"/>
              <w:rPr>
                <w:rFonts w:ascii="Sakkal Majalla" w:hAnsi="Sakkal Majalla" w:cs="Sakkal Majalla"/>
                <w:sz w:val="32"/>
                <w:szCs w:val="32"/>
                <w:lang w:val="fr-FR" w:bidi="ar-DZ"/>
              </w:rPr>
            </w:pPr>
            <w:r>
              <w:rPr>
                <w:rFonts w:ascii="Sakkal Majalla" w:hAnsi="Sakkal Majalla" w:cs="Sakkal Majalla"/>
                <w:sz w:val="32"/>
                <w:szCs w:val="32"/>
                <w:lang w:bidi="ar-DZ"/>
              </w:rPr>
              <w:t>2</w:t>
            </w:r>
          </w:p>
        </w:tc>
        <w:tc>
          <w:tcPr>
            <w:tcW w:w="12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12901" w:rsidRDefault="00F12901" w:rsidP="00F12901">
            <w:pPr>
              <w:spacing w:after="0" w:line="276" w:lineRule="auto"/>
              <w:jc w:val="center"/>
              <w:rPr>
                <w:rFonts w:ascii="Sakkal Majalla" w:hAnsi="Sakkal Majalla" w:cs="Sakkal Majalla"/>
                <w:sz w:val="32"/>
                <w:szCs w:val="32"/>
                <w:lang w:bidi="ar-DZ"/>
              </w:rPr>
            </w:pPr>
            <w:r w:rsidRPr="006C3D45">
              <w:rPr>
                <w:rFonts w:ascii="Sakkal Majalla" w:hAnsi="Sakkal Majalla" w:cs="Sakkal Majalla"/>
                <w:sz w:val="32"/>
                <w:szCs w:val="32"/>
                <w:lang w:val="fr-FR" w:bidi="ar-DZ"/>
              </w:rPr>
              <w:t>2</w:t>
            </w:r>
          </w:p>
        </w:tc>
        <w:tc>
          <w:tcPr>
            <w:tcW w:w="1181"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12901" w:rsidRDefault="00B45DAA" w:rsidP="00F12901">
            <w:pPr>
              <w:spacing w:after="0" w:line="276" w:lineRule="auto"/>
              <w:jc w:val="center"/>
              <w:rPr>
                <w:rFonts w:ascii="Sakkal Majalla" w:hAnsi="Sakkal Majalla" w:cs="Sakkal Majalla"/>
                <w:sz w:val="32"/>
                <w:szCs w:val="32"/>
                <w:rtl/>
                <w:lang w:val="fr-FR" w:bidi="ar-DZ"/>
              </w:rPr>
            </w:pPr>
            <w:r>
              <w:rPr>
                <w:rFonts w:ascii="Sakkal Majalla" w:hAnsi="Sakkal Majalla" w:cs="Sakkal Majalla" w:hint="cs"/>
                <w:sz w:val="32"/>
                <w:szCs w:val="32"/>
                <w:rtl/>
                <w:lang w:val="fr-FR" w:bidi="ar-DZ"/>
              </w:rPr>
              <w:t>45</w:t>
            </w:r>
            <w:r w:rsidR="00F12901">
              <w:rPr>
                <w:rFonts w:ascii="Sakkal Majalla" w:hAnsi="Sakkal Majalla" w:cs="Sakkal Majalla" w:hint="cs"/>
                <w:sz w:val="32"/>
                <w:szCs w:val="32"/>
                <w:rtl/>
                <w:lang w:val="fr-FR" w:bidi="ar-DZ"/>
              </w:rPr>
              <w:t xml:space="preserve"> سا 00</w:t>
            </w:r>
          </w:p>
        </w:tc>
        <w:tc>
          <w:tcPr>
            <w:tcW w:w="10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12901" w:rsidRDefault="00B45DAA" w:rsidP="00F12901">
            <w:pPr>
              <w:spacing w:after="0" w:line="276" w:lineRule="auto"/>
              <w:jc w:val="center"/>
              <w:rPr>
                <w:rFonts w:ascii="Sakkal Majalla" w:hAnsi="Sakkal Majalla" w:cs="Sakkal Majalla"/>
                <w:sz w:val="32"/>
                <w:szCs w:val="32"/>
                <w:rtl/>
                <w:lang w:val="fr-FR" w:bidi="ar-DZ"/>
              </w:rPr>
            </w:pPr>
            <w:r>
              <w:rPr>
                <w:rFonts w:ascii="Sakkal Majalla" w:hAnsi="Sakkal Majalla" w:cs="Sakkal Majalla" w:hint="cs"/>
                <w:sz w:val="32"/>
                <w:szCs w:val="32"/>
                <w:rtl/>
                <w:lang w:val="fr-FR" w:bidi="ar-DZ"/>
              </w:rPr>
              <w:t>03</w:t>
            </w:r>
            <w:r w:rsidR="00F12901">
              <w:rPr>
                <w:rFonts w:ascii="Sakkal Majalla" w:hAnsi="Sakkal Majalla" w:cs="Sakkal Majalla" w:hint="cs"/>
                <w:sz w:val="32"/>
                <w:szCs w:val="32"/>
                <w:rtl/>
                <w:lang w:val="fr-FR" w:bidi="ar-DZ"/>
              </w:rPr>
              <w:t xml:space="preserve"> سا 00</w:t>
            </w:r>
          </w:p>
        </w:tc>
        <w:tc>
          <w:tcPr>
            <w:tcW w:w="952"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12901" w:rsidRPr="00AF03D8" w:rsidRDefault="00F12901" w:rsidP="00F12901">
            <w:pPr>
              <w:spacing w:after="0" w:line="276" w:lineRule="auto"/>
              <w:jc w:val="center"/>
              <w:rPr>
                <w:rFonts w:ascii="Sakkal Majalla" w:hAnsi="Sakkal Majalla" w:cs="Sakkal Majalla"/>
                <w:sz w:val="32"/>
                <w:szCs w:val="32"/>
                <w:rtl/>
                <w:lang w:bidi="ar-DZ"/>
              </w:rPr>
            </w:pPr>
            <w:r>
              <w:rPr>
                <w:rFonts w:ascii="Sakkal Majalla" w:hAnsi="Sakkal Majalla" w:cs="Sakkal Majalla" w:hint="cs"/>
                <w:sz w:val="32"/>
                <w:szCs w:val="32"/>
                <w:rtl/>
                <w:lang w:bidi="ar-DZ"/>
              </w:rPr>
              <w:t>//</w:t>
            </w:r>
          </w:p>
        </w:tc>
        <w:tc>
          <w:tcPr>
            <w:tcW w:w="82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12901" w:rsidRPr="00F12901" w:rsidRDefault="00F12901" w:rsidP="00F12901">
            <w:pPr>
              <w:spacing w:after="0" w:line="276" w:lineRule="auto"/>
              <w:jc w:val="center"/>
              <w:rPr>
                <w:rFonts w:ascii="Sakkal Majalla" w:hAnsi="Sakkal Majalla" w:cs="Sakkal Majalla"/>
                <w:sz w:val="32"/>
                <w:szCs w:val="32"/>
                <w:lang w:bidi="ar-DZ"/>
              </w:rPr>
            </w:pPr>
            <w:r w:rsidRPr="00AF03D8">
              <w:rPr>
                <w:rFonts w:ascii="Sakkal Majalla" w:hAnsi="Sakkal Majalla" w:cs="Sakkal Majalla"/>
                <w:sz w:val="32"/>
                <w:szCs w:val="32"/>
                <w:rtl/>
                <w:lang w:val="fr-FR" w:bidi="ar-DZ"/>
              </w:rPr>
              <w:t>1سا 30</w:t>
            </w:r>
          </w:p>
        </w:tc>
        <w:tc>
          <w:tcPr>
            <w:tcW w:w="113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12901" w:rsidRDefault="00F12901" w:rsidP="00F12901">
            <w:pPr>
              <w:spacing w:after="0" w:line="276" w:lineRule="auto"/>
              <w:jc w:val="center"/>
              <w:rPr>
                <w:rFonts w:ascii="Sakkal Majalla" w:hAnsi="Sakkal Majalla" w:cs="Sakkal Majalla"/>
                <w:sz w:val="32"/>
                <w:szCs w:val="32"/>
                <w:rtl/>
                <w:lang w:bidi="ar-DZ"/>
              </w:rPr>
            </w:pPr>
            <w:r w:rsidRPr="00AF03D8">
              <w:rPr>
                <w:rFonts w:ascii="Sakkal Majalla" w:hAnsi="Sakkal Majalla" w:cs="Sakkal Majalla"/>
                <w:sz w:val="32"/>
                <w:szCs w:val="32"/>
                <w:rtl/>
                <w:lang w:bidi="ar-DZ"/>
              </w:rPr>
              <w:t>1سا 30</w:t>
            </w:r>
          </w:p>
        </w:tc>
      </w:tr>
      <w:tr w:rsidR="00F12901" w:rsidRPr="006C3D45" w:rsidTr="00D5706F">
        <w:trPr>
          <w:trHeight w:val="1375"/>
        </w:trPr>
        <w:tc>
          <w:tcPr>
            <w:tcW w:w="9845"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12901" w:rsidRPr="006C3D45" w:rsidRDefault="00355B01" w:rsidP="00F12901">
            <w:pPr>
              <w:spacing w:after="0" w:line="276" w:lineRule="auto"/>
              <w:rPr>
                <w:rFonts w:ascii="Sakkal Majalla" w:hAnsi="Sakkal Majalla" w:cs="Sakkal Majalla"/>
                <w:sz w:val="32"/>
                <w:szCs w:val="32"/>
                <w:lang w:val="fr-FR" w:bidi="ar-DZ"/>
              </w:rPr>
            </w:pPr>
            <w:sdt>
              <w:sdtPr>
                <w:rPr>
                  <w:rFonts w:ascii="Arial" w:hAnsi="Arial" w:cs="Arial" w:hint="cs"/>
                  <w:sz w:val="32"/>
                  <w:szCs w:val="32"/>
                  <w:rtl/>
                  <w:lang w:val="fr-FR" w:bidi="ar-DZ"/>
                </w:rPr>
                <w:id w:val="-98873365"/>
              </w:sdtPr>
              <w:sdtEndPr>
                <w:rPr>
                  <w:rFonts w:hint="default"/>
                </w:rPr>
              </w:sdtEndPr>
              <w:sdtContent>
                <w:r w:rsidR="00F12901">
                  <w:rPr>
                    <w:rFonts w:ascii="MS Gothic" w:eastAsia="MS Gothic" w:hAnsi="MS Gothic" w:cs="Arial" w:hint="eastAsia"/>
                    <w:sz w:val="32"/>
                    <w:szCs w:val="32"/>
                    <w:rtl/>
                    <w:lang w:val="fr-FR" w:bidi="ar-DZ"/>
                  </w:rPr>
                  <w:t>☒</w:t>
                </w:r>
              </w:sdtContent>
            </w:sdt>
            <w:r w:rsidR="00F12901" w:rsidRPr="006C3D45">
              <w:rPr>
                <w:rFonts w:ascii="Sakkal Majalla" w:hAnsi="Sakkal Majalla" w:cs="Sakkal Majalla" w:hint="cs"/>
                <w:sz w:val="32"/>
                <w:szCs w:val="32"/>
                <w:rtl/>
                <w:lang w:val="fr-FR" w:bidi="ar-DZ"/>
              </w:rPr>
              <w:t>المنهجالرقمي</w:t>
            </w:r>
          </w:p>
          <w:p w:rsidR="00F12901" w:rsidRDefault="00355B01" w:rsidP="00F12901">
            <w:pPr>
              <w:spacing w:after="0" w:line="276" w:lineRule="auto"/>
              <w:rPr>
                <w:rFonts w:ascii="Sakkal Majalla" w:hAnsi="Sakkal Majalla" w:cs="Sakkal Majalla"/>
                <w:sz w:val="32"/>
                <w:szCs w:val="32"/>
                <w:lang w:val="fr-FR" w:bidi="ar-DZ"/>
              </w:rPr>
            </w:pPr>
            <w:sdt>
              <w:sdtPr>
                <w:rPr>
                  <w:rFonts w:ascii="Sakkal Majalla" w:hAnsi="Sakkal Majalla" w:cs="Sakkal Majalla"/>
                  <w:sz w:val="32"/>
                  <w:szCs w:val="32"/>
                  <w:rtl/>
                  <w:lang w:val="fr-FR" w:bidi="ar-DZ"/>
                </w:rPr>
                <w:id w:val="1223101441"/>
              </w:sdtPr>
              <w:sdtContent>
                <w:r w:rsidR="00F12901">
                  <w:rPr>
                    <w:rFonts w:ascii="MS Gothic" w:eastAsia="MS Gothic" w:hAnsi="MS Gothic" w:cs="Sakkal Majalla" w:hint="eastAsia"/>
                    <w:sz w:val="32"/>
                    <w:szCs w:val="32"/>
                    <w:rtl/>
                    <w:lang w:val="fr-FR" w:bidi="ar-DZ"/>
                  </w:rPr>
                  <w:t>☒</w:t>
                </w:r>
              </w:sdtContent>
            </w:sdt>
            <w:r w:rsidR="00F12901" w:rsidRPr="006C3D45">
              <w:rPr>
                <w:rFonts w:ascii="Sakkal Majalla" w:hAnsi="Sakkal Majalla" w:cs="Sakkal Majalla" w:hint="cs"/>
                <w:sz w:val="32"/>
                <w:szCs w:val="32"/>
                <w:rtl/>
                <w:lang w:val="fr-FR" w:bidi="ar-DZ"/>
              </w:rPr>
              <w:t>المواردعبرالإنترنت</w:t>
            </w:r>
          </w:p>
          <w:p w:rsidR="00F12901" w:rsidRPr="006C3D45" w:rsidRDefault="00355B01" w:rsidP="00F12901">
            <w:pPr>
              <w:spacing w:after="0" w:line="276" w:lineRule="auto"/>
              <w:rPr>
                <w:rFonts w:ascii="Sakkal Majalla" w:hAnsi="Sakkal Majalla" w:cs="Sakkal Majalla"/>
                <w:sz w:val="32"/>
                <w:szCs w:val="32"/>
                <w:rtl/>
                <w:lang w:val="fr-FR" w:bidi="ar-DZ"/>
              </w:rPr>
            </w:pPr>
            <w:sdt>
              <w:sdtPr>
                <w:rPr>
                  <w:rFonts w:ascii="Arial" w:hAnsi="Arial" w:cs="Arial"/>
                  <w:sz w:val="32"/>
                  <w:szCs w:val="32"/>
                  <w:rtl/>
                  <w:lang w:val="fr-FR" w:bidi="ar-DZ"/>
                </w:rPr>
                <w:id w:val="-907307605"/>
              </w:sdtPr>
              <w:sdtContent>
                <w:r w:rsidR="00F12901">
                  <w:rPr>
                    <w:rFonts w:ascii="MS Gothic" w:eastAsia="MS Gothic" w:hAnsi="MS Gothic" w:cs="Arial" w:hint="eastAsia"/>
                    <w:sz w:val="32"/>
                    <w:szCs w:val="32"/>
                    <w:rtl/>
                    <w:lang w:val="fr-FR" w:bidi="ar-DZ"/>
                  </w:rPr>
                  <w:t>☒</w:t>
                </w:r>
              </w:sdtContent>
            </w:sdt>
            <w:r w:rsidR="00F12901" w:rsidRPr="006C3D45">
              <w:rPr>
                <w:rFonts w:ascii="Sakkal Majalla" w:hAnsi="Sakkal Majalla" w:cs="Sakkal Majalla"/>
                <w:sz w:val="32"/>
                <w:szCs w:val="32"/>
                <w:rtl/>
                <w:lang w:val="fr-FR" w:bidi="ar-DZ"/>
              </w:rPr>
              <w:t>الدرجات المدرسية (خلال العام) في الإنترانت</w:t>
            </w:r>
          </w:p>
        </w:tc>
        <w:tc>
          <w:tcPr>
            <w:tcW w:w="2512"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12901" w:rsidRPr="006C3D45" w:rsidRDefault="00F12901" w:rsidP="00F12901">
            <w:pPr>
              <w:spacing w:after="0" w:line="276" w:lineRule="auto"/>
              <w:rPr>
                <w:rFonts w:ascii="Sakkal Majalla" w:hAnsi="Sakkal Majalla" w:cs="Sakkal Majalla"/>
                <w:b/>
                <w:bCs/>
                <w:sz w:val="32"/>
                <w:szCs w:val="32"/>
                <w:lang w:val="fr-FR" w:bidi="ar-DZ"/>
              </w:rPr>
            </w:pPr>
            <w:r w:rsidRPr="006C3D45">
              <w:rPr>
                <w:rFonts w:ascii="Sakkal Majalla" w:hAnsi="Sakkal Majalla" w:cs="Sakkal Majalla"/>
                <w:b/>
                <w:bCs/>
                <w:sz w:val="32"/>
                <w:szCs w:val="32"/>
                <w:rtl/>
                <w:lang w:val="fr-FR" w:bidi="ar-DZ"/>
              </w:rPr>
              <w:t xml:space="preserve">درجة رقمنة </w:t>
            </w:r>
            <w:commentRangeStart w:id="10"/>
            <w:r w:rsidRPr="006C3D45">
              <w:rPr>
                <w:rFonts w:ascii="Sakkal Majalla" w:hAnsi="Sakkal Majalla" w:cs="Sakkal Majalla"/>
                <w:b/>
                <w:bCs/>
                <w:sz w:val="32"/>
                <w:szCs w:val="32"/>
                <w:rtl/>
                <w:lang w:val="fr-FR" w:bidi="ar-DZ"/>
              </w:rPr>
              <w:t>المادة</w:t>
            </w:r>
            <w:commentRangeEnd w:id="10"/>
            <w:r w:rsidR="00355FEE">
              <w:rPr>
                <w:rStyle w:val="Marquedecommentaire"/>
                <w:rtl/>
              </w:rPr>
              <w:commentReference w:id="10"/>
            </w:r>
          </w:p>
          <w:p w:rsidR="00F12901" w:rsidRPr="00F12901" w:rsidRDefault="00F12901" w:rsidP="00F12901">
            <w:pPr>
              <w:bidi w:val="0"/>
              <w:spacing w:after="0" w:line="276" w:lineRule="auto"/>
              <w:rPr>
                <w:rFonts w:ascii="Sakkal Majalla" w:hAnsi="Sakkal Majalla" w:cs="Sakkal Majalla"/>
                <w:b/>
                <w:bCs/>
                <w:sz w:val="32"/>
                <w:szCs w:val="32"/>
                <w:rtl/>
                <w:lang w:bidi="ar-DZ"/>
              </w:rPr>
            </w:pPr>
          </w:p>
        </w:tc>
      </w:tr>
      <w:tr w:rsidR="00F12901" w:rsidRPr="006C3D45" w:rsidTr="00D5706F">
        <w:trPr>
          <w:trHeight w:val="2721"/>
        </w:trPr>
        <w:tc>
          <w:tcPr>
            <w:tcW w:w="9845"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12901" w:rsidRPr="006C3D45" w:rsidRDefault="00355B01" w:rsidP="00F12901">
            <w:pPr>
              <w:spacing w:after="0" w:line="276" w:lineRule="auto"/>
              <w:rPr>
                <w:rFonts w:ascii="Sakkal Majalla" w:hAnsi="Sakkal Majalla" w:cs="Sakkal Majalla"/>
                <w:sz w:val="32"/>
                <w:szCs w:val="32"/>
                <w:lang w:val="fr-FR" w:bidi="ar-DZ"/>
              </w:rPr>
            </w:pPr>
            <w:sdt>
              <w:sdtPr>
                <w:rPr>
                  <w:rFonts w:ascii="Arial" w:hAnsi="Arial" w:cs="Arial" w:hint="cs"/>
                  <w:sz w:val="32"/>
                  <w:szCs w:val="32"/>
                  <w:rtl/>
                  <w:lang w:val="fr-FR" w:bidi="ar-DZ"/>
                </w:rPr>
                <w:id w:val="750621233"/>
              </w:sdtPr>
              <w:sdtContent>
                <w:r w:rsidR="00F12901">
                  <w:rPr>
                    <w:rFonts w:ascii="MS Gothic" w:eastAsia="MS Gothic" w:hAnsi="MS Gothic" w:cs="Arial" w:hint="eastAsia"/>
                    <w:sz w:val="32"/>
                    <w:szCs w:val="32"/>
                    <w:rtl/>
                    <w:lang w:val="fr-FR" w:bidi="ar-DZ"/>
                  </w:rPr>
                  <w:t>☒</w:t>
                </w:r>
              </w:sdtContent>
            </w:sdt>
            <w:r w:rsidR="00F12901" w:rsidRPr="006C3D45">
              <w:rPr>
                <w:rFonts w:ascii="Sakkal Majalla" w:hAnsi="Sakkal Majalla" w:cs="Sakkal Majalla" w:hint="cs"/>
                <w:sz w:val="32"/>
                <w:szCs w:val="32"/>
                <w:rtl/>
                <w:lang w:val="fr-FR" w:bidi="ar-DZ"/>
              </w:rPr>
              <w:t>تصحيح</w:t>
            </w:r>
            <w:r w:rsidR="00F12901" w:rsidRPr="006C3D45">
              <w:rPr>
                <w:rFonts w:ascii="Sakkal Majalla" w:hAnsi="Sakkal Majalla" w:cs="Sakkal Majalla"/>
                <w:sz w:val="32"/>
                <w:szCs w:val="32"/>
                <w:rtl/>
                <w:lang w:val="fr-FR" w:bidi="ar-DZ"/>
              </w:rPr>
              <w:t xml:space="preserve"> أوراق الامتحان (يمكن للطالب الاطلاع عليها)</w:t>
            </w:r>
          </w:p>
          <w:p w:rsidR="00F12901" w:rsidRPr="006C3D45" w:rsidRDefault="00355B01" w:rsidP="00F12901">
            <w:pPr>
              <w:spacing w:after="0" w:line="276" w:lineRule="auto"/>
              <w:rPr>
                <w:rFonts w:ascii="Sakkal Majalla" w:hAnsi="Sakkal Majalla" w:cs="Sakkal Majalla"/>
                <w:sz w:val="32"/>
                <w:szCs w:val="32"/>
                <w:lang w:val="fr-FR" w:bidi="ar-DZ"/>
              </w:rPr>
            </w:pPr>
            <w:sdt>
              <w:sdtPr>
                <w:rPr>
                  <w:rFonts w:ascii="Arial" w:hAnsi="Arial" w:cs="Arial" w:hint="cs"/>
                  <w:sz w:val="32"/>
                  <w:szCs w:val="32"/>
                  <w:rtl/>
                  <w:lang w:val="fr-FR" w:bidi="ar-DZ"/>
                </w:rPr>
                <w:id w:val="-790368609"/>
              </w:sdtPr>
              <w:sdtContent>
                <w:r w:rsidR="00F12901">
                  <w:rPr>
                    <w:rFonts w:ascii="MS Gothic" w:eastAsia="MS Gothic" w:hAnsi="MS Gothic" w:cs="Arial" w:hint="eastAsia"/>
                    <w:sz w:val="32"/>
                    <w:szCs w:val="32"/>
                    <w:rtl/>
                    <w:lang w:val="fr-FR" w:bidi="ar-DZ"/>
                  </w:rPr>
                  <w:t>☒</w:t>
                </w:r>
              </w:sdtContent>
            </w:sdt>
            <w:r w:rsidR="00F12901" w:rsidRPr="006C3D45">
              <w:rPr>
                <w:rFonts w:ascii="Sakkal Majalla" w:hAnsi="Sakkal Majalla" w:cs="Sakkal Majalla" w:hint="cs"/>
                <w:sz w:val="32"/>
                <w:szCs w:val="32"/>
                <w:rtl/>
                <w:lang w:val="fr-FR" w:bidi="ar-DZ"/>
              </w:rPr>
              <w:t>استقبال</w:t>
            </w:r>
            <w:r w:rsidR="00F12901" w:rsidRPr="006C3D45">
              <w:rPr>
                <w:rFonts w:ascii="Sakkal Majalla" w:hAnsi="Sakkal Majalla" w:cs="Sakkal Majalla"/>
                <w:sz w:val="32"/>
                <w:szCs w:val="32"/>
                <w:rtl/>
                <w:lang w:val="fr-FR" w:bidi="ar-DZ"/>
              </w:rPr>
              <w:t xml:space="preserve"> الطلبة</w:t>
            </w:r>
          </w:p>
          <w:p w:rsidR="00F12901" w:rsidRPr="006C3D45" w:rsidRDefault="00355B01" w:rsidP="00F12901">
            <w:pPr>
              <w:spacing w:after="0" w:line="276" w:lineRule="auto"/>
              <w:rPr>
                <w:rFonts w:ascii="Sakkal Majalla" w:hAnsi="Sakkal Majalla" w:cs="Sakkal Majalla"/>
                <w:sz w:val="32"/>
                <w:szCs w:val="32"/>
                <w:rtl/>
                <w:lang w:val="fr-FR" w:bidi="ar-DZ"/>
              </w:rPr>
            </w:pPr>
            <w:sdt>
              <w:sdtPr>
                <w:rPr>
                  <w:rFonts w:ascii="Arial" w:hAnsi="Arial" w:cs="Arial" w:hint="cs"/>
                  <w:sz w:val="32"/>
                  <w:szCs w:val="32"/>
                  <w:rtl/>
                  <w:lang w:val="fr-FR" w:bidi="ar-DZ"/>
                </w:rPr>
                <w:id w:val="-1545200406"/>
              </w:sdtPr>
              <w:sdtContent>
                <w:r w:rsidR="00F12901">
                  <w:rPr>
                    <w:rFonts w:ascii="MS Gothic" w:eastAsia="MS Gothic" w:hAnsi="MS Gothic" w:cs="Arial" w:hint="eastAsia"/>
                    <w:sz w:val="32"/>
                    <w:szCs w:val="32"/>
                    <w:rtl/>
                    <w:lang w:val="fr-FR" w:bidi="ar-DZ"/>
                  </w:rPr>
                  <w:t>☒</w:t>
                </w:r>
              </w:sdtContent>
            </w:sdt>
            <w:r w:rsidR="00F12901" w:rsidRPr="006C3D45">
              <w:rPr>
                <w:rFonts w:ascii="Sakkal Majalla" w:hAnsi="Sakkal Majalla" w:cs="Sakkal Majalla"/>
                <w:sz w:val="32"/>
                <w:szCs w:val="32"/>
                <w:rtl/>
                <w:lang w:val="fr-FR" w:bidi="ar-DZ"/>
              </w:rPr>
              <w:t xml:space="preserve"> المرافقة</w:t>
            </w:r>
          </w:p>
          <w:p w:rsidR="00F12901" w:rsidRPr="006C3D45" w:rsidRDefault="00355B01" w:rsidP="00F12901">
            <w:pPr>
              <w:spacing w:after="0" w:line="276" w:lineRule="auto"/>
              <w:rPr>
                <w:rFonts w:ascii="Sakkal Majalla" w:hAnsi="Sakkal Majalla" w:cs="Sakkal Majalla"/>
                <w:sz w:val="32"/>
                <w:szCs w:val="32"/>
                <w:lang w:val="fr-FR" w:bidi="ar-DZ"/>
              </w:rPr>
            </w:pPr>
            <w:sdt>
              <w:sdtPr>
                <w:rPr>
                  <w:rFonts w:ascii="Arial" w:hAnsi="Arial" w:cs="Arial" w:hint="cs"/>
                  <w:sz w:val="32"/>
                  <w:szCs w:val="32"/>
                  <w:rtl/>
                  <w:lang w:val="fr-FR" w:bidi="ar-DZ"/>
                </w:rPr>
                <w:id w:val="-1845926523"/>
              </w:sdtPr>
              <w:sdtContent>
                <w:r w:rsidR="00F12901">
                  <w:rPr>
                    <w:rFonts w:ascii="MS Gothic" w:eastAsia="MS Gothic" w:hAnsi="MS Gothic" w:cs="Arial" w:hint="eastAsia"/>
                    <w:sz w:val="32"/>
                    <w:szCs w:val="32"/>
                    <w:rtl/>
                    <w:lang w:val="fr-FR" w:bidi="ar-DZ"/>
                  </w:rPr>
                  <w:t>☒</w:t>
                </w:r>
              </w:sdtContent>
            </w:sdt>
            <w:r w:rsidR="00F12901" w:rsidRPr="006C3D45">
              <w:rPr>
                <w:rFonts w:ascii="Sakkal Majalla" w:hAnsi="Sakkal Majalla" w:cs="Sakkal Majalla" w:hint="cs"/>
                <w:sz w:val="32"/>
                <w:szCs w:val="32"/>
                <w:rtl/>
                <w:lang w:val="fr-FR" w:bidi="ar-DZ"/>
              </w:rPr>
              <w:t>تقييمالجودةمنقبل</w:t>
            </w:r>
            <w:r w:rsidR="00F12901" w:rsidRPr="006C3D45">
              <w:rPr>
                <w:rFonts w:ascii="Sakkal Majalla" w:hAnsi="Sakkal Majalla" w:cs="Sakkal Majalla"/>
                <w:sz w:val="32"/>
                <w:szCs w:val="32"/>
                <w:rtl/>
                <w:lang w:val="fr-FR" w:bidi="ar-DZ"/>
              </w:rPr>
              <w:t xml:space="preserve"> الأستاذ (الاستبيانات: مرتين في السنة)</w:t>
            </w:r>
          </w:p>
          <w:p w:rsidR="00771078" w:rsidRDefault="00355B01" w:rsidP="00355FEE">
            <w:pPr>
              <w:spacing w:after="0" w:line="276" w:lineRule="auto"/>
              <w:rPr>
                <w:rFonts w:ascii="Sakkal Majalla" w:hAnsi="Sakkal Majalla" w:cs="Sakkal Majalla"/>
                <w:sz w:val="32"/>
                <w:szCs w:val="32"/>
                <w:rtl/>
                <w:lang w:bidi="ar-DZ"/>
              </w:rPr>
            </w:pPr>
            <w:sdt>
              <w:sdtPr>
                <w:rPr>
                  <w:rFonts w:ascii="Arial" w:hAnsi="Arial" w:cs="Arial"/>
                  <w:sz w:val="32"/>
                  <w:szCs w:val="32"/>
                  <w:rtl/>
                  <w:lang w:val="fr-FR" w:bidi="ar-DZ"/>
                </w:rPr>
                <w:id w:val="179472524"/>
              </w:sdtPr>
              <w:sdtContent>
                <w:r w:rsidR="00F12901">
                  <w:rPr>
                    <w:rFonts w:ascii="MS Gothic" w:eastAsia="MS Gothic" w:hAnsi="MS Gothic" w:cs="Arial" w:hint="eastAsia"/>
                    <w:sz w:val="32"/>
                    <w:szCs w:val="32"/>
                    <w:rtl/>
                    <w:lang w:val="fr-FR" w:bidi="ar-DZ"/>
                  </w:rPr>
                  <w:t>☒</w:t>
                </w:r>
              </w:sdtContent>
            </w:sdt>
            <w:r w:rsidR="00F12901" w:rsidRPr="006C3D45">
              <w:rPr>
                <w:rFonts w:ascii="Sakkal Majalla" w:hAnsi="Sakkal Majalla" w:cs="Sakkal Majalla"/>
                <w:sz w:val="32"/>
                <w:szCs w:val="32"/>
                <w:rtl/>
                <w:lang w:val="fr-FR" w:bidi="ar-DZ"/>
              </w:rPr>
              <w:t>التقييم الذاتي من قبل الإدارة (مرة واحدة / 3 سنوات)</w:t>
            </w:r>
          </w:p>
          <w:p w:rsidR="00DC66AA" w:rsidRPr="00DC66AA" w:rsidRDefault="00DC66AA" w:rsidP="00F12901">
            <w:pPr>
              <w:spacing w:after="0" w:line="276" w:lineRule="auto"/>
              <w:rPr>
                <w:rFonts w:ascii="Sakkal Majalla" w:hAnsi="Sakkal Majalla" w:cs="Sakkal Majalla"/>
                <w:sz w:val="10"/>
                <w:szCs w:val="10"/>
                <w:lang w:bidi="ar-DZ"/>
              </w:rPr>
            </w:pPr>
          </w:p>
        </w:tc>
        <w:tc>
          <w:tcPr>
            <w:tcW w:w="2512"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12901" w:rsidRPr="006C3D45" w:rsidRDefault="00F12901" w:rsidP="00F12901">
            <w:pPr>
              <w:spacing w:after="0" w:line="276" w:lineRule="auto"/>
              <w:rPr>
                <w:rFonts w:ascii="Sakkal Majalla" w:hAnsi="Sakkal Majalla" w:cs="Sakkal Majalla"/>
                <w:b/>
                <w:bCs/>
                <w:sz w:val="32"/>
                <w:szCs w:val="32"/>
                <w:lang w:val="fr-FR" w:bidi="ar-DZ"/>
              </w:rPr>
            </w:pPr>
            <w:r w:rsidRPr="006C3D45">
              <w:rPr>
                <w:rFonts w:ascii="Sakkal Majalla" w:hAnsi="Sakkal Majalla" w:cs="Sakkal Majalla"/>
                <w:b/>
                <w:bCs/>
                <w:sz w:val="32"/>
                <w:szCs w:val="32"/>
                <w:rtl/>
                <w:lang w:val="fr-FR" w:bidi="ar-DZ"/>
              </w:rPr>
              <w:t xml:space="preserve">جودة </w:t>
            </w:r>
            <w:commentRangeStart w:id="11"/>
            <w:r w:rsidRPr="006C3D45">
              <w:rPr>
                <w:rFonts w:ascii="Sakkal Majalla" w:hAnsi="Sakkal Majalla" w:cs="Sakkal Majalla"/>
                <w:b/>
                <w:bCs/>
                <w:sz w:val="32"/>
                <w:szCs w:val="32"/>
                <w:rtl/>
                <w:lang w:val="fr-FR" w:bidi="ar-DZ"/>
              </w:rPr>
              <w:t>التدريس</w:t>
            </w:r>
            <w:commentRangeEnd w:id="11"/>
            <w:r w:rsidR="00355FEE">
              <w:rPr>
                <w:rStyle w:val="Marquedecommentaire"/>
                <w:rtl/>
              </w:rPr>
              <w:commentReference w:id="11"/>
            </w:r>
          </w:p>
          <w:p w:rsidR="00F12901" w:rsidRPr="006C3D45" w:rsidRDefault="00F12901" w:rsidP="00F12901">
            <w:pPr>
              <w:bidi w:val="0"/>
              <w:spacing w:after="0" w:line="276" w:lineRule="auto"/>
              <w:rPr>
                <w:rFonts w:ascii="Sakkal Majalla" w:hAnsi="Sakkal Majalla" w:cs="Sakkal Majalla"/>
                <w:b/>
                <w:bCs/>
                <w:sz w:val="32"/>
                <w:szCs w:val="32"/>
                <w:rtl/>
                <w:lang w:bidi="ar-DZ"/>
              </w:rPr>
            </w:pPr>
          </w:p>
        </w:tc>
      </w:tr>
      <w:tr w:rsidR="00F12901" w:rsidRPr="006C3D45" w:rsidTr="00D5706F">
        <w:trPr>
          <w:trHeight w:val="624"/>
        </w:trPr>
        <w:tc>
          <w:tcPr>
            <w:tcW w:w="12357" w:type="dxa"/>
            <w:gridSpan w:val="20"/>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5" w:type="dxa"/>
              <w:left w:w="108" w:type="dxa"/>
              <w:bottom w:w="0" w:type="dxa"/>
              <w:right w:w="108" w:type="dxa"/>
            </w:tcMar>
            <w:vAlign w:val="center"/>
          </w:tcPr>
          <w:p w:rsidR="00F12901" w:rsidRPr="00355FEE" w:rsidRDefault="00F12901" w:rsidP="00F12901">
            <w:pPr>
              <w:bidi w:val="0"/>
              <w:spacing w:after="0" w:line="276" w:lineRule="auto"/>
              <w:jc w:val="center"/>
              <w:rPr>
                <w:rFonts w:ascii="Sakkal Majalla" w:hAnsi="Sakkal Majalla" w:cs="Sakkal Majalla"/>
                <w:b/>
                <w:bCs/>
                <w:sz w:val="32"/>
                <w:szCs w:val="32"/>
                <w:lang w:bidi="ar-DZ"/>
              </w:rPr>
            </w:pPr>
            <w:r w:rsidRPr="00FF3D20">
              <w:rPr>
                <w:rFonts w:ascii="Sakkal Majalla" w:hAnsi="Sakkal Majalla" w:cs="Sakkal Majalla" w:hint="cs"/>
                <w:b/>
                <w:bCs/>
                <w:sz w:val="32"/>
                <w:szCs w:val="32"/>
                <w:rtl/>
                <w:lang w:bidi="ar-DZ"/>
              </w:rPr>
              <w:t xml:space="preserve">مسؤول المادة </w:t>
            </w:r>
            <w:commentRangeStart w:id="12"/>
            <w:r w:rsidRPr="00FF3D20">
              <w:rPr>
                <w:rFonts w:ascii="Sakkal Majalla" w:hAnsi="Sakkal Majalla" w:cs="Sakkal Majalla" w:hint="cs"/>
                <w:b/>
                <w:bCs/>
                <w:sz w:val="32"/>
                <w:szCs w:val="32"/>
                <w:rtl/>
                <w:lang w:bidi="ar-DZ"/>
              </w:rPr>
              <w:t>التعليمية</w:t>
            </w:r>
            <w:commentRangeEnd w:id="12"/>
            <w:r w:rsidR="00355FEE">
              <w:rPr>
                <w:rStyle w:val="Marquedecommentaire"/>
                <w:rtl/>
              </w:rPr>
              <w:commentReference w:id="12"/>
            </w:r>
          </w:p>
        </w:tc>
      </w:tr>
      <w:tr w:rsidR="00F12901" w:rsidRPr="006C3D45" w:rsidTr="00D5706F">
        <w:trPr>
          <w:trHeight w:val="391"/>
        </w:trPr>
        <w:tc>
          <w:tcPr>
            <w:tcW w:w="4237"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F12901" w:rsidRDefault="004006D1" w:rsidP="00F12901">
            <w:pPr>
              <w:spacing w:after="0" w:line="276" w:lineRule="auto"/>
              <w:rPr>
                <w:rFonts w:ascii="Arial" w:hAnsi="Arial" w:cs="Arial"/>
                <w:sz w:val="32"/>
                <w:szCs w:val="32"/>
                <w:rtl/>
                <w:lang w:val="fr-FR" w:bidi="ar-DZ"/>
              </w:rPr>
            </w:pPr>
            <w:r>
              <w:rPr>
                <w:rFonts w:ascii="Sakkal Majalla" w:hAnsi="Sakkal Majalla" w:cs="Sakkal Majalla" w:hint="cs"/>
                <w:b/>
                <w:bCs/>
                <w:sz w:val="30"/>
                <w:szCs w:val="30"/>
                <w:rtl/>
              </w:rPr>
              <w:t>استاذ محاضر أ</w:t>
            </w:r>
          </w:p>
        </w:tc>
        <w:tc>
          <w:tcPr>
            <w:tcW w:w="3117"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F12901" w:rsidRDefault="00F12901" w:rsidP="00F12901">
            <w:pPr>
              <w:spacing w:after="0" w:line="276" w:lineRule="auto"/>
              <w:rPr>
                <w:rFonts w:ascii="Arial" w:hAnsi="Arial" w:cs="Arial"/>
                <w:sz w:val="32"/>
                <w:szCs w:val="32"/>
                <w:rtl/>
                <w:lang w:val="fr-FR" w:bidi="ar-DZ"/>
              </w:rPr>
            </w:pPr>
            <w:r w:rsidRPr="0050480E">
              <w:rPr>
                <w:rFonts w:ascii="Sakkal Majalla" w:hAnsi="Sakkal Majalla" w:cs="Sakkal Majalla" w:hint="cs"/>
                <w:b/>
                <w:bCs/>
                <w:sz w:val="26"/>
                <w:szCs w:val="26"/>
                <w:rtl/>
              </w:rPr>
              <w:t>الرتبة</w:t>
            </w:r>
          </w:p>
        </w:tc>
        <w:tc>
          <w:tcPr>
            <w:tcW w:w="2526" w:type="dxa"/>
            <w:gridSpan w:val="7"/>
            <w:tcBorders>
              <w:top w:val="single" w:sz="8" w:space="0" w:color="000000"/>
              <w:left w:val="single" w:sz="8" w:space="0" w:color="000000"/>
              <w:bottom w:val="single" w:sz="8" w:space="0" w:color="000000"/>
              <w:right w:val="single" w:sz="8" w:space="0" w:color="000000"/>
            </w:tcBorders>
            <w:shd w:val="clear" w:color="auto" w:fill="auto"/>
          </w:tcPr>
          <w:p w:rsidR="00F12901" w:rsidRDefault="004006D1" w:rsidP="00F12901">
            <w:pPr>
              <w:spacing w:after="0" w:line="276" w:lineRule="auto"/>
              <w:rPr>
                <w:rFonts w:ascii="Arial" w:hAnsi="Arial" w:cs="Arial"/>
                <w:sz w:val="32"/>
                <w:szCs w:val="32"/>
                <w:rtl/>
                <w:lang w:val="fr-FR" w:bidi="ar-DZ"/>
              </w:rPr>
            </w:pPr>
            <w:r>
              <w:rPr>
                <w:rFonts w:ascii="Sakkal Majalla" w:hAnsi="Sakkal Majalla" w:cs="Sakkal Majalla" w:hint="cs"/>
                <w:b/>
                <w:bCs/>
                <w:sz w:val="30"/>
                <w:szCs w:val="30"/>
                <w:rtl/>
              </w:rPr>
              <w:t>حسني بعلي</w:t>
            </w:r>
          </w:p>
        </w:tc>
        <w:tc>
          <w:tcPr>
            <w:tcW w:w="2477"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12901" w:rsidRPr="006C3D45" w:rsidRDefault="00F12901" w:rsidP="00F12901">
            <w:pPr>
              <w:spacing w:after="0" w:line="276" w:lineRule="auto"/>
              <w:rPr>
                <w:rFonts w:ascii="Sakkal Majalla" w:hAnsi="Sakkal Majalla" w:cs="Sakkal Majalla"/>
                <w:b/>
                <w:bCs/>
                <w:sz w:val="32"/>
                <w:szCs w:val="32"/>
                <w:rtl/>
                <w:lang w:val="fr-FR" w:bidi="ar-DZ"/>
              </w:rPr>
            </w:pPr>
            <w:r w:rsidRPr="0050480E">
              <w:rPr>
                <w:rFonts w:ascii="Sakkal Majalla" w:hAnsi="Sakkal Majalla" w:cs="Sakkal Majalla" w:hint="cs"/>
                <w:b/>
                <w:bCs/>
                <w:sz w:val="26"/>
                <w:szCs w:val="26"/>
                <w:rtl/>
              </w:rPr>
              <w:t>الاسم، اللقب</w:t>
            </w:r>
          </w:p>
        </w:tc>
      </w:tr>
      <w:tr w:rsidR="00F12901" w:rsidRPr="006C3D45" w:rsidTr="00D5706F">
        <w:trPr>
          <w:trHeight w:val="391"/>
        </w:trPr>
        <w:tc>
          <w:tcPr>
            <w:tcW w:w="4237"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F12901" w:rsidRDefault="004006D1" w:rsidP="00F12901">
            <w:pPr>
              <w:spacing w:after="0" w:line="276" w:lineRule="auto"/>
              <w:rPr>
                <w:rFonts w:ascii="Arial" w:hAnsi="Arial" w:cs="Arial"/>
                <w:sz w:val="32"/>
                <w:szCs w:val="32"/>
                <w:rtl/>
                <w:lang w:val="fr-FR" w:bidi="ar-DZ"/>
              </w:rPr>
            </w:pPr>
            <w:r>
              <w:rPr>
                <w:rFonts w:ascii="Sakkal Majalla" w:hAnsi="Sakkal Majalla" w:cs="Sakkal Majalla"/>
                <w:b/>
                <w:bCs/>
                <w:sz w:val="30"/>
                <w:szCs w:val="30"/>
              </w:rPr>
              <w:t>h.baali@centre-univ-mila.dz</w:t>
            </w:r>
          </w:p>
        </w:tc>
        <w:tc>
          <w:tcPr>
            <w:tcW w:w="3117"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F12901" w:rsidRDefault="00F12901" w:rsidP="00F12901">
            <w:pPr>
              <w:spacing w:after="0" w:line="276" w:lineRule="auto"/>
              <w:rPr>
                <w:rFonts w:ascii="Arial" w:hAnsi="Arial" w:cs="Arial"/>
                <w:sz w:val="32"/>
                <w:szCs w:val="32"/>
                <w:rtl/>
                <w:lang w:val="fr-FR" w:bidi="ar-DZ"/>
              </w:rPr>
            </w:pPr>
            <w:r w:rsidRPr="0050480E">
              <w:rPr>
                <w:rFonts w:ascii="Sakkal Majalla" w:hAnsi="Sakkal Majalla" w:cs="Sakkal Majalla" w:hint="cs"/>
                <w:b/>
                <w:bCs/>
                <w:sz w:val="26"/>
                <w:szCs w:val="26"/>
                <w:rtl/>
              </w:rPr>
              <w:t>البريد الالكتروني</w:t>
            </w:r>
          </w:p>
        </w:tc>
        <w:tc>
          <w:tcPr>
            <w:tcW w:w="2526" w:type="dxa"/>
            <w:gridSpan w:val="7"/>
            <w:tcBorders>
              <w:top w:val="single" w:sz="8" w:space="0" w:color="000000"/>
              <w:left w:val="single" w:sz="8" w:space="0" w:color="000000"/>
              <w:bottom w:val="single" w:sz="8" w:space="0" w:color="000000"/>
              <w:right w:val="single" w:sz="8" w:space="0" w:color="000000"/>
            </w:tcBorders>
            <w:shd w:val="clear" w:color="auto" w:fill="auto"/>
          </w:tcPr>
          <w:p w:rsidR="00F12901" w:rsidRDefault="004006D1" w:rsidP="00F12901">
            <w:pPr>
              <w:spacing w:after="0" w:line="276" w:lineRule="auto"/>
              <w:rPr>
                <w:rFonts w:ascii="Arial" w:hAnsi="Arial" w:cs="Arial"/>
                <w:sz w:val="32"/>
                <w:szCs w:val="32"/>
                <w:rtl/>
                <w:lang w:val="fr-FR" w:bidi="ar-DZ"/>
              </w:rPr>
            </w:pPr>
            <w:r>
              <w:rPr>
                <w:rFonts w:ascii="Sakkal Majalla" w:hAnsi="Sakkal Majalla" w:cs="Sakkal Majalla" w:hint="cs"/>
                <w:b/>
                <w:bCs/>
                <w:sz w:val="30"/>
                <w:szCs w:val="30"/>
                <w:rtl/>
                <w:lang w:bidi="ar-DZ"/>
              </w:rPr>
              <w:t>الشطر 3.مكتب رقم 03</w:t>
            </w:r>
          </w:p>
        </w:tc>
        <w:tc>
          <w:tcPr>
            <w:tcW w:w="2477"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12901" w:rsidRPr="006C3D45" w:rsidRDefault="00F12901" w:rsidP="00F12901">
            <w:pPr>
              <w:spacing w:after="0" w:line="276" w:lineRule="auto"/>
              <w:rPr>
                <w:rFonts w:ascii="Sakkal Majalla" w:hAnsi="Sakkal Majalla" w:cs="Sakkal Majalla"/>
                <w:b/>
                <w:bCs/>
                <w:sz w:val="32"/>
                <w:szCs w:val="32"/>
                <w:rtl/>
                <w:lang w:val="fr-FR" w:bidi="ar-DZ"/>
              </w:rPr>
            </w:pPr>
            <w:r w:rsidRPr="0050480E">
              <w:rPr>
                <w:rFonts w:ascii="Sakkal Majalla" w:hAnsi="Sakkal Majalla" w:cs="Sakkal Majalla" w:hint="cs"/>
                <w:b/>
                <w:bCs/>
                <w:sz w:val="26"/>
                <w:szCs w:val="26"/>
                <w:rtl/>
              </w:rPr>
              <w:t>تحديد موقع المكتب</w:t>
            </w:r>
          </w:p>
        </w:tc>
      </w:tr>
      <w:tr w:rsidR="00F12901" w:rsidRPr="006C3D45" w:rsidTr="00D5706F">
        <w:trPr>
          <w:trHeight w:val="391"/>
        </w:trPr>
        <w:tc>
          <w:tcPr>
            <w:tcW w:w="4237"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F12901" w:rsidRDefault="00F12901" w:rsidP="00F12901">
            <w:pPr>
              <w:spacing w:after="0" w:line="276" w:lineRule="auto"/>
              <w:rPr>
                <w:rFonts w:ascii="Arial" w:hAnsi="Arial" w:cs="Arial"/>
                <w:sz w:val="32"/>
                <w:szCs w:val="32"/>
                <w:rtl/>
                <w:lang w:val="fr-FR" w:bidi="ar-DZ"/>
              </w:rPr>
            </w:pPr>
            <w:r w:rsidRPr="0050480E">
              <w:rPr>
                <w:rFonts w:ascii="Sakkal Majalla" w:hAnsi="Sakkal Majalla" w:cs="Sakkal Majalla" w:hint="cs"/>
                <w:b/>
                <w:bCs/>
                <w:sz w:val="30"/>
                <w:szCs w:val="30"/>
                <w:rtl/>
              </w:rPr>
              <w:lastRenderedPageBreak/>
              <w:t>.......................................</w:t>
            </w:r>
          </w:p>
        </w:tc>
        <w:tc>
          <w:tcPr>
            <w:tcW w:w="3117"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F12901" w:rsidRDefault="00F12901" w:rsidP="00F12901">
            <w:pPr>
              <w:spacing w:after="0" w:line="276" w:lineRule="auto"/>
              <w:rPr>
                <w:rFonts w:ascii="Arial" w:hAnsi="Arial" w:cs="Arial"/>
                <w:sz w:val="32"/>
                <w:szCs w:val="32"/>
                <w:rtl/>
                <w:lang w:val="fr-FR" w:bidi="ar-DZ"/>
              </w:rPr>
            </w:pPr>
            <w:r w:rsidRPr="0050480E">
              <w:rPr>
                <w:rFonts w:ascii="Sakkal Majalla" w:hAnsi="Sakkal Majalla" w:cs="Sakkal Majalla" w:hint="cs"/>
                <w:b/>
                <w:bCs/>
                <w:sz w:val="26"/>
                <w:szCs w:val="26"/>
                <w:rtl/>
              </w:rPr>
              <w:t>توقيت الدرس ومكانه</w:t>
            </w:r>
          </w:p>
        </w:tc>
        <w:tc>
          <w:tcPr>
            <w:tcW w:w="2526"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rsidR="00F12901" w:rsidRDefault="004006D1" w:rsidP="00F12901">
            <w:pPr>
              <w:spacing w:after="0" w:line="276" w:lineRule="auto"/>
              <w:rPr>
                <w:rFonts w:ascii="Arial" w:hAnsi="Arial" w:cs="Arial"/>
                <w:sz w:val="32"/>
                <w:szCs w:val="32"/>
                <w:rtl/>
                <w:lang w:val="fr-FR" w:bidi="ar-DZ"/>
              </w:rPr>
            </w:pPr>
            <w:r>
              <w:rPr>
                <w:rFonts w:ascii="Sakkal Majalla" w:hAnsi="Sakkal Majalla" w:cs="Sakkal Majalla" w:hint="cs"/>
                <w:b/>
                <w:bCs/>
                <w:sz w:val="30"/>
                <w:szCs w:val="30"/>
                <w:rtl/>
              </w:rPr>
              <w:t>0671402369</w:t>
            </w:r>
          </w:p>
        </w:tc>
        <w:tc>
          <w:tcPr>
            <w:tcW w:w="2477"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12901" w:rsidRPr="006C3D45" w:rsidRDefault="00F12901" w:rsidP="00F12901">
            <w:pPr>
              <w:spacing w:after="0" w:line="276" w:lineRule="auto"/>
              <w:rPr>
                <w:rFonts w:ascii="Sakkal Majalla" w:hAnsi="Sakkal Majalla" w:cs="Sakkal Majalla"/>
                <w:b/>
                <w:bCs/>
                <w:sz w:val="32"/>
                <w:szCs w:val="32"/>
                <w:rtl/>
                <w:lang w:val="fr-FR" w:bidi="ar-DZ"/>
              </w:rPr>
            </w:pPr>
            <w:r w:rsidRPr="0050480E">
              <w:rPr>
                <w:rFonts w:ascii="Sakkal Majalla" w:hAnsi="Sakkal Majalla" w:cs="Sakkal Majalla" w:hint="cs"/>
                <w:b/>
                <w:bCs/>
                <w:sz w:val="26"/>
                <w:szCs w:val="26"/>
                <w:rtl/>
              </w:rPr>
              <w:t>رقم الهاتف</w:t>
            </w:r>
          </w:p>
        </w:tc>
      </w:tr>
      <w:tr w:rsidR="00F12901" w:rsidRPr="00485EE0" w:rsidTr="00D5706F">
        <w:trPr>
          <w:trHeight w:val="279"/>
        </w:trPr>
        <w:tc>
          <w:tcPr>
            <w:tcW w:w="12357" w:type="dxa"/>
            <w:gridSpan w:val="20"/>
            <w:tcBorders>
              <w:left w:val="single" w:sz="8" w:space="0" w:color="000000"/>
              <w:bottom w:val="single" w:sz="8" w:space="0" w:color="000000"/>
              <w:right w:val="single" w:sz="8" w:space="0" w:color="000000"/>
            </w:tcBorders>
            <w:shd w:val="clear" w:color="auto" w:fill="D9E2F3" w:themeFill="accent1" w:themeFillTint="33"/>
            <w:tcMar>
              <w:top w:w="15" w:type="dxa"/>
              <w:left w:w="95" w:type="dxa"/>
              <w:bottom w:w="0" w:type="dxa"/>
              <w:right w:w="95" w:type="dxa"/>
            </w:tcMar>
          </w:tcPr>
          <w:p w:rsidR="00F12901" w:rsidRPr="00355FEE" w:rsidRDefault="00875859" w:rsidP="00F12901">
            <w:pPr>
              <w:spacing w:after="0" w:line="276" w:lineRule="auto"/>
              <w:jc w:val="center"/>
              <w:rPr>
                <w:rFonts w:ascii="Sakkal Majalla" w:hAnsi="Sakkal Majalla" w:cs="Sakkal Majalla"/>
                <w:b/>
                <w:bCs/>
                <w:sz w:val="32"/>
                <w:szCs w:val="32"/>
                <w:rtl/>
                <w:lang w:bidi="ar-DZ"/>
              </w:rPr>
            </w:pPr>
            <w:r w:rsidRPr="00355FEE">
              <w:rPr>
                <w:rFonts w:ascii="Sakkal Majalla" w:hAnsi="Sakkal Majalla" w:cs="Sakkal Majalla"/>
                <w:b/>
                <w:bCs/>
                <w:sz w:val="32"/>
                <w:szCs w:val="32"/>
                <w:rtl/>
                <w:lang w:bidi="ar-DZ"/>
              </w:rPr>
              <w:t xml:space="preserve">تحليل </w:t>
            </w:r>
            <w:commentRangeStart w:id="13"/>
            <w:r w:rsidRPr="00355FEE">
              <w:rPr>
                <w:rFonts w:ascii="Sakkal Majalla" w:hAnsi="Sakkal Majalla" w:cs="Sakkal Majalla"/>
                <w:b/>
                <w:bCs/>
                <w:sz w:val="32"/>
                <w:szCs w:val="32"/>
                <w:rtl/>
                <w:lang w:bidi="ar-DZ"/>
              </w:rPr>
              <w:t>الاحتياجات</w:t>
            </w:r>
            <w:commentRangeEnd w:id="13"/>
            <w:r w:rsidR="00355FEE" w:rsidRPr="00355FEE">
              <w:rPr>
                <w:rStyle w:val="Marquedecommentaire"/>
                <w:rtl/>
              </w:rPr>
              <w:commentReference w:id="13"/>
            </w:r>
          </w:p>
        </w:tc>
      </w:tr>
      <w:tr w:rsidR="00F12901" w:rsidRPr="00485EE0" w:rsidTr="00D5706F">
        <w:trPr>
          <w:trHeight w:val="279"/>
        </w:trPr>
        <w:tc>
          <w:tcPr>
            <w:tcW w:w="12357" w:type="dxa"/>
            <w:gridSpan w:val="20"/>
            <w:tcBorders>
              <w:left w:val="single" w:sz="8" w:space="0" w:color="000000"/>
              <w:bottom w:val="single" w:sz="8" w:space="0" w:color="000000"/>
              <w:right w:val="single" w:sz="8" w:space="0" w:color="000000"/>
            </w:tcBorders>
            <w:shd w:val="clear" w:color="auto" w:fill="auto"/>
            <w:tcMar>
              <w:top w:w="15" w:type="dxa"/>
              <w:left w:w="95" w:type="dxa"/>
              <w:bottom w:w="0" w:type="dxa"/>
              <w:right w:w="95" w:type="dxa"/>
            </w:tcMar>
          </w:tcPr>
          <w:p w:rsidR="00882688" w:rsidRPr="006C3D45" w:rsidRDefault="00875859" w:rsidP="00F12901">
            <w:pPr>
              <w:spacing w:after="0" w:line="276" w:lineRule="auto"/>
              <w:jc w:val="both"/>
              <w:rPr>
                <w:rFonts w:ascii="Sakkal Majalla" w:hAnsi="Sakkal Majalla" w:cs="Sakkal Majalla"/>
                <w:sz w:val="32"/>
                <w:szCs w:val="32"/>
                <w:rtl/>
                <w:lang w:bidi="ar-DZ"/>
              </w:rPr>
            </w:pPr>
            <w:r w:rsidRPr="00875859">
              <w:rPr>
                <w:rFonts w:ascii="Sakkal Majalla" w:hAnsi="Sakkal Majalla" w:cs="Sakkal Majalla"/>
                <w:sz w:val="32"/>
                <w:szCs w:val="32"/>
                <w:rtl/>
                <w:lang w:val="fr-FR" w:bidi="ar-DZ"/>
              </w:rPr>
              <w:t>تبدأ عملية تصميم البرامج التعليمية بتحليل الاحتياجات للتعرف على المهارات والكفاءات التي يحتاجها الطلاب لتحقيق الأهداف التعليمية. يمكن أن يشمل هذا التحليل دراسة للسوق واحتياجات سوق العمل، واستطلاعات للمجتمع والمؤسسات التعليمية، وتقييمات لمستوى المهارات الحالي للطلاب</w:t>
            </w:r>
            <w:r>
              <w:rPr>
                <w:rFonts w:ascii="Sakkal Majalla" w:hAnsi="Sakkal Majalla" w:cs="Sakkal Majalla" w:hint="cs"/>
                <w:sz w:val="32"/>
                <w:szCs w:val="32"/>
                <w:rtl/>
                <w:lang w:val="fr-FR" w:bidi="ar-DZ"/>
              </w:rPr>
              <w:t>.</w:t>
            </w:r>
          </w:p>
        </w:tc>
      </w:tr>
      <w:tr w:rsidR="00F76D92" w:rsidRPr="00485EE0" w:rsidTr="00D5706F">
        <w:trPr>
          <w:trHeight w:val="279"/>
        </w:trPr>
        <w:tc>
          <w:tcPr>
            <w:tcW w:w="12357" w:type="dxa"/>
            <w:gridSpan w:val="20"/>
            <w:tcBorders>
              <w:left w:val="single" w:sz="8" w:space="0" w:color="000000"/>
              <w:bottom w:val="single" w:sz="8" w:space="0" w:color="000000"/>
              <w:right w:val="single" w:sz="8" w:space="0" w:color="000000"/>
            </w:tcBorders>
            <w:shd w:val="clear" w:color="auto" w:fill="D9E2F3" w:themeFill="accent1" w:themeFillTint="33"/>
            <w:tcMar>
              <w:top w:w="15" w:type="dxa"/>
              <w:left w:w="95" w:type="dxa"/>
              <w:bottom w:w="0" w:type="dxa"/>
              <w:right w:w="95" w:type="dxa"/>
            </w:tcMar>
          </w:tcPr>
          <w:p w:rsidR="00F76D92" w:rsidRPr="002E4855" w:rsidRDefault="00F76D92" w:rsidP="00F76D92">
            <w:pPr>
              <w:spacing w:after="0" w:line="276" w:lineRule="auto"/>
              <w:jc w:val="center"/>
              <w:rPr>
                <w:rFonts w:ascii="Sakkal Majalla" w:hAnsi="Sakkal Majalla" w:cs="Sakkal Majalla"/>
                <w:b/>
                <w:bCs/>
                <w:sz w:val="32"/>
                <w:szCs w:val="32"/>
                <w:rtl/>
                <w:lang w:bidi="ar-DZ"/>
              </w:rPr>
            </w:pPr>
            <w:r w:rsidRPr="002E4855">
              <w:rPr>
                <w:rFonts w:ascii="Sakkal Majalla" w:hAnsi="Sakkal Majalla" w:cs="Sakkal Majalla" w:hint="cs"/>
                <w:b/>
                <w:bCs/>
                <w:sz w:val="32"/>
                <w:szCs w:val="32"/>
                <w:rtl/>
                <w:lang w:bidi="ar-DZ"/>
              </w:rPr>
              <w:t xml:space="preserve">الكفاءات </w:t>
            </w:r>
            <w:commentRangeStart w:id="14"/>
            <w:r w:rsidRPr="002E4855">
              <w:rPr>
                <w:rFonts w:ascii="Sakkal Majalla" w:hAnsi="Sakkal Majalla" w:cs="Sakkal Majalla" w:hint="cs"/>
                <w:b/>
                <w:bCs/>
                <w:sz w:val="32"/>
                <w:szCs w:val="32"/>
                <w:rtl/>
                <w:lang w:bidi="ar-DZ"/>
              </w:rPr>
              <w:t>المستهدفة</w:t>
            </w:r>
            <w:commentRangeEnd w:id="14"/>
            <w:r w:rsidR="00355FEE">
              <w:rPr>
                <w:rStyle w:val="Marquedecommentaire"/>
                <w:rtl/>
              </w:rPr>
              <w:commentReference w:id="14"/>
            </w:r>
          </w:p>
        </w:tc>
      </w:tr>
      <w:tr w:rsidR="00F76D92" w:rsidRPr="00485EE0" w:rsidTr="00D5706F">
        <w:trPr>
          <w:trHeight w:val="279"/>
        </w:trPr>
        <w:tc>
          <w:tcPr>
            <w:tcW w:w="12357" w:type="dxa"/>
            <w:gridSpan w:val="20"/>
            <w:tcBorders>
              <w:left w:val="single" w:sz="8" w:space="0" w:color="000000"/>
              <w:bottom w:val="single" w:sz="8" w:space="0" w:color="000000"/>
              <w:right w:val="single" w:sz="8" w:space="0" w:color="000000"/>
            </w:tcBorders>
            <w:shd w:val="clear" w:color="auto" w:fill="auto"/>
            <w:tcMar>
              <w:top w:w="15" w:type="dxa"/>
              <w:left w:w="95" w:type="dxa"/>
              <w:bottom w:w="0" w:type="dxa"/>
              <w:right w:w="95" w:type="dxa"/>
            </w:tcMar>
          </w:tcPr>
          <w:p w:rsidR="00F76D92" w:rsidRPr="00875859" w:rsidRDefault="00F76D92" w:rsidP="00F12901">
            <w:pPr>
              <w:spacing w:after="0" w:line="276" w:lineRule="auto"/>
              <w:jc w:val="both"/>
              <w:rPr>
                <w:rFonts w:ascii="Sakkal Majalla" w:hAnsi="Sakkal Majalla" w:cs="Sakkal Majalla"/>
                <w:sz w:val="32"/>
                <w:szCs w:val="32"/>
                <w:rtl/>
                <w:lang w:val="fr-FR" w:bidi="ar-DZ"/>
              </w:rPr>
            </w:pPr>
          </w:p>
        </w:tc>
      </w:tr>
      <w:tr w:rsidR="00875859" w:rsidRPr="00485EE0" w:rsidTr="00D5706F">
        <w:trPr>
          <w:trHeight w:val="279"/>
        </w:trPr>
        <w:tc>
          <w:tcPr>
            <w:tcW w:w="12357" w:type="dxa"/>
            <w:gridSpan w:val="20"/>
            <w:tcBorders>
              <w:left w:val="single" w:sz="8" w:space="0" w:color="000000"/>
              <w:bottom w:val="single" w:sz="8" w:space="0" w:color="000000"/>
              <w:right w:val="single" w:sz="8" w:space="0" w:color="000000"/>
            </w:tcBorders>
            <w:shd w:val="clear" w:color="auto" w:fill="D9E2F3" w:themeFill="accent1" w:themeFillTint="33"/>
            <w:tcMar>
              <w:top w:w="15" w:type="dxa"/>
              <w:left w:w="95" w:type="dxa"/>
              <w:bottom w:w="0" w:type="dxa"/>
              <w:right w:w="95" w:type="dxa"/>
            </w:tcMar>
          </w:tcPr>
          <w:p w:rsidR="00875859" w:rsidRPr="00232A32" w:rsidRDefault="00875859" w:rsidP="00875859">
            <w:pPr>
              <w:spacing w:after="0" w:line="276" w:lineRule="auto"/>
              <w:jc w:val="center"/>
              <w:rPr>
                <w:rFonts w:ascii="Sakkal Majalla" w:hAnsi="Sakkal Majalla" w:cs="Sakkal Majalla"/>
                <w:sz w:val="32"/>
                <w:szCs w:val="32"/>
                <w:rtl/>
                <w:lang w:val="fr-FR" w:bidi="ar-DZ"/>
              </w:rPr>
            </w:pPr>
            <w:r w:rsidRPr="00F12901">
              <w:rPr>
                <w:rFonts w:ascii="Sakkal Majalla" w:hAnsi="Sakkal Majalla" w:cs="Sakkal Majalla" w:hint="cs"/>
                <w:b/>
                <w:bCs/>
                <w:sz w:val="32"/>
                <w:szCs w:val="32"/>
                <w:rtl/>
                <w:lang w:bidi="ar-DZ"/>
              </w:rPr>
              <w:t>الهدف العام ل</w:t>
            </w:r>
            <w:r w:rsidRPr="00F12901">
              <w:rPr>
                <w:rFonts w:ascii="Sakkal Majalla" w:hAnsi="Sakkal Majalla" w:cs="Sakkal Majalla"/>
                <w:b/>
                <w:bCs/>
                <w:sz w:val="32"/>
                <w:szCs w:val="32"/>
                <w:rtl/>
                <w:lang w:bidi="ar-DZ"/>
              </w:rPr>
              <w:t xml:space="preserve">لمادة </w:t>
            </w:r>
            <w:commentRangeStart w:id="15"/>
            <w:r w:rsidRPr="00F12901">
              <w:rPr>
                <w:rFonts w:ascii="Sakkal Majalla" w:hAnsi="Sakkal Majalla" w:cs="Sakkal Majalla"/>
                <w:b/>
                <w:bCs/>
                <w:sz w:val="32"/>
                <w:szCs w:val="32"/>
                <w:rtl/>
                <w:lang w:bidi="ar-DZ"/>
              </w:rPr>
              <w:t>التعليمية</w:t>
            </w:r>
            <w:commentRangeEnd w:id="15"/>
            <w:r w:rsidR="00355FEE">
              <w:rPr>
                <w:rStyle w:val="Marquedecommentaire"/>
                <w:rtl/>
              </w:rPr>
              <w:commentReference w:id="15"/>
            </w:r>
          </w:p>
        </w:tc>
      </w:tr>
      <w:tr w:rsidR="00875859" w:rsidRPr="00485EE0" w:rsidTr="00D5706F">
        <w:trPr>
          <w:trHeight w:val="279"/>
        </w:trPr>
        <w:tc>
          <w:tcPr>
            <w:tcW w:w="12357" w:type="dxa"/>
            <w:gridSpan w:val="20"/>
            <w:tcBorders>
              <w:left w:val="single" w:sz="8" w:space="0" w:color="000000"/>
              <w:bottom w:val="single" w:sz="8" w:space="0" w:color="000000"/>
              <w:right w:val="single" w:sz="8" w:space="0" w:color="000000"/>
            </w:tcBorders>
            <w:shd w:val="clear" w:color="auto" w:fill="auto"/>
            <w:tcMar>
              <w:top w:w="15" w:type="dxa"/>
              <w:left w:w="95" w:type="dxa"/>
              <w:bottom w:w="0" w:type="dxa"/>
              <w:right w:w="95" w:type="dxa"/>
            </w:tcMar>
          </w:tcPr>
          <w:p w:rsidR="003B5417" w:rsidRPr="003B5417" w:rsidRDefault="004006D1" w:rsidP="003B5417">
            <w:pPr>
              <w:tabs>
                <w:tab w:val="left" w:pos="2477"/>
              </w:tabs>
              <w:spacing w:after="0" w:line="276" w:lineRule="auto"/>
              <w:jc w:val="both"/>
              <w:rPr>
                <w:rFonts w:ascii="Sakkal Majalla" w:hAnsi="Sakkal Majalla" w:cs="Sakkal Majalla"/>
                <w:sz w:val="28"/>
                <w:szCs w:val="28"/>
                <w:rtl/>
                <w:lang w:bidi="ar-DZ"/>
              </w:rPr>
            </w:pPr>
            <w:r>
              <w:rPr>
                <w:rFonts w:ascii="Sakkal Majalla" w:hAnsi="Sakkal Majalla" w:cs="Sakkal Majalla"/>
                <w:sz w:val="28"/>
                <w:szCs w:val="28"/>
                <w:rtl/>
                <w:lang w:bidi="ar-DZ"/>
              </w:rPr>
              <w:t>تمك</w:t>
            </w:r>
            <w:r>
              <w:rPr>
                <w:rFonts w:ascii="Sakkal Majalla" w:hAnsi="Sakkal Majalla" w:cs="Sakkal Majalla" w:hint="cs"/>
                <w:sz w:val="28"/>
                <w:szCs w:val="28"/>
                <w:rtl/>
                <w:lang w:bidi="ar-DZ"/>
              </w:rPr>
              <w:t xml:space="preserve">تزويد الطالب </w:t>
            </w:r>
            <w:r w:rsidR="00E95A3E" w:rsidRPr="00AD3B26">
              <w:rPr>
                <w:rFonts w:ascii="Sakkal Majalla" w:hAnsi="Sakkal Majalla" w:cs="Sakkal Majalla"/>
                <w:sz w:val="28"/>
                <w:szCs w:val="28"/>
                <w:rtl/>
                <w:lang w:bidi="ar-DZ"/>
              </w:rPr>
              <w:t>.</w:t>
            </w:r>
            <w:r>
              <w:rPr>
                <w:rFonts w:ascii="Sakkal Majalla" w:hAnsi="Sakkal Majalla" w:cs="Sakkal Majalla" w:hint="cs"/>
                <w:sz w:val="28"/>
                <w:szCs w:val="28"/>
                <w:rtl/>
                <w:lang w:bidi="ar-DZ"/>
              </w:rPr>
              <w:t xml:space="preserve">ب </w:t>
            </w:r>
            <w:r w:rsidR="000D4365">
              <w:rPr>
                <w:rFonts w:ascii="Sakkal Majalla" w:hAnsi="Sakkal Majalla" w:cs="Sakkal Majalla" w:hint="cs"/>
                <w:sz w:val="28"/>
                <w:szCs w:val="28"/>
                <w:rtl/>
                <w:lang w:bidi="ar-DZ"/>
              </w:rPr>
              <w:t>بمعارف اكاديمية و مهنية ضرورية لفهم</w:t>
            </w:r>
            <w:r w:rsidR="003B5417">
              <w:rPr>
                <w:rFonts w:ascii="Sakkal Majalla" w:hAnsi="Sakkal Majalla" w:cs="Sakkal Majalla" w:hint="cs"/>
                <w:sz w:val="28"/>
                <w:szCs w:val="28"/>
                <w:rtl/>
                <w:lang w:bidi="ar-DZ"/>
              </w:rPr>
              <w:t xml:space="preserve"> و استيعاب كل ما يتعلق بالجوانب المختلفة بالمحاسبة العمومية، و تطبيقاتها بالإدارات العمومية.</w:t>
            </w:r>
          </w:p>
        </w:tc>
      </w:tr>
      <w:tr w:rsidR="00F12901" w:rsidRPr="00485EE0" w:rsidTr="00D5706F">
        <w:trPr>
          <w:trHeight w:val="279"/>
        </w:trPr>
        <w:tc>
          <w:tcPr>
            <w:tcW w:w="12357" w:type="dxa"/>
            <w:gridSpan w:val="20"/>
            <w:tcBorders>
              <w:left w:val="single" w:sz="8" w:space="0" w:color="000000"/>
              <w:bottom w:val="single" w:sz="8" w:space="0" w:color="000000"/>
              <w:right w:val="single" w:sz="8" w:space="0" w:color="000000"/>
            </w:tcBorders>
            <w:shd w:val="clear" w:color="auto" w:fill="D9E2F3" w:themeFill="accent1" w:themeFillTint="33"/>
            <w:tcMar>
              <w:top w:w="15" w:type="dxa"/>
              <w:left w:w="95" w:type="dxa"/>
              <w:bottom w:w="0" w:type="dxa"/>
              <w:right w:w="95" w:type="dxa"/>
            </w:tcMar>
          </w:tcPr>
          <w:p w:rsidR="00F12901" w:rsidRPr="00F12901" w:rsidRDefault="00F12901" w:rsidP="00F12901">
            <w:pPr>
              <w:spacing w:after="0" w:line="276" w:lineRule="auto"/>
              <w:jc w:val="center"/>
              <w:rPr>
                <w:rFonts w:ascii="Sakkal Majalla" w:hAnsi="Sakkal Majalla" w:cs="Sakkal Majalla"/>
                <w:b/>
                <w:bCs/>
                <w:sz w:val="32"/>
                <w:szCs w:val="32"/>
                <w:rtl/>
                <w:lang w:bidi="ar-DZ"/>
              </w:rPr>
            </w:pPr>
            <w:r w:rsidRPr="00F12901">
              <w:rPr>
                <w:rFonts w:ascii="Sakkal Majalla" w:hAnsi="Sakkal Majalla" w:cs="Sakkal Majalla"/>
                <w:b/>
                <w:bCs/>
                <w:sz w:val="32"/>
                <w:szCs w:val="32"/>
                <w:rtl/>
                <w:lang w:bidi="ar-DZ"/>
              </w:rPr>
              <w:t>الكلمات المفتاحية</w:t>
            </w:r>
            <w:r w:rsidR="007E30D0">
              <w:rPr>
                <w:rFonts w:ascii="Sakkal Majalla" w:hAnsi="Sakkal Majalla" w:cs="Sakkal Majalla" w:hint="cs"/>
                <w:b/>
                <w:bCs/>
                <w:sz w:val="32"/>
                <w:szCs w:val="32"/>
                <w:rtl/>
                <w:lang w:bidi="ar-DZ"/>
              </w:rPr>
              <w:t xml:space="preserve"> </w:t>
            </w:r>
            <w:r w:rsidRPr="00F12901">
              <w:rPr>
                <w:rFonts w:ascii="Sakkal Majalla" w:hAnsi="Sakkal Majalla" w:cs="Sakkal Majalla"/>
                <w:b/>
                <w:bCs/>
                <w:sz w:val="32"/>
                <w:szCs w:val="32"/>
                <w:rtl/>
                <w:lang w:bidi="ar-DZ"/>
              </w:rPr>
              <w:t>للمادة</w:t>
            </w:r>
            <w:r w:rsidRPr="00F12901">
              <w:rPr>
                <w:rFonts w:ascii="Sakkal Majalla" w:hAnsi="Sakkal Majalla" w:cs="Sakkal Majalla" w:hint="cs"/>
                <w:b/>
                <w:bCs/>
                <w:sz w:val="32"/>
                <w:szCs w:val="32"/>
                <w:rtl/>
                <w:lang w:bidi="ar-DZ"/>
              </w:rPr>
              <w:t xml:space="preserve"> التعليمية</w:t>
            </w:r>
          </w:p>
        </w:tc>
      </w:tr>
      <w:tr w:rsidR="00F12901" w:rsidRPr="00485EE0" w:rsidTr="00D5706F">
        <w:trPr>
          <w:trHeight w:val="279"/>
        </w:trPr>
        <w:tc>
          <w:tcPr>
            <w:tcW w:w="12357" w:type="dxa"/>
            <w:gridSpan w:val="20"/>
            <w:tcBorders>
              <w:left w:val="single" w:sz="8" w:space="0" w:color="000000"/>
              <w:bottom w:val="single" w:sz="8" w:space="0" w:color="000000"/>
              <w:right w:val="single" w:sz="8" w:space="0" w:color="000000"/>
            </w:tcBorders>
            <w:shd w:val="clear" w:color="auto" w:fill="auto"/>
            <w:tcMar>
              <w:top w:w="15" w:type="dxa"/>
              <w:left w:w="95" w:type="dxa"/>
              <w:bottom w:w="0" w:type="dxa"/>
              <w:right w:w="95" w:type="dxa"/>
            </w:tcMar>
          </w:tcPr>
          <w:p w:rsidR="00F12901" w:rsidRPr="00E95A3E" w:rsidRDefault="007E30D0" w:rsidP="00F12901">
            <w:pPr>
              <w:spacing w:after="0" w:line="276" w:lineRule="auto"/>
              <w:jc w:val="both"/>
              <w:rPr>
                <w:rFonts w:ascii="Sakkal Majalla" w:hAnsi="Sakkal Majalla" w:cs="Sakkal Majalla"/>
                <w:sz w:val="28"/>
                <w:szCs w:val="28"/>
                <w:rtl/>
                <w:lang w:bidi="ar-DZ"/>
              </w:rPr>
            </w:pPr>
            <w:r>
              <w:rPr>
                <w:rFonts w:ascii="Sakkal Majalla" w:hAnsi="Sakkal Majalla" w:cs="Sakkal Majalla" w:hint="cs"/>
                <w:sz w:val="28"/>
                <w:szCs w:val="28"/>
                <w:rtl/>
                <w:lang w:bidi="ar-DZ"/>
              </w:rPr>
              <w:t>محاسبة عمومية، ميزانية عمومية، تنفيذ النف</w:t>
            </w:r>
            <w:r w:rsidR="007241AE">
              <w:rPr>
                <w:rFonts w:ascii="Sakkal Majalla" w:hAnsi="Sakkal Majalla" w:cs="Sakkal Majalla" w:hint="cs"/>
                <w:sz w:val="28"/>
                <w:szCs w:val="28"/>
                <w:rtl/>
                <w:lang w:bidi="ar-DZ"/>
              </w:rPr>
              <w:t>قات، تحصيل الايرادات، الامر بالصرف، المحاسب العمومي، مراقب ميزانياتي</w:t>
            </w:r>
          </w:p>
        </w:tc>
      </w:tr>
      <w:tr w:rsidR="00F12901" w:rsidRPr="00485EE0" w:rsidTr="00D5706F">
        <w:trPr>
          <w:trHeight w:val="279"/>
        </w:trPr>
        <w:tc>
          <w:tcPr>
            <w:tcW w:w="12357" w:type="dxa"/>
            <w:gridSpan w:val="20"/>
            <w:tcBorders>
              <w:left w:val="single" w:sz="8" w:space="0" w:color="000000"/>
              <w:bottom w:val="single" w:sz="8" w:space="0" w:color="000000"/>
              <w:right w:val="single" w:sz="8" w:space="0" w:color="000000"/>
            </w:tcBorders>
            <w:shd w:val="clear" w:color="auto" w:fill="D9E2F3" w:themeFill="accent1" w:themeFillTint="33"/>
            <w:tcMar>
              <w:top w:w="15" w:type="dxa"/>
              <w:left w:w="95" w:type="dxa"/>
              <w:bottom w:w="0" w:type="dxa"/>
              <w:right w:w="95" w:type="dxa"/>
            </w:tcMar>
            <w:vAlign w:val="center"/>
          </w:tcPr>
          <w:p w:rsidR="00F12901" w:rsidRPr="00F12901" w:rsidRDefault="00F12901" w:rsidP="00F12901">
            <w:pPr>
              <w:spacing w:after="0" w:line="276" w:lineRule="auto"/>
              <w:jc w:val="center"/>
              <w:rPr>
                <w:rFonts w:ascii="Sakkal Majalla" w:hAnsi="Sakkal Majalla" w:cs="Sakkal Majalla"/>
                <w:b/>
                <w:bCs/>
                <w:sz w:val="32"/>
                <w:szCs w:val="32"/>
                <w:rtl/>
                <w:lang w:val="fr-FR"/>
              </w:rPr>
            </w:pPr>
            <w:r w:rsidRPr="00F12901">
              <w:rPr>
                <w:rFonts w:ascii="Sakkal Majalla" w:hAnsi="Sakkal Majalla" w:cs="Sakkal Majalla" w:hint="cs"/>
                <w:b/>
                <w:bCs/>
                <w:sz w:val="32"/>
                <w:szCs w:val="32"/>
                <w:rtl/>
                <w:lang w:val="fr-FR"/>
              </w:rPr>
              <w:t xml:space="preserve">محاور المادة </w:t>
            </w:r>
            <w:commentRangeStart w:id="16"/>
            <w:r w:rsidRPr="00F12901">
              <w:rPr>
                <w:rFonts w:ascii="Sakkal Majalla" w:hAnsi="Sakkal Majalla" w:cs="Sakkal Majalla" w:hint="cs"/>
                <w:b/>
                <w:bCs/>
                <w:sz w:val="32"/>
                <w:szCs w:val="32"/>
                <w:rtl/>
                <w:lang w:val="fr-FR"/>
              </w:rPr>
              <w:t>التعليمية</w:t>
            </w:r>
            <w:commentRangeEnd w:id="16"/>
            <w:r w:rsidR="00355FEE">
              <w:rPr>
                <w:rStyle w:val="Marquedecommentaire"/>
                <w:rtl/>
              </w:rPr>
              <w:commentReference w:id="16"/>
            </w:r>
          </w:p>
        </w:tc>
      </w:tr>
      <w:tr w:rsidR="00F12901" w:rsidRPr="00485EE0" w:rsidTr="00D5706F">
        <w:trPr>
          <w:trHeight w:val="912"/>
        </w:trPr>
        <w:tc>
          <w:tcPr>
            <w:tcW w:w="1235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hideMark/>
          </w:tcPr>
          <w:p w:rsidR="00675C58" w:rsidRPr="000576FA" w:rsidRDefault="007241AE" w:rsidP="000576FA">
            <w:pPr>
              <w:pStyle w:val="Paragraphedeliste"/>
              <w:numPr>
                <w:ilvl w:val="0"/>
                <w:numId w:val="2"/>
              </w:numPr>
              <w:spacing w:after="0" w:line="276" w:lineRule="auto"/>
              <w:rPr>
                <w:rFonts w:ascii="Sakkal Majalla" w:hAnsi="Sakkal Majalla" w:cs="Sakkal Majalla"/>
                <w:sz w:val="32"/>
                <w:szCs w:val="32"/>
              </w:rPr>
            </w:pPr>
            <w:r>
              <w:rPr>
                <w:rFonts w:ascii="Sakkal Majalla" w:hAnsi="Sakkal Majalla" w:cs="Sakkal Majalla" w:hint="cs"/>
                <w:sz w:val="32"/>
                <w:szCs w:val="32"/>
                <w:rtl/>
              </w:rPr>
              <w:t>مدخل مفاهيمي للمحاسبة العمومية.</w:t>
            </w:r>
          </w:p>
          <w:p w:rsidR="00675C58" w:rsidRPr="00D8451E" w:rsidRDefault="00675C58" w:rsidP="00C63B9B">
            <w:pPr>
              <w:pStyle w:val="Paragraphedeliste"/>
              <w:numPr>
                <w:ilvl w:val="0"/>
                <w:numId w:val="2"/>
              </w:numPr>
              <w:spacing w:after="0" w:line="276" w:lineRule="auto"/>
              <w:rPr>
                <w:rFonts w:ascii="Sakkal Majalla" w:hAnsi="Sakkal Majalla" w:cs="Sakkal Majalla"/>
                <w:sz w:val="32"/>
                <w:szCs w:val="32"/>
              </w:rPr>
            </w:pPr>
            <w:r w:rsidRPr="00D8451E">
              <w:rPr>
                <w:rFonts w:ascii="Sakkal Majalla" w:hAnsi="Sakkal Majalla" w:cs="Sakkal Majalla"/>
                <w:sz w:val="32"/>
                <w:szCs w:val="32"/>
                <w:rtl/>
              </w:rPr>
              <w:t>مفاهيم أساس</w:t>
            </w:r>
            <w:r w:rsidR="007241AE">
              <w:rPr>
                <w:rFonts w:ascii="Sakkal Majalla" w:hAnsi="Sakkal Majalla" w:cs="Sakkal Majalla"/>
                <w:sz w:val="32"/>
                <w:szCs w:val="32"/>
                <w:rtl/>
              </w:rPr>
              <w:t xml:space="preserve">ية </w:t>
            </w:r>
            <w:r w:rsidR="007241AE">
              <w:rPr>
                <w:rFonts w:ascii="Sakkal Majalla" w:hAnsi="Sakkal Majalla" w:cs="Sakkal Majalla" w:hint="cs"/>
                <w:sz w:val="32"/>
                <w:szCs w:val="32"/>
                <w:rtl/>
              </w:rPr>
              <w:t>حول الميزانية(الموازنة) العمومية.</w:t>
            </w:r>
          </w:p>
          <w:p w:rsidR="00675C58" w:rsidRPr="00D8451E" w:rsidRDefault="007241AE" w:rsidP="00C63B9B">
            <w:pPr>
              <w:pStyle w:val="Paragraphedeliste"/>
              <w:numPr>
                <w:ilvl w:val="0"/>
                <w:numId w:val="2"/>
              </w:numPr>
              <w:spacing w:after="0" w:line="276" w:lineRule="auto"/>
              <w:rPr>
                <w:rFonts w:ascii="Sakkal Majalla" w:hAnsi="Sakkal Majalla" w:cs="Sakkal Majalla"/>
                <w:sz w:val="32"/>
                <w:szCs w:val="32"/>
              </w:rPr>
            </w:pPr>
            <w:r w:rsidRPr="00D8451E">
              <w:rPr>
                <w:rFonts w:ascii="Sakkal Majalla" w:hAnsi="Sakkal Majalla" w:cs="Sakkal Majalla" w:hint="cs"/>
                <w:sz w:val="32"/>
                <w:szCs w:val="32"/>
                <w:rtl/>
              </w:rPr>
              <w:t>ا</w:t>
            </w:r>
            <w:r>
              <w:rPr>
                <w:rFonts w:ascii="Sakkal Majalla" w:hAnsi="Sakkal Majalla" w:cs="Sakkal Majalla" w:hint="cs"/>
                <w:sz w:val="32"/>
                <w:szCs w:val="32"/>
                <w:rtl/>
              </w:rPr>
              <w:t>لأعوان المكلفون في الموازنة العمومية.</w:t>
            </w:r>
          </w:p>
          <w:p w:rsidR="00675C58" w:rsidRPr="00D8451E" w:rsidRDefault="000576FA" w:rsidP="00C63B9B">
            <w:pPr>
              <w:pStyle w:val="Paragraphedeliste"/>
              <w:numPr>
                <w:ilvl w:val="0"/>
                <w:numId w:val="2"/>
              </w:numPr>
              <w:spacing w:after="0" w:line="276" w:lineRule="auto"/>
              <w:rPr>
                <w:rFonts w:ascii="Sakkal Majalla" w:hAnsi="Sakkal Majalla" w:cs="Sakkal Majalla"/>
                <w:sz w:val="32"/>
                <w:szCs w:val="32"/>
              </w:rPr>
            </w:pPr>
            <w:r>
              <w:rPr>
                <w:rFonts w:ascii="Sakkal Majalla" w:hAnsi="Sakkal Majalla" w:cs="Sakkal Majalla" w:hint="cs"/>
                <w:sz w:val="32"/>
                <w:szCs w:val="32"/>
                <w:rtl/>
              </w:rPr>
              <w:t>إعداد و تنفيذ الموازنة العامة.</w:t>
            </w:r>
          </w:p>
          <w:p w:rsidR="004F28CF" w:rsidRPr="00D8451E" w:rsidRDefault="000576FA" w:rsidP="00C63B9B">
            <w:pPr>
              <w:pStyle w:val="Paragraphedeliste"/>
              <w:numPr>
                <w:ilvl w:val="0"/>
                <w:numId w:val="2"/>
              </w:numPr>
              <w:spacing w:after="0" w:line="276" w:lineRule="auto"/>
              <w:rPr>
                <w:rFonts w:ascii="Sakkal Majalla" w:hAnsi="Sakkal Majalla" w:cs="Sakkal Majalla"/>
                <w:sz w:val="32"/>
                <w:szCs w:val="32"/>
              </w:rPr>
            </w:pPr>
            <w:r>
              <w:rPr>
                <w:rFonts w:ascii="Sakkal Majalla" w:hAnsi="Sakkal Majalla" w:cs="Sakkal Majalla" w:hint="cs"/>
                <w:sz w:val="32"/>
                <w:szCs w:val="32"/>
                <w:rtl/>
              </w:rPr>
              <w:t>الرقابة على تنفيذ العمليات المالية.</w:t>
            </w:r>
          </w:p>
          <w:p w:rsidR="00675C58" w:rsidRPr="00D8451E" w:rsidRDefault="000576FA" w:rsidP="00C63B9B">
            <w:pPr>
              <w:pStyle w:val="Paragraphedeliste"/>
              <w:numPr>
                <w:ilvl w:val="0"/>
                <w:numId w:val="2"/>
              </w:numPr>
              <w:spacing w:after="0" w:line="276" w:lineRule="auto"/>
              <w:rPr>
                <w:rFonts w:ascii="Sakkal Majalla" w:hAnsi="Sakkal Majalla" w:cs="Sakkal Majalla"/>
                <w:sz w:val="32"/>
                <w:szCs w:val="32"/>
              </w:rPr>
            </w:pPr>
            <w:r>
              <w:rPr>
                <w:rFonts w:ascii="Sakkal Majalla" w:hAnsi="Sakkal Majalla" w:cs="Sakkal Majalla"/>
                <w:sz w:val="32"/>
                <w:szCs w:val="32"/>
                <w:rtl/>
              </w:rPr>
              <w:t>م</w:t>
            </w:r>
            <w:r>
              <w:rPr>
                <w:rFonts w:ascii="Sakkal Majalla" w:hAnsi="Sakkal Majalla" w:cs="Sakkal Majalla" w:hint="cs"/>
                <w:sz w:val="32"/>
                <w:szCs w:val="32"/>
                <w:rtl/>
              </w:rPr>
              <w:t>شروع تحديث نظام الموازنة في الجزائر.</w:t>
            </w:r>
          </w:p>
          <w:p w:rsidR="00675C58" w:rsidRPr="000576FA" w:rsidRDefault="000576FA" w:rsidP="000576FA">
            <w:pPr>
              <w:pStyle w:val="Paragraphedeliste"/>
              <w:numPr>
                <w:ilvl w:val="0"/>
                <w:numId w:val="2"/>
              </w:numPr>
              <w:spacing w:after="0" w:line="276" w:lineRule="auto"/>
              <w:rPr>
                <w:rFonts w:ascii="Sakkal Majalla" w:hAnsi="Sakkal Majalla" w:cs="Sakkal Majalla"/>
                <w:sz w:val="32"/>
                <w:szCs w:val="32"/>
                <w:rtl/>
              </w:rPr>
            </w:pPr>
            <w:r>
              <w:rPr>
                <w:rFonts w:ascii="Sakkal Majalla" w:hAnsi="Sakkal Majalla" w:cs="Sakkal Majalla" w:hint="cs"/>
                <w:sz w:val="32"/>
                <w:szCs w:val="32"/>
                <w:rtl/>
              </w:rPr>
              <w:t>نماذج عن المحاسبة العمومية في الجزائر</w:t>
            </w:r>
          </w:p>
          <w:p w:rsidR="00675C58" w:rsidRPr="009F0A77" w:rsidRDefault="00675C58" w:rsidP="00675C58">
            <w:pPr>
              <w:pStyle w:val="Paragraphedeliste"/>
              <w:spacing w:after="0" w:line="276" w:lineRule="auto"/>
              <w:rPr>
                <w:rFonts w:ascii="Sakkal Majalla" w:hAnsi="Sakkal Majalla" w:cs="Sakkal Majalla"/>
                <w:color w:val="002060"/>
                <w:sz w:val="32"/>
                <w:szCs w:val="32"/>
              </w:rPr>
            </w:pPr>
          </w:p>
        </w:tc>
      </w:tr>
      <w:tr w:rsidR="00771078" w:rsidRPr="00485EE0" w:rsidTr="00D5706F">
        <w:trPr>
          <w:trHeight w:val="510"/>
        </w:trPr>
        <w:tc>
          <w:tcPr>
            <w:tcW w:w="1235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vAlign w:val="center"/>
          </w:tcPr>
          <w:p w:rsidR="00771078" w:rsidRPr="00B45DAA" w:rsidRDefault="005F0220" w:rsidP="00771078">
            <w:pPr>
              <w:spacing w:after="0" w:line="276" w:lineRule="auto"/>
              <w:jc w:val="center"/>
              <w:rPr>
                <w:rFonts w:ascii="Sakkal Majalla" w:hAnsi="Sakkal Majalla" w:cs="Sakkal Majalla"/>
                <w:b/>
                <w:bCs/>
                <w:sz w:val="32"/>
                <w:szCs w:val="32"/>
                <w:rtl/>
              </w:rPr>
            </w:pPr>
            <w:r w:rsidRPr="00B45DAA">
              <w:rPr>
                <w:rFonts w:ascii="Sakkal Majalla" w:hAnsi="Sakkal Majalla" w:cs="Sakkal Majalla"/>
                <w:b/>
                <w:bCs/>
                <w:sz w:val="32"/>
                <w:szCs w:val="32"/>
                <w:rtl/>
                <w:lang w:bidi="ar-DZ"/>
              </w:rPr>
              <w:t>الهيكل التنظيمي</w:t>
            </w:r>
            <w:r w:rsidRPr="00B45DAA">
              <w:rPr>
                <w:rFonts w:ascii="Sakkal Majalla" w:hAnsi="Sakkal Majalla" w:cs="Sakkal Majalla" w:hint="cs"/>
                <w:b/>
                <w:bCs/>
                <w:sz w:val="32"/>
                <w:szCs w:val="32"/>
                <w:rtl/>
                <w:lang w:bidi="ar-DZ"/>
              </w:rPr>
              <w:t>(</w:t>
            </w:r>
            <w:r w:rsidRPr="00B45DAA">
              <w:rPr>
                <w:rFonts w:asciiTheme="majorBidi" w:hAnsiTheme="majorBidi" w:cstheme="majorBidi"/>
                <w:b/>
                <w:bCs/>
                <w:sz w:val="24"/>
                <w:szCs w:val="24"/>
                <w:lang w:bidi="ar-DZ"/>
              </w:rPr>
              <w:t>Structure organisationnel</w:t>
            </w:r>
            <w:r w:rsidRPr="00B45DAA">
              <w:rPr>
                <w:rFonts w:asciiTheme="majorBidi" w:hAnsiTheme="majorBidi" w:cstheme="majorBidi" w:hint="cs"/>
                <w:b/>
                <w:bCs/>
                <w:sz w:val="24"/>
                <w:szCs w:val="24"/>
                <w:rtl/>
                <w:lang w:bidi="ar-DZ"/>
              </w:rPr>
              <w:t>) للمادة التعليمية</w:t>
            </w:r>
          </w:p>
        </w:tc>
      </w:tr>
      <w:tr w:rsidR="005412A6" w:rsidRPr="00485EE0" w:rsidTr="00D5706F">
        <w:trPr>
          <w:trHeight w:val="510"/>
        </w:trPr>
        <w:tc>
          <w:tcPr>
            <w:tcW w:w="7798"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vAlign w:val="center"/>
          </w:tcPr>
          <w:p w:rsidR="005412A6" w:rsidRPr="005412A6" w:rsidRDefault="005412A6" w:rsidP="00771078">
            <w:pPr>
              <w:spacing w:after="0" w:line="276" w:lineRule="auto"/>
              <w:jc w:val="center"/>
              <w:rPr>
                <w:rFonts w:ascii="Sakkal Majalla" w:hAnsi="Sakkal Majalla" w:cs="Sakkal Majalla"/>
                <w:b/>
                <w:bCs/>
                <w:sz w:val="32"/>
                <w:szCs w:val="32"/>
                <w:rtl/>
                <w:lang w:val="fr-FR"/>
              </w:rPr>
            </w:pPr>
            <w:r w:rsidRPr="005412A6">
              <w:rPr>
                <w:rFonts w:ascii="Sakkal Majalla" w:hAnsi="Sakkal Majalla" w:cs="Sakkal Majalla"/>
                <w:sz w:val="32"/>
                <w:szCs w:val="32"/>
                <w:rtl/>
                <w:lang w:bidi="ar-DZ"/>
              </w:rPr>
              <w:t>إستعراض الخارطة الذهنية المعرفية الخاصة بمحاور المادة التعليمية</w:t>
            </w:r>
          </w:p>
        </w:tc>
        <w:tc>
          <w:tcPr>
            <w:tcW w:w="4559" w:type="dxa"/>
            <w:gridSpan w:val="10"/>
            <w:tcBorders>
              <w:top w:val="single" w:sz="8" w:space="0" w:color="000000"/>
              <w:left w:val="single" w:sz="8" w:space="0" w:color="000000"/>
              <w:bottom w:val="single" w:sz="8" w:space="0" w:color="000000"/>
              <w:right w:val="single" w:sz="8" w:space="0" w:color="000000"/>
            </w:tcBorders>
            <w:shd w:val="clear" w:color="auto" w:fill="auto"/>
            <w:vAlign w:val="center"/>
          </w:tcPr>
          <w:p w:rsidR="005412A6" w:rsidRPr="005412A6" w:rsidRDefault="005412A6" w:rsidP="00771078">
            <w:pPr>
              <w:spacing w:after="0" w:line="276" w:lineRule="auto"/>
              <w:jc w:val="center"/>
              <w:rPr>
                <w:rFonts w:ascii="Sakkal Majalla" w:hAnsi="Sakkal Majalla" w:cs="Sakkal Majalla"/>
                <w:b/>
                <w:bCs/>
                <w:sz w:val="32"/>
                <w:szCs w:val="32"/>
                <w:rtl/>
                <w:lang w:val="fr-FR"/>
              </w:rPr>
            </w:pPr>
            <w:r w:rsidRPr="005412A6">
              <w:rPr>
                <w:rFonts w:ascii="Sakkal Majalla" w:hAnsi="Sakkal Majalla" w:cs="Sakkal Majalla"/>
                <w:color w:val="000000"/>
                <w:sz w:val="32"/>
                <w:szCs w:val="32"/>
                <w:rtl/>
              </w:rPr>
              <w:t>البطاقة المفاهمية الذهنية</w:t>
            </w:r>
          </w:p>
        </w:tc>
      </w:tr>
      <w:tr w:rsidR="005F0220" w:rsidRPr="00485EE0" w:rsidTr="00D5706F">
        <w:trPr>
          <w:trHeight w:val="510"/>
        </w:trPr>
        <w:tc>
          <w:tcPr>
            <w:tcW w:w="7798"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vAlign w:val="center"/>
          </w:tcPr>
          <w:p w:rsidR="005F0220" w:rsidRPr="00A025F5" w:rsidRDefault="00A025F5" w:rsidP="00771078">
            <w:pPr>
              <w:spacing w:after="0" w:line="276" w:lineRule="auto"/>
              <w:jc w:val="center"/>
              <w:rPr>
                <w:rFonts w:ascii="Sakkal Majalla" w:hAnsi="Sakkal Majalla" w:cs="Sakkal Majalla"/>
                <w:sz w:val="32"/>
                <w:szCs w:val="32"/>
                <w:rtl/>
                <w:lang w:bidi="ar-DZ"/>
              </w:rPr>
            </w:pPr>
            <w:r w:rsidRPr="00A025F5">
              <w:rPr>
                <w:rFonts w:ascii="Sakkal Majalla" w:hAnsi="Sakkal Majalla" w:cs="Sakkal Majalla"/>
                <w:sz w:val="32"/>
                <w:szCs w:val="32"/>
                <w:rtl/>
                <w:lang w:bidi="ar-DZ"/>
              </w:rPr>
              <w:t>صور، جداول، معادلات، مخططات و أشكال، روابط لفيديوهات توضيحي</w:t>
            </w:r>
            <w:r>
              <w:rPr>
                <w:rFonts w:ascii="Sakkal Majalla" w:hAnsi="Sakkal Majalla" w:cs="Sakkal Majalla" w:hint="cs"/>
                <w:sz w:val="32"/>
                <w:szCs w:val="32"/>
                <w:rtl/>
                <w:lang w:bidi="ar-DZ"/>
              </w:rPr>
              <w:t>ة</w:t>
            </w:r>
          </w:p>
        </w:tc>
        <w:tc>
          <w:tcPr>
            <w:tcW w:w="4559" w:type="dxa"/>
            <w:gridSpan w:val="10"/>
            <w:tcBorders>
              <w:top w:val="single" w:sz="8" w:space="0" w:color="000000"/>
              <w:left w:val="single" w:sz="8" w:space="0" w:color="000000"/>
              <w:bottom w:val="single" w:sz="8" w:space="0" w:color="000000"/>
              <w:right w:val="single" w:sz="8" w:space="0" w:color="000000"/>
            </w:tcBorders>
            <w:shd w:val="clear" w:color="auto" w:fill="auto"/>
            <w:vAlign w:val="center"/>
          </w:tcPr>
          <w:p w:rsidR="005F0220" w:rsidRPr="005F0220" w:rsidRDefault="005F0220" w:rsidP="00771078">
            <w:pPr>
              <w:spacing w:after="0" w:line="276" w:lineRule="auto"/>
              <w:jc w:val="center"/>
              <w:rPr>
                <w:rFonts w:ascii="Sakkal Majalla" w:hAnsi="Sakkal Majalla" w:cs="Sakkal Majalla"/>
                <w:color w:val="000000"/>
                <w:sz w:val="32"/>
                <w:szCs w:val="32"/>
                <w:rtl/>
              </w:rPr>
            </w:pPr>
            <w:r w:rsidRPr="005F0220">
              <w:rPr>
                <w:rFonts w:ascii="Sakkal Majalla" w:hAnsi="Sakkal Majalla" w:cs="Sakkal Majalla"/>
                <w:sz w:val="32"/>
                <w:szCs w:val="32"/>
                <w:rtl/>
                <w:lang w:bidi="ar-DZ"/>
              </w:rPr>
              <w:t>إستعراض موارد مختلفة</w:t>
            </w:r>
          </w:p>
        </w:tc>
      </w:tr>
      <w:tr w:rsidR="00C1100D" w:rsidRPr="00485EE0" w:rsidTr="00D5706F">
        <w:trPr>
          <w:trHeight w:val="510"/>
        </w:trPr>
        <w:tc>
          <w:tcPr>
            <w:tcW w:w="12357" w:type="dxa"/>
            <w:gridSpan w:val="20"/>
            <w:tcBorders>
              <w:top w:val="single" w:sz="8" w:space="0" w:color="000000"/>
              <w:left w:val="single" w:sz="8" w:space="0" w:color="000000"/>
              <w:bottom w:val="single" w:sz="8" w:space="0" w:color="000000"/>
              <w:right w:val="single" w:sz="8" w:space="0" w:color="000000"/>
            </w:tcBorders>
            <w:shd w:val="clear" w:color="auto" w:fill="FF0000"/>
            <w:tcMar>
              <w:top w:w="15" w:type="dxa"/>
              <w:left w:w="95" w:type="dxa"/>
              <w:bottom w:w="0" w:type="dxa"/>
              <w:right w:w="95" w:type="dxa"/>
            </w:tcMar>
            <w:vAlign w:val="center"/>
          </w:tcPr>
          <w:p w:rsidR="00C1100D" w:rsidRPr="00C1100D" w:rsidRDefault="00C1100D" w:rsidP="00C1100D">
            <w:pPr>
              <w:jc w:val="center"/>
              <w:rPr>
                <w:rFonts w:asciiTheme="majorBidi" w:hAnsiTheme="majorBidi" w:cstheme="majorBidi"/>
                <w:b/>
                <w:bCs/>
                <w:sz w:val="24"/>
                <w:szCs w:val="24"/>
                <w:rtl/>
                <w:lang w:bidi="ar-DZ"/>
              </w:rPr>
            </w:pPr>
            <w:r w:rsidRPr="005755D2">
              <w:rPr>
                <w:rFonts w:ascii="Sakkal Majalla" w:hAnsi="Sakkal Majalla" w:cs="Sakkal Majalla"/>
                <w:b/>
                <w:bCs/>
                <w:sz w:val="32"/>
                <w:szCs w:val="32"/>
                <w:rtl/>
                <w:lang w:bidi="ar-DZ"/>
              </w:rPr>
              <w:t>نظام الدخول للمادة التعليمية</w:t>
            </w:r>
            <w:r w:rsidRPr="001B6825">
              <w:rPr>
                <w:rFonts w:asciiTheme="majorBidi" w:hAnsiTheme="majorBidi" w:cstheme="majorBidi"/>
                <w:b/>
                <w:bCs/>
                <w:sz w:val="24"/>
                <w:szCs w:val="24"/>
                <w:lang w:bidi="ar-DZ"/>
              </w:rPr>
              <w:t>Le système D’entré</w:t>
            </w:r>
            <w:r>
              <w:rPr>
                <w:rFonts w:asciiTheme="majorBidi" w:hAnsiTheme="majorBidi" w:cstheme="majorBidi"/>
                <w:b/>
                <w:bCs/>
                <w:sz w:val="24"/>
                <w:szCs w:val="24"/>
                <w:lang w:bidi="ar-DZ"/>
              </w:rPr>
              <w:t xml:space="preserve">) </w:t>
            </w:r>
            <w:r>
              <w:rPr>
                <w:b/>
                <w:bCs/>
                <w:sz w:val="28"/>
                <w:szCs w:val="28"/>
                <w:lang w:val="fr-FR" w:bidi="ar-DZ"/>
              </w:rPr>
              <w:t>(</w:t>
            </w:r>
          </w:p>
        </w:tc>
      </w:tr>
      <w:tr w:rsidR="00C1100D" w:rsidRPr="00485EE0" w:rsidTr="00D5706F">
        <w:trPr>
          <w:trHeight w:val="510"/>
        </w:trPr>
        <w:tc>
          <w:tcPr>
            <w:tcW w:w="1235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vAlign w:val="center"/>
          </w:tcPr>
          <w:p w:rsidR="00C1100D" w:rsidRPr="005755D2" w:rsidRDefault="005755D2" w:rsidP="00C1100D">
            <w:pPr>
              <w:jc w:val="center"/>
              <w:rPr>
                <w:rFonts w:ascii="Sakkal Majalla" w:hAnsi="Sakkal Majalla" w:cs="Sakkal Majalla"/>
                <w:b/>
                <w:bCs/>
                <w:sz w:val="32"/>
                <w:szCs w:val="32"/>
                <w:rtl/>
                <w:lang w:bidi="ar-DZ"/>
              </w:rPr>
            </w:pPr>
            <w:r w:rsidRPr="005755D2">
              <w:rPr>
                <w:rFonts w:ascii="Sakkal Majalla" w:hAnsi="Sakkal Majalla" w:cs="Sakkal Majalla"/>
                <w:sz w:val="32"/>
                <w:szCs w:val="32"/>
                <w:rtl/>
                <w:lang w:bidi="ar-DZ"/>
              </w:rPr>
              <w:t xml:space="preserve">وضوح أهداف الدروس وفق الصياغة العلمية لأفعال </w:t>
            </w:r>
            <w:r w:rsidR="008F018E">
              <w:rPr>
                <w:rFonts w:ascii="Sakkal Majalla" w:hAnsi="Sakkal Majalla" w:cs="Sakkal Majalla" w:hint="cs"/>
                <w:sz w:val="32"/>
                <w:szCs w:val="32"/>
                <w:rtl/>
                <w:lang w:bidi="ar-DZ"/>
              </w:rPr>
              <w:t>تصنيف</w:t>
            </w:r>
            <w:r w:rsidRPr="005755D2">
              <w:rPr>
                <w:rFonts w:ascii="Sakkal Majalla" w:hAnsi="Sakkal Majalla" w:cs="Sakkal Majalla"/>
                <w:sz w:val="32"/>
                <w:szCs w:val="32"/>
                <w:rtl/>
                <w:lang w:bidi="ar-DZ"/>
              </w:rPr>
              <w:t xml:space="preserve"> بلوم</w:t>
            </w:r>
          </w:p>
        </w:tc>
      </w:tr>
      <w:tr w:rsidR="005755D2" w:rsidRPr="00485EE0" w:rsidTr="00D5706F">
        <w:trPr>
          <w:trHeight w:val="510"/>
        </w:trPr>
        <w:tc>
          <w:tcPr>
            <w:tcW w:w="1235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vAlign w:val="center"/>
          </w:tcPr>
          <w:p w:rsidR="005755D2" w:rsidRPr="005755D2" w:rsidRDefault="005755D2" w:rsidP="00C1100D">
            <w:pPr>
              <w:jc w:val="center"/>
              <w:rPr>
                <w:rFonts w:ascii="Sakkal Majalla" w:hAnsi="Sakkal Majalla" w:cs="Sakkal Majalla"/>
                <w:sz w:val="32"/>
                <w:szCs w:val="32"/>
                <w:lang w:val="fr-FR" w:bidi="ar-DZ"/>
              </w:rPr>
            </w:pPr>
            <w:r w:rsidRPr="005755D2">
              <w:rPr>
                <w:rFonts w:ascii="Sakkal Majalla" w:hAnsi="Sakkal Majalla" w:cs="Sakkal Majalla"/>
                <w:sz w:val="32"/>
                <w:szCs w:val="32"/>
                <w:rtl/>
                <w:lang w:bidi="ar-DZ"/>
              </w:rPr>
              <w:lastRenderedPageBreak/>
              <w:t xml:space="preserve">إستعراض أنشطة للمدخلات القبلية (التغذية الرجعية </w:t>
            </w:r>
            <w:r w:rsidRPr="005755D2">
              <w:rPr>
                <w:rFonts w:ascii="Sakkal Majalla" w:hAnsi="Sakkal Majalla" w:cs="Sakkal Majalla"/>
                <w:sz w:val="32"/>
                <w:szCs w:val="32"/>
                <w:lang w:bidi="ar-DZ"/>
              </w:rPr>
              <w:t xml:space="preserve">feed back </w:t>
            </w:r>
            <w:r w:rsidRPr="005755D2">
              <w:rPr>
                <w:rFonts w:ascii="Sakkal Majalla" w:hAnsi="Sakkal Majalla" w:cs="Sakkal Majalla"/>
                <w:sz w:val="32"/>
                <w:szCs w:val="32"/>
                <w:rtl/>
                <w:lang w:bidi="ar-DZ"/>
              </w:rPr>
              <w:t xml:space="preserve"> عبارة عن </w:t>
            </w:r>
            <w:r w:rsidRPr="005755D2">
              <w:rPr>
                <w:rFonts w:ascii="Sakkal Majalla" w:hAnsi="Sakkal Majalla" w:cs="Sakkal Majalla"/>
                <w:sz w:val="32"/>
                <w:szCs w:val="32"/>
                <w:lang w:val="fr-FR" w:bidi="ar-DZ"/>
              </w:rPr>
              <w:t>QUIZ</w:t>
            </w:r>
          </w:p>
        </w:tc>
      </w:tr>
      <w:tr w:rsidR="00D54F97" w:rsidRPr="00485EE0" w:rsidTr="00D5706F">
        <w:trPr>
          <w:trHeight w:val="510"/>
        </w:trPr>
        <w:tc>
          <w:tcPr>
            <w:tcW w:w="7798"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vAlign w:val="center"/>
          </w:tcPr>
          <w:p w:rsidR="00D54F97" w:rsidRPr="00D54F97" w:rsidRDefault="00D54F97" w:rsidP="00C1100D">
            <w:pPr>
              <w:jc w:val="center"/>
              <w:rPr>
                <w:rFonts w:ascii="Sakkal Majalla" w:hAnsi="Sakkal Majalla" w:cs="Sakkal Majalla"/>
                <w:sz w:val="28"/>
                <w:szCs w:val="28"/>
                <w:rtl/>
                <w:lang w:bidi="ar-DZ"/>
              </w:rPr>
            </w:pPr>
            <w:r w:rsidRPr="00D54F97">
              <w:rPr>
                <w:rFonts w:ascii="Sakkal Majalla" w:hAnsi="Sakkal Majalla" w:cs="Sakkal Majalla"/>
                <w:sz w:val="28"/>
                <w:szCs w:val="28"/>
                <w:rtl/>
                <w:lang w:bidi="ar-DZ"/>
              </w:rPr>
              <w:t xml:space="preserve">الأنشطة التفاعلية للمكتسبات القبلية </w:t>
            </w:r>
            <w:r w:rsidRPr="00D54F97">
              <w:rPr>
                <w:rFonts w:ascii="Sakkal Majalla" w:hAnsi="Sakkal Majalla" w:cs="Sakkal Majalla" w:hint="cs"/>
                <w:sz w:val="28"/>
                <w:szCs w:val="28"/>
                <w:rtl/>
                <w:lang w:bidi="ar-DZ"/>
              </w:rPr>
              <w:t xml:space="preserve">وعلاقته بالمادة </w:t>
            </w:r>
            <w:r w:rsidRPr="00F678B8">
              <w:rPr>
                <w:rFonts w:ascii="Sakkal Majalla" w:hAnsi="Sakkal Majalla" w:cs="Sakkal Majalla"/>
                <w:sz w:val="28"/>
                <w:szCs w:val="28"/>
                <w:rtl/>
                <w:lang w:bidi="ar-DZ"/>
              </w:rPr>
              <w:t>الحالية</w:t>
            </w:r>
            <w:r w:rsidR="00F0286E">
              <w:rPr>
                <w:rFonts w:ascii="Sakkal Majalla" w:hAnsi="Sakkal Majalla" w:cs="Sakkal Majalla" w:hint="cs"/>
                <w:sz w:val="28"/>
                <w:szCs w:val="28"/>
                <w:rtl/>
                <w:lang w:bidi="ar-DZ"/>
              </w:rPr>
              <w:t>(اجراء ا</w:t>
            </w:r>
            <w:r w:rsidR="00F678B8" w:rsidRPr="00F678B8">
              <w:rPr>
                <w:rFonts w:ascii="Sakkal Majalla" w:eastAsia="Calibri" w:hAnsi="Sakkal Majalla" w:cs="Sakkal Majalla"/>
                <w:sz w:val="28"/>
                <w:szCs w:val="28"/>
                <w:rtl/>
                <w:lang w:bidi="ar-DZ"/>
              </w:rPr>
              <w:t>ختبارات القبول</w:t>
            </w:r>
            <w:r w:rsidR="00F678B8" w:rsidRPr="00F678B8">
              <w:rPr>
                <w:rFonts w:ascii="Sakkal Majalla" w:eastAsia="Calibri" w:hAnsi="Sakkal Majalla" w:cs="Sakkal Majalla"/>
                <w:sz w:val="28"/>
                <w:szCs w:val="28"/>
                <w:lang w:bidi="ar-DZ"/>
              </w:rPr>
              <w:t>les tests d’entrées</w:t>
            </w:r>
            <w:r w:rsidR="00F0286E">
              <w:rPr>
                <w:rFonts w:ascii="Sakkal Majalla" w:eastAsia="Calibri" w:hAnsi="Sakkal Majalla" w:cs="Sakkal Majalla" w:hint="cs"/>
                <w:sz w:val="28"/>
                <w:szCs w:val="28"/>
                <w:rtl/>
                <w:lang w:bidi="ar-DZ"/>
              </w:rPr>
              <w:t>)</w:t>
            </w:r>
          </w:p>
        </w:tc>
        <w:tc>
          <w:tcPr>
            <w:tcW w:w="4559" w:type="dxa"/>
            <w:gridSpan w:val="10"/>
            <w:tcBorders>
              <w:top w:val="single" w:sz="8" w:space="0" w:color="000000"/>
              <w:left w:val="single" w:sz="8" w:space="0" w:color="000000"/>
              <w:bottom w:val="single" w:sz="8" w:space="0" w:color="000000"/>
              <w:right w:val="single" w:sz="8" w:space="0" w:color="000000"/>
            </w:tcBorders>
            <w:shd w:val="clear" w:color="auto" w:fill="auto"/>
            <w:vAlign w:val="center"/>
          </w:tcPr>
          <w:p w:rsidR="00D54F97" w:rsidRPr="005755D2" w:rsidRDefault="00D54F97" w:rsidP="00C1100D">
            <w:pPr>
              <w:jc w:val="center"/>
              <w:rPr>
                <w:rFonts w:ascii="Sakkal Majalla" w:hAnsi="Sakkal Majalla" w:cs="Sakkal Majalla"/>
                <w:sz w:val="32"/>
                <w:szCs w:val="32"/>
                <w:rtl/>
                <w:lang w:bidi="ar-DZ"/>
              </w:rPr>
            </w:pPr>
            <w:r w:rsidRPr="005755D2">
              <w:rPr>
                <w:rFonts w:ascii="Sakkal Majalla" w:hAnsi="Sakkal Majalla" w:cs="Sakkal Majalla"/>
                <w:sz w:val="32"/>
                <w:szCs w:val="32"/>
                <w:rtl/>
                <w:lang w:bidi="ar-DZ"/>
              </w:rPr>
              <w:t>إرتباط المكتسبات القبلية بمحتوى المادة التعليمية</w:t>
            </w:r>
          </w:p>
        </w:tc>
      </w:tr>
      <w:tr w:rsidR="005755D2" w:rsidRPr="00485EE0" w:rsidTr="00D5706F">
        <w:trPr>
          <w:trHeight w:val="510"/>
        </w:trPr>
        <w:tc>
          <w:tcPr>
            <w:tcW w:w="12357" w:type="dxa"/>
            <w:gridSpan w:val="20"/>
            <w:tcBorders>
              <w:top w:val="single" w:sz="8" w:space="0" w:color="000000"/>
              <w:left w:val="single" w:sz="8" w:space="0" w:color="000000"/>
              <w:bottom w:val="single" w:sz="8" w:space="0" w:color="000000"/>
              <w:right w:val="single" w:sz="8" w:space="0" w:color="000000"/>
            </w:tcBorders>
            <w:shd w:val="clear" w:color="auto" w:fill="FF0000"/>
            <w:tcMar>
              <w:top w:w="15" w:type="dxa"/>
              <w:left w:w="95" w:type="dxa"/>
              <w:bottom w:w="0" w:type="dxa"/>
              <w:right w:w="95" w:type="dxa"/>
            </w:tcMar>
            <w:vAlign w:val="center"/>
          </w:tcPr>
          <w:p w:rsidR="005755D2" w:rsidRPr="00D54F97" w:rsidRDefault="00D54F97" w:rsidP="00D54F97">
            <w:pPr>
              <w:jc w:val="center"/>
              <w:rPr>
                <w:rFonts w:asciiTheme="majorBidi" w:hAnsiTheme="majorBidi" w:cstheme="majorBidi"/>
                <w:b/>
                <w:bCs/>
                <w:sz w:val="24"/>
                <w:szCs w:val="24"/>
                <w:rtl/>
                <w:lang w:bidi="ar-DZ"/>
              </w:rPr>
            </w:pPr>
            <w:r>
              <w:rPr>
                <w:rFonts w:hint="cs"/>
                <w:b/>
                <w:bCs/>
                <w:sz w:val="28"/>
                <w:szCs w:val="28"/>
                <w:rtl/>
                <w:lang w:bidi="ar-DZ"/>
              </w:rPr>
              <w:t xml:space="preserve">نظام التعلم </w:t>
            </w:r>
            <w:r w:rsidRPr="005944C4">
              <w:rPr>
                <w:rFonts w:asciiTheme="majorBidi" w:hAnsiTheme="majorBidi" w:cstheme="majorBidi"/>
                <w:b/>
                <w:bCs/>
                <w:sz w:val="24"/>
                <w:szCs w:val="24"/>
                <w:lang w:bidi="ar-DZ"/>
              </w:rPr>
              <w:t>Systéme D’apprentissage</w:t>
            </w:r>
          </w:p>
        </w:tc>
      </w:tr>
      <w:tr w:rsidR="008D19E4" w:rsidRPr="00485EE0" w:rsidTr="00D5706F">
        <w:trPr>
          <w:trHeight w:val="510"/>
        </w:trPr>
        <w:tc>
          <w:tcPr>
            <w:tcW w:w="7798"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vAlign w:val="center"/>
          </w:tcPr>
          <w:p w:rsidR="008D19E4" w:rsidRDefault="008D19E4" w:rsidP="008D19E4">
            <w:pPr>
              <w:pStyle w:val="Paragraphedeliste"/>
              <w:spacing w:after="0" w:line="240" w:lineRule="auto"/>
              <w:ind w:left="399"/>
              <w:jc w:val="center"/>
              <w:rPr>
                <w:b/>
                <w:bCs/>
                <w:sz w:val="28"/>
                <w:szCs w:val="28"/>
                <w:rtl/>
                <w:lang w:bidi="ar-DZ"/>
              </w:rPr>
            </w:pPr>
            <w:r w:rsidRPr="008D19E4">
              <w:rPr>
                <w:rFonts w:ascii="Sakkal Majalla" w:hAnsi="Sakkal Majalla" w:cs="Sakkal Majalla"/>
                <w:sz w:val="28"/>
                <w:szCs w:val="28"/>
                <w:rtl/>
                <w:lang w:bidi="ar-DZ"/>
              </w:rPr>
              <w:t>المعرفة، التعلم الذاتي، الإدراك</w:t>
            </w:r>
            <w:r w:rsidRPr="003D225F">
              <w:rPr>
                <w:rFonts w:asciiTheme="majorBidi" w:hAnsiTheme="majorBidi" w:cstheme="majorBidi"/>
                <w:sz w:val="24"/>
                <w:szCs w:val="24"/>
                <w:lang w:bidi="ar-DZ"/>
              </w:rPr>
              <w:t>savoir, auto apprentissage, savoir faire</w:t>
            </w:r>
          </w:p>
        </w:tc>
        <w:tc>
          <w:tcPr>
            <w:tcW w:w="4559" w:type="dxa"/>
            <w:gridSpan w:val="10"/>
            <w:tcBorders>
              <w:top w:val="single" w:sz="8" w:space="0" w:color="000000"/>
              <w:left w:val="single" w:sz="8" w:space="0" w:color="000000"/>
              <w:bottom w:val="single" w:sz="8" w:space="0" w:color="000000"/>
              <w:right w:val="single" w:sz="8" w:space="0" w:color="000000"/>
            </w:tcBorders>
            <w:shd w:val="clear" w:color="auto" w:fill="auto"/>
            <w:vAlign w:val="center"/>
          </w:tcPr>
          <w:p w:rsidR="008D19E4" w:rsidRPr="008D19E4" w:rsidRDefault="008D19E4" w:rsidP="008D19E4">
            <w:pPr>
              <w:pStyle w:val="Paragraphedeliste"/>
              <w:spacing w:after="0" w:line="240" w:lineRule="auto"/>
              <w:ind w:left="399"/>
              <w:jc w:val="center"/>
              <w:rPr>
                <w:rFonts w:ascii="Sakkal Majalla" w:hAnsi="Sakkal Majalla" w:cs="Sakkal Majalla"/>
                <w:sz w:val="28"/>
                <w:szCs w:val="28"/>
                <w:lang w:bidi="ar-DZ"/>
              </w:rPr>
            </w:pPr>
            <w:r w:rsidRPr="008D19E4">
              <w:rPr>
                <w:rFonts w:ascii="Sakkal Majalla" w:hAnsi="Sakkal Majalla" w:cs="Sakkal Majalla"/>
                <w:sz w:val="28"/>
                <w:szCs w:val="28"/>
                <w:rtl/>
                <w:lang w:bidi="ar-DZ"/>
              </w:rPr>
              <w:t>إستعراض محتوى لإكتساب المعرفة و  للتعلم الذاتي و تطبيقها</w:t>
            </w:r>
          </w:p>
          <w:p w:rsidR="008D19E4" w:rsidRPr="008D19E4" w:rsidRDefault="008D19E4" w:rsidP="008D19E4">
            <w:pPr>
              <w:pStyle w:val="Paragraphedeliste"/>
              <w:spacing w:after="0" w:line="240" w:lineRule="auto"/>
              <w:ind w:left="399"/>
              <w:jc w:val="center"/>
              <w:rPr>
                <w:b/>
                <w:bCs/>
                <w:sz w:val="28"/>
                <w:szCs w:val="28"/>
                <w:rtl/>
                <w:lang w:bidi="ar-DZ"/>
              </w:rPr>
            </w:pPr>
          </w:p>
        </w:tc>
      </w:tr>
      <w:tr w:rsidR="00F678B8" w:rsidRPr="00485EE0" w:rsidTr="00D5706F">
        <w:trPr>
          <w:trHeight w:val="510"/>
        </w:trPr>
        <w:tc>
          <w:tcPr>
            <w:tcW w:w="1235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vAlign w:val="center"/>
          </w:tcPr>
          <w:p w:rsidR="00F678B8" w:rsidRPr="00F678B8" w:rsidRDefault="00F678B8" w:rsidP="008D19E4">
            <w:pPr>
              <w:pStyle w:val="Paragraphedeliste"/>
              <w:spacing w:after="0" w:line="240" w:lineRule="auto"/>
              <w:ind w:left="399"/>
              <w:jc w:val="center"/>
              <w:rPr>
                <w:rFonts w:ascii="Sakkal Majalla" w:hAnsi="Sakkal Majalla" w:cs="Sakkal Majalla"/>
                <w:sz w:val="28"/>
                <w:szCs w:val="28"/>
                <w:rtl/>
                <w:lang w:bidi="ar-DZ"/>
              </w:rPr>
            </w:pPr>
            <w:r w:rsidRPr="00F678B8">
              <w:rPr>
                <w:rFonts w:ascii="Sakkal Majalla" w:hAnsi="Sakkal Majalla" w:cs="Sakkal Majalla"/>
                <w:sz w:val="28"/>
                <w:szCs w:val="28"/>
                <w:rtl/>
                <w:lang w:bidi="ar-DZ"/>
              </w:rPr>
              <w:t>بناء محتوى الدروس على أساس المكتسبات القبلية</w:t>
            </w:r>
          </w:p>
        </w:tc>
      </w:tr>
      <w:tr w:rsidR="0087022A" w:rsidRPr="00485EE0" w:rsidTr="00D5706F">
        <w:trPr>
          <w:trHeight w:val="510"/>
        </w:trPr>
        <w:tc>
          <w:tcPr>
            <w:tcW w:w="7798"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vAlign w:val="center"/>
          </w:tcPr>
          <w:p w:rsidR="0087022A" w:rsidRPr="0087022A" w:rsidRDefault="0087022A" w:rsidP="008D19E4">
            <w:pPr>
              <w:pStyle w:val="Paragraphedeliste"/>
              <w:spacing w:after="0" w:line="240" w:lineRule="auto"/>
              <w:ind w:left="399"/>
              <w:jc w:val="center"/>
              <w:rPr>
                <w:rFonts w:ascii="Sakkal Majalla" w:hAnsi="Sakkal Majalla" w:cs="Sakkal Majalla"/>
                <w:sz w:val="28"/>
                <w:szCs w:val="28"/>
                <w:lang w:val="fr-FR" w:bidi="ar-DZ"/>
              </w:rPr>
            </w:pPr>
            <w:r w:rsidRPr="0087022A">
              <w:rPr>
                <w:rFonts w:ascii="Sakkal Majalla" w:eastAsia="Calibri" w:hAnsi="Sakkal Majalla" w:cs="Sakkal Majalla"/>
                <w:sz w:val="28"/>
                <w:szCs w:val="28"/>
                <w:rtl/>
                <w:lang w:bidi="ar-DZ"/>
              </w:rPr>
              <w:t xml:space="preserve">الإختبارات التقييمية </w:t>
            </w:r>
            <w:r w:rsidRPr="0087022A">
              <w:rPr>
                <w:rFonts w:ascii="Sakkal Majalla" w:eastAsia="Calibri" w:hAnsi="Sakkal Majalla" w:cs="Sakkal Majalla"/>
                <w:sz w:val="28"/>
                <w:szCs w:val="28"/>
                <w:lang w:bidi="ar-DZ"/>
              </w:rPr>
              <w:t>les postes-tests</w:t>
            </w:r>
            <w:r>
              <w:rPr>
                <w:rFonts w:ascii="Sakkal Majalla" w:eastAsia="Calibri" w:hAnsi="Sakkal Majalla" w:cs="Sakkal Majalla" w:hint="cs"/>
                <w:sz w:val="28"/>
                <w:szCs w:val="28"/>
                <w:rtl/>
                <w:lang w:bidi="ar-DZ"/>
              </w:rPr>
              <w:t xml:space="preserve"> عبارة عن </w:t>
            </w:r>
            <w:r>
              <w:rPr>
                <w:rFonts w:ascii="Sakkal Majalla" w:eastAsia="Calibri" w:hAnsi="Sakkal Majalla" w:cs="Sakkal Majalla"/>
                <w:sz w:val="28"/>
                <w:szCs w:val="28"/>
                <w:lang w:val="fr-FR" w:bidi="ar-DZ"/>
              </w:rPr>
              <w:t>QUIZ</w:t>
            </w:r>
          </w:p>
        </w:tc>
        <w:tc>
          <w:tcPr>
            <w:tcW w:w="4559" w:type="dxa"/>
            <w:gridSpan w:val="10"/>
            <w:tcBorders>
              <w:top w:val="single" w:sz="8" w:space="0" w:color="000000"/>
              <w:left w:val="single" w:sz="8" w:space="0" w:color="000000"/>
              <w:bottom w:val="single" w:sz="8" w:space="0" w:color="000000"/>
              <w:right w:val="single" w:sz="8" w:space="0" w:color="000000"/>
            </w:tcBorders>
            <w:shd w:val="clear" w:color="auto" w:fill="auto"/>
            <w:vAlign w:val="center"/>
          </w:tcPr>
          <w:p w:rsidR="0087022A" w:rsidRPr="0087022A" w:rsidRDefault="0087022A" w:rsidP="008D19E4">
            <w:pPr>
              <w:pStyle w:val="Paragraphedeliste"/>
              <w:spacing w:after="0" w:line="240" w:lineRule="auto"/>
              <w:ind w:left="399"/>
              <w:jc w:val="center"/>
              <w:rPr>
                <w:rFonts w:ascii="Sakkal Majalla" w:hAnsi="Sakkal Majalla" w:cs="Sakkal Majalla"/>
                <w:sz w:val="28"/>
                <w:szCs w:val="28"/>
                <w:rtl/>
                <w:lang w:bidi="ar-DZ"/>
              </w:rPr>
            </w:pPr>
            <w:r w:rsidRPr="0087022A">
              <w:rPr>
                <w:rFonts w:ascii="Sakkal Majalla" w:hAnsi="Sakkal Majalla" w:cs="Sakkal Majalla"/>
                <w:sz w:val="28"/>
                <w:szCs w:val="28"/>
                <w:rtl/>
                <w:lang w:bidi="ar-DZ"/>
              </w:rPr>
              <w:t>إستعراض تمرين في كل درس</w:t>
            </w:r>
          </w:p>
        </w:tc>
      </w:tr>
      <w:tr w:rsidR="0087022A" w:rsidRPr="00485EE0" w:rsidTr="00D5706F">
        <w:trPr>
          <w:trHeight w:val="510"/>
        </w:trPr>
        <w:tc>
          <w:tcPr>
            <w:tcW w:w="12357" w:type="dxa"/>
            <w:gridSpan w:val="20"/>
            <w:tcBorders>
              <w:top w:val="single" w:sz="8" w:space="0" w:color="000000"/>
              <w:left w:val="single" w:sz="8" w:space="0" w:color="000000"/>
              <w:bottom w:val="single" w:sz="8" w:space="0" w:color="000000"/>
              <w:right w:val="single" w:sz="8" w:space="0" w:color="000000"/>
            </w:tcBorders>
            <w:shd w:val="clear" w:color="auto" w:fill="FF0000"/>
            <w:tcMar>
              <w:top w:w="15" w:type="dxa"/>
              <w:left w:w="95" w:type="dxa"/>
              <w:bottom w:w="0" w:type="dxa"/>
              <w:right w:w="95" w:type="dxa"/>
            </w:tcMar>
          </w:tcPr>
          <w:p w:rsidR="0087022A" w:rsidRPr="0087022A" w:rsidRDefault="0087022A" w:rsidP="0087022A">
            <w:pPr>
              <w:jc w:val="center"/>
              <w:rPr>
                <w:rFonts w:asciiTheme="majorBidi" w:hAnsiTheme="majorBidi" w:cstheme="majorBidi"/>
                <w:b/>
                <w:bCs/>
                <w:sz w:val="24"/>
                <w:szCs w:val="24"/>
                <w:rtl/>
                <w:lang w:bidi="ar-DZ"/>
              </w:rPr>
            </w:pPr>
            <w:r>
              <w:rPr>
                <w:rFonts w:hint="cs"/>
                <w:b/>
                <w:bCs/>
                <w:sz w:val="28"/>
                <w:szCs w:val="28"/>
                <w:rtl/>
                <w:lang w:bidi="ar-DZ"/>
              </w:rPr>
              <w:t xml:space="preserve">نظام الخروج </w:t>
            </w:r>
            <w:r w:rsidRPr="00B010A4">
              <w:rPr>
                <w:rFonts w:asciiTheme="majorBidi" w:hAnsiTheme="majorBidi" w:cstheme="majorBidi"/>
                <w:b/>
                <w:bCs/>
                <w:sz w:val="24"/>
                <w:szCs w:val="24"/>
                <w:lang w:bidi="ar-DZ"/>
              </w:rPr>
              <w:t>Systéme de sortie</w:t>
            </w:r>
          </w:p>
        </w:tc>
      </w:tr>
      <w:tr w:rsidR="0087022A" w:rsidRPr="00485EE0" w:rsidTr="00D5706F">
        <w:trPr>
          <w:trHeight w:val="510"/>
        </w:trPr>
        <w:tc>
          <w:tcPr>
            <w:tcW w:w="7602" w:type="dxa"/>
            <w:gridSpan w:val="9"/>
            <w:tcBorders>
              <w:top w:val="single" w:sz="8" w:space="0" w:color="000000"/>
              <w:left w:val="single" w:sz="8" w:space="0" w:color="000000"/>
              <w:bottom w:val="single" w:sz="8" w:space="0" w:color="000000"/>
              <w:right w:val="single" w:sz="8" w:space="0" w:color="000000"/>
            </w:tcBorders>
            <w:shd w:val="clear" w:color="auto" w:fill="FF0000"/>
            <w:tcMar>
              <w:top w:w="15" w:type="dxa"/>
              <w:left w:w="95" w:type="dxa"/>
              <w:bottom w:w="0" w:type="dxa"/>
              <w:right w:w="95" w:type="dxa"/>
            </w:tcMar>
          </w:tcPr>
          <w:p w:rsidR="0087022A" w:rsidRPr="0087022A" w:rsidRDefault="0087022A" w:rsidP="0087022A">
            <w:pPr>
              <w:jc w:val="center"/>
              <w:rPr>
                <w:rFonts w:ascii="Sakkal Majalla" w:hAnsi="Sakkal Majalla" w:cs="Sakkal Majalla"/>
                <w:b/>
                <w:bCs/>
                <w:sz w:val="28"/>
                <w:szCs w:val="28"/>
                <w:rtl/>
                <w:lang w:bidi="ar-DZ"/>
              </w:rPr>
            </w:pPr>
            <w:r w:rsidRPr="0087022A">
              <w:rPr>
                <w:rFonts w:ascii="Sakkal Majalla" w:hAnsi="Sakkal Majalla" w:cs="Sakkal Majalla"/>
                <w:sz w:val="28"/>
                <w:szCs w:val="28"/>
                <w:rtl/>
                <w:lang w:bidi="ar-DZ"/>
              </w:rPr>
              <w:t>أنشطة تقييمية مختلفة الطرح</w:t>
            </w:r>
          </w:p>
        </w:tc>
        <w:tc>
          <w:tcPr>
            <w:tcW w:w="4755" w:type="dxa"/>
            <w:gridSpan w:val="11"/>
            <w:tcBorders>
              <w:top w:val="single" w:sz="8" w:space="0" w:color="000000"/>
              <w:left w:val="single" w:sz="8" w:space="0" w:color="000000"/>
              <w:bottom w:val="single" w:sz="8" w:space="0" w:color="000000"/>
              <w:right w:val="single" w:sz="8" w:space="0" w:color="000000"/>
            </w:tcBorders>
            <w:shd w:val="clear" w:color="auto" w:fill="FF0000"/>
          </w:tcPr>
          <w:p w:rsidR="0087022A" w:rsidRPr="0087022A" w:rsidRDefault="0087022A" w:rsidP="0087022A">
            <w:pPr>
              <w:jc w:val="center"/>
              <w:rPr>
                <w:rFonts w:ascii="Sakkal Majalla" w:hAnsi="Sakkal Majalla" w:cs="Sakkal Majalla"/>
                <w:b/>
                <w:bCs/>
                <w:sz w:val="28"/>
                <w:szCs w:val="28"/>
                <w:rtl/>
                <w:lang w:bidi="ar-DZ"/>
              </w:rPr>
            </w:pPr>
            <w:r w:rsidRPr="0087022A">
              <w:rPr>
                <w:rFonts w:ascii="Sakkal Majalla" w:hAnsi="Sakkal Majalla" w:cs="Sakkal Majalla"/>
                <w:sz w:val="28"/>
                <w:szCs w:val="28"/>
                <w:rtl/>
                <w:lang w:bidi="ar-DZ"/>
              </w:rPr>
              <w:t>تقييم الكفاءات المستهدفة حسب الأهداف المسطرة</w:t>
            </w:r>
          </w:p>
        </w:tc>
      </w:tr>
      <w:tr w:rsidR="00BC193E" w:rsidRPr="00485EE0" w:rsidTr="00D5706F">
        <w:trPr>
          <w:trHeight w:val="510"/>
        </w:trPr>
        <w:tc>
          <w:tcPr>
            <w:tcW w:w="7602"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tcPr>
          <w:p w:rsidR="00BC193E" w:rsidRPr="00BC193E" w:rsidRDefault="00BC193E" w:rsidP="0087022A">
            <w:pPr>
              <w:jc w:val="center"/>
              <w:rPr>
                <w:rFonts w:ascii="Sakkal Majalla" w:hAnsi="Sakkal Majalla" w:cs="Sakkal Majalla"/>
                <w:sz w:val="28"/>
                <w:szCs w:val="28"/>
                <w:rtl/>
                <w:lang w:bidi="ar-DZ"/>
              </w:rPr>
            </w:pPr>
            <w:r w:rsidRPr="00BC193E">
              <w:rPr>
                <w:rFonts w:ascii="Sakkal Majalla" w:hAnsi="Sakkal Majalla" w:cs="Sakkal Majalla"/>
                <w:sz w:val="28"/>
                <w:szCs w:val="28"/>
                <w:shd w:val="clear" w:color="auto" w:fill="FFFF00"/>
                <w:rtl/>
              </w:rPr>
              <w:t>توجيه الطالب إلى عدة موارد وإجراءات تعليمية لتعويض  هذا النقص</w:t>
            </w:r>
          </w:p>
        </w:tc>
        <w:tc>
          <w:tcPr>
            <w:tcW w:w="4755" w:type="dxa"/>
            <w:gridSpan w:val="11"/>
            <w:tcBorders>
              <w:top w:val="single" w:sz="8" w:space="0" w:color="000000"/>
              <w:left w:val="single" w:sz="8" w:space="0" w:color="000000"/>
              <w:bottom w:val="single" w:sz="8" w:space="0" w:color="000000"/>
              <w:right w:val="single" w:sz="8" w:space="0" w:color="000000"/>
            </w:tcBorders>
            <w:shd w:val="clear" w:color="auto" w:fill="auto"/>
          </w:tcPr>
          <w:p w:rsidR="00BC193E" w:rsidRPr="0087022A" w:rsidRDefault="00BC193E" w:rsidP="0087022A">
            <w:pPr>
              <w:jc w:val="center"/>
              <w:rPr>
                <w:rFonts w:ascii="Sakkal Majalla" w:hAnsi="Sakkal Majalla" w:cs="Sakkal Majalla"/>
                <w:sz w:val="28"/>
                <w:szCs w:val="28"/>
                <w:rtl/>
                <w:lang w:bidi="ar-DZ"/>
              </w:rPr>
            </w:pPr>
            <w:r w:rsidRPr="0087022A">
              <w:rPr>
                <w:rFonts w:ascii="Sakkal Majalla" w:hAnsi="Sakkal Majalla" w:cs="Sakkal Majalla"/>
                <w:sz w:val="28"/>
                <w:szCs w:val="28"/>
                <w:rtl/>
                <w:lang w:bidi="ar-DZ"/>
              </w:rPr>
              <w:t>أنشطة تدعيمية للطالب في حالة فش</w:t>
            </w:r>
            <w:r>
              <w:rPr>
                <w:rFonts w:ascii="Sakkal Majalla" w:hAnsi="Sakkal Majalla" w:cs="Sakkal Majalla" w:hint="cs"/>
                <w:sz w:val="28"/>
                <w:szCs w:val="28"/>
                <w:rtl/>
                <w:lang w:bidi="ar-DZ"/>
              </w:rPr>
              <w:t xml:space="preserve">له </w:t>
            </w:r>
          </w:p>
        </w:tc>
      </w:tr>
      <w:tr w:rsidR="00BC193E" w:rsidRPr="00485EE0" w:rsidTr="00D5706F">
        <w:trPr>
          <w:trHeight w:val="510"/>
        </w:trPr>
        <w:tc>
          <w:tcPr>
            <w:tcW w:w="7602"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tcPr>
          <w:p w:rsidR="00BC193E" w:rsidRPr="00BC193E" w:rsidRDefault="00BC193E" w:rsidP="0087022A">
            <w:pPr>
              <w:jc w:val="center"/>
              <w:rPr>
                <w:rFonts w:ascii="Sakkal Majalla" w:hAnsi="Sakkal Majalla" w:cs="Sakkal Majalla"/>
                <w:sz w:val="28"/>
                <w:szCs w:val="28"/>
                <w:shd w:val="clear" w:color="auto" w:fill="FFFF00"/>
                <w:rtl/>
              </w:rPr>
            </w:pPr>
            <w:r w:rsidRPr="00BC193E">
              <w:rPr>
                <w:rFonts w:ascii="Sakkal Majalla" w:eastAsia="Times New Roman" w:hAnsi="Sakkal Majalla" w:cs="Sakkal Majalla"/>
                <w:sz w:val="28"/>
                <w:szCs w:val="28"/>
                <w:rtl/>
                <w:lang w:val="fr-FR"/>
              </w:rPr>
              <w:t>توفير مواد تعليمية إضافية للطلبة الذين يحتاجون لتعزيز معارفهم</w:t>
            </w:r>
          </w:p>
        </w:tc>
        <w:tc>
          <w:tcPr>
            <w:tcW w:w="4755" w:type="dxa"/>
            <w:gridSpan w:val="11"/>
            <w:tcBorders>
              <w:top w:val="single" w:sz="8" w:space="0" w:color="000000"/>
              <w:left w:val="single" w:sz="8" w:space="0" w:color="000000"/>
              <w:bottom w:val="single" w:sz="8" w:space="0" w:color="000000"/>
              <w:right w:val="single" w:sz="8" w:space="0" w:color="000000"/>
            </w:tcBorders>
            <w:shd w:val="clear" w:color="auto" w:fill="auto"/>
          </w:tcPr>
          <w:p w:rsidR="00BC193E" w:rsidRPr="00BC193E" w:rsidRDefault="00BC193E" w:rsidP="0087022A">
            <w:pPr>
              <w:jc w:val="center"/>
              <w:rPr>
                <w:rFonts w:ascii="Sakkal Majalla" w:hAnsi="Sakkal Majalla" w:cs="Sakkal Majalla"/>
                <w:sz w:val="28"/>
                <w:szCs w:val="28"/>
                <w:rtl/>
                <w:lang w:bidi="ar-DZ"/>
              </w:rPr>
            </w:pPr>
            <w:r w:rsidRPr="00BC193E">
              <w:rPr>
                <w:rFonts w:ascii="Sakkal Majalla" w:hAnsi="Sakkal Majalla" w:cs="Sakkal Majalla"/>
                <w:sz w:val="28"/>
                <w:szCs w:val="28"/>
                <w:rtl/>
                <w:lang w:bidi="ar-DZ"/>
              </w:rPr>
              <w:t>إستراتيجية تعزيزية عند نجاح الطالب</w:t>
            </w:r>
          </w:p>
        </w:tc>
      </w:tr>
      <w:tr w:rsidR="00BC193E" w:rsidRPr="00485EE0" w:rsidTr="00D5706F">
        <w:trPr>
          <w:trHeight w:val="510"/>
        </w:trPr>
        <w:tc>
          <w:tcPr>
            <w:tcW w:w="12357" w:type="dxa"/>
            <w:gridSpan w:val="20"/>
            <w:tcBorders>
              <w:top w:val="single" w:sz="8" w:space="0" w:color="000000"/>
              <w:left w:val="single" w:sz="8" w:space="0" w:color="000000"/>
              <w:bottom w:val="single" w:sz="8" w:space="0" w:color="000000"/>
              <w:right w:val="single" w:sz="8" w:space="0" w:color="000000"/>
            </w:tcBorders>
            <w:shd w:val="clear" w:color="auto" w:fill="FF0000"/>
            <w:tcMar>
              <w:top w:w="15" w:type="dxa"/>
              <w:left w:w="95" w:type="dxa"/>
              <w:bottom w:w="0" w:type="dxa"/>
              <w:right w:w="95" w:type="dxa"/>
            </w:tcMar>
          </w:tcPr>
          <w:p w:rsidR="00BC193E" w:rsidRPr="00CD1D76" w:rsidRDefault="00BC193E" w:rsidP="00CD1D76">
            <w:pPr>
              <w:jc w:val="center"/>
              <w:rPr>
                <w:b/>
                <w:bCs/>
                <w:sz w:val="28"/>
                <w:szCs w:val="28"/>
                <w:rtl/>
                <w:lang w:bidi="ar-DZ"/>
              </w:rPr>
            </w:pPr>
            <w:r>
              <w:rPr>
                <w:rFonts w:hint="cs"/>
                <w:b/>
                <w:bCs/>
                <w:sz w:val="28"/>
                <w:szCs w:val="28"/>
                <w:rtl/>
                <w:lang w:bidi="ar-DZ"/>
              </w:rPr>
              <w:t xml:space="preserve">بيبليوغرافيا </w:t>
            </w:r>
            <w:r w:rsidRPr="00035936">
              <w:rPr>
                <w:rFonts w:asciiTheme="majorBidi" w:hAnsiTheme="majorBidi" w:cstheme="majorBidi"/>
                <w:b/>
                <w:bCs/>
                <w:sz w:val="24"/>
                <w:szCs w:val="24"/>
                <w:lang w:bidi="ar-DZ"/>
              </w:rPr>
              <w:t>Bibliographie</w:t>
            </w:r>
          </w:p>
        </w:tc>
      </w:tr>
      <w:tr w:rsidR="00CD1D76" w:rsidRPr="00485EE0" w:rsidTr="00D5706F">
        <w:trPr>
          <w:trHeight w:val="510"/>
        </w:trPr>
        <w:tc>
          <w:tcPr>
            <w:tcW w:w="1235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tcPr>
          <w:p w:rsidR="00CD1D76" w:rsidRPr="00CD1D76" w:rsidRDefault="00CD1D76" w:rsidP="00CD1D76">
            <w:pPr>
              <w:jc w:val="center"/>
              <w:rPr>
                <w:rFonts w:ascii="Sakkal Majalla" w:hAnsi="Sakkal Majalla" w:cs="Sakkal Majalla"/>
                <w:b/>
                <w:bCs/>
                <w:sz w:val="28"/>
                <w:szCs w:val="28"/>
                <w:rtl/>
                <w:lang w:bidi="ar-DZ"/>
              </w:rPr>
            </w:pPr>
            <w:r w:rsidRPr="00CD1D76">
              <w:rPr>
                <w:rFonts w:ascii="Sakkal Majalla" w:hAnsi="Sakkal Majalla" w:cs="Sakkal Majalla"/>
                <w:sz w:val="28"/>
                <w:szCs w:val="28"/>
                <w:rtl/>
                <w:lang w:bidi="ar-DZ"/>
              </w:rPr>
              <w:t>توافر عدد مناسب لقائمة المراجع</w:t>
            </w:r>
            <w:r>
              <w:rPr>
                <w:rFonts w:ascii="Sakkal Majalla" w:hAnsi="Sakkal Majalla" w:cs="Sakkal Majalla" w:hint="cs"/>
                <w:sz w:val="28"/>
                <w:szCs w:val="28"/>
                <w:rtl/>
                <w:lang w:bidi="ar-DZ"/>
              </w:rPr>
              <w:t xml:space="preserve"> للمادة  التعليمية  </w:t>
            </w:r>
          </w:p>
        </w:tc>
      </w:tr>
      <w:tr w:rsidR="00CD1D76" w:rsidRPr="00485EE0" w:rsidTr="00D5706F">
        <w:trPr>
          <w:trHeight w:val="510"/>
        </w:trPr>
        <w:tc>
          <w:tcPr>
            <w:tcW w:w="1235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tcPr>
          <w:p w:rsidR="00CD1D76" w:rsidRPr="00CD1D76" w:rsidRDefault="00CD1D76" w:rsidP="00CD1D76">
            <w:pPr>
              <w:jc w:val="center"/>
              <w:rPr>
                <w:rFonts w:ascii="Sakkal Majalla" w:hAnsi="Sakkal Majalla" w:cs="Sakkal Majalla"/>
                <w:sz w:val="28"/>
                <w:szCs w:val="28"/>
                <w:rtl/>
                <w:lang w:bidi="ar-DZ"/>
              </w:rPr>
            </w:pPr>
            <w:r w:rsidRPr="00CD1D76">
              <w:rPr>
                <w:rFonts w:ascii="Sakkal Majalla" w:hAnsi="Sakkal Majalla" w:cs="Sakkal Majalla"/>
                <w:sz w:val="28"/>
                <w:szCs w:val="28"/>
                <w:rtl/>
                <w:lang w:bidi="ar-DZ"/>
              </w:rPr>
              <w:t>إحترام المنهجية العلمية في توثيق المراجع</w:t>
            </w:r>
            <w:r w:rsidR="00034908">
              <w:rPr>
                <w:rFonts w:ascii="Sakkal Majalla" w:hAnsi="Sakkal Majalla" w:cs="Sakkal Majalla" w:hint="cs"/>
                <w:sz w:val="28"/>
                <w:szCs w:val="28"/>
                <w:rtl/>
                <w:lang w:bidi="ar-DZ"/>
              </w:rPr>
              <w:t xml:space="preserve"> للمادة التعليمية</w:t>
            </w:r>
          </w:p>
        </w:tc>
      </w:tr>
      <w:tr w:rsidR="0087022A" w:rsidRPr="00485EE0" w:rsidTr="00D5706F">
        <w:trPr>
          <w:trHeight w:val="510"/>
        </w:trPr>
        <w:tc>
          <w:tcPr>
            <w:tcW w:w="12357" w:type="dxa"/>
            <w:gridSpan w:val="20"/>
            <w:tcBorders>
              <w:top w:val="single" w:sz="8" w:space="0" w:color="000000"/>
              <w:left w:val="single" w:sz="8" w:space="0" w:color="000000"/>
              <w:bottom w:val="single" w:sz="8" w:space="0" w:color="000000"/>
              <w:right w:val="single" w:sz="8" w:space="0" w:color="000000"/>
            </w:tcBorders>
            <w:shd w:val="clear" w:color="auto" w:fill="DEEAF6" w:themeFill="accent5" w:themeFillTint="33"/>
            <w:tcMar>
              <w:top w:w="15" w:type="dxa"/>
              <w:left w:w="95" w:type="dxa"/>
              <w:bottom w:w="0" w:type="dxa"/>
              <w:right w:w="95" w:type="dxa"/>
            </w:tcMar>
            <w:vAlign w:val="center"/>
          </w:tcPr>
          <w:p w:rsidR="0087022A" w:rsidRPr="005412A6" w:rsidRDefault="0087022A" w:rsidP="0087022A">
            <w:pPr>
              <w:spacing w:after="0" w:line="276" w:lineRule="auto"/>
              <w:jc w:val="center"/>
              <w:rPr>
                <w:rFonts w:ascii="Sakkal Majalla" w:hAnsi="Sakkal Majalla" w:cs="Sakkal Majalla"/>
                <w:color w:val="000000"/>
                <w:sz w:val="32"/>
                <w:szCs w:val="32"/>
                <w:rtl/>
              </w:rPr>
            </w:pPr>
            <w:r>
              <w:rPr>
                <w:rFonts w:ascii="Sakkal Majalla" w:hAnsi="Sakkal Majalla" w:cs="Sakkal Majalla" w:hint="cs"/>
                <w:b/>
                <w:bCs/>
                <w:sz w:val="32"/>
                <w:szCs w:val="32"/>
                <w:rtl/>
                <w:lang w:val="fr-FR"/>
              </w:rPr>
              <w:t>البرنامج</w:t>
            </w:r>
            <w:r>
              <w:rPr>
                <w:rFonts w:ascii="Sakkal Majalla" w:hAnsi="Sakkal Majalla" w:cs="Sakkal Majalla" w:hint="cs"/>
                <w:b/>
                <w:bCs/>
                <w:sz w:val="32"/>
                <w:szCs w:val="32"/>
                <w:rtl/>
                <w:lang w:val="fr-FR" w:bidi="ar-DZ"/>
              </w:rPr>
              <w:t xml:space="preserve"> التفصيلي </w:t>
            </w:r>
            <w:r>
              <w:rPr>
                <w:rFonts w:ascii="Sakkal Majalla" w:hAnsi="Sakkal Majalla" w:cs="Sakkal Majalla" w:hint="cs"/>
                <w:b/>
                <w:bCs/>
                <w:sz w:val="32"/>
                <w:szCs w:val="32"/>
                <w:rtl/>
                <w:lang w:val="fr-FR"/>
              </w:rPr>
              <w:t>ل</w:t>
            </w:r>
            <w:r w:rsidRPr="00F12901">
              <w:rPr>
                <w:rFonts w:ascii="Sakkal Majalla" w:hAnsi="Sakkal Majalla" w:cs="Sakkal Majalla" w:hint="cs"/>
                <w:b/>
                <w:bCs/>
                <w:sz w:val="32"/>
                <w:szCs w:val="32"/>
                <w:rtl/>
                <w:lang w:val="fr-FR"/>
              </w:rPr>
              <w:t xml:space="preserve">لمادة </w:t>
            </w:r>
            <w:commentRangeStart w:id="17"/>
            <w:r w:rsidRPr="00F12901">
              <w:rPr>
                <w:rFonts w:ascii="Sakkal Majalla" w:hAnsi="Sakkal Majalla" w:cs="Sakkal Majalla" w:hint="cs"/>
                <w:b/>
                <w:bCs/>
                <w:sz w:val="32"/>
                <w:szCs w:val="32"/>
                <w:rtl/>
                <w:lang w:val="fr-FR"/>
              </w:rPr>
              <w:t>التعليمية</w:t>
            </w:r>
            <w:commentRangeEnd w:id="17"/>
            <w:r>
              <w:rPr>
                <w:rStyle w:val="Marquedecommentaire"/>
                <w:rtl/>
              </w:rPr>
              <w:commentReference w:id="17"/>
            </w:r>
          </w:p>
        </w:tc>
      </w:tr>
      <w:tr w:rsidR="0087022A" w:rsidRPr="00485EE0" w:rsidTr="00D5706F">
        <w:trPr>
          <w:trHeight w:val="510"/>
        </w:trPr>
        <w:tc>
          <w:tcPr>
            <w:tcW w:w="9594" w:type="dxa"/>
            <w:gridSpan w:val="13"/>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5" w:type="dxa"/>
              <w:left w:w="95" w:type="dxa"/>
              <w:bottom w:w="0" w:type="dxa"/>
              <w:right w:w="95" w:type="dxa"/>
            </w:tcMar>
            <w:vAlign w:val="center"/>
          </w:tcPr>
          <w:p w:rsidR="0087022A" w:rsidRDefault="0087022A" w:rsidP="0087022A">
            <w:pPr>
              <w:spacing w:after="0" w:line="276" w:lineRule="auto"/>
              <w:jc w:val="center"/>
              <w:rPr>
                <w:rFonts w:ascii="Sakkal Majalla" w:hAnsi="Sakkal Majalla" w:cs="Sakkal Majalla"/>
                <w:b/>
                <w:bCs/>
                <w:sz w:val="32"/>
                <w:szCs w:val="32"/>
                <w:rtl/>
                <w:lang w:val="fr-FR"/>
              </w:rPr>
            </w:pPr>
            <w:r>
              <w:rPr>
                <w:rFonts w:ascii="Sakkal Majalla" w:hAnsi="Sakkal Majalla" w:cs="Sakkal Majalla" w:hint="cs"/>
                <w:b/>
                <w:bCs/>
                <w:sz w:val="32"/>
                <w:szCs w:val="32"/>
                <w:rtl/>
                <w:lang w:val="fr-FR"/>
              </w:rPr>
              <w:t>المحاور والمفاهيم المستهدفة</w:t>
            </w:r>
          </w:p>
        </w:tc>
        <w:tc>
          <w:tcPr>
            <w:tcW w:w="1689" w:type="dxa"/>
            <w:gridSpan w:val="6"/>
            <w:tcBorders>
              <w:top w:val="single" w:sz="8" w:space="0" w:color="000000"/>
              <w:left w:val="single" w:sz="8" w:space="0" w:color="000000"/>
              <w:bottom w:val="single" w:sz="8" w:space="0" w:color="000000"/>
              <w:right w:val="single" w:sz="8" w:space="0" w:color="000000"/>
            </w:tcBorders>
            <w:shd w:val="clear" w:color="auto" w:fill="D9E2F3" w:themeFill="accent1" w:themeFillTint="33"/>
            <w:vAlign w:val="center"/>
          </w:tcPr>
          <w:p w:rsidR="0087022A" w:rsidRDefault="0087022A" w:rsidP="0087022A">
            <w:pPr>
              <w:spacing w:after="0" w:line="276" w:lineRule="auto"/>
              <w:jc w:val="center"/>
              <w:rPr>
                <w:rFonts w:ascii="Sakkal Majalla" w:hAnsi="Sakkal Majalla" w:cs="Sakkal Majalla"/>
                <w:b/>
                <w:bCs/>
                <w:sz w:val="32"/>
                <w:szCs w:val="32"/>
                <w:rtl/>
                <w:lang w:val="fr-FR"/>
              </w:rPr>
            </w:pPr>
            <w:r>
              <w:rPr>
                <w:rFonts w:ascii="Sakkal Majalla" w:hAnsi="Sakkal Majalla" w:cs="Sakkal Majalla" w:hint="cs"/>
                <w:b/>
                <w:bCs/>
                <w:sz w:val="32"/>
                <w:szCs w:val="32"/>
                <w:rtl/>
                <w:lang w:val="fr-FR"/>
              </w:rPr>
              <w:t>الكفاءة المستهدفة</w:t>
            </w:r>
          </w:p>
        </w:tc>
        <w:tc>
          <w:tcPr>
            <w:tcW w:w="1074"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vAlign w:val="center"/>
          </w:tcPr>
          <w:p w:rsidR="0087022A" w:rsidRDefault="0087022A" w:rsidP="0087022A">
            <w:pPr>
              <w:spacing w:after="0" w:line="276" w:lineRule="auto"/>
              <w:jc w:val="center"/>
              <w:rPr>
                <w:rFonts w:ascii="Sakkal Majalla" w:hAnsi="Sakkal Majalla" w:cs="Sakkal Majalla"/>
                <w:b/>
                <w:bCs/>
                <w:sz w:val="32"/>
                <w:szCs w:val="32"/>
                <w:rtl/>
                <w:lang w:val="fr-FR"/>
              </w:rPr>
            </w:pPr>
            <w:r>
              <w:rPr>
                <w:rFonts w:ascii="Sakkal Majalla" w:hAnsi="Sakkal Majalla" w:cs="Sakkal Majalla" w:hint="cs"/>
                <w:b/>
                <w:bCs/>
                <w:sz w:val="32"/>
                <w:szCs w:val="32"/>
                <w:rtl/>
                <w:lang w:val="fr-FR"/>
              </w:rPr>
              <w:t>الاسبوع</w:t>
            </w:r>
          </w:p>
        </w:tc>
      </w:tr>
      <w:tr w:rsidR="0087022A" w:rsidRPr="00485EE0" w:rsidTr="00D5706F">
        <w:trPr>
          <w:trHeight w:val="510"/>
        </w:trPr>
        <w:tc>
          <w:tcPr>
            <w:tcW w:w="9594"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vAlign w:val="center"/>
          </w:tcPr>
          <w:p w:rsidR="0087022A" w:rsidRDefault="00867389" w:rsidP="0087022A">
            <w:pPr>
              <w:pStyle w:val="Paragraphedeliste"/>
              <w:numPr>
                <w:ilvl w:val="0"/>
                <w:numId w:val="4"/>
              </w:numPr>
              <w:tabs>
                <w:tab w:val="left" w:pos="6270"/>
              </w:tabs>
              <w:spacing w:after="0" w:line="240" w:lineRule="auto"/>
              <w:rPr>
                <w:rFonts w:ascii="Sakkal Majalla" w:hAnsi="Sakkal Majalla" w:cs="Sakkal Majalla"/>
                <w:sz w:val="28"/>
                <w:szCs w:val="28"/>
              </w:rPr>
            </w:pPr>
            <w:r>
              <w:rPr>
                <w:rFonts w:ascii="Sakkal Majalla" w:hAnsi="Sakkal Majalla" w:cs="Sakkal Majalla" w:hint="cs"/>
                <w:sz w:val="28"/>
                <w:szCs w:val="28"/>
                <w:rtl/>
              </w:rPr>
              <w:t>تعريف المحاسبة العمومية</w:t>
            </w:r>
          </w:p>
          <w:p w:rsidR="0087022A" w:rsidRPr="00867389" w:rsidRDefault="00867389" w:rsidP="00867389">
            <w:pPr>
              <w:pStyle w:val="Paragraphedeliste"/>
              <w:numPr>
                <w:ilvl w:val="0"/>
                <w:numId w:val="4"/>
              </w:numPr>
              <w:tabs>
                <w:tab w:val="left" w:pos="6270"/>
              </w:tabs>
              <w:spacing w:after="0" w:line="240" w:lineRule="auto"/>
              <w:rPr>
                <w:rFonts w:ascii="Sakkal Majalla" w:hAnsi="Sakkal Majalla" w:cs="Sakkal Majalla"/>
                <w:sz w:val="28"/>
                <w:szCs w:val="28"/>
                <w:rtl/>
              </w:rPr>
            </w:pPr>
            <w:r>
              <w:rPr>
                <w:rFonts w:ascii="Sakkal Majalla" w:hAnsi="Sakkal Majalla" w:cs="Sakkal Majalla" w:hint="cs"/>
                <w:sz w:val="28"/>
                <w:szCs w:val="28"/>
                <w:rtl/>
              </w:rPr>
              <w:t>خصائص الحاسبة العمومية</w:t>
            </w:r>
          </w:p>
        </w:tc>
        <w:tc>
          <w:tcPr>
            <w:tcW w:w="1689"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rsidR="0087022A" w:rsidRPr="00FD5033" w:rsidRDefault="00867389" w:rsidP="0087022A">
            <w:pPr>
              <w:pStyle w:val="Paragraphedeliste"/>
              <w:tabs>
                <w:tab w:val="left" w:pos="6270"/>
              </w:tabs>
              <w:spacing w:after="0" w:line="240" w:lineRule="auto"/>
              <w:ind w:left="125"/>
              <w:rPr>
                <w:rFonts w:ascii="Sakkal Majalla" w:hAnsi="Sakkal Majalla" w:cs="Sakkal Majalla"/>
                <w:b/>
                <w:bCs/>
                <w:sz w:val="28"/>
                <w:szCs w:val="28"/>
                <w:rtl/>
              </w:rPr>
            </w:pPr>
            <w:r>
              <w:rPr>
                <w:rFonts w:ascii="Sakkal Majalla" w:hAnsi="Sakkal Majalla" w:cs="Sakkal Majalla" w:hint="cs"/>
                <w:b/>
                <w:bCs/>
                <w:sz w:val="28"/>
                <w:szCs w:val="28"/>
                <w:rtl/>
              </w:rPr>
              <w:t>يحدد مفهوم المحاسبة العمومية</w:t>
            </w:r>
          </w:p>
        </w:tc>
        <w:tc>
          <w:tcPr>
            <w:tcW w:w="1074" w:type="dxa"/>
            <w:tcBorders>
              <w:top w:val="single" w:sz="8" w:space="0" w:color="000000"/>
              <w:left w:val="single" w:sz="8" w:space="0" w:color="000000"/>
              <w:bottom w:val="single" w:sz="8" w:space="0" w:color="000000"/>
              <w:right w:val="single" w:sz="8" w:space="0" w:color="000000"/>
            </w:tcBorders>
            <w:shd w:val="clear" w:color="auto" w:fill="auto"/>
            <w:vAlign w:val="center"/>
          </w:tcPr>
          <w:p w:rsidR="0087022A" w:rsidRDefault="0087022A" w:rsidP="0087022A">
            <w:pPr>
              <w:spacing w:after="0" w:line="276" w:lineRule="auto"/>
              <w:jc w:val="both"/>
              <w:rPr>
                <w:rFonts w:ascii="Sakkal Majalla" w:hAnsi="Sakkal Majalla" w:cs="Sakkal Majalla"/>
                <w:b/>
                <w:bCs/>
                <w:sz w:val="32"/>
                <w:szCs w:val="32"/>
                <w:rtl/>
                <w:lang w:val="fr-FR"/>
              </w:rPr>
            </w:pPr>
            <w:r>
              <w:rPr>
                <w:rFonts w:ascii="Sakkal Majalla" w:hAnsi="Sakkal Majalla" w:cs="Sakkal Majalla" w:hint="cs"/>
                <w:b/>
                <w:bCs/>
                <w:sz w:val="32"/>
                <w:szCs w:val="32"/>
                <w:rtl/>
                <w:lang w:val="fr-FR"/>
              </w:rPr>
              <w:t>الأسبوع 01</w:t>
            </w:r>
          </w:p>
        </w:tc>
      </w:tr>
      <w:tr w:rsidR="0087022A" w:rsidRPr="00485EE0" w:rsidTr="00D5706F">
        <w:trPr>
          <w:trHeight w:val="510"/>
        </w:trPr>
        <w:tc>
          <w:tcPr>
            <w:tcW w:w="9594"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tcPr>
          <w:p w:rsidR="0087022A" w:rsidRPr="00D5706F" w:rsidRDefault="0087022A" w:rsidP="00D5706F">
            <w:pPr>
              <w:tabs>
                <w:tab w:val="left" w:pos="6270"/>
              </w:tabs>
              <w:spacing w:after="0" w:line="240" w:lineRule="auto"/>
              <w:rPr>
                <w:rFonts w:ascii="Sakkal Majalla" w:hAnsi="Sakkal Majalla" w:cs="Sakkal Majalla"/>
                <w:b/>
                <w:bCs/>
                <w:sz w:val="28"/>
                <w:szCs w:val="28"/>
                <w:rtl/>
              </w:rPr>
            </w:pPr>
          </w:p>
          <w:p w:rsidR="0087022A" w:rsidRDefault="00D5706F" w:rsidP="0087022A">
            <w:pPr>
              <w:pStyle w:val="Paragraphedeliste"/>
              <w:numPr>
                <w:ilvl w:val="0"/>
                <w:numId w:val="18"/>
              </w:numPr>
              <w:tabs>
                <w:tab w:val="left" w:pos="6270"/>
              </w:tabs>
              <w:spacing w:after="0" w:line="240" w:lineRule="auto"/>
              <w:rPr>
                <w:rFonts w:ascii="Sakkal Majalla" w:hAnsi="Sakkal Majalla" w:cs="Sakkal Majalla"/>
                <w:sz w:val="28"/>
                <w:szCs w:val="28"/>
                <w:rtl/>
              </w:rPr>
            </w:pPr>
            <w:r>
              <w:rPr>
                <w:rFonts w:ascii="Sakkal Majalla" w:hAnsi="Sakkal Majalla" w:cs="Sakkal Majalla" w:hint="cs"/>
                <w:sz w:val="28"/>
                <w:szCs w:val="28"/>
                <w:rtl/>
              </w:rPr>
              <w:t>مصادر المحاسبة العمومية</w:t>
            </w:r>
          </w:p>
          <w:p w:rsidR="0087022A" w:rsidRDefault="00D5706F" w:rsidP="0087022A">
            <w:pPr>
              <w:pStyle w:val="Paragraphedeliste"/>
              <w:numPr>
                <w:ilvl w:val="0"/>
                <w:numId w:val="18"/>
              </w:numPr>
              <w:tabs>
                <w:tab w:val="left" w:pos="6270"/>
              </w:tabs>
              <w:spacing w:after="0" w:line="240" w:lineRule="auto"/>
              <w:rPr>
                <w:rFonts w:ascii="Sakkal Majalla" w:hAnsi="Sakkal Majalla" w:cs="Sakkal Majalla"/>
                <w:sz w:val="28"/>
                <w:szCs w:val="28"/>
              </w:rPr>
            </w:pPr>
            <w:r>
              <w:rPr>
                <w:rFonts w:ascii="Sakkal Majalla" w:hAnsi="Sakkal Majalla" w:cs="Sakkal Majalla"/>
                <w:sz w:val="28"/>
                <w:szCs w:val="28"/>
                <w:rtl/>
              </w:rPr>
              <w:t>أ</w:t>
            </w:r>
            <w:r>
              <w:rPr>
                <w:rFonts w:ascii="Sakkal Majalla" w:hAnsi="Sakkal Majalla" w:cs="Sakkal Majalla" w:hint="cs"/>
                <w:sz w:val="28"/>
                <w:szCs w:val="28"/>
                <w:rtl/>
              </w:rPr>
              <w:t>هداف المحاسبة العمومية</w:t>
            </w:r>
          </w:p>
          <w:p w:rsidR="0087022A" w:rsidRDefault="00D5706F" w:rsidP="0087022A">
            <w:pPr>
              <w:pStyle w:val="Paragraphedeliste"/>
              <w:numPr>
                <w:ilvl w:val="0"/>
                <w:numId w:val="18"/>
              </w:numPr>
              <w:tabs>
                <w:tab w:val="left" w:pos="6270"/>
              </w:tabs>
              <w:spacing w:after="0" w:line="240" w:lineRule="auto"/>
              <w:rPr>
                <w:rFonts w:ascii="Sakkal Majalla" w:hAnsi="Sakkal Majalla" w:cs="Sakkal Majalla"/>
                <w:sz w:val="28"/>
                <w:szCs w:val="28"/>
              </w:rPr>
            </w:pPr>
            <w:r>
              <w:rPr>
                <w:rFonts w:ascii="Sakkal Majalla" w:hAnsi="Sakkal Majalla" w:cs="Sakkal Majalla" w:hint="cs"/>
                <w:sz w:val="28"/>
                <w:szCs w:val="28"/>
                <w:rtl/>
              </w:rPr>
              <w:t>مجالات استخدام المحاسبة العمومية</w:t>
            </w:r>
          </w:p>
          <w:p w:rsidR="0087022A" w:rsidRPr="00930EE7" w:rsidRDefault="0087022A" w:rsidP="0087022A">
            <w:pPr>
              <w:pStyle w:val="Paragraphedeliste"/>
              <w:numPr>
                <w:ilvl w:val="0"/>
                <w:numId w:val="18"/>
              </w:numPr>
              <w:tabs>
                <w:tab w:val="left" w:pos="6270"/>
              </w:tabs>
              <w:spacing w:after="0" w:line="240" w:lineRule="auto"/>
              <w:rPr>
                <w:rFonts w:ascii="Sakkal Majalla" w:hAnsi="Sakkal Majalla" w:cs="Sakkal Majalla"/>
                <w:sz w:val="32"/>
                <w:szCs w:val="32"/>
                <w:rtl/>
              </w:rPr>
            </w:pPr>
            <w:r w:rsidRPr="00CC5344">
              <w:rPr>
                <w:rFonts w:ascii="Sakkal Majalla" w:hAnsi="Sakkal Majalla" w:cs="Sakkal Majalla" w:hint="cs"/>
                <w:sz w:val="28"/>
                <w:szCs w:val="28"/>
                <w:rtl/>
              </w:rPr>
              <w:t>ال</w:t>
            </w:r>
            <w:r w:rsidR="00D5706F">
              <w:rPr>
                <w:rFonts w:ascii="Sakkal Majalla" w:hAnsi="Sakkal Majalla" w:cs="Sakkal Majalla" w:hint="cs"/>
                <w:sz w:val="28"/>
                <w:szCs w:val="28"/>
                <w:rtl/>
              </w:rPr>
              <w:t>مقارنة ما بين المحاسبة العمومية و المحاسبة المالية</w:t>
            </w:r>
          </w:p>
        </w:tc>
        <w:tc>
          <w:tcPr>
            <w:tcW w:w="1689"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rsidR="0087022A" w:rsidRPr="00FD5033" w:rsidRDefault="0087022A" w:rsidP="0087022A">
            <w:pPr>
              <w:pStyle w:val="Paragraphedeliste"/>
              <w:tabs>
                <w:tab w:val="left" w:pos="6270"/>
              </w:tabs>
              <w:spacing w:after="0" w:line="240" w:lineRule="auto"/>
              <w:ind w:left="125"/>
              <w:rPr>
                <w:rFonts w:ascii="Sakkal Majalla" w:hAnsi="Sakkal Majalla" w:cs="Sakkal Majalla"/>
                <w:b/>
                <w:bCs/>
                <w:sz w:val="28"/>
                <w:szCs w:val="28"/>
                <w:rtl/>
              </w:rPr>
            </w:pPr>
            <w:r w:rsidRPr="00FD5033">
              <w:rPr>
                <w:rFonts w:ascii="Sakkal Majalla" w:hAnsi="Sakkal Majalla" w:cs="Sakkal Majalla" w:hint="cs"/>
                <w:b/>
                <w:bCs/>
                <w:sz w:val="28"/>
                <w:szCs w:val="28"/>
                <w:rtl/>
              </w:rPr>
              <w:t xml:space="preserve">يحدد  </w:t>
            </w:r>
            <w:r>
              <w:rPr>
                <w:rFonts w:ascii="Sakkal Majalla" w:hAnsi="Sakkal Majalla" w:cs="Sakkal Majalla" w:hint="cs"/>
                <w:b/>
                <w:bCs/>
                <w:sz w:val="28"/>
                <w:szCs w:val="28"/>
                <w:rtl/>
              </w:rPr>
              <w:t>م</w:t>
            </w:r>
            <w:r w:rsidR="00867389">
              <w:rPr>
                <w:rFonts w:ascii="Sakkal Majalla" w:hAnsi="Sakkal Majalla" w:cs="Sakkal Majalla" w:hint="cs"/>
                <w:b/>
                <w:bCs/>
                <w:sz w:val="28"/>
                <w:szCs w:val="28"/>
                <w:rtl/>
              </w:rPr>
              <w:t>صادر و أهداف المحاسبة العمومية</w:t>
            </w:r>
            <w:r w:rsidR="00D5706F">
              <w:rPr>
                <w:rFonts w:ascii="Sakkal Majalla" w:hAnsi="Sakkal Majalla" w:cs="Sakkal Majalla" w:hint="cs"/>
                <w:b/>
                <w:bCs/>
                <w:sz w:val="28"/>
                <w:szCs w:val="28"/>
                <w:rtl/>
              </w:rPr>
              <w:t xml:space="preserve"> و مجالات استخدامها</w:t>
            </w:r>
          </w:p>
        </w:tc>
        <w:tc>
          <w:tcPr>
            <w:tcW w:w="1074" w:type="dxa"/>
            <w:tcBorders>
              <w:top w:val="single" w:sz="8" w:space="0" w:color="000000"/>
              <w:left w:val="single" w:sz="8" w:space="0" w:color="000000"/>
              <w:bottom w:val="single" w:sz="8" w:space="0" w:color="000000"/>
              <w:right w:val="single" w:sz="8" w:space="0" w:color="000000"/>
            </w:tcBorders>
            <w:shd w:val="clear" w:color="auto" w:fill="auto"/>
            <w:vAlign w:val="center"/>
          </w:tcPr>
          <w:p w:rsidR="0087022A" w:rsidRDefault="0087022A" w:rsidP="0087022A">
            <w:pPr>
              <w:spacing w:after="0" w:line="276" w:lineRule="auto"/>
              <w:jc w:val="both"/>
              <w:rPr>
                <w:rFonts w:ascii="Sakkal Majalla" w:hAnsi="Sakkal Majalla" w:cs="Sakkal Majalla"/>
                <w:b/>
                <w:bCs/>
                <w:sz w:val="32"/>
                <w:szCs w:val="32"/>
                <w:rtl/>
                <w:lang w:val="fr-FR"/>
              </w:rPr>
            </w:pPr>
            <w:r>
              <w:rPr>
                <w:rFonts w:ascii="Sakkal Majalla" w:hAnsi="Sakkal Majalla" w:cs="Sakkal Majalla" w:hint="cs"/>
                <w:b/>
                <w:bCs/>
                <w:sz w:val="32"/>
                <w:szCs w:val="32"/>
                <w:rtl/>
                <w:lang w:val="fr-FR"/>
              </w:rPr>
              <w:t>الأسبوع 02</w:t>
            </w:r>
          </w:p>
        </w:tc>
      </w:tr>
      <w:tr w:rsidR="0087022A" w:rsidRPr="00485EE0" w:rsidTr="00D5706F">
        <w:trPr>
          <w:trHeight w:val="510"/>
        </w:trPr>
        <w:tc>
          <w:tcPr>
            <w:tcW w:w="9594"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tcPr>
          <w:p w:rsidR="0087022A" w:rsidRDefault="00D5706F" w:rsidP="00D5706F">
            <w:pPr>
              <w:pStyle w:val="Paragraphedeliste"/>
              <w:numPr>
                <w:ilvl w:val="0"/>
                <w:numId w:val="32"/>
              </w:numPr>
              <w:tabs>
                <w:tab w:val="left" w:pos="6270"/>
              </w:tabs>
              <w:spacing w:after="0" w:line="240" w:lineRule="auto"/>
              <w:rPr>
                <w:rFonts w:ascii="Sakkal Majalla" w:hAnsi="Sakkal Majalla" w:cs="Sakkal Majalla"/>
                <w:sz w:val="28"/>
                <w:szCs w:val="28"/>
              </w:rPr>
            </w:pPr>
            <w:r>
              <w:rPr>
                <w:rFonts w:ascii="Sakkal Majalla" w:hAnsi="Sakkal Majalla" w:cs="Sakkal Majalla" w:hint="cs"/>
                <w:sz w:val="28"/>
                <w:szCs w:val="28"/>
                <w:rtl/>
              </w:rPr>
              <w:t>مبدأ الفصل بين وظيفتي الأمر بالصرف و المحاسب العمومي.</w:t>
            </w:r>
          </w:p>
          <w:p w:rsidR="00D5706F" w:rsidRDefault="00D5706F" w:rsidP="00D5706F">
            <w:pPr>
              <w:pStyle w:val="Paragraphedeliste"/>
              <w:numPr>
                <w:ilvl w:val="0"/>
                <w:numId w:val="32"/>
              </w:numPr>
              <w:tabs>
                <w:tab w:val="left" w:pos="6270"/>
              </w:tabs>
              <w:spacing w:after="0" w:line="240" w:lineRule="auto"/>
              <w:rPr>
                <w:rFonts w:ascii="Sakkal Majalla" w:hAnsi="Sakkal Majalla" w:cs="Sakkal Majalla"/>
                <w:sz w:val="28"/>
                <w:szCs w:val="28"/>
              </w:rPr>
            </w:pPr>
            <w:r>
              <w:rPr>
                <w:rFonts w:ascii="Sakkal Majalla" w:hAnsi="Sakkal Majalla" w:cs="Sakkal Majalla" w:hint="cs"/>
                <w:sz w:val="28"/>
                <w:szCs w:val="28"/>
                <w:rtl/>
              </w:rPr>
              <w:t xml:space="preserve">مبدأ  </w:t>
            </w:r>
            <w:r w:rsidR="006338FF">
              <w:rPr>
                <w:rFonts w:ascii="Sakkal Majalla" w:hAnsi="Sakkal Majalla" w:cs="Sakkal Majalla" w:hint="cs"/>
                <w:sz w:val="28"/>
                <w:szCs w:val="28"/>
                <w:rtl/>
              </w:rPr>
              <w:t>الفصل بين المشروعية و الملائمة.</w:t>
            </w:r>
          </w:p>
          <w:p w:rsidR="006338FF" w:rsidRDefault="006338FF" w:rsidP="00D5706F">
            <w:pPr>
              <w:pStyle w:val="Paragraphedeliste"/>
              <w:numPr>
                <w:ilvl w:val="0"/>
                <w:numId w:val="32"/>
              </w:numPr>
              <w:tabs>
                <w:tab w:val="left" w:pos="6270"/>
              </w:tabs>
              <w:spacing w:after="0" w:line="240" w:lineRule="auto"/>
              <w:rPr>
                <w:rFonts w:ascii="Sakkal Majalla" w:hAnsi="Sakkal Majalla" w:cs="Sakkal Majalla"/>
                <w:sz w:val="28"/>
                <w:szCs w:val="28"/>
              </w:rPr>
            </w:pPr>
            <w:r>
              <w:rPr>
                <w:rFonts w:ascii="Sakkal Majalla" w:hAnsi="Sakkal Majalla" w:cs="Sakkal Majalla" w:hint="cs"/>
                <w:sz w:val="28"/>
                <w:szCs w:val="28"/>
                <w:rtl/>
              </w:rPr>
              <w:lastRenderedPageBreak/>
              <w:t>مبدأ  المسؤولية المالية و الشخصية للمحاسب العمومي</w:t>
            </w:r>
          </w:p>
          <w:p w:rsidR="006338FF" w:rsidRPr="00D5706F" w:rsidRDefault="006338FF" w:rsidP="00D5706F">
            <w:pPr>
              <w:pStyle w:val="Paragraphedeliste"/>
              <w:numPr>
                <w:ilvl w:val="0"/>
                <w:numId w:val="32"/>
              </w:numPr>
              <w:tabs>
                <w:tab w:val="left" w:pos="6270"/>
              </w:tabs>
              <w:spacing w:after="0" w:line="240" w:lineRule="auto"/>
              <w:rPr>
                <w:rFonts w:ascii="Sakkal Majalla" w:hAnsi="Sakkal Majalla" w:cs="Sakkal Majalla"/>
                <w:sz w:val="28"/>
                <w:szCs w:val="28"/>
                <w:rtl/>
              </w:rPr>
            </w:pPr>
            <w:r>
              <w:rPr>
                <w:rFonts w:ascii="Sakkal Majalla" w:hAnsi="Sakkal Majalla" w:cs="Sakkal Majalla" w:hint="cs"/>
                <w:sz w:val="28"/>
                <w:szCs w:val="28"/>
                <w:rtl/>
              </w:rPr>
              <w:t>مبدأ عدم تخصيص الايرادات للنفقات.</w:t>
            </w:r>
          </w:p>
        </w:tc>
        <w:tc>
          <w:tcPr>
            <w:tcW w:w="1689"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rsidR="0087022A" w:rsidRPr="00FD5033" w:rsidRDefault="006338FF" w:rsidP="0087022A">
            <w:pPr>
              <w:pStyle w:val="Paragraphedeliste"/>
              <w:tabs>
                <w:tab w:val="left" w:pos="6270"/>
              </w:tabs>
              <w:spacing w:after="0" w:line="240" w:lineRule="auto"/>
              <w:ind w:left="125"/>
              <w:rPr>
                <w:rFonts w:ascii="Sakkal Majalla" w:hAnsi="Sakkal Majalla" w:cs="Sakkal Majalla"/>
                <w:b/>
                <w:bCs/>
                <w:sz w:val="28"/>
                <w:szCs w:val="28"/>
                <w:rtl/>
              </w:rPr>
            </w:pPr>
            <w:r>
              <w:rPr>
                <w:rFonts w:ascii="Sakkal Majalla" w:hAnsi="Sakkal Majalla" w:cs="Sakkal Majalla" w:hint="cs"/>
                <w:b/>
                <w:bCs/>
                <w:sz w:val="28"/>
                <w:szCs w:val="28"/>
                <w:rtl/>
              </w:rPr>
              <w:lastRenderedPageBreak/>
              <w:t>يتطرق ل</w:t>
            </w:r>
            <w:r w:rsidR="00D5706F">
              <w:rPr>
                <w:rFonts w:ascii="Sakkal Majalla" w:hAnsi="Sakkal Majalla" w:cs="Sakkal Majalla" w:hint="cs"/>
                <w:b/>
                <w:bCs/>
                <w:sz w:val="28"/>
                <w:szCs w:val="28"/>
                <w:rtl/>
              </w:rPr>
              <w:t xml:space="preserve">مبادئ المحاسبة </w:t>
            </w:r>
            <w:r w:rsidR="00D5706F">
              <w:rPr>
                <w:rFonts w:ascii="Sakkal Majalla" w:hAnsi="Sakkal Majalla" w:cs="Sakkal Majalla" w:hint="cs"/>
                <w:b/>
                <w:bCs/>
                <w:sz w:val="28"/>
                <w:szCs w:val="28"/>
                <w:rtl/>
              </w:rPr>
              <w:lastRenderedPageBreak/>
              <w:t>العمومية</w:t>
            </w:r>
          </w:p>
        </w:tc>
        <w:tc>
          <w:tcPr>
            <w:tcW w:w="1074" w:type="dxa"/>
            <w:tcBorders>
              <w:top w:val="single" w:sz="8" w:space="0" w:color="000000"/>
              <w:left w:val="single" w:sz="8" w:space="0" w:color="000000"/>
              <w:bottom w:val="single" w:sz="8" w:space="0" w:color="000000"/>
              <w:right w:val="single" w:sz="8" w:space="0" w:color="000000"/>
            </w:tcBorders>
            <w:shd w:val="clear" w:color="auto" w:fill="auto"/>
            <w:vAlign w:val="center"/>
          </w:tcPr>
          <w:p w:rsidR="0087022A" w:rsidRDefault="0087022A" w:rsidP="0087022A">
            <w:pPr>
              <w:spacing w:after="0" w:line="276" w:lineRule="auto"/>
              <w:jc w:val="both"/>
              <w:rPr>
                <w:rFonts w:ascii="Sakkal Majalla" w:hAnsi="Sakkal Majalla" w:cs="Sakkal Majalla"/>
                <w:b/>
                <w:bCs/>
                <w:sz w:val="32"/>
                <w:szCs w:val="32"/>
                <w:rtl/>
                <w:lang w:val="fr-FR"/>
              </w:rPr>
            </w:pPr>
            <w:r>
              <w:rPr>
                <w:rFonts w:ascii="Sakkal Majalla" w:hAnsi="Sakkal Majalla" w:cs="Sakkal Majalla" w:hint="cs"/>
                <w:b/>
                <w:bCs/>
                <w:sz w:val="32"/>
                <w:szCs w:val="32"/>
                <w:rtl/>
                <w:lang w:val="fr-FR"/>
              </w:rPr>
              <w:lastRenderedPageBreak/>
              <w:t>الأسبوع 03</w:t>
            </w:r>
          </w:p>
        </w:tc>
      </w:tr>
      <w:tr w:rsidR="0087022A" w:rsidRPr="00485EE0" w:rsidTr="00D5706F">
        <w:trPr>
          <w:trHeight w:val="510"/>
        </w:trPr>
        <w:tc>
          <w:tcPr>
            <w:tcW w:w="9594"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tcPr>
          <w:p w:rsidR="0087022A" w:rsidRDefault="00946D8E" w:rsidP="00ED65FD">
            <w:pPr>
              <w:pStyle w:val="Paragraphedeliste"/>
              <w:numPr>
                <w:ilvl w:val="0"/>
                <w:numId w:val="33"/>
              </w:numPr>
              <w:tabs>
                <w:tab w:val="left" w:pos="6270"/>
              </w:tabs>
              <w:spacing w:after="0" w:line="240" w:lineRule="auto"/>
              <w:rPr>
                <w:rFonts w:ascii="Sakkal Majalla" w:hAnsi="Sakkal Majalla" w:cs="Sakkal Majalla"/>
                <w:sz w:val="28"/>
                <w:szCs w:val="28"/>
              </w:rPr>
            </w:pPr>
            <w:r>
              <w:rPr>
                <w:rFonts w:ascii="Sakkal Majalla" w:hAnsi="Sakkal Majalla" w:cs="Sakkal Majalla" w:hint="cs"/>
                <w:sz w:val="28"/>
                <w:szCs w:val="28"/>
                <w:rtl/>
              </w:rPr>
              <w:lastRenderedPageBreak/>
              <w:t>تعريف</w:t>
            </w:r>
            <w:r w:rsidR="00ED65FD">
              <w:rPr>
                <w:rFonts w:ascii="Sakkal Majalla" w:hAnsi="Sakkal Majalla" w:cs="Sakkal Majalla" w:hint="cs"/>
                <w:sz w:val="28"/>
                <w:szCs w:val="28"/>
                <w:rtl/>
              </w:rPr>
              <w:t xml:space="preserve"> الميزانية العامة.</w:t>
            </w:r>
          </w:p>
          <w:p w:rsidR="00ED65FD" w:rsidRPr="00ED65FD" w:rsidRDefault="00ED65FD" w:rsidP="00ED65FD">
            <w:pPr>
              <w:pStyle w:val="Paragraphedeliste"/>
              <w:numPr>
                <w:ilvl w:val="0"/>
                <w:numId w:val="33"/>
              </w:numPr>
              <w:tabs>
                <w:tab w:val="left" w:pos="6270"/>
              </w:tabs>
              <w:spacing w:after="0" w:line="240" w:lineRule="auto"/>
              <w:rPr>
                <w:rFonts w:ascii="Sakkal Majalla" w:hAnsi="Sakkal Majalla" w:cs="Sakkal Majalla"/>
                <w:sz w:val="28"/>
                <w:szCs w:val="28"/>
                <w:rtl/>
              </w:rPr>
            </w:pPr>
            <w:r>
              <w:rPr>
                <w:rFonts w:ascii="Sakkal Majalla" w:hAnsi="Sakkal Majalla" w:cs="Sakkal Majalla" w:hint="cs"/>
                <w:sz w:val="28"/>
                <w:szCs w:val="28"/>
                <w:rtl/>
              </w:rPr>
              <w:t>مبادئ الموازنة العامة.</w:t>
            </w:r>
          </w:p>
        </w:tc>
        <w:tc>
          <w:tcPr>
            <w:tcW w:w="1689" w:type="dxa"/>
            <w:gridSpan w:val="6"/>
            <w:vMerge w:val="restart"/>
            <w:tcBorders>
              <w:top w:val="single" w:sz="8" w:space="0" w:color="000000"/>
              <w:left w:val="single" w:sz="8" w:space="0" w:color="000000"/>
              <w:right w:val="single" w:sz="8" w:space="0" w:color="000000"/>
            </w:tcBorders>
            <w:shd w:val="clear" w:color="auto" w:fill="auto"/>
            <w:vAlign w:val="center"/>
          </w:tcPr>
          <w:p w:rsidR="0087022A" w:rsidRPr="00F11F1A" w:rsidRDefault="006338FF" w:rsidP="0087022A">
            <w:pPr>
              <w:tabs>
                <w:tab w:val="left" w:pos="6270"/>
              </w:tabs>
              <w:spacing w:after="0" w:line="240" w:lineRule="auto"/>
              <w:rPr>
                <w:rFonts w:ascii="Sakkal Majalla" w:hAnsi="Sakkal Majalla" w:cs="Sakkal Majalla"/>
                <w:b/>
                <w:bCs/>
                <w:sz w:val="32"/>
                <w:szCs w:val="32"/>
                <w:rtl/>
              </w:rPr>
            </w:pPr>
            <w:r>
              <w:rPr>
                <w:rFonts w:ascii="Sakkal Majalla" w:hAnsi="Sakkal Majalla" w:cs="Sakkal Majalla" w:hint="cs"/>
                <w:b/>
                <w:bCs/>
                <w:sz w:val="32"/>
                <w:szCs w:val="32"/>
                <w:rtl/>
              </w:rPr>
              <w:t>يتناول مفاهيم حول الميزانية العمومية</w:t>
            </w:r>
          </w:p>
        </w:tc>
        <w:tc>
          <w:tcPr>
            <w:tcW w:w="1074" w:type="dxa"/>
            <w:tcBorders>
              <w:top w:val="single" w:sz="8" w:space="0" w:color="000000"/>
              <w:left w:val="single" w:sz="8" w:space="0" w:color="000000"/>
              <w:bottom w:val="single" w:sz="8" w:space="0" w:color="000000"/>
              <w:right w:val="single" w:sz="8" w:space="0" w:color="000000"/>
            </w:tcBorders>
            <w:shd w:val="clear" w:color="auto" w:fill="auto"/>
            <w:vAlign w:val="center"/>
          </w:tcPr>
          <w:p w:rsidR="0087022A" w:rsidRDefault="0087022A" w:rsidP="0087022A">
            <w:pPr>
              <w:spacing w:after="0" w:line="276" w:lineRule="auto"/>
              <w:jc w:val="both"/>
              <w:rPr>
                <w:rFonts w:ascii="Sakkal Majalla" w:hAnsi="Sakkal Majalla" w:cs="Sakkal Majalla"/>
                <w:b/>
                <w:bCs/>
                <w:sz w:val="32"/>
                <w:szCs w:val="32"/>
                <w:rtl/>
                <w:lang w:val="fr-FR"/>
              </w:rPr>
            </w:pPr>
            <w:r>
              <w:rPr>
                <w:rFonts w:ascii="Sakkal Majalla" w:hAnsi="Sakkal Majalla" w:cs="Sakkal Majalla" w:hint="cs"/>
                <w:b/>
                <w:bCs/>
                <w:sz w:val="32"/>
                <w:szCs w:val="32"/>
                <w:rtl/>
                <w:lang w:val="fr-FR"/>
              </w:rPr>
              <w:t>الأسبوع 04</w:t>
            </w:r>
          </w:p>
        </w:tc>
      </w:tr>
      <w:tr w:rsidR="0087022A" w:rsidRPr="00485EE0" w:rsidTr="00D5706F">
        <w:trPr>
          <w:trHeight w:val="510"/>
        </w:trPr>
        <w:tc>
          <w:tcPr>
            <w:tcW w:w="9594"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tcPr>
          <w:p w:rsidR="0087022A" w:rsidRPr="00C07716" w:rsidRDefault="00ED65FD" w:rsidP="0087022A">
            <w:pPr>
              <w:tabs>
                <w:tab w:val="left" w:pos="6270"/>
              </w:tabs>
              <w:spacing w:after="0" w:line="240" w:lineRule="auto"/>
              <w:ind w:left="360"/>
              <w:rPr>
                <w:rFonts w:ascii="Sakkal Majalla" w:hAnsi="Sakkal Majalla" w:cs="Sakkal Majalla"/>
                <w:sz w:val="28"/>
                <w:szCs w:val="28"/>
                <w:rtl/>
              </w:rPr>
            </w:pPr>
            <w:r>
              <w:rPr>
                <w:rFonts w:ascii="Sakkal Majalla" w:hAnsi="Sakkal Majalla" w:cs="Sakkal Majalla" w:hint="cs"/>
                <w:sz w:val="28"/>
                <w:szCs w:val="28"/>
                <w:rtl/>
              </w:rPr>
              <w:t>1-إجراءات إعداد و تحضير الموازنة العامة.</w:t>
            </w:r>
          </w:p>
        </w:tc>
        <w:tc>
          <w:tcPr>
            <w:tcW w:w="1689" w:type="dxa"/>
            <w:gridSpan w:val="6"/>
            <w:vMerge/>
            <w:tcBorders>
              <w:left w:val="single" w:sz="8" w:space="0" w:color="000000"/>
              <w:bottom w:val="single" w:sz="8" w:space="0" w:color="000000"/>
              <w:right w:val="single" w:sz="8" w:space="0" w:color="000000"/>
            </w:tcBorders>
            <w:shd w:val="clear" w:color="auto" w:fill="auto"/>
          </w:tcPr>
          <w:p w:rsidR="0087022A" w:rsidRPr="00EF574F" w:rsidRDefault="0087022A" w:rsidP="0087022A">
            <w:pPr>
              <w:tabs>
                <w:tab w:val="left" w:pos="6270"/>
              </w:tabs>
              <w:spacing w:after="0" w:line="240" w:lineRule="auto"/>
              <w:rPr>
                <w:rFonts w:ascii="Sakkal Majalla" w:hAnsi="Sakkal Majalla" w:cs="Sakkal Majalla"/>
                <w:sz w:val="32"/>
                <w:szCs w:val="32"/>
                <w:rtl/>
              </w:rPr>
            </w:pPr>
          </w:p>
        </w:tc>
        <w:tc>
          <w:tcPr>
            <w:tcW w:w="1074" w:type="dxa"/>
            <w:tcBorders>
              <w:top w:val="single" w:sz="8" w:space="0" w:color="000000"/>
              <w:left w:val="single" w:sz="8" w:space="0" w:color="000000"/>
              <w:bottom w:val="single" w:sz="8" w:space="0" w:color="000000"/>
              <w:right w:val="single" w:sz="8" w:space="0" w:color="000000"/>
            </w:tcBorders>
            <w:shd w:val="clear" w:color="auto" w:fill="auto"/>
            <w:vAlign w:val="center"/>
          </w:tcPr>
          <w:p w:rsidR="0087022A" w:rsidRDefault="0087022A" w:rsidP="0087022A">
            <w:pPr>
              <w:spacing w:after="0" w:line="276" w:lineRule="auto"/>
              <w:jc w:val="both"/>
              <w:rPr>
                <w:rFonts w:ascii="Sakkal Majalla" w:hAnsi="Sakkal Majalla" w:cs="Sakkal Majalla"/>
                <w:b/>
                <w:bCs/>
                <w:sz w:val="32"/>
                <w:szCs w:val="32"/>
                <w:rtl/>
                <w:lang w:val="fr-FR"/>
              </w:rPr>
            </w:pPr>
            <w:r>
              <w:rPr>
                <w:rFonts w:ascii="Sakkal Majalla" w:hAnsi="Sakkal Majalla" w:cs="Sakkal Majalla" w:hint="cs"/>
                <w:b/>
                <w:bCs/>
                <w:sz w:val="32"/>
                <w:szCs w:val="32"/>
                <w:rtl/>
                <w:lang w:val="fr-FR"/>
              </w:rPr>
              <w:t>الأسبوع 05</w:t>
            </w:r>
          </w:p>
        </w:tc>
      </w:tr>
      <w:tr w:rsidR="0087022A" w:rsidRPr="00485EE0" w:rsidTr="00D5706F">
        <w:trPr>
          <w:trHeight w:val="510"/>
        </w:trPr>
        <w:tc>
          <w:tcPr>
            <w:tcW w:w="9594"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tcPr>
          <w:p w:rsidR="00946D8E" w:rsidRPr="00946D8E" w:rsidRDefault="007B3705" w:rsidP="007B3705">
            <w:pPr>
              <w:pStyle w:val="Paragraphedeliste"/>
              <w:numPr>
                <w:ilvl w:val="0"/>
                <w:numId w:val="35"/>
              </w:numPr>
              <w:tabs>
                <w:tab w:val="left" w:pos="6270"/>
              </w:tabs>
              <w:spacing w:after="0" w:line="240" w:lineRule="auto"/>
              <w:rPr>
                <w:rFonts w:ascii="Sakkal Majalla" w:hAnsi="Sakkal Majalla" w:cs="Sakkal Majalla"/>
                <w:sz w:val="32"/>
                <w:szCs w:val="32"/>
                <w:rtl/>
              </w:rPr>
            </w:pPr>
            <w:r w:rsidRPr="00946D8E">
              <w:rPr>
                <w:rFonts w:ascii="Sakkal Majalla" w:hAnsi="Sakkal Majalla" w:cs="Sakkal Majalla" w:hint="cs"/>
                <w:sz w:val="32"/>
                <w:szCs w:val="32"/>
                <w:rtl/>
              </w:rPr>
              <w:t>الأمر</w:t>
            </w:r>
            <w:r w:rsidR="00946D8E" w:rsidRPr="00946D8E">
              <w:rPr>
                <w:rFonts w:ascii="Sakkal Majalla" w:hAnsi="Sakkal Majalla" w:cs="Sakkal Majalla" w:hint="cs"/>
                <w:sz w:val="32"/>
                <w:szCs w:val="32"/>
                <w:rtl/>
              </w:rPr>
              <w:t xml:space="preserve"> بالصرف</w:t>
            </w:r>
            <w:r>
              <w:rPr>
                <w:rFonts w:ascii="Sakkal Majalla" w:hAnsi="Sakkal Majalla" w:cs="Sakkal Majalla" w:hint="cs"/>
                <w:sz w:val="32"/>
                <w:szCs w:val="32"/>
                <w:rtl/>
              </w:rPr>
              <w:t>(تعريفه، مهامه، أصنافه)</w:t>
            </w:r>
          </w:p>
        </w:tc>
        <w:tc>
          <w:tcPr>
            <w:tcW w:w="1689" w:type="dxa"/>
            <w:gridSpan w:val="6"/>
            <w:vMerge w:val="restart"/>
            <w:tcBorders>
              <w:top w:val="single" w:sz="8" w:space="0" w:color="000000"/>
              <w:left w:val="single" w:sz="8" w:space="0" w:color="000000"/>
              <w:right w:val="single" w:sz="8" w:space="0" w:color="000000"/>
            </w:tcBorders>
            <w:shd w:val="clear" w:color="auto" w:fill="auto"/>
            <w:vAlign w:val="center"/>
          </w:tcPr>
          <w:p w:rsidR="0087022A" w:rsidRPr="00D62253" w:rsidRDefault="00946D8E" w:rsidP="0087022A">
            <w:pPr>
              <w:tabs>
                <w:tab w:val="left" w:pos="6270"/>
              </w:tabs>
              <w:spacing w:after="0" w:line="240" w:lineRule="auto"/>
              <w:rPr>
                <w:rFonts w:ascii="Sakkal Majalla" w:hAnsi="Sakkal Majalla" w:cs="Sakkal Majalla"/>
                <w:b/>
                <w:bCs/>
                <w:sz w:val="28"/>
                <w:szCs w:val="28"/>
                <w:rtl/>
              </w:rPr>
            </w:pPr>
            <w:r>
              <w:rPr>
                <w:rFonts w:ascii="Sakkal Majalla" w:hAnsi="Sakkal Majalla" w:cs="Sakkal Majalla" w:hint="cs"/>
                <w:b/>
                <w:bCs/>
                <w:sz w:val="28"/>
                <w:szCs w:val="28"/>
                <w:rtl/>
              </w:rPr>
              <w:t>يتطرق للأعوان المكلفون في المحاسبة العمومية</w:t>
            </w:r>
          </w:p>
        </w:tc>
        <w:tc>
          <w:tcPr>
            <w:tcW w:w="1074" w:type="dxa"/>
            <w:tcBorders>
              <w:top w:val="single" w:sz="8" w:space="0" w:color="000000"/>
              <w:left w:val="single" w:sz="8" w:space="0" w:color="000000"/>
              <w:bottom w:val="single" w:sz="8" w:space="0" w:color="000000"/>
              <w:right w:val="single" w:sz="8" w:space="0" w:color="000000"/>
            </w:tcBorders>
            <w:shd w:val="clear" w:color="auto" w:fill="auto"/>
            <w:vAlign w:val="center"/>
          </w:tcPr>
          <w:p w:rsidR="0087022A" w:rsidRDefault="0087022A" w:rsidP="0087022A">
            <w:pPr>
              <w:spacing w:after="0" w:line="276" w:lineRule="auto"/>
              <w:jc w:val="both"/>
              <w:rPr>
                <w:rFonts w:ascii="Sakkal Majalla" w:hAnsi="Sakkal Majalla" w:cs="Sakkal Majalla"/>
                <w:b/>
                <w:bCs/>
                <w:sz w:val="32"/>
                <w:szCs w:val="32"/>
                <w:rtl/>
                <w:lang w:val="fr-FR"/>
              </w:rPr>
            </w:pPr>
            <w:r>
              <w:rPr>
                <w:rFonts w:ascii="Sakkal Majalla" w:hAnsi="Sakkal Majalla" w:cs="Sakkal Majalla" w:hint="cs"/>
                <w:b/>
                <w:bCs/>
                <w:sz w:val="32"/>
                <w:szCs w:val="32"/>
                <w:rtl/>
                <w:lang w:val="fr-FR"/>
              </w:rPr>
              <w:t>الأسبوع 06</w:t>
            </w:r>
          </w:p>
        </w:tc>
      </w:tr>
      <w:tr w:rsidR="0087022A" w:rsidRPr="00485EE0" w:rsidTr="00D5706F">
        <w:trPr>
          <w:trHeight w:val="510"/>
        </w:trPr>
        <w:tc>
          <w:tcPr>
            <w:tcW w:w="9594"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tcPr>
          <w:p w:rsidR="0087022A" w:rsidRPr="00946D8E" w:rsidRDefault="00946D8E" w:rsidP="00946D8E">
            <w:pPr>
              <w:pStyle w:val="Paragraphedeliste"/>
              <w:numPr>
                <w:ilvl w:val="0"/>
                <w:numId w:val="34"/>
              </w:numPr>
              <w:tabs>
                <w:tab w:val="left" w:pos="6270"/>
              </w:tabs>
              <w:spacing w:after="0" w:line="240" w:lineRule="auto"/>
              <w:rPr>
                <w:rFonts w:ascii="Sakkal Majalla" w:hAnsi="Sakkal Majalla" w:cs="Sakkal Majalla"/>
                <w:sz w:val="32"/>
                <w:szCs w:val="32"/>
                <w:rtl/>
              </w:rPr>
            </w:pPr>
            <w:r>
              <w:rPr>
                <w:rFonts w:ascii="Sakkal Majalla" w:hAnsi="Sakkal Majalla" w:cs="Sakkal Majalla" w:hint="cs"/>
                <w:sz w:val="32"/>
                <w:szCs w:val="32"/>
                <w:rtl/>
              </w:rPr>
              <w:t>المحاسب العمومي</w:t>
            </w:r>
            <w:r w:rsidR="007B3705">
              <w:rPr>
                <w:rFonts w:ascii="Sakkal Majalla" w:hAnsi="Sakkal Majalla" w:cs="Sakkal Majalla" w:hint="cs"/>
                <w:sz w:val="32"/>
                <w:szCs w:val="32"/>
                <w:rtl/>
              </w:rPr>
              <w:t xml:space="preserve">(تعريفه، مهامه، </w:t>
            </w:r>
            <w:r w:rsidR="0099297F">
              <w:rPr>
                <w:rFonts w:ascii="Sakkal Majalla" w:hAnsi="Sakkal Majalla" w:cs="Sakkal Majalla" w:hint="cs"/>
                <w:sz w:val="32"/>
                <w:szCs w:val="32"/>
                <w:rtl/>
              </w:rPr>
              <w:t>أصنافه</w:t>
            </w:r>
            <w:r w:rsidR="007B3705">
              <w:rPr>
                <w:rFonts w:ascii="Sakkal Majalla" w:hAnsi="Sakkal Majalla" w:cs="Sakkal Majalla" w:hint="cs"/>
                <w:sz w:val="32"/>
                <w:szCs w:val="32"/>
                <w:rtl/>
              </w:rPr>
              <w:t>)</w:t>
            </w:r>
          </w:p>
        </w:tc>
        <w:tc>
          <w:tcPr>
            <w:tcW w:w="1689" w:type="dxa"/>
            <w:gridSpan w:val="6"/>
            <w:vMerge/>
            <w:tcBorders>
              <w:left w:val="single" w:sz="8" w:space="0" w:color="000000"/>
              <w:right w:val="single" w:sz="8" w:space="0" w:color="000000"/>
            </w:tcBorders>
            <w:shd w:val="clear" w:color="auto" w:fill="auto"/>
          </w:tcPr>
          <w:p w:rsidR="0087022A" w:rsidRPr="00D62253" w:rsidRDefault="0087022A" w:rsidP="0087022A">
            <w:pPr>
              <w:tabs>
                <w:tab w:val="left" w:pos="6270"/>
              </w:tabs>
              <w:spacing w:after="0" w:line="240" w:lineRule="auto"/>
              <w:rPr>
                <w:rFonts w:ascii="Sakkal Majalla" w:hAnsi="Sakkal Majalla" w:cs="Sakkal Majalla"/>
                <w:sz w:val="28"/>
                <w:szCs w:val="28"/>
                <w:rtl/>
              </w:rPr>
            </w:pPr>
          </w:p>
        </w:tc>
        <w:tc>
          <w:tcPr>
            <w:tcW w:w="1074" w:type="dxa"/>
            <w:tcBorders>
              <w:top w:val="single" w:sz="8" w:space="0" w:color="000000"/>
              <w:left w:val="single" w:sz="8" w:space="0" w:color="000000"/>
              <w:bottom w:val="single" w:sz="8" w:space="0" w:color="000000"/>
              <w:right w:val="single" w:sz="8" w:space="0" w:color="000000"/>
            </w:tcBorders>
            <w:shd w:val="clear" w:color="auto" w:fill="auto"/>
            <w:vAlign w:val="center"/>
          </w:tcPr>
          <w:p w:rsidR="0087022A" w:rsidRDefault="0087022A" w:rsidP="0087022A">
            <w:pPr>
              <w:spacing w:after="0" w:line="276" w:lineRule="auto"/>
              <w:jc w:val="both"/>
              <w:rPr>
                <w:rFonts w:ascii="Sakkal Majalla" w:hAnsi="Sakkal Majalla" w:cs="Sakkal Majalla"/>
                <w:b/>
                <w:bCs/>
                <w:sz w:val="32"/>
                <w:szCs w:val="32"/>
                <w:rtl/>
                <w:lang w:val="fr-FR"/>
              </w:rPr>
            </w:pPr>
            <w:r>
              <w:rPr>
                <w:rFonts w:ascii="Sakkal Majalla" w:hAnsi="Sakkal Majalla" w:cs="Sakkal Majalla" w:hint="cs"/>
                <w:b/>
                <w:bCs/>
                <w:sz w:val="32"/>
                <w:szCs w:val="32"/>
                <w:rtl/>
                <w:lang w:val="fr-FR"/>
              </w:rPr>
              <w:t>الأسبوع 07</w:t>
            </w:r>
          </w:p>
        </w:tc>
      </w:tr>
      <w:tr w:rsidR="0099297F" w:rsidRPr="00485EE0" w:rsidTr="004E26A2">
        <w:trPr>
          <w:trHeight w:val="510"/>
        </w:trPr>
        <w:tc>
          <w:tcPr>
            <w:tcW w:w="9594"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tcPr>
          <w:p w:rsidR="0099297F" w:rsidRPr="0099297F" w:rsidRDefault="0099297F" w:rsidP="0099297F">
            <w:pPr>
              <w:tabs>
                <w:tab w:val="left" w:pos="6270"/>
              </w:tabs>
              <w:spacing w:after="0" w:line="240" w:lineRule="auto"/>
              <w:ind w:left="360"/>
              <w:rPr>
                <w:rFonts w:ascii="Sakkal Majalla" w:hAnsi="Sakkal Majalla" w:cs="Sakkal Majalla"/>
                <w:sz w:val="28"/>
                <w:szCs w:val="28"/>
                <w:rtl/>
              </w:rPr>
            </w:pPr>
            <w:r>
              <w:rPr>
                <w:rFonts w:ascii="Sakkal Majalla" w:hAnsi="Sakkal Majalla" w:cs="Sakkal Majalla" w:hint="cs"/>
                <w:sz w:val="28"/>
                <w:szCs w:val="28"/>
                <w:rtl/>
              </w:rPr>
              <w:t>1-مراحل إعداد و تنفيذ الميزانية العمومية(  مرحلة اعداد و تحضير الموازنة العامة، مرحلة الاعتماد، مرحلة التنفيذ، مرحلة الرقابة</w:t>
            </w:r>
          </w:p>
        </w:tc>
        <w:tc>
          <w:tcPr>
            <w:tcW w:w="1689" w:type="dxa"/>
            <w:gridSpan w:val="6"/>
            <w:vMerge w:val="restart"/>
            <w:tcBorders>
              <w:top w:val="single" w:sz="8" w:space="0" w:color="000000"/>
              <w:left w:val="single" w:sz="8" w:space="0" w:color="000000"/>
              <w:right w:val="single" w:sz="8" w:space="0" w:color="000000"/>
            </w:tcBorders>
            <w:shd w:val="clear" w:color="auto" w:fill="auto"/>
            <w:vAlign w:val="center"/>
          </w:tcPr>
          <w:p w:rsidR="0099297F" w:rsidRPr="00D62253" w:rsidRDefault="0099297F" w:rsidP="0087022A">
            <w:pPr>
              <w:tabs>
                <w:tab w:val="left" w:pos="6270"/>
              </w:tabs>
              <w:spacing w:after="0" w:line="240" w:lineRule="auto"/>
              <w:rPr>
                <w:rFonts w:ascii="Sakkal Majalla" w:hAnsi="Sakkal Majalla" w:cs="Sakkal Majalla"/>
                <w:b/>
                <w:bCs/>
                <w:sz w:val="28"/>
                <w:szCs w:val="28"/>
                <w:rtl/>
              </w:rPr>
            </w:pPr>
            <w:r>
              <w:rPr>
                <w:rFonts w:ascii="Sakkal Majalla" w:hAnsi="Sakkal Majalla" w:cs="Sakkal Majalla" w:hint="cs"/>
                <w:b/>
                <w:bCs/>
                <w:sz w:val="28"/>
                <w:szCs w:val="28"/>
                <w:rtl/>
              </w:rPr>
              <w:t>يتناول إعداد و تنفيذ الميزانية العمومية</w:t>
            </w:r>
          </w:p>
        </w:tc>
        <w:tc>
          <w:tcPr>
            <w:tcW w:w="1074" w:type="dxa"/>
            <w:tcBorders>
              <w:top w:val="single" w:sz="8" w:space="0" w:color="000000"/>
              <w:left w:val="single" w:sz="8" w:space="0" w:color="000000"/>
              <w:bottom w:val="single" w:sz="8" w:space="0" w:color="000000"/>
              <w:right w:val="single" w:sz="8" w:space="0" w:color="000000"/>
            </w:tcBorders>
            <w:shd w:val="clear" w:color="auto" w:fill="auto"/>
            <w:vAlign w:val="center"/>
          </w:tcPr>
          <w:p w:rsidR="0099297F" w:rsidRDefault="0099297F" w:rsidP="0087022A">
            <w:pPr>
              <w:spacing w:after="0" w:line="276" w:lineRule="auto"/>
              <w:jc w:val="both"/>
              <w:rPr>
                <w:rFonts w:ascii="Sakkal Majalla" w:hAnsi="Sakkal Majalla" w:cs="Sakkal Majalla"/>
                <w:b/>
                <w:bCs/>
                <w:sz w:val="32"/>
                <w:szCs w:val="32"/>
                <w:rtl/>
                <w:lang w:val="fr-FR"/>
              </w:rPr>
            </w:pPr>
            <w:r>
              <w:rPr>
                <w:rFonts w:ascii="Sakkal Majalla" w:hAnsi="Sakkal Majalla" w:cs="Sakkal Majalla" w:hint="cs"/>
                <w:b/>
                <w:bCs/>
                <w:sz w:val="32"/>
                <w:szCs w:val="32"/>
                <w:rtl/>
                <w:lang w:val="fr-FR"/>
              </w:rPr>
              <w:t>الأسبوع 09</w:t>
            </w:r>
          </w:p>
        </w:tc>
      </w:tr>
      <w:tr w:rsidR="0099297F" w:rsidRPr="00485EE0" w:rsidTr="004E26A2">
        <w:trPr>
          <w:trHeight w:val="510"/>
        </w:trPr>
        <w:tc>
          <w:tcPr>
            <w:tcW w:w="9594"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tcPr>
          <w:p w:rsidR="0099297F" w:rsidRDefault="0099297F" w:rsidP="0099297F">
            <w:pPr>
              <w:pStyle w:val="Paragraphedeliste"/>
              <w:numPr>
                <w:ilvl w:val="0"/>
                <w:numId w:val="36"/>
              </w:numPr>
              <w:tabs>
                <w:tab w:val="left" w:pos="6270"/>
              </w:tabs>
              <w:spacing w:after="0" w:line="240" w:lineRule="auto"/>
              <w:rPr>
                <w:rFonts w:ascii="Sakkal Majalla" w:hAnsi="Sakkal Majalla" w:cs="Sakkal Majalla"/>
                <w:sz w:val="32"/>
                <w:szCs w:val="32"/>
              </w:rPr>
            </w:pPr>
            <w:r>
              <w:rPr>
                <w:rFonts w:ascii="Sakkal Majalla" w:hAnsi="Sakkal Majalla" w:cs="Sakkal Majalla" w:hint="cs"/>
                <w:sz w:val="32"/>
                <w:szCs w:val="32"/>
                <w:rtl/>
              </w:rPr>
              <w:t>تنفيذ النفقات العمومية.</w:t>
            </w:r>
          </w:p>
          <w:p w:rsidR="0099297F" w:rsidRPr="0099297F" w:rsidRDefault="0099297F" w:rsidP="0099297F">
            <w:pPr>
              <w:pStyle w:val="Paragraphedeliste"/>
              <w:numPr>
                <w:ilvl w:val="0"/>
                <w:numId w:val="36"/>
              </w:numPr>
              <w:tabs>
                <w:tab w:val="left" w:pos="6270"/>
              </w:tabs>
              <w:spacing w:after="0" w:line="240" w:lineRule="auto"/>
              <w:rPr>
                <w:rFonts w:ascii="Sakkal Majalla" w:hAnsi="Sakkal Majalla" w:cs="Sakkal Majalla"/>
                <w:sz w:val="32"/>
                <w:szCs w:val="32"/>
                <w:rtl/>
              </w:rPr>
            </w:pPr>
            <w:r>
              <w:rPr>
                <w:rFonts w:ascii="Sakkal Majalla" w:hAnsi="Sakkal Majalla" w:cs="Sakkal Majalla" w:hint="cs"/>
                <w:sz w:val="32"/>
                <w:szCs w:val="32"/>
                <w:rtl/>
              </w:rPr>
              <w:t xml:space="preserve">تحصيل الايرادت العمومية </w:t>
            </w:r>
          </w:p>
        </w:tc>
        <w:tc>
          <w:tcPr>
            <w:tcW w:w="1689" w:type="dxa"/>
            <w:gridSpan w:val="6"/>
            <w:vMerge/>
            <w:tcBorders>
              <w:left w:val="single" w:sz="8" w:space="0" w:color="000000"/>
              <w:bottom w:val="single" w:sz="8" w:space="0" w:color="000000"/>
              <w:right w:val="single" w:sz="8" w:space="0" w:color="000000"/>
            </w:tcBorders>
            <w:shd w:val="clear" w:color="auto" w:fill="auto"/>
            <w:vAlign w:val="center"/>
          </w:tcPr>
          <w:p w:rsidR="0099297F" w:rsidRPr="00D62253" w:rsidRDefault="0099297F" w:rsidP="0087022A">
            <w:pPr>
              <w:tabs>
                <w:tab w:val="left" w:pos="6270"/>
              </w:tabs>
              <w:spacing w:after="0" w:line="240" w:lineRule="auto"/>
              <w:rPr>
                <w:rFonts w:ascii="Sakkal Majalla" w:hAnsi="Sakkal Majalla" w:cs="Sakkal Majalla"/>
                <w:sz w:val="28"/>
                <w:szCs w:val="28"/>
                <w:rtl/>
              </w:rPr>
            </w:pPr>
          </w:p>
        </w:tc>
        <w:tc>
          <w:tcPr>
            <w:tcW w:w="1074" w:type="dxa"/>
            <w:tcBorders>
              <w:top w:val="single" w:sz="8" w:space="0" w:color="000000"/>
              <w:left w:val="single" w:sz="8" w:space="0" w:color="000000"/>
              <w:bottom w:val="single" w:sz="8" w:space="0" w:color="000000"/>
              <w:right w:val="single" w:sz="8" w:space="0" w:color="000000"/>
            </w:tcBorders>
            <w:shd w:val="clear" w:color="auto" w:fill="auto"/>
            <w:vAlign w:val="center"/>
          </w:tcPr>
          <w:p w:rsidR="0099297F" w:rsidRDefault="0099297F" w:rsidP="0087022A">
            <w:pPr>
              <w:spacing w:after="0" w:line="276" w:lineRule="auto"/>
              <w:jc w:val="both"/>
              <w:rPr>
                <w:rFonts w:ascii="Sakkal Majalla" w:hAnsi="Sakkal Majalla" w:cs="Sakkal Majalla"/>
                <w:b/>
                <w:bCs/>
                <w:sz w:val="32"/>
                <w:szCs w:val="32"/>
                <w:rtl/>
                <w:lang w:val="fr-FR"/>
              </w:rPr>
            </w:pPr>
            <w:r>
              <w:rPr>
                <w:rFonts w:ascii="Sakkal Majalla" w:hAnsi="Sakkal Majalla" w:cs="Sakkal Majalla" w:hint="cs"/>
                <w:b/>
                <w:bCs/>
                <w:sz w:val="32"/>
                <w:szCs w:val="32"/>
                <w:rtl/>
                <w:lang w:val="fr-FR"/>
              </w:rPr>
              <w:t>الأسبوع 10</w:t>
            </w:r>
          </w:p>
        </w:tc>
      </w:tr>
      <w:tr w:rsidR="0087022A" w:rsidRPr="00485EE0" w:rsidTr="00D5706F">
        <w:trPr>
          <w:trHeight w:val="510"/>
        </w:trPr>
        <w:tc>
          <w:tcPr>
            <w:tcW w:w="9594"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vAlign w:val="center"/>
          </w:tcPr>
          <w:p w:rsidR="0087022A" w:rsidRDefault="001437D5" w:rsidP="001437D5">
            <w:pPr>
              <w:pStyle w:val="Paragraphedeliste"/>
              <w:numPr>
                <w:ilvl w:val="0"/>
                <w:numId w:val="37"/>
              </w:numPr>
              <w:tabs>
                <w:tab w:val="left" w:pos="6270"/>
              </w:tabs>
              <w:spacing w:after="0" w:line="240" w:lineRule="auto"/>
              <w:rPr>
                <w:rFonts w:ascii="Sakkal Majalla" w:hAnsi="Sakkal Majalla" w:cs="Sakkal Majalla"/>
                <w:sz w:val="32"/>
                <w:szCs w:val="32"/>
              </w:rPr>
            </w:pPr>
            <w:r w:rsidRPr="001437D5">
              <w:rPr>
                <w:rFonts w:ascii="Sakkal Majalla" w:hAnsi="Sakkal Majalla" w:cs="Sakkal Majalla" w:hint="cs"/>
                <w:sz w:val="32"/>
                <w:szCs w:val="32"/>
                <w:rtl/>
              </w:rPr>
              <w:t xml:space="preserve">مفهوم </w:t>
            </w:r>
            <w:r w:rsidRPr="001437D5">
              <w:rPr>
                <w:rFonts w:ascii="Sakkal Majalla" w:hAnsi="Sakkal Majalla" w:cs="Sakkal Majalla" w:hint="cs"/>
                <w:sz w:val="28"/>
                <w:szCs w:val="28"/>
                <w:rtl/>
              </w:rPr>
              <w:t>الرقابة على تنفيذ العمليات المالية</w:t>
            </w:r>
            <w:r w:rsidRPr="001437D5">
              <w:rPr>
                <w:rFonts w:ascii="Sakkal Majalla" w:hAnsi="Sakkal Majalla" w:cs="Sakkal Majalla" w:hint="cs"/>
                <w:sz w:val="32"/>
                <w:szCs w:val="32"/>
                <w:rtl/>
              </w:rPr>
              <w:t xml:space="preserve"> </w:t>
            </w:r>
          </w:p>
          <w:p w:rsidR="001437D5" w:rsidRPr="001437D5" w:rsidRDefault="00B43DF1" w:rsidP="001437D5">
            <w:pPr>
              <w:pStyle w:val="Paragraphedeliste"/>
              <w:numPr>
                <w:ilvl w:val="0"/>
                <w:numId w:val="37"/>
              </w:numPr>
              <w:tabs>
                <w:tab w:val="left" w:pos="6270"/>
              </w:tabs>
              <w:spacing w:after="0" w:line="240" w:lineRule="auto"/>
              <w:rPr>
                <w:rFonts w:ascii="Sakkal Majalla" w:hAnsi="Sakkal Majalla" w:cs="Sakkal Majalla"/>
                <w:sz w:val="32"/>
                <w:szCs w:val="32"/>
                <w:rtl/>
              </w:rPr>
            </w:pPr>
            <w:r>
              <w:rPr>
                <w:rFonts w:ascii="Sakkal Majalla" w:hAnsi="Sakkal Majalla" w:cs="Sakkal Majalla" w:hint="cs"/>
                <w:sz w:val="32"/>
                <w:szCs w:val="32"/>
                <w:rtl/>
              </w:rPr>
              <w:t>أنواع</w:t>
            </w:r>
            <w:r w:rsidR="001437D5">
              <w:rPr>
                <w:rFonts w:ascii="Sakkal Majalla" w:hAnsi="Sakkal Majalla" w:cs="Sakkal Majalla" w:hint="cs"/>
                <w:sz w:val="32"/>
                <w:szCs w:val="32"/>
                <w:rtl/>
              </w:rPr>
              <w:t xml:space="preserve"> الرقابة على تنفيذ العمليات المالية</w:t>
            </w:r>
          </w:p>
        </w:tc>
        <w:tc>
          <w:tcPr>
            <w:tcW w:w="1689"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rsidR="0087022A" w:rsidRPr="009C57E4" w:rsidRDefault="001437D5" w:rsidP="0087022A">
            <w:pPr>
              <w:tabs>
                <w:tab w:val="left" w:pos="6270"/>
              </w:tabs>
              <w:spacing w:after="0" w:line="240" w:lineRule="auto"/>
              <w:rPr>
                <w:rFonts w:ascii="Sakkal Majalla" w:hAnsi="Sakkal Majalla" w:cs="Sakkal Majalla"/>
                <w:b/>
                <w:bCs/>
                <w:sz w:val="28"/>
                <w:szCs w:val="28"/>
                <w:rtl/>
              </w:rPr>
            </w:pPr>
            <w:r>
              <w:rPr>
                <w:rFonts w:ascii="Sakkal Majalla" w:hAnsi="Sakkal Majalla" w:cs="Sakkal Majalla" w:hint="cs"/>
                <w:b/>
                <w:bCs/>
                <w:sz w:val="28"/>
                <w:szCs w:val="28"/>
                <w:rtl/>
              </w:rPr>
              <w:t xml:space="preserve">يتناول </w:t>
            </w:r>
            <w:r w:rsidR="00BF7F58">
              <w:rPr>
                <w:rFonts w:ascii="Sakkal Majalla" w:hAnsi="Sakkal Majalla" w:cs="Sakkal Majalla" w:hint="cs"/>
                <w:b/>
                <w:bCs/>
                <w:sz w:val="28"/>
                <w:szCs w:val="28"/>
                <w:rtl/>
              </w:rPr>
              <w:t>الرقابة على تنفيذ العمليات المالية</w:t>
            </w:r>
          </w:p>
        </w:tc>
        <w:tc>
          <w:tcPr>
            <w:tcW w:w="1074" w:type="dxa"/>
            <w:tcBorders>
              <w:top w:val="single" w:sz="8" w:space="0" w:color="000000"/>
              <w:left w:val="single" w:sz="8" w:space="0" w:color="000000"/>
              <w:bottom w:val="single" w:sz="8" w:space="0" w:color="000000"/>
              <w:right w:val="single" w:sz="8" w:space="0" w:color="000000"/>
            </w:tcBorders>
            <w:shd w:val="clear" w:color="auto" w:fill="auto"/>
            <w:vAlign w:val="center"/>
          </w:tcPr>
          <w:p w:rsidR="0087022A" w:rsidRDefault="0087022A" w:rsidP="0087022A">
            <w:pPr>
              <w:spacing w:after="0" w:line="276" w:lineRule="auto"/>
              <w:jc w:val="both"/>
              <w:rPr>
                <w:rFonts w:ascii="Sakkal Majalla" w:hAnsi="Sakkal Majalla" w:cs="Sakkal Majalla"/>
                <w:b/>
                <w:bCs/>
                <w:sz w:val="32"/>
                <w:szCs w:val="32"/>
                <w:rtl/>
                <w:lang w:val="fr-FR"/>
              </w:rPr>
            </w:pPr>
            <w:r>
              <w:rPr>
                <w:rFonts w:ascii="Sakkal Majalla" w:hAnsi="Sakkal Majalla" w:cs="Sakkal Majalla" w:hint="cs"/>
                <w:b/>
                <w:bCs/>
                <w:sz w:val="32"/>
                <w:szCs w:val="32"/>
                <w:rtl/>
                <w:lang w:val="fr-FR"/>
              </w:rPr>
              <w:t>الأسبوع 11</w:t>
            </w:r>
          </w:p>
        </w:tc>
      </w:tr>
      <w:tr w:rsidR="0087022A" w:rsidRPr="00485EE0" w:rsidTr="00D5706F">
        <w:trPr>
          <w:trHeight w:val="510"/>
        </w:trPr>
        <w:tc>
          <w:tcPr>
            <w:tcW w:w="9594"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vAlign w:val="center"/>
          </w:tcPr>
          <w:p w:rsidR="0087022A" w:rsidRDefault="00035F84" w:rsidP="00035F84">
            <w:pPr>
              <w:pStyle w:val="Paragraphedeliste"/>
              <w:numPr>
                <w:ilvl w:val="0"/>
                <w:numId w:val="38"/>
              </w:numPr>
              <w:tabs>
                <w:tab w:val="left" w:pos="6270"/>
              </w:tabs>
              <w:spacing w:after="0" w:line="240" w:lineRule="auto"/>
              <w:rPr>
                <w:rFonts w:ascii="Sakkal Majalla" w:hAnsi="Sakkal Majalla" w:cs="Sakkal Majalla"/>
                <w:sz w:val="32"/>
                <w:szCs w:val="32"/>
              </w:rPr>
            </w:pPr>
            <w:r>
              <w:rPr>
                <w:rFonts w:ascii="Sakkal Majalla" w:hAnsi="Sakkal Majalla" w:cs="Sakkal Majalla" w:hint="cs"/>
                <w:sz w:val="32"/>
                <w:szCs w:val="32"/>
                <w:rtl/>
              </w:rPr>
              <w:t xml:space="preserve">تقديم مشروع عصرنة الميزانية العمومية في الجزائر( تعريفه، </w:t>
            </w:r>
            <w:r w:rsidR="003765B0">
              <w:rPr>
                <w:rFonts w:ascii="Sakkal Majalla" w:hAnsi="Sakkal Majalla" w:cs="Sakkal Majalla" w:hint="cs"/>
                <w:sz w:val="32"/>
                <w:szCs w:val="32"/>
                <w:rtl/>
              </w:rPr>
              <w:t>أهدافه</w:t>
            </w:r>
            <w:r>
              <w:rPr>
                <w:rFonts w:ascii="Sakkal Majalla" w:hAnsi="Sakkal Majalla" w:cs="Sakkal Majalla" w:hint="cs"/>
                <w:sz w:val="32"/>
                <w:szCs w:val="32"/>
                <w:rtl/>
              </w:rPr>
              <w:t>،دوافعه</w:t>
            </w:r>
            <w:r w:rsidR="009579AF">
              <w:rPr>
                <w:rFonts w:ascii="Sakkal Majalla" w:hAnsi="Sakkal Majalla" w:cs="Sakkal Majalla" w:hint="cs"/>
                <w:sz w:val="32"/>
                <w:szCs w:val="32"/>
                <w:rtl/>
              </w:rPr>
              <w:t>)</w:t>
            </w:r>
          </w:p>
          <w:p w:rsidR="009579AF" w:rsidRPr="00035F84" w:rsidRDefault="003765B0" w:rsidP="00035F84">
            <w:pPr>
              <w:pStyle w:val="Paragraphedeliste"/>
              <w:numPr>
                <w:ilvl w:val="0"/>
                <w:numId w:val="38"/>
              </w:numPr>
              <w:tabs>
                <w:tab w:val="left" w:pos="6270"/>
              </w:tabs>
              <w:spacing w:after="0" w:line="240" w:lineRule="auto"/>
              <w:rPr>
                <w:rFonts w:ascii="Sakkal Majalla" w:hAnsi="Sakkal Majalla" w:cs="Sakkal Majalla"/>
                <w:sz w:val="32"/>
                <w:szCs w:val="32"/>
                <w:rtl/>
              </w:rPr>
            </w:pPr>
            <w:r>
              <w:rPr>
                <w:rFonts w:ascii="Sakkal Majalla" w:hAnsi="Sakkal Majalla" w:cs="Sakkal Majalla" w:hint="cs"/>
                <w:sz w:val="32"/>
                <w:szCs w:val="32"/>
                <w:rtl/>
              </w:rPr>
              <w:t>المحاور الكبرى التي يرتكز عليها مشروع إصلاح نظام الميزانية في الجزائر</w:t>
            </w:r>
          </w:p>
        </w:tc>
        <w:tc>
          <w:tcPr>
            <w:tcW w:w="1689"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rsidR="0087022A" w:rsidRPr="00930EE7" w:rsidRDefault="00B43DF1" w:rsidP="0087022A">
            <w:pPr>
              <w:tabs>
                <w:tab w:val="left" w:pos="6270"/>
              </w:tabs>
              <w:spacing w:after="0" w:line="240" w:lineRule="auto"/>
              <w:rPr>
                <w:rFonts w:ascii="Sakkal Majalla" w:hAnsi="Sakkal Majalla" w:cs="Sakkal Majalla"/>
                <w:sz w:val="32"/>
                <w:szCs w:val="32"/>
                <w:rtl/>
              </w:rPr>
            </w:pPr>
            <w:r>
              <w:rPr>
                <w:rFonts w:ascii="Sakkal Majalla" w:hAnsi="Sakkal Majalla" w:cs="Sakkal Majalla" w:hint="cs"/>
                <w:sz w:val="32"/>
                <w:szCs w:val="32"/>
                <w:rtl/>
              </w:rPr>
              <w:t>يتناول مشروع تحديث نظام الميزانية في الجزائر</w:t>
            </w:r>
          </w:p>
        </w:tc>
        <w:tc>
          <w:tcPr>
            <w:tcW w:w="1074" w:type="dxa"/>
            <w:tcBorders>
              <w:top w:val="single" w:sz="8" w:space="0" w:color="000000"/>
              <w:left w:val="single" w:sz="8" w:space="0" w:color="000000"/>
              <w:bottom w:val="single" w:sz="8" w:space="0" w:color="000000"/>
              <w:right w:val="single" w:sz="8" w:space="0" w:color="000000"/>
            </w:tcBorders>
            <w:shd w:val="clear" w:color="auto" w:fill="auto"/>
            <w:vAlign w:val="center"/>
          </w:tcPr>
          <w:p w:rsidR="0087022A" w:rsidRDefault="0087022A" w:rsidP="0087022A">
            <w:pPr>
              <w:spacing w:after="0" w:line="276" w:lineRule="auto"/>
              <w:jc w:val="both"/>
              <w:rPr>
                <w:rFonts w:ascii="Sakkal Majalla" w:hAnsi="Sakkal Majalla" w:cs="Sakkal Majalla"/>
                <w:b/>
                <w:bCs/>
                <w:sz w:val="32"/>
                <w:szCs w:val="32"/>
                <w:rtl/>
                <w:lang w:val="fr-FR"/>
              </w:rPr>
            </w:pPr>
            <w:r>
              <w:rPr>
                <w:rFonts w:ascii="Sakkal Majalla" w:hAnsi="Sakkal Majalla" w:cs="Sakkal Majalla" w:hint="cs"/>
                <w:b/>
                <w:bCs/>
                <w:sz w:val="32"/>
                <w:szCs w:val="32"/>
                <w:rtl/>
                <w:lang w:val="fr-FR"/>
              </w:rPr>
              <w:t>الأسبوع 12</w:t>
            </w:r>
          </w:p>
        </w:tc>
      </w:tr>
      <w:tr w:rsidR="0087022A" w:rsidRPr="00485EE0" w:rsidTr="00D5706F">
        <w:trPr>
          <w:trHeight w:val="510"/>
        </w:trPr>
        <w:tc>
          <w:tcPr>
            <w:tcW w:w="9594"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tcPr>
          <w:p w:rsidR="0087022A" w:rsidRDefault="003765B0" w:rsidP="003765B0">
            <w:pPr>
              <w:pStyle w:val="Paragraphedeliste"/>
              <w:numPr>
                <w:ilvl w:val="0"/>
                <w:numId w:val="39"/>
              </w:numPr>
              <w:tabs>
                <w:tab w:val="left" w:pos="6270"/>
              </w:tabs>
              <w:spacing w:after="0" w:line="240" w:lineRule="auto"/>
              <w:rPr>
                <w:rFonts w:ascii="Sakkal Majalla" w:hAnsi="Sakkal Majalla" w:cs="Sakkal Majalla"/>
                <w:sz w:val="28"/>
                <w:szCs w:val="28"/>
              </w:rPr>
            </w:pPr>
            <w:r>
              <w:rPr>
                <w:rFonts w:ascii="Sakkal Majalla" w:hAnsi="Sakkal Majalla" w:cs="Sakkal Majalla" w:hint="cs"/>
                <w:sz w:val="28"/>
                <w:szCs w:val="28"/>
                <w:rtl/>
              </w:rPr>
              <w:t>القانون العضوي 18/15 و افاقه</w:t>
            </w:r>
          </w:p>
          <w:p w:rsidR="004D65A3" w:rsidRPr="003765B0" w:rsidRDefault="004D65A3" w:rsidP="003765B0">
            <w:pPr>
              <w:pStyle w:val="Paragraphedeliste"/>
              <w:numPr>
                <w:ilvl w:val="0"/>
                <w:numId w:val="39"/>
              </w:numPr>
              <w:tabs>
                <w:tab w:val="left" w:pos="6270"/>
              </w:tabs>
              <w:spacing w:after="0" w:line="240" w:lineRule="auto"/>
              <w:rPr>
                <w:rFonts w:ascii="Sakkal Majalla" w:hAnsi="Sakkal Majalla" w:cs="Sakkal Majalla"/>
                <w:sz w:val="28"/>
                <w:szCs w:val="28"/>
                <w:rtl/>
              </w:rPr>
            </w:pPr>
            <w:r>
              <w:rPr>
                <w:rFonts w:ascii="Sakkal Majalla" w:hAnsi="Sakkal Majalla" w:cs="Sakkal Majalla" w:hint="cs"/>
                <w:sz w:val="28"/>
                <w:szCs w:val="28"/>
                <w:rtl/>
              </w:rPr>
              <w:t>القانون23/07 المتعلق بقواعد المحاسبة العمومية و التسيير المالي.</w:t>
            </w:r>
          </w:p>
        </w:tc>
        <w:tc>
          <w:tcPr>
            <w:tcW w:w="1689" w:type="dxa"/>
            <w:gridSpan w:val="6"/>
            <w:tcBorders>
              <w:top w:val="single" w:sz="8" w:space="0" w:color="000000"/>
              <w:left w:val="single" w:sz="8" w:space="0" w:color="000000"/>
              <w:right w:val="single" w:sz="8" w:space="0" w:color="000000"/>
            </w:tcBorders>
            <w:shd w:val="clear" w:color="auto" w:fill="auto"/>
            <w:vAlign w:val="center"/>
          </w:tcPr>
          <w:p w:rsidR="0087022A" w:rsidRPr="00930EE7" w:rsidRDefault="0087022A" w:rsidP="0087022A">
            <w:pPr>
              <w:tabs>
                <w:tab w:val="left" w:pos="6270"/>
              </w:tabs>
              <w:spacing w:after="0" w:line="240" w:lineRule="auto"/>
              <w:rPr>
                <w:rFonts w:ascii="Sakkal Majalla" w:hAnsi="Sakkal Majalla" w:cs="Sakkal Majalla"/>
                <w:sz w:val="32"/>
                <w:szCs w:val="32"/>
                <w:rtl/>
              </w:rPr>
            </w:pPr>
          </w:p>
        </w:tc>
        <w:tc>
          <w:tcPr>
            <w:tcW w:w="1074" w:type="dxa"/>
            <w:tcBorders>
              <w:top w:val="single" w:sz="8" w:space="0" w:color="000000"/>
              <w:left w:val="single" w:sz="8" w:space="0" w:color="000000"/>
              <w:bottom w:val="single" w:sz="8" w:space="0" w:color="000000"/>
              <w:right w:val="single" w:sz="8" w:space="0" w:color="000000"/>
            </w:tcBorders>
            <w:shd w:val="clear" w:color="auto" w:fill="auto"/>
            <w:vAlign w:val="center"/>
          </w:tcPr>
          <w:p w:rsidR="0087022A" w:rsidRDefault="0087022A" w:rsidP="0087022A">
            <w:pPr>
              <w:spacing w:after="0" w:line="276" w:lineRule="auto"/>
              <w:jc w:val="both"/>
              <w:rPr>
                <w:rFonts w:ascii="Sakkal Majalla" w:hAnsi="Sakkal Majalla" w:cs="Sakkal Majalla"/>
                <w:b/>
                <w:bCs/>
                <w:sz w:val="32"/>
                <w:szCs w:val="32"/>
                <w:rtl/>
                <w:lang w:val="fr-FR"/>
              </w:rPr>
            </w:pPr>
            <w:r>
              <w:rPr>
                <w:rFonts w:ascii="Sakkal Majalla" w:hAnsi="Sakkal Majalla" w:cs="Sakkal Majalla" w:hint="cs"/>
                <w:b/>
                <w:bCs/>
                <w:sz w:val="32"/>
                <w:szCs w:val="32"/>
                <w:rtl/>
                <w:lang w:val="fr-FR"/>
              </w:rPr>
              <w:t>الأسبوع 13</w:t>
            </w:r>
          </w:p>
        </w:tc>
      </w:tr>
      <w:tr w:rsidR="0087022A" w:rsidRPr="00485EE0" w:rsidTr="00D5706F">
        <w:trPr>
          <w:trHeight w:val="510"/>
        </w:trPr>
        <w:tc>
          <w:tcPr>
            <w:tcW w:w="9594"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tcPr>
          <w:p w:rsidR="0087022A" w:rsidRPr="001C4FF7" w:rsidRDefault="0087022A" w:rsidP="0087022A">
            <w:pPr>
              <w:spacing w:after="0" w:line="276" w:lineRule="auto"/>
              <w:jc w:val="both"/>
              <w:rPr>
                <w:rFonts w:ascii="Sakkal Majalla" w:hAnsi="Sakkal Majalla" w:cs="Sakkal Majalla"/>
                <w:sz w:val="32"/>
                <w:szCs w:val="32"/>
                <w:rtl/>
                <w:lang w:val="fr-FR"/>
              </w:rPr>
            </w:pPr>
          </w:p>
        </w:tc>
        <w:tc>
          <w:tcPr>
            <w:tcW w:w="1689"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rsidR="0087022A" w:rsidRDefault="0087022A" w:rsidP="0087022A">
            <w:pPr>
              <w:spacing w:after="0" w:line="276" w:lineRule="auto"/>
              <w:jc w:val="both"/>
              <w:rPr>
                <w:rFonts w:ascii="Sakkal Majalla" w:hAnsi="Sakkal Majalla" w:cs="Sakkal Majalla"/>
                <w:b/>
                <w:bCs/>
                <w:sz w:val="32"/>
                <w:szCs w:val="32"/>
                <w:rtl/>
                <w:lang w:val="fr-FR"/>
              </w:rPr>
            </w:pPr>
          </w:p>
        </w:tc>
        <w:tc>
          <w:tcPr>
            <w:tcW w:w="1074" w:type="dxa"/>
            <w:tcBorders>
              <w:top w:val="single" w:sz="8" w:space="0" w:color="000000"/>
              <w:left w:val="single" w:sz="8" w:space="0" w:color="000000"/>
              <w:bottom w:val="single" w:sz="8" w:space="0" w:color="000000"/>
              <w:right w:val="single" w:sz="8" w:space="0" w:color="000000"/>
            </w:tcBorders>
            <w:shd w:val="clear" w:color="auto" w:fill="auto"/>
            <w:vAlign w:val="center"/>
          </w:tcPr>
          <w:p w:rsidR="0087022A" w:rsidRDefault="0087022A" w:rsidP="0087022A">
            <w:pPr>
              <w:spacing w:after="0" w:line="276" w:lineRule="auto"/>
              <w:jc w:val="both"/>
              <w:rPr>
                <w:rFonts w:ascii="Sakkal Majalla" w:hAnsi="Sakkal Majalla" w:cs="Sakkal Majalla"/>
                <w:b/>
                <w:bCs/>
                <w:sz w:val="32"/>
                <w:szCs w:val="32"/>
                <w:rtl/>
                <w:lang w:val="fr-FR"/>
              </w:rPr>
            </w:pPr>
            <w:r>
              <w:rPr>
                <w:rFonts w:ascii="Sakkal Majalla" w:hAnsi="Sakkal Majalla" w:cs="Sakkal Majalla" w:hint="cs"/>
                <w:b/>
                <w:bCs/>
                <w:sz w:val="32"/>
                <w:szCs w:val="32"/>
                <w:rtl/>
                <w:lang w:val="fr-FR"/>
              </w:rPr>
              <w:t>الأسبوع 30</w:t>
            </w:r>
          </w:p>
        </w:tc>
      </w:tr>
      <w:tr w:rsidR="0087022A" w:rsidRPr="00485EE0" w:rsidTr="00D5706F">
        <w:trPr>
          <w:trHeight w:val="567"/>
        </w:trPr>
        <w:tc>
          <w:tcPr>
            <w:tcW w:w="12357" w:type="dxa"/>
            <w:gridSpan w:val="20"/>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5" w:type="dxa"/>
              <w:left w:w="95" w:type="dxa"/>
              <w:bottom w:w="0" w:type="dxa"/>
              <w:right w:w="95" w:type="dxa"/>
            </w:tcMar>
          </w:tcPr>
          <w:p w:rsidR="0087022A" w:rsidRPr="00930EE7" w:rsidRDefault="0087022A" w:rsidP="0087022A">
            <w:pPr>
              <w:spacing w:after="0" w:line="276" w:lineRule="auto"/>
              <w:jc w:val="center"/>
              <w:rPr>
                <w:rFonts w:ascii="Sakkal Majalla" w:hAnsi="Sakkal Majalla" w:cs="Sakkal Majalla"/>
                <w:sz w:val="32"/>
                <w:szCs w:val="32"/>
                <w:rtl/>
                <w:lang w:val="fr-FR" w:bidi="ar-DZ"/>
              </w:rPr>
            </w:pPr>
            <w:r w:rsidRPr="00930EE7">
              <w:rPr>
                <w:rFonts w:ascii="Sakkal Majalla" w:hAnsi="Sakkal Majalla" w:cs="Sakkal Majalla"/>
                <w:b/>
                <w:bCs/>
                <w:sz w:val="32"/>
                <w:szCs w:val="32"/>
                <w:rtl/>
                <w:lang w:val="fr-FR"/>
              </w:rPr>
              <w:t>الكفاءات المتخصصة والإضافية للماد</w:t>
            </w:r>
            <w:r w:rsidRPr="00930EE7">
              <w:rPr>
                <w:rFonts w:ascii="Sakkal Majalla" w:hAnsi="Sakkal Majalla" w:cs="Sakkal Majalla" w:hint="cs"/>
                <w:b/>
                <w:bCs/>
                <w:sz w:val="32"/>
                <w:szCs w:val="32"/>
                <w:rtl/>
                <w:lang w:val="fr-FR"/>
              </w:rPr>
              <w:t xml:space="preserve">ة  </w:t>
            </w:r>
            <w:commentRangeStart w:id="18"/>
            <w:r w:rsidRPr="00930EE7">
              <w:rPr>
                <w:rFonts w:ascii="Sakkal Majalla" w:hAnsi="Sakkal Majalla" w:cs="Sakkal Majalla" w:hint="cs"/>
                <w:b/>
                <w:bCs/>
                <w:sz w:val="32"/>
                <w:szCs w:val="32"/>
                <w:rtl/>
                <w:lang w:val="fr-FR"/>
              </w:rPr>
              <w:t>التعليمية</w:t>
            </w:r>
            <w:commentRangeEnd w:id="18"/>
            <w:r>
              <w:rPr>
                <w:rStyle w:val="Marquedecommentaire"/>
                <w:rtl/>
              </w:rPr>
              <w:commentReference w:id="18"/>
            </w:r>
          </w:p>
        </w:tc>
      </w:tr>
      <w:tr w:rsidR="0087022A" w:rsidRPr="00485EE0" w:rsidTr="00D5706F">
        <w:trPr>
          <w:trHeight w:val="1432"/>
        </w:trPr>
        <w:tc>
          <w:tcPr>
            <w:tcW w:w="1235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hideMark/>
          </w:tcPr>
          <w:p w:rsidR="0087022A" w:rsidRPr="00930EE7" w:rsidRDefault="0087022A" w:rsidP="0087022A">
            <w:pPr>
              <w:pStyle w:val="Paragraphedeliste"/>
              <w:spacing w:after="0" w:line="276" w:lineRule="auto"/>
              <w:jc w:val="both"/>
              <w:rPr>
                <w:rFonts w:ascii="Sakkal Majalla" w:hAnsi="Sakkal Majalla" w:cs="Sakkal Majalla"/>
                <w:sz w:val="32"/>
                <w:szCs w:val="32"/>
                <w:rtl/>
                <w:lang w:val="fr-FR" w:bidi="ar-DZ"/>
              </w:rPr>
            </w:pPr>
          </w:p>
        </w:tc>
      </w:tr>
      <w:tr w:rsidR="0087022A" w:rsidRPr="00485EE0" w:rsidTr="00D5706F">
        <w:trPr>
          <w:trHeight w:val="624"/>
        </w:trPr>
        <w:tc>
          <w:tcPr>
            <w:tcW w:w="12357" w:type="dxa"/>
            <w:gridSpan w:val="20"/>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5" w:type="dxa"/>
              <w:left w:w="95" w:type="dxa"/>
              <w:bottom w:w="0" w:type="dxa"/>
              <w:right w:w="95" w:type="dxa"/>
            </w:tcMar>
          </w:tcPr>
          <w:p w:rsidR="0087022A" w:rsidRPr="00232A32" w:rsidRDefault="0087022A" w:rsidP="0087022A">
            <w:pPr>
              <w:spacing w:after="0" w:line="276" w:lineRule="auto"/>
              <w:jc w:val="center"/>
              <w:rPr>
                <w:rFonts w:ascii="Sakkal Majalla" w:hAnsi="Sakkal Majalla" w:cs="Sakkal Majalla"/>
                <w:b/>
                <w:bCs/>
                <w:sz w:val="32"/>
                <w:szCs w:val="32"/>
                <w:u w:val="single"/>
                <w:rtl/>
                <w:lang w:val="fr-FR" w:bidi="ar-DZ"/>
              </w:rPr>
            </w:pPr>
            <w:r>
              <w:rPr>
                <w:rFonts w:ascii="Sakkal Majalla" w:hAnsi="Sakkal Majalla" w:cs="Sakkal Majalla"/>
                <w:b/>
                <w:bCs/>
                <w:sz w:val="32"/>
                <w:szCs w:val="32"/>
                <w:lang w:val="fr-FR"/>
              </w:rPr>
              <w:t>Bloom'sTaxonomy</w:t>
            </w:r>
            <w:r>
              <w:rPr>
                <w:rFonts w:ascii="Sakkal Majalla" w:hAnsi="Sakkal Majalla" w:cs="Sakkal Majalla" w:hint="cs"/>
                <w:b/>
                <w:bCs/>
                <w:sz w:val="32"/>
                <w:szCs w:val="32"/>
                <w:rtl/>
                <w:lang w:val="fr-FR" w:bidi="ar-DZ"/>
              </w:rPr>
              <w:t xml:space="preserve"> للمادة </w:t>
            </w:r>
            <w:commentRangeStart w:id="19"/>
            <w:r>
              <w:rPr>
                <w:rFonts w:ascii="Sakkal Majalla" w:hAnsi="Sakkal Majalla" w:cs="Sakkal Majalla" w:hint="cs"/>
                <w:b/>
                <w:bCs/>
                <w:sz w:val="32"/>
                <w:szCs w:val="32"/>
                <w:rtl/>
                <w:lang w:val="fr-FR" w:bidi="ar-DZ"/>
              </w:rPr>
              <w:t>التعليمية</w:t>
            </w:r>
            <w:commentRangeEnd w:id="19"/>
            <w:r>
              <w:rPr>
                <w:rStyle w:val="Marquedecommentaire"/>
                <w:rtl/>
              </w:rPr>
              <w:commentReference w:id="19"/>
            </w:r>
          </w:p>
        </w:tc>
      </w:tr>
      <w:tr w:rsidR="0087022A" w:rsidRPr="00485EE0" w:rsidTr="00D5706F">
        <w:trPr>
          <w:trHeight w:val="2010"/>
        </w:trPr>
        <w:tc>
          <w:tcPr>
            <w:tcW w:w="1235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tcPr>
          <w:p w:rsidR="0087022A" w:rsidRPr="00C07716" w:rsidRDefault="0087022A" w:rsidP="00034A4E">
            <w:pPr>
              <w:pStyle w:val="Paragraphedeliste"/>
              <w:numPr>
                <w:ilvl w:val="0"/>
                <w:numId w:val="1"/>
              </w:numPr>
              <w:spacing w:line="276" w:lineRule="auto"/>
              <w:rPr>
                <w:rFonts w:ascii="Sakkal Majalla" w:hAnsi="Sakkal Majalla" w:cs="Sakkal Majalla"/>
                <w:sz w:val="32"/>
                <w:szCs w:val="32"/>
              </w:rPr>
            </w:pPr>
            <w:r w:rsidRPr="00C07716">
              <w:rPr>
                <w:rFonts w:ascii="Sakkal Majalla" w:hAnsi="Sakkal Majalla" w:cs="Sakkal Majalla"/>
                <w:b/>
                <w:bCs/>
                <w:sz w:val="32"/>
                <w:szCs w:val="32"/>
                <w:rtl/>
              </w:rPr>
              <w:t>التذكر</w:t>
            </w:r>
            <w:r w:rsidRPr="00C07716">
              <w:rPr>
                <w:rFonts w:ascii="Sakkal Majalla" w:hAnsi="Sakkal Majalla" w:cs="Sakkal Majalla"/>
                <w:b/>
                <w:bCs/>
                <w:sz w:val="32"/>
                <w:szCs w:val="32"/>
              </w:rPr>
              <w:t xml:space="preserve"> (Remembering)</w:t>
            </w:r>
            <w:r w:rsidRPr="00C07716">
              <w:rPr>
                <w:rFonts w:ascii="Sakkal Majalla" w:hAnsi="Sakkal Majalla" w:cs="Sakkal Majalla"/>
                <w:sz w:val="32"/>
                <w:szCs w:val="32"/>
                <w:rtl/>
              </w:rPr>
              <w:t>يستطيع الطالب تعري</w:t>
            </w:r>
            <w:r w:rsidR="0001611A">
              <w:rPr>
                <w:rFonts w:ascii="Sakkal Majalla" w:hAnsi="Sakkal Majalla" w:cs="Sakkal Majalla"/>
                <w:sz w:val="32"/>
                <w:szCs w:val="32"/>
                <w:rtl/>
              </w:rPr>
              <w:t xml:space="preserve">ف المفاهيم الأساسية مثل </w:t>
            </w:r>
            <w:r w:rsidR="00034A4E">
              <w:rPr>
                <w:rFonts w:ascii="Sakkal Majalla" w:hAnsi="Sakkal Majalla" w:cs="Sakkal Majalla" w:hint="cs"/>
                <w:sz w:val="32"/>
                <w:szCs w:val="32"/>
                <w:rtl/>
              </w:rPr>
              <w:t>المحاسبة العمومية،الميزانية الع</w:t>
            </w:r>
            <w:r w:rsidR="0001611A">
              <w:rPr>
                <w:rFonts w:ascii="Sakkal Majalla" w:hAnsi="Sakkal Majalla" w:cs="Sakkal Majalla" w:hint="cs"/>
                <w:sz w:val="32"/>
                <w:szCs w:val="32"/>
                <w:rtl/>
              </w:rPr>
              <w:t>مومية،</w:t>
            </w:r>
            <w:r w:rsidR="00034A4E">
              <w:rPr>
                <w:rFonts w:ascii="Sakkal Majalla" w:hAnsi="Sakkal Majalla" w:cs="Sakkal Majalla" w:hint="cs"/>
                <w:sz w:val="32"/>
                <w:szCs w:val="32"/>
                <w:rtl/>
              </w:rPr>
              <w:t xml:space="preserve"> تنفيذ التفقات، تحصيل الايرادات،الرقابة المالية.</w:t>
            </w:r>
          </w:p>
          <w:p w:rsidR="0087022A" w:rsidRPr="00C07716" w:rsidRDefault="0087022A" w:rsidP="0087022A">
            <w:pPr>
              <w:pStyle w:val="Paragraphedeliste"/>
              <w:numPr>
                <w:ilvl w:val="0"/>
                <w:numId w:val="1"/>
              </w:numPr>
              <w:spacing w:line="276" w:lineRule="auto"/>
              <w:rPr>
                <w:rFonts w:ascii="Sakkal Majalla" w:hAnsi="Sakkal Majalla" w:cs="Sakkal Majalla"/>
                <w:sz w:val="32"/>
                <w:szCs w:val="32"/>
              </w:rPr>
            </w:pPr>
            <w:r w:rsidRPr="00C07716">
              <w:rPr>
                <w:rFonts w:ascii="Sakkal Majalla" w:hAnsi="Sakkal Majalla" w:cs="Sakkal Majalla"/>
                <w:b/>
                <w:bCs/>
                <w:sz w:val="32"/>
                <w:szCs w:val="32"/>
                <w:rtl/>
              </w:rPr>
              <w:t>الفهم</w:t>
            </w:r>
            <w:r w:rsidRPr="00C07716">
              <w:rPr>
                <w:rFonts w:ascii="Sakkal Majalla" w:hAnsi="Sakkal Majalla" w:cs="Sakkal Majalla"/>
                <w:b/>
                <w:bCs/>
                <w:sz w:val="32"/>
                <w:szCs w:val="32"/>
              </w:rPr>
              <w:t xml:space="preserve"> (Understanding)</w:t>
            </w:r>
            <w:r w:rsidRPr="00C07716">
              <w:rPr>
                <w:rFonts w:ascii="Sakkal Majalla" w:hAnsi="Sakkal Majalla" w:cs="Sakkal Majalla"/>
                <w:sz w:val="32"/>
                <w:szCs w:val="32"/>
                <w:rtl/>
              </w:rPr>
              <w:t>يفسر ا</w:t>
            </w:r>
            <w:r w:rsidR="00034A4E">
              <w:rPr>
                <w:rFonts w:ascii="Sakkal Majalla" w:hAnsi="Sakkal Majalla" w:cs="Sakkal Majalla"/>
                <w:sz w:val="32"/>
                <w:szCs w:val="32"/>
                <w:rtl/>
              </w:rPr>
              <w:t>لطالب الفرق بين المحاسبة ال</w:t>
            </w:r>
            <w:r w:rsidR="00034A4E">
              <w:rPr>
                <w:rFonts w:ascii="Sakkal Majalla" w:hAnsi="Sakkal Majalla" w:cs="Sakkal Majalla" w:hint="cs"/>
                <w:sz w:val="32"/>
                <w:szCs w:val="32"/>
                <w:rtl/>
              </w:rPr>
              <w:t>عمومية</w:t>
            </w:r>
            <w:r w:rsidR="00034A4E">
              <w:rPr>
                <w:rFonts w:ascii="Sakkal Majalla" w:hAnsi="Sakkal Majalla" w:cs="Sakkal Majalla"/>
                <w:sz w:val="32"/>
                <w:szCs w:val="32"/>
                <w:rtl/>
              </w:rPr>
              <w:t xml:space="preserve"> والمحاسبة ال</w:t>
            </w:r>
            <w:r w:rsidR="00034A4E">
              <w:rPr>
                <w:rFonts w:ascii="Sakkal Majalla" w:hAnsi="Sakkal Majalla" w:cs="Sakkal Majalla" w:hint="cs"/>
                <w:sz w:val="32"/>
                <w:szCs w:val="32"/>
                <w:rtl/>
              </w:rPr>
              <w:t>مالية</w:t>
            </w:r>
            <w:r w:rsidR="00034A4E">
              <w:rPr>
                <w:rFonts w:ascii="Sakkal Majalla" w:hAnsi="Sakkal Majalla" w:cs="Sakkal Majalla"/>
                <w:sz w:val="32"/>
                <w:szCs w:val="32"/>
                <w:rtl/>
              </w:rPr>
              <w:t xml:space="preserve">، ويفهم </w:t>
            </w:r>
            <w:r w:rsidR="00034A4E">
              <w:rPr>
                <w:rFonts w:ascii="Sakkal Majalla" w:hAnsi="Sakkal Majalla" w:cs="Sakkal Majalla" w:hint="cs"/>
                <w:sz w:val="32"/>
                <w:szCs w:val="32"/>
                <w:rtl/>
              </w:rPr>
              <w:t xml:space="preserve">اجراءات تحضير و اعداد و تنفيذ </w:t>
            </w:r>
            <w:r w:rsidR="00034A4E">
              <w:rPr>
                <w:rFonts w:ascii="Sakkal Majalla" w:hAnsi="Sakkal Majalla" w:cs="Sakkal Majalla" w:hint="cs"/>
                <w:sz w:val="32"/>
                <w:szCs w:val="32"/>
                <w:rtl/>
              </w:rPr>
              <w:lastRenderedPageBreak/>
              <w:t>الميزانية العمومية.</w:t>
            </w:r>
            <w:r w:rsidRPr="00C07716">
              <w:rPr>
                <w:rFonts w:ascii="Sakkal Majalla" w:hAnsi="Sakkal Majalla" w:cs="Sakkal Majalla"/>
                <w:sz w:val="32"/>
                <w:szCs w:val="32"/>
              </w:rPr>
              <w:t xml:space="preserve"> </w:t>
            </w:r>
            <w:r w:rsidR="00DE060C">
              <w:rPr>
                <w:rFonts w:ascii="Sakkal Majalla" w:hAnsi="Sakkal Majalla" w:cs="Sakkal Majalla" w:hint="cs"/>
                <w:sz w:val="32"/>
                <w:szCs w:val="32"/>
                <w:rtl/>
              </w:rPr>
              <w:t>ية</w:t>
            </w:r>
          </w:p>
          <w:p w:rsidR="0087022A" w:rsidRPr="00C07716" w:rsidRDefault="0087022A" w:rsidP="0087022A">
            <w:pPr>
              <w:pStyle w:val="Paragraphedeliste"/>
              <w:numPr>
                <w:ilvl w:val="0"/>
                <w:numId w:val="1"/>
              </w:numPr>
              <w:spacing w:line="276" w:lineRule="auto"/>
              <w:rPr>
                <w:rFonts w:ascii="Sakkal Majalla" w:hAnsi="Sakkal Majalla" w:cs="Sakkal Majalla"/>
                <w:sz w:val="32"/>
                <w:szCs w:val="32"/>
              </w:rPr>
            </w:pPr>
            <w:r w:rsidRPr="00C07716">
              <w:rPr>
                <w:rFonts w:ascii="Sakkal Majalla" w:hAnsi="Sakkal Majalla" w:cs="Sakkal Majalla"/>
                <w:b/>
                <w:bCs/>
                <w:sz w:val="32"/>
                <w:szCs w:val="32"/>
                <w:rtl/>
              </w:rPr>
              <w:t>التطبيق</w:t>
            </w:r>
            <w:r w:rsidRPr="00C07716">
              <w:rPr>
                <w:rFonts w:ascii="Sakkal Majalla" w:hAnsi="Sakkal Majalla" w:cs="Sakkal Majalla"/>
                <w:b/>
                <w:bCs/>
                <w:sz w:val="32"/>
                <w:szCs w:val="32"/>
              </w:rPr>
              <w:t xml:space="preserve"> (Applying)</w:t>
            </w:r>
            <w:r w:rsidR="00DE060C">
              <w:rPr>
                <w:rFonts w:ascii="Sakkal Majalla" w:hAnsi="Sakkal Majalla" w:cs="Sakkal Majalla"/>
                <w:sz w:val="32"/>
                <w:szCs w:val="32"/>
                <w:rtl/>
              </w:rPr>
              <w:t>ي</w:t>
            </w:r>
            <w:r w:rsidR="00DE060C">
              <w:rPr>
                <w:rFonts w:ascii="Sakkal Majalla" w:hAnsi="Sakkal Majalla" w:cs="Sakkal Majalla" w:hint="cs"/>
                <w:sz w:val="32"/>
                <w:szCs w:val="32"/>
                <w:rtl/>
              </w:rPr>
              <w:t>تدرب</w:t>
            </w:r>
            <w:r w:rsidR="00DE060C">
              <w:rPr>
                <w:rFonts w:ascii="Sakkal Majalla" w:hAnsi="Sakkal Majalla" w:cs="Sakkal Majalla"/>
                <w:sz w:val="32"/>
                <w:szCs w:val="32"/>
                <w:rtl/>
              </w:rPr>
              <w:t xml:space="preserve"> الطالب</w:t>
            </w:r>
            <w:r w:rsidR="00DE060C">
              <w:rPr>
                <w:rFonts w:ascii="Sakkal Majalla" w:hAnsi="Sakkal Majalla" w:cs="Sakkal Majalla" w:hint="cs"/>
                <w:sz w:val="32"/>
                <w:szCs w:val="32"/>
                <w:rtl/>
              </w:rPr>
              <w:t xml:space="preserve"> على كيفية</w:t>
            </w:r>
            <w:r w:rsidR="00DE060C">
              <w:rPr>
                <w:rFonts w:ascii="Sakkal Majalla" w:hAnsi="Sakkal Majalla" w:cs="Sakkal Majalla"/>
                <w:sz w:val="32"/>
                <w:szCs w:val="32"/>
                <w:rtl/>
              </w:rPr>
              <w:t xml:space="preserve"> </w:t>
            </w:r>
            <w:r w:rsidR="00DE060C">
              <w:rPr>
                <w:rFonts w:ascii="Sakkal Majalla" w:hAnsi="Sakkal Majalla" w:cs="Sakkal Majalla" w:hint="cs"/>
                <w:sz w:val="32"/>
                <w:szCs w:val="32"/>
                <w:rtl/>
              </w:rPr>
              <w:t>تنفيذ النفقات</w:t>
            </w:r>
            <w:r w:rsidRPr="00C07716">
              <w:rPr>
                <w:rFonts w:ascii="Sakkal Majalla" w:hAnsi="Sakkal Majalla" w:cs="Sakkal Majalla"/>
                <w:sz w:val="32"/>
                <w:szCs w:val="32"/>
              </w:rPr>
              <w:t>.</w:t>
            </w:r>
            <w:r w:rsidR="00DE060C">
              <w:rPr>
                <w:rFonts w:ascii="Sakkal Majalla" w:hAnsi="Sakkal Majalla" w:cs="Sakkal Majalla" w:hint="cs"/>
                <w:sz w:val="32"/>
                <w:szCs w:val="32"/>
                <w:rtl/>
              </w:rPr>
              <w:t xml:space="preserve"> العمومية و محاسبة تحصيل الايرادات العمومية،</w:t>
            </w:r>
            <w:r w:rsidRPr="00C07716">
              <w:rPr>
                <w:rFonts w:ascii="Sakkal Majalla" w:hAnsi="Sakkal Majalla" w:cs="Sakkal Majalla"/>
                <w:sz w:val="32"/>
                <w:szCs w:val="32"/>
              </w:rPr>
              <w:t xml:space="preserve"> </w:t>
            </w:r>
          </w:p>
          <w:p w:rsidR="0087022A" w:rsidRPr="00C07716" w:rsidRDefault="0087022A" w:rsidP="000D73FF">
            <w:pPr>
              <w:pStyle w:val="Paragraphedeliste"/>
              <w:numPr>
                <w:ilvl w:val="0"/>
                <w:numId w:val="1"/>
              </w:numPr>
              <w:spacing w:line="276" w:lineRule="auto"/>
              <w:rPr>
                <w:rFonts w:ascii="Sakkal Majalla" w:hAnsi="Sakkal Majalla" w:cs="Sakkal Majalla"/>
                <w:sz w:val="32"/>
                <w:szCs w:val="32"/>
              </w:rPr>
            </w:pPr>
            <w:r w:rsidRPr="00C07716">
              <w:rPr>
                <w:rFonts w:ascii="Sakkal Majalla" w:hAnsi="Sakkal Majalla" w:cs="Sakkal Majalla"/>
                <w:b/>
                <w:bCs/>
                <w:sz w:val="32"/>
                <w:szCs w:val="32"/>
                <w:rtl/>
              </w:rPr>
              <w:t>التحليل</w:t>
            </w:r>
            <w:r w:rsidRPr="00C07716">
              <w:rPr>
                <w:rFonts w:ascii="Sakkal Majalla" w:hAnsi="Sakkal Majalla" w:cs="Sakkal Majalla"/>
                <w:b/>
                <w:bCs/>
                <w:sz w:val="32"/>
                <w:szCs w:val="32"/>
              </w:rPr>
              <w:t xml:space="preserve"> (Analyzing)</w:t>
            </w:r>
            <w:r w:rsidR="00DE060C">
              <w:rPr>
                <w:rFonts w:ascii="Sakkal Majalla" w:hAnsi="Sakkal Majalla" w:cs="Sakkal Majalla"/>
                <w:sz w:val="32"/>
                <w:szCs w:val="32"/>
                <w:rtl/>
              </w:rPr>
              <w:t xml:space="preserve">يحدد الطالب </w:t>
            </w:r>
            <w:r w:rsidR="00DE060C">
              <w:rPr>
                <w:rFonts w:ascii="Sakkal Majalla" w:hAnsi="Sakkal Majalla" w:cs="Sakkal Majalla" w:hint="cs"/>
                <w:sz w:val="32"/>
                <w:szCs w:val="32"/>
                <w:rtl/>
              </w:rPr>
              <w:t xml:space="preserve">الجهات المسؤولة </w:t>
            </w:r>
            <w:r w:rsidR="000D73FF">
              <w:rPr>
                <w:rFonts w:ascii="Sakkal Majalla" w:hAnsi="Sakkal Majalla" w:cs="Sakkal Majalla" w:hint="cs"/>
                <w:sz w:val="32"/>
                <w:szCs w:val="32"/>
                <w:rtl/>
              </w:rPr>
              <w:t>عن تحضير و اعداد الميزانية العمومية و كذا</w:t>
            </w:r>
            <w:r w:rsidR="00DE060C">
              <w:rPr>
                <w:rFonts w:ascii="Sakkal Majalla" w:hAnsi="Sakkal Majalla" w:cs="Sakkal Majalla" w:hint="cs"/>
                <w:sz w:val="32"/>
                <w:szCs w:val="32"/>
                <w:rtl/>
              </w:rPr>
              <w:t xml:space="preserve"> الاعوان المكلفون</w:t>
            </w:r>
            <w:r w:rsidR="000D73FF">
              <w:rPr>
                <w:rFonts w:ascii="Sakkal Majalla" w:hAnsi="Sakkal Majalla" w:cs="Sakkal Majalla" w:hint="cs"/>
                <w:sz w:val="32"/>
                <w:szCs w:val="32"/>
                <w:rtl/>
              </w:rPr>
              <w:t xml:space="preserve"> بتنفيذها.</w:t>
            </w:r>
            <w:r w:rsidR="00DE060C">
              <w:rPr>
                <w:rFonts w:ascii="Sakkal Majalla" w:hAnsi="Sakkal Majalla" w:cs="Sakkal Majalla" w:hint="cs"/>
                <w:sz w:val="32"/>
                <w:szCs w:val="32"/>
                <w:rtl/>
              </w:rPr>
              <w:t xml:space="preserve"> </w:t>
            </w:r>
            <w:r w:rsidRPr="00C07716">
              <w:rPr>
                <w:rFonts w:ascii="Sakkal Majalla" w:hAnsi="Sakkal Majalla" w:cs="Sakkal Majalla"/>
                <w:sz w:val="32"/>
                <w:szCs w:val="32"/>
              </w:rPr>
              <w:t xml:space="preserve"> </w:t>
            </w:r>
          </w:p>
          <w:p w:rsidR="0087022A" w:rsidRPr="00C07716" w:rsidRDefault="0087022A" w:rsidP="0087022A">
            <w:pPr>
              <w:pStyle w:val="Paragraphedeliste"/>
              <w:numPr>
                <w:ilvl w:val="0"/>
                <w:numId w:val="1"/>
              </w:numPr>
              <w:spacing w:line="276" w:lineRule="auto"/>
              <w:rPr>
                <w:rFonts w:ascii="Sakkal Majalla" w:hAnsi="Sakkal Majalla" w:cs="Sakkal Majalla"/>
                <w:sz w:val="32"/>
                <w:szCs w:val="32"/>
              </w:rPr>
            </w:pPr>
            <w:r w:rsidRPr="00C07716">
              <w:rPr>
                <w:rFonts w:ascii="Sakkal Majalla" w:hAnsi="Sakkal Majalla" w:cs="Sakkal Majalla"/>
                <w:b/>
                <w:bCs/>
                <w:sz w:val="32"/>
                <w:szCs w:val="32"/>
                <w:rtl/>
              </w:rPr>
              <w:t>التقييم</w:t>
            </w:r>
            <w:r w:rsidRPr="00C07716">
              <w:rPr>
                <w:rFonts w:ascii="Sakkal Majalla" w:hAnsi="Sakkal Majalla" w:cs="Sakkal Majalla"/>
                <w:b/>
                <w:bCs/>
                <w:sz w:val="32"/>
                <w:szCs w:val="32"/>
              </w:rPr>
              <w:t xml:space="preserve"> (Evaluating)</w:t>
            </w:r>
            <w:r w:rsidR="000D73FF">
              <w:rPr>
                <w:rFonts w:ascii="Sakkal Majalla" w:hAnsi="Sakkal Majalla" w:cs="Sakkal Majalla"/>
                <w:sz w:val="32"/>
                <w:szCs w:val="32"/>
                <w:rtl/>
              </w:rPr>
              <w:t xml:space="preserve">يقيم الطالب </w:t>
            </w:r>
            <w:r w:rsidR="000D73FF">
              <w:rPr>
                <w:rFonts w:ascii="Sakkal Majalla" w:hAnsi="Sakkal Majalla" w:cs="Sakkal Majalla" w:hint="cs"/>
                <w:sz w:val="32"/>
                <w:szCs w:val="32"/>
                <w:rtl/>
              </w:rPr>
              <w:t>إجراءات تنفيذ النفقات العمومية و تحصيل الإيرادات العمومية</w:t>
            </w:r>
            <w:r w:rsidR="00764A01">
              <w:rPr>
                <w:rFonts w:ascii="Sakkal Majalla" w:hAnsi="Sakkal Majalla" w:cs="Sakkal Majalla" w:hint="cs"/>
                <w:sz w:val="32"/>
                <w:szCs w:val="32"/>
                <w:rtl/>
              </w:rPr>
              <w:t>.</w:t>
            </w:r>
            <w:r w:rsidRPr="00C07716">
              <w:rPr>
                <w:rFonts w:ascii="Sakkal Majalla" w:hAnsi="Sakkal Majalla" w:cs="Sakkal Majalla"/>
                <w:sz w:val="32"/>
                <w:szCs w:val="32"/>
              </w:rPr>
              <w:t xml:space="preserve"> </w:t>
            </w:r>
          </w:p>
          <w:p w:rsidR="0087022A" w:rsidRPr="009677E5" w:rsidRDefault="0087022A" w:rsidP="0087022A">
            <w:pPr>
              <w:pStyle w:val="Paragraphedeliste"/>
              <w:numPr>
                <w:ilvl w:val="0"/>
                <w:numId w:val="1"/>
              </w:numPr>
              <w:spacing w:after="0" w:line="276" w:lineRule="auto"/>
              <w:rPr>
                <w:rFonts w:ascii="Sakkal Majalla" w:hAnsi="Sakkal Majalla" w:cs="Sakkal Majalla"/>
                <w:sz w:val="32"/>
                <w:szCs w:val="32"/>
                <w:rtl/>
              </w:rPr>
            </w:pPr>
            <w:r w:rsidRPr="00C07716">
              <w:rPr>
                <w:rFonts w:ascii="Sakkal Majalla" w:hAnsi="Sakkal Majalla" w:cs="Sakkal Majalla"/>
                <w:b/>
                <w:bCs/>
                <w:sz w:val="32"/>
                <w:szCs w:val="32"/>
                <w:rtl/>
              </w:rPr>
              <w:t>الإبداع</w:t>
            </w:r>
            <w:r w:rsidRPr="00C07716">
              <w:rPr>
                <w:rFonts w:ascii="Sakkal Majalla" w:hAnsi="Sakkal Majalla" w:cs="Sakkal Majalla"/>
                <w:b/>
                <w:bCs/>
                <w:sz w:val="32"/>
                <w:szCs w:val="32"/>
              </w:rPr>
              <w:t xml:space="preserve"> (Creating)</w:t>
            </w:r>
            <w:r w:rsidRPr="00C07716">
              <w:rPr>
                <w:rFonts w:ascii="Sakkal Majalla" w:hAnsi="Sakkal Majalla" w:cs="Sakkal Majalla"/>
                <w:sz w:val="32"/>
                <w:szCs w:val="32"/>
                <w:rtl/>
              </w:rPr>
              <w:t>يصمم الطالب ن</w:t>
            </w:r>
            <w:r w:rsidR="00430BEE">
              <w:rPr>
                <w:rFonts w:ascii="Sakkal Majalla" w:hAnsi="Sakkal Majalla" w:cs="Sakkal Majalla" w:hint="cs"/>
                <w:sz w:val="32"/>
                <w:szCs w:val="32"/>
                <w:rtl/>
              </w:rPr>
              <w:t>موذجا عن نظام المحاسبة العمومية في إدارة عمومية.</w:t>
            </w:r>
          </w:p>
        </w:tc>
      </w:tr>
      <w:tr w:rsidR="0087022A" w:rsidRPr="00485EE0" w:rsidTr="00D5706F">
        <w:trPr>
          <w:trHeight w:val="507"/>
        </w:trPr>
        <w:tc>
          <w:tcPr>
            <w:tcW w:w="12357" w:type="dxa"/>
            <w:gridSpan w:val="20"/>
            <w:tcBorders>
              <w:top w:val="single" w:sz="8" w:space="0" w:color="000000"/>
              <w:left w:val="single" w:sz="8" w:space="0" w:color="000000"/>
              <w:bottom w:val="single" w:sz="8" w:space="0" w:color="000000"/>
              <w:right w:val="single" w:sz="8" w:space="0" w:color="000000"/>
            </w:tcBorders>
            <w:shd w:val="clear" w:color="auto" w:fill="FF0000"/>
            <w:tcMar>
              <w:top w:w="15" w:type="dxa"/>
              <w:left w:w="95" w:type="dxa"/>
              <w:bottom w:w="0" w:type="dxa"/>
              <w:right w:w="95" w:type="dxa"/>
            </w:tcMar>
          </w:tcPr>
          <w:p w:rsidR="0087022A" w:rsidRPr="00E427E2" w:rsidRDefault="008553BF" w:rsidP="0087022A">
            <w:pPr>
              <w:spacing w:after="0" w:line="276" w:lineRule="auto"/>
              <w:jc w:val="center"/>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lastRenderedPageBreak/>
              <w:t>كيفية تقييم التعلم للمادة التعليمية</w:t>
            </w:r>
          </w:p>
        </w:tc>
      </w:tr>
      <w:tr w:rsidR="008553BF" w:rsidRPr="00485EE0" w:rsidTr="00D5706F">
        <w:trPr>
          <w:trHeight w:val="507"/>
        </w:trPr>
        <w:tc>
          <w:tcPr>
            <w:tcW w:w="7602"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tcPr>
          <w:p w:rsidR="008553BF" w:rsidRPr="008553BF" w:rsidRDefault="008553BF" w:rsidP="00314DBA">
            <w:pPr>
              <w:spacing w:after="0" w:line="276" w:lineRule="auto"/>
              <w:jc w:val="center"/>
              <w:rPr>
                <w:rFonts w:ascii="Sakkal Majalla" w:hAnsi="Sakkal Majalla" w:cs="Sakkal Majalla"/>
                <w:b/>
                <w:bCs/>
                <w:sz w:val="32"/>
                <w:szCs w:val="32"/>
                <w:rtl/>
                <w:lang w:bidi="ar-DZ"/>
              </w:rPr>
            </w:pPr>
            <w:r w:rsidRPr="008553BF">
              <w:rPr>
                <w:rFonts w:ascii="Sakkal Majalla" w:hAnsi="Sakkal Majalla" w:cs="Sakkal Majalla"/>
                <w:sz w:val="32"/>
                <w:szCs w:val="32"/>
                <w:rtl/>
                <w:lang w:val="fr-FR"/>
              </w:rPr>
              <w:t>تقييمكتابيآخرالسداسي ويتضمن</w:t>
            </w:r>
            <w:r w:rsidRPr="008553BF">
              <w:rPr>
                <w:rFonts w:ascii="Sakkal Majalla" w:hAnsi="Sakkal Majalla" w:cs="Sakkal Majalla"/>
                <w:sz w:val="32"/>
                <w:szCs w:val="32"/>
                <w:u w:val="single"/>
                <w:rtl/>
                <w:lang w:val="fr-FR"/>
              </w:rPr>
              <w:t>أسئلة</w:t>
            </w:r>
            <w:r w:rsidRPr="008553BF">
              <w:rPr>
                <w:rFonts w:ascii="Sakkal Majalla" w:hAnsi="Sakkal Majalla" w:cs="Sakkal Majalla"/>
                <w:b/>
                <w:bCs/>
                <w:sz w:val="32"/>
                <w:szCs w:val="32"/>
                <w:u w:val="single"/>
                <w:rtl/>
                <w:lang w:val="fr-FR"/>
              </w:rPr>
              <w:t>التحليلوالفهموالاستنباطو</w:t>
            </w:r>
            <w:r>
              <w:rPr>
                <w:rFonts w:ascii="Sakkal Majalla" w:hAnsi="Sakkal Majalla" w:cs="Sakkal Majalla" w:hint="cs"/>
                <w:b/>
                <w:bCs/>
                <w:sz w:val="32"/>
                <w:szCs w:val="32"/>
                <w:u w:val="single"/>
                <w:rtl/>
                <w:lang w:val="fr-FR"/>
              </w:rPr>
              <w:t>ال</w:t>
            </w:r>
            <w:r w:rsidRPr="008553BF">
              <w:rPr>
                <w:rFonts w:ascii="Sakkal Majalla" w:hAnsi="Sakkal Majalla" w:cs="Sakkal Majalla"/>
                <w:b/>
                <w:bCs/>
                <w:sz w:val="32"/>
                <w:szCs w:val="32"/>
                <w:u w:val="single"/>
                <w:rtl/>
                <w:lang w:val="fr-FR"/>
              </w:rPr>
              <w:t>قياسو</w:t>
            </w:r>
            <w:r>
              <w:rPr>
                <w:rFonts w:ascii="Sakkal Majalla" w:hAnsi="Sakkal Majalla" w:cs="Sakkal Majalla" w:hint="cs"/>
                <w:b/>
                <w:bCs/>
                <w:sz w:val="32"/>
                <w:szCs w:val="32"/>
                <w:u w:val="single"/>
                <w:rtl/>
                <w:lang w:val="fr-FR"/>
              </w:rPr>
              <w:t>ال</w:t>
            </w:r>
            <w:r w:rsidRPr="008553BF">
              <w:rPr>
                <w:rFonts w:ascii="Sakkal Majalla" w:hAnsi="Sakkal Majalla" w:cs="Sakkal Majalla"/>
                <w:b/>
                <w:bCs/>
                <w:sz w:val="32"/>
                <w:szCs w:val="32"/>
                <w:u w:val="single"/>
                <w:rtl/>
                <w:lang w:val="fr-FR"/>
              </w:rPr>
              <w:t>علامةتكونبنسبة</w:t>
            </w:r>
            <w:r w:rsidR="00314DBA">
              <w:rPr>
                <w:rFonts w:ascii="Sakkal Majalla" w:hAnsi="Sakkal Majalla" w:cs="Sakkal Majalla" w:hint="cs"/>
                <w:b/>
                <w:bCs/>
                <w:sz w:val="32"/>
                <w:szCs w:val="32"/>
                <w:u w:val="single"/>
                <w:rtl/>
                <w:lang w:val="fr-FR"/>
              </w:rPr>
              <w:t>60</w:t>
            </w:r>
            <w:r w:rsidRPr="008553BF">
              <w:rPr>
                <w:rFonts w:ascii="Sakkal Majalla" w:hAnsi="Sakkal Majalla" w:cs="Sakkal Majalla"/>
                <w:b/>
                <w:bCs/>
                <w:sz w:val="32"/>
                <w:szCs w:val="32"/>
                <w:u w:val="single"/>
                <w:lang w:val="fr-FR"/>
              </w:rPr>
              <w:t xml:space="preserve"> % </w:t>
            </w:r>
            <w:r w:rsidRPr="008553BF">
              <w:rPr>
                <w:rFonts w:ascii="Sakkal Majalla" w:hAnsi="Sakkal Majalla" w:cs="Sakkal Majalla"/>
                <w:b/>
                <w:bCs/>
                <w:sz w:val="32"/>
                <w:szCs w:val="32"/>
                <w:u w:val="single"/>
                <w:rtl/>
                <w:lang w:val="fr-FR"/>
              </w:rPr>
              <w:t>منالمعدلالعام</w:t>
            </w:r>
          </w:p>
        </w:tc>
        <w:tc>
          <w:tcPr>
            <w:tcW w:w="4755" w:type="dxa"/>
            <w:gridSpan w:val="11"/>
            <w:tcBorders>
              <w:top w:val="single" w:sz="8" w:space="0" w:color="000000"/>
              <w:left w:val="single" w:sz="8" w:space="0" w:color="000000"/>
              <w:bottom w:val="single" w:sz="8" w:space="0" w:color="000000"/>
              <w:right w:val="single" w:sz="8" w:space="0" w:color="000000"/>
            </w:tcBorders>
            <w:shd w:val="clear" w:color="auto" w:fill="auto"/>
          </w:tcPr>
          <w:p w:rsidR="008553BF" w:rsidRDefault="008553BF" w:rsidP="0087022A">
            <w:pPr>
              <w:spacing w:after="0" w:line="276" w:lineRule="auto"/>
              <w:jc w:val="center"/>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المحاضرة</w:t>
            </w:r>
          </w:p>
        </w:tc>
      </w:tr>
      <w:tr w:rsidR="008553BF" w:rsidRPr="00485EE0" w:rsidTr="00D5706F">
        <w:trPr>
          <w:trHeight w:val="507"/>
        </w:trPr>
        <w:tc>
          <w:tcPr>
            <w:tcW w:w="7602"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tcPr>
          <w:p w:rsidR="008553BF" w:rsidRPr="003A05C4" w:rsidRDefault="00314DBA" w:rsidP="0087022A">
            <w:pPr>
              <w:spacing w:after="0" w:line="276" w:lineRule="auto"/>
              <w:jc w:val="center"/>
              <w:rPr>
                <w:rFonts w:ascii="Sakkal Majalla" w:hAnsi="Sakkal Majalla" w:cs="Sakkal Majalla"/>
                <w:sz w:val="28"/>
                <w:szCs w:val="28"/>
                <w:rtl/>
                <w:lang w:val="fr-FR" w:bidi="ar-DZ"/>
              </w:rPr>
            </w:pPr>
            <w:r>
              <w:rPr>
                <w:rFonts w:ascii="Sakkal Majalla" w:hAnsi="Sakkal Majalla" w:cs="Sakkal Majalla" w:hint="cs"/>
                <w:sz w:val="28"/>
                <w:szCs w:val="28"/>
                <w:rtl/>
              </w:rPr>
              <w:t>40</w:t>
            </w:r>
            <w:r w:rsidR="003A05C4" w:rsidRPr="003A05C4">
              <w:rPr>
                <w:rFonts w:ascii="Sakkal Majalla" w:hAnsi="Sakkal Majalla" w:cs="Sakkal Majalla"/>
                <w:sz w:val="28"/>
                <w:szCs w:val="28"/>
                <w:lang w:val="fr-FR"/>
              </w:rPr>
              <w:t xml:space="preserve"> % </w:t>
            </w:r>
            <w:r w:rsidR="003A05C4" w:rsidRPr="003A05C4">
              <w:rPr>
                <w:rFonts w:ascii="Sakkal Majalla" w:hAnsi="Sakkal Majalla" w:cs="Sakkal Majalla"/>
                <w:sz w:val="28"/>
                <w:szCs w:val="28"/>
                <w:rtl/>
                <w:lang w:val="fr-FR"/>
              </w:rPr>
              <w:t>تكونعلامةالاعمالالموجهةوالمقسمةبين</w:t>
            </w:r>
            <w:r w:rsidR="003A05C4" w:rsidRPr="003A05C4">
              <w:rPr>
                <w:rFonts w:ascii="Sakkal Majalla" w:hAnsi="Sakkal Majalla" w:cs="Sakkal Majalla"/>
                <w:b/>
                <w:bCs/>
                <w:sz w:val="28"/>
                <w:szCs w:val="28"/>
                <w:u w:val="single"/>
                <w:rtl/>
                <w:lang w:val="fr-FR"/>
              </w:rPr>
              <w:t>المراقبةالمستمرة</w:t>
            </w:r>
            <w:r w:rsidR="003A05C4">
              <w:rPr>
                <w:rFonts w:ascii="Sakkal Majalla" w:hAnsi="Sakkal Majalla" w:cs="Sakkal Majalla" w:hint="cs"/>
                <w:b/>
                <w:bCs/>
                <w:sz w:val="28"/>
                <w:szCs w:val="28"/>
                <w:u w:val="single"/>
                <w:rtl/>
                <w:lang w:val="fr-FR"/>
              </w:rPr>
              <w:t>،أعمال يكلف بها الطالب،</w:t>
            </w:r>
            <w:r w:rsidR="003A05C4" w:rsidRPr="003A05C4">
              <w:rPr>
                <w:rFonts w:ascii="Sakkal Majalla" w:hAnsi="Sakkal Majalla" w:cs="Sakkal Majalla"/>
                <w:b/>
                <w:bCs/>
                <w:sz w:val="28"/>
                <w:szCs w:val="28"/>
                <w:u w:val="single"/>
                <w:rtl/>
                <w:lang w:val="fr-FR"/>
              </w:rPr>
              <w:t>استجواب</w:t>
            </w:r>
            <w:r w:rsidR="003A05C4">
              <w:rPr>
                <w:rFonts w:ascii="Sakkal Majalla" w:hAnsi="Sakkal Majalla" w:cs="Sakkal Majalla" w:hint="cs"/>
                <w:b/>
                <w:bCs/>
                <w:sz w:val="28"/>
                <w:szCs w:val="28"/>
                <w:u w:val="single"/>
                <w:rtl/>
                <w:lang w:val="fr-FR"/>
              </w:rPr>
              <w:t>...إلخ</w:t>
            </w:r>
          </w:p>
        </w:tc>
        <w:tc>
          <w:tcPr>
            <w:tcW w:w="4755" w:type="dxa"/>
            <w:gridSpan w:val="11"/>
            <w:tcBorders>
              <w:top w:val="single" w:sz="8" w:space="0" w:color="000000"/>
              <w:left w:val="single" w:sz="8" w:space="0" w:color="000000"/>
              <w:bottom w:val="single" w:sz="8" w:space="0" w:color="000000"/>
              <w:right w:val="single" w:sz="8" w:space="0" w:color="000000"/>
            </w:tcBorders>
            <w:shd w:val="clear" w:color="auto" w:fill="auto"/>
          </w:tcPr>
          <w:p w:rsidR="008553BF" w:rsidRDefault="008553BF" w:rsidP="0087022A">
            <w:pPr>
              <w:spacing w:after="0" w:line="276" w:lineRule="auto"/>
              <w:jc w:val="center"/>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الأعمال الموجهة</w:t>
            </w:r>
          </w:p>
        </w:tc>
      </w:tr>
      <w:tr w:rsidR="00035906" w:rsidRPr="00485EE0" w:rsidTr="00D5706F">
        <w:trPr>
          <w:trHeight w:val="507"/>
        </w:trPr>
        <w:tc>
          <w:tcPr>
            <w:tcW w:w="7602"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tcPr>
          <w:p w:rsidR="00035906" w:rsidRDefault="00035906" w:rsidP="0087022A">
            <w:pPr>
              <w:spacing w:after="0" w:line="276" w:lineRule="auto"/>
              <w:jc w:val="center"/>
              <w:rPr>
                <w:rFonts w:ascii="Sakkal Majalla" w:hAnsi="Sakkal Majalla" w:cs="Sakkal Majalla"/>
                <w:color w:val="000000"/>
                <w:sz w:val="28"/>
                <w:szCs w:val="28"/>
                <w:rtl/>
                <w:lang w:val="fr-FR"/>
              </w:rPr>
            </w:pPr>
            <w:r w:rsidRPr="00035906">
              <w:rPr>
                <w:rFonts w:ascii="Sakkal Majalla" w:hAnsi="Sakkal Majalla" w:cs="Sakkal Majalla"/>
                <w:color w:val="000000"/>
                <w:sz w:val="28"/>
                <w:szCs w:val="28"/>
                <w:rtl/>
                <w:lang w:val="fr-FR"/>
              </w:rPr>
              <w:t>لاستيعابالطالب كلالمفاهيمالتييتمالتطرقلهاأثناءالمحاضرةوالقدرةعلىالقيامبكلنشاطاتالتعلم</w:t>
            </w:r>
            <w:r w:rsidR="0087566E">
              <w:rPr>
                <w:rFonts w:ascii="Sakkal Majalla" w:hAnsi="Sakkal Majalla" w:cs="Sakkal Majalla" w:hint="cs"/>
                <w:color w:val="000000"/>
                <w:sz w:val="28"/>
                <w:szCs w:val="28"/>
                <w:rtl/>
                <w:lang w:val="fr-FR"/>
              </w:rPr>
              <w:t>ض</w:t>
            </w:r>
            <w:r w:rsidRPr="00035906">
              <w:rPr>
                <w:rFonts w:ascii="Sakkal Majalla" w:hAnsi="Sakkal Majalla" w:cs="Sakkal Majalla"/>
                <w:color w:val="000000"/>
                <w:sz w:val="28"/>
                <w:szCs w:val="28"/>
                <w:rtl/>
                <w:lang w:val="fr-FR"/>
              </w:rPr>
              <w:t>رورة الحضور وتدوينكلالمعلوماتوأخذرؤوسأقلاملكلماتممناقشتهفي</w:t>
            </w:r>
            <w:r w:rsidRPr="00035906">
              <w:rPr>
                <w:rFonts w:ascii="Sakkal Majalla" w:hAnsi="Sakkal Majalla" w:cs="Sakkal Majalla"/>
                <w:b/>
                <w:bCs/>
                <w:color w:val="CD009A"/>
                <w:sz w:val="28"/>
                <w:szCs w:val="28"/>
                <w:rtl/>
                <w:lang w:val="fr-FR"/>
              </w:rPr>
              <w:t>الحضوري</w:t>
            </w:r>
            <w:r w:rsidRPr="00035906">
              <w:rPr>
                <w:rFonts w:ascii="Sakkal Majalla" w:hAnsi="Sakkal Majalla" w:cs="Sakkal Majalla"/>
                <w:color w:val="000000"/>
                <w:sz w:val="28"/>
                <w:szCs w:val="28"/>
                <w:rtl/>
                <w:lang w:val="fr-FR"/>
              </w:rPr>
              <w:t>،بالإضافةإلى</w:t>
            </w:r>
            <w:r w:rsidRPr="00035906">
              <w:rPr>
                <w:rFonts w:ascii="Sakkal Majalla" w:hAnsi="Sakkal Majalla" w:cs="Sakkal Majalla"/>
                <w:b/>
                <w:bCs/>
                <w:color w:val="CD009A"/>
                <w:sz w:val="28"/>
                <w:szCs w:val="28"/>
                <w:rtl/>
                <w:lang w:val="fr-FR"/>
              </w:rPr>
              <w:t>المشاركةفيالمناقشات وطرحأسئلةفيالمحاضرةاوفيحصة الأعمال الموجهة</w:t>
            </w:r>
            <w:r w:rsidRPr="00035906">
              <w:rPr>
                <w:rFonts w:ascii="Sakkal Majalla" w:hAnsi="Sakkal Majalla" w:cs="Sakkal Majalla"/>
                <w:color w:val="000000"/>
                <w:sz w:val="28"/>
                <w:szCs w:val="28"/>
                <w:rtl/>
                <w:lang w:val="fr-FR"/>
              </w:rPr>
              <w:t>الخاصبالمقياسلإثراءالمكتسباتوالمعلومات</w:t>
            </w:r>
          </w:p>
          <w:p w:rsidR="00035906" w:rsidRPr="00035906" w:rsidRDefault="00035906" w:rsidP="0087022A">
            <w:pPr>
              <w:spacing w:after="0" w:line="276" w:lineRule="auto"/>
              <w:jc w:val="center"/>
              <w:rPr>
                <w:rFonts w:ascii="Sakkal Majalla" w:hAnsi="Sakkal Majalla" w:cs="Sakkal Majalla"/>
                <w:b/>
                <w:bCs/>
                <w:sz w:val="28"/>
                <w:szCs w:val="28"/>
                <w:rtl/>
              </w:rPr>
            </w:pPr>
            <w:r w:rsidRPr="00035906">
              <w:rPr>
                <w:rFonts w:ascii="Sakkal Majalla" w:hAnsi="Sakkal Majalla" w:cs="Sakkal Majalla"/>
                <w:color w:val="000000"/>
                <w:sz w:val="28"/>
                <w:szCs w:val="28"/>
                <w:rtl/>
                <w:lang w:val="fr-FR"/>
              </w:rPr>
              <w:t>وفيحصة حصةالأعمالالموجهة أيضايتمالتحققمنالقدرةعلىتوظيفكلالمعلوماتالمكتسبةمن البحوث المعروضة من طرف الطلبة، ليتم التفاعل فيما بينهم بطرح الأسئلة على كل مفهوم تطرق له في البحث،،معأخذ بعين الإعتبار نقطة المشاركة لإتخاذها كمعيار جزئي لمنح العلامة</w:t>
            </w:r>
          </w:p>
        </w:tc>
        <w:tc>
          <w:tcPr>
            <w:tcW w:w="4755" w:type="dxa"/>
            <w:gridSpan w:val="11"/>
            <w:tcBorders>
              <w:top w:val="single" w:sz="8" w:space="0" w:color="000000"/>
              <w:left w:val="single" w:sz="8" w:space="0" w:color="000000"/>
              <w:bottom w:val="single" w:sz="8" w:space="0" w:color="000000"/>
              <w:right w:val="single" w:sz="8" w:space="0" w:color="000000"/>
            </w:tcBorders>
            <w:shd w:val="clear" w:color="auto" w:fill="auto"/>
          </w:tcPr>
          <w:p w:rsidR="00186DD6" w:rsidRDefault="00186DD6" w:rsidP="0087022A">
            <w:pPr>
              <w:spacing w:after="0" w:line="276" w:lineRule="auto"/>
              <w:jc w:val="center"/>
              <w:rPr>
                <w:rFonts w:ascii="Sakkal Majalla" w:hAnsi="Sakkal Majalla" w:cs="Sakkal Majalla"/>
                <w:b/>
                <w:bCs/>
                <w:sz w:val="32"/>
                <w:szCs w:val="32"/>
                <w:rtl/>
                <w:lang w:bidi="ar-DZ"/>
              </w:rPr>
            </w:pPr>
          </w:p>
          <w:p w:rsidR="00186DD6" w:rsidRDefault="00186DD6" w:rsidP="0087022A">
            <w:pPr>
              <w:spacing w:after="0" w:line="276" w:lineRule="auto"/>
              <w:jc w:val="center"/>
              <w:rPr>
                <w:rFonts w:ascii="Sakkal Majalla" w:hAnsi="Sakkal Majalla" w:cs="Sakkal Majalla"/>
                <w:b/>
                <w:bCs/>
                <w:sz w:val="32"/>
                <w:szCs w:val="32"/>
                <w:rtl/>
                <w:lang w:bidi="ar-DZ"/>
              </w:rPr>
            </w:pPr>
          </w:p>
          <w:p w:rsidR="00186DD6" w:rsidRDefault="00186DD6" w:rsidP="0087022A">
            <w:pPr>
              <w:spacing w:after="0" w:line="276" w:lineRule="auto"/>
              <w:jc w:val="center"/>
              <w:rPr>
                <w:rFonts w:ascii="Sakkal Majalla" w:hAnsi="Sakkal Majalla" w:cs="Sakkal Majalla"/>
                <w:b/>
                <w:bCs/>
                <w:sz w:val="32"/>
                <w:szCs w:val="32"/>
                <w:rtl/>
                <w:lang w:bidi="ar-DZ"/>
              </w:rPr>
            </w:pPr>
          </w:p>
          <w:p w:rsidR="00186DD6" w:rsidRDefault="00186DD6" w:rsidP="0087022A">
            <w:pPr>
              <w:spacing w:after="0" w:line="276" w:lineRule="auto"/>
              <w:jc w:val="center"/>
              <w:rPr>
                <w:rFonts w:ascii="Sakkal Majalla" w:hAnsi="Sakkal Majalla" w:cs="Sakkal Majalla"/>
                <w:b/>
                <w:bCs/>
                <w:sz w:val="32"/>
                <w:szCs w:val="32"/>
                <w:rtl/>
                <w:lang w:bidi="ar-DZ"/>
              </w:rPr>
            </w:pPr>
          </w:p>
          <w:p w:rsidR="00035906" w:rsidRPr="00767365" w:rsidRDefault="00035906" w:rsidP="00186DD6">
            <w:pPr>
              <w:spacing w:after="0" w:line="276" w:lineRule="auto"/>
              <w:jc w:val="center"/>
              <w:rPr>
                <w:rFonts w:ascii="Sakkal Majalla" w:hAnsi="Sakkal Majalla" w:cs="Sakkal Majalla"/>
                <w:sz w:val="32"/>
                <w:szCs w:val="32"/>
                <w:rtl/>
                <w:lang w:bidi="ar-DZ"/>
              </w:rPr>
            </w:pPr>
            <w:r w:rsidRPr="00767365">
              <w:rPr>
                <w:rFonts w:ascii="Sakkal Majalla" w:hAnsi="Sakkal Majalla" w:cs="Sakkal Majalla" w:hint="cs"/>
                <w:sz w:val="32"/>
                <w:szCs w:val="32"/>
                <w:rtl/>
                <w:lang w:bidi="ar-DZ"/>
              </w:rPr>
              <w:t>أنشطة التعليم والتعلم</w:t>
            </w:r>
          </w:p>
        </w:tc>
      </w:tr>
      <w:tr w:rsidR="00186DD6" w:rsidRPr="00485EE0" w:rsidTr="00D5706F">
        <w:trPr>
          <w:trHeight w:val="507"/>
        </w:trPr>
        <w:tc>
          <w:tcPr>
            <w:tcW w:w="1235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tcPr>
          <w:p w:rsidR="00186DD6" w:rsidRPr="00186DD6" w:rsidRDefault="00186DD6" w:rsidP="0087022A">
            <w:pPr>
              <w:spacing w:after="0" w:line="276" w:lineRule="auto"/>
              <w:jc w:val="center"/>
              <w:rPr>
                <w:rFonts w:ascii="Sakkal Majalla" w:hAnsi="Sakkal Majalla" w:cs="Sakkal Majalla"/>
                <w:b/>
                <w:bCs/>
                <w:sz w:val="32"/>
                <w:szCs w:val="32"/>
                <w:rtl/>
                <w:lang w:bidi="ar-DZ"/>
              </w:rPr>
            </w:pPr>
            <w:r w:rsidRPr="00186DD6">
              <w:rPr>
                <w:rFonts w:ascii="Sakkal Majalla" w:hAnsi="Sakkal Majalla" w:cs="Sakkal Majalla" w:hint="cs"/>
                <w:b/>
                <w:bCs/>
                <w:sz w:val="32"/>
                <w:szCs w:val="32"/>
                <w:rtl/>
                <w:lang w:bidi="ar-DZ"/>
              </w:rPr>
              <w:t>المقاربة البيداغوجية</w:t>
            </w:r>
          </w:p>
        </w:tc>
      </w:tr>
      <w:tr w:rsidR="00186DD6" w:rsidRPr="00767365" w:rsidTr="00D5706F">
        <w:trPr>
          <w:trHeight w:val="507"/>
        </w:trPr>
        <w:tc>
          <w:tcPr>
            <w:tcW w:w="7602"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tcPr>
          <w:p w:rsidR="00186DD6" w:rsidRPr="00767365" w:rsidRDefault="00186DD6" w:rsidP="0087022A">
            <w:pPr>
              <w:spacing w:after="0" w:line="276" w:lineRule="auto"/>
              <w:jc w:val="center"/>
              <w:rPr>
                <w:rFonts w:ascii="Sakkal Majalla" w:hAnsi="Sakkal Majalla" w:cs="Sakkal Majalla"/>
                <w:sz w:val="28"/>
                <w:szCs w:val="28"/>
                <w:rtl/>
                <w:lang w:bidi="ar-DZ"/>
              </w:rPr>
            </w:pPr>
            <w:r w:rsidRPr="00767365">
              <w:rPr>
                <w:rFonts w:ascii="Sakkal Majalla" w:hAnsi="Sakkal Majalla" w:cs="Sakkal Majalla" w:hint="cs"/>
                <w:sz w:val="28"/>
                <w:szCs w:val="28"/>
                <w:rtl/>
                <w:lang w:bidi="ar-DZ"/>
              </w:rPr>
              <w:t>الكفاءة في تخزين المعلومات، تدعم بتمارين وأسئلة للفهم واستيعاب المعلومات</w:t>
            </w:r>
          </w:p>
          <w:p w:rsidR="00186DD6" w:rsidRPr="00767365" w:rsidRDefault="00767365" w:rsidP="0087022A">
            <w:pPr>
              <w:spacing w:after="0" w:line="276" w:lineRule="auto"/>
              <w:jc w:val="center"/>
              <w:rPr>
                <w:rFonts w:ascii="Sakkal Majalla" w:hAnsi="Sakkal Majalla" w:cs="Sakkal Majalla"/>
                <w:sz w:val="28"/>
                <w:szCs w:val="28"/>
                <w:rtl/>
                <w:lang w:bidi="ar-DZ"/>
              </w:rPr>
            </w:pPr>
            <w:r w:rsidRPr="00767365">
              <w:rPr>
                <w:rFonts w:ascii="Sakkal Majalla" w:hAnsi="Sakkal Majalla" w:cs="Sakkal Majalla" w:hint="cs"/>
                <w:sz w:val="28"/>
                <w:szCs w:val="28"/>
                <w:rtl/>
                <w:lang w:bidi="ar-DZ"/>
              </w:rPr>
              <w:t>ثم ينتقل الطالب إلى الخبرة المكتسبة عن دريق تطبيق المعارف والمفاهيم المرتبطة بالمادة التعليمية</w:t>
            </w:r>
          </w:p>
          <w:p w:rsidR="00767365" w:rsidRPr="00767365" w:rsidRDefault="00767365" w:rsidP="0087022A">
            <w:pPr>
              <w:spacing w:after="0" w:line="276" w:lineRule="auto"/>
              <w:jc w:val="center"/>
              <w:rPr>
                <w:rFonts w:ascii="Sakkal Majalla" w:hAnsi="Sakkal Majalla" w:cs="Sakkal Majalla"/>
                <w:sz w:val="28"/>
                <w:szCs w:val="28"/>
                <w:rtl/>
                <w:lang w:bidi="ar-DZ"/>
              </w:rPr>
            </w:pPr>
            <w:r w:rsidRPr="00767365">
              <w:rPr>
                <w:rFonts w:ascii="Sakkal Majalla" w:hAnsi="Sakkal Majalla" w:cs="Sakkal Majalla" w:hint="cs"/>
                <w:sz w:val="28"/>
                <w:szCs w:val="28"/>
                <w:rtl/>
                <w:lang w:bidi="ar-DZ"/>
              </w:rPr>
              <w:t>بعدها يتم الوصول إلى كفاءة توظيف المعرفة بتطبيق المفاهيم المكتسبة في معرفة جوانب المادة التعليمية</w:t>
            </w:r>
          </w:p>
        </w:tc>
        <w:tc>
          <w:tcPr>
            <w:tcW w:w="4755" w:type="dxa"/>
            <w:gridSpan w:val="11"/>
            <w:tcBorders>
              <w:top w:val="single" w:sz="8" w:space="0" w:color="000000"/>
              <w:left w:val="single" w:sz="8" w:space="0" w:color="000000"/>
              <w:bottom w:val="single" w:sz="8" w:space="0" w:color="000000"/>
              <w:right w:val="single" w:sz="8" w:space="0" w:color="000000"/>
            </w:tcBorders>
            <w:shd w:val="clear" w:color="auto" w:fill="auto"/>
          </w:tcPr>
          <w:p w:rsidR="00767365" w:rsidRDefault="00767365" w:rsidP="00186DD6">
            <w:pPr>
              <w:spacing w:after="0" w:line="276" w:lineRule="auto"/>
              <w:rPr>
                <w:rFonts w:ascii="Sakkal Majalla" w:hAnsi="Sakkal Majalla" w:cs="Sakkal Majalla"/>
                <w:sz w:val="28"/>
                <w:szCs w:val="28"/>
                <w:rtl/>
                <w:lang w:bidi="ar-DZ"/>
              </w:rPr>
            </w:pPr>
          </w:p>
          <w:p w:rsidR="00767365" w:rsidRDefault="00767365" w:rsidP="00186DD6">
            <w:pPr>
              <w:spacing w:after="0" w:line="276" w:lineRule="auto"/>
              <w:rPr>
                <w:rFonts w:ascii="Sakkal Majalla" w:hAnsi="Sakkal Majalla" w:cs="Sakkal Majalla"/>
                <w:sz w:val="28"/>
                <w:szCs w:val="28"/>
                <w:rtl/>
                <w:lang w:bidi="ar-DZ"/>
              </w:rPr>
            </w:pPr>
          </w:p>
          <w:p w:rsidR="00186DD6" w:rsidRPr="00767365" w:rsidRDefault="00186DD6" w:rsidP="00767365">
            <w:pPr>
              <w:spacing w:after="0" w:line="276" w:lineRule="auto"/>
              <w:jc w:val="center"/>
              <w:rPr>
                <w:rFonts w:ascii="Sakkal Majalla" w:hAnsi="Sakkal Majalla" w:cs="Sakkal Majalla"/>
                <w:sz w:val="28"/>
                <w:szCs w:val="28"/>
                <w:rtl/>
                <w:lang w:bidi="ar-DZ"/>
              </w:rPr>
            </w:pPr>
            <w:r w:rsidRPr="00767365">
              <w:rPr>
                <w:rFonts w:ascii="Sakkal Majalla" w:hAnsi="Sakkal Majalla" w:cs="Sakkal Majalla" w:hint="cs"/>
                <w:sz w:val="28"/>
                <w:szCs w:val="28"/>
                <w:rtl/>
                <w:lang w:bidi="ar-DZ"/>
              </w:rPr>
              <w:t>المعرفة، الخبرة المكتسبة، توظيف المعارف</w:t>
            </w:r>
          </w:p>
        </w:tc>
      </w:tr>
      <w:tr w:rsidR="00767365" w:rsidRPr="00767365" w:rsidTr="00D5706F">
        <w:trPr>
          <w:trHeight w:val="507"/>
        </w:trPr>
        <w:tc>
          <w:tcPr>
            <w:tcW w:w="1235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tcPr>
          <w:p w:rsidR="00767365" w:rsidRPr="00767365" w:rsidRDefault="00767365" w:rsidP="00767365">
            <w:pPr>
              <w:spacing w:after="0" w:line="276" w:lineRule="auto"/>
              <w:jc w:val="center"/>
              <w:rPr>
                <w:rFonts w:ascii="Sakkal Majalla" w:hAnsi="Sakkal Majalla" w:cs="Sakkal Majalla"/>
                <w:b/>
                <w:bCs/>
                <w:sz w:val="28"/>
                <w:szCs w:val="28"/>
                <w:rtl/>
                <w:lang w:bidi="ar-DZ"/>
              </w:rPr>
            </w:pPr>
            <w:r w:rsidRPr="00767365">
              <w:rPr>
                <w:rFonts w:ascii="Sakkal Majalla" w:hAnsi="Sakkal Majalla" w:cs="Sakkal Majalla" w:hint="cs"/>
                <w:b/>
                <w:bCs/>
                <w:sz w:val="28"/>
                <w:szCs w:val="28"/>
                <w:rtl/>
                <w:lang w:bidi="ar-DZ"/>
              </w:rPr>
              <w:t>سيرورة  عمل المادة التعليمية</w:t>
            </w:r>
          </w:p>
        </w:tc>
      </w:tr>
      <w:tr w:rsidR="00767365" w:rsidRPr="00767365" w:rsidTr="00D5706F">
        <w:trPr>
          <w:trHeight w:val="507"/>
        </w:trPr>
        <w:tc>
          <w:tcPr>
            <w:tcW w:w="1235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tcPr>
          <w:p w:rsidR="002C2F2A" w:rsidRDefault="00767365" w:rsidP="00767365">
            <w:pPr>
              <w:spacing w:after="0" w:line="276" w:lineRule="auto"/>
              <w:jc w:val="center"/>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 xml:space="preserve">خلال تقديم المادة التعليمية </w:t>
            </w:r>
            <w:r w:rsidR="002C2F2A">
              <w:rPr>
                <w:rFonts w:ascii="Sakkal Majalla" w:hAnsi="Sakkal Majalla" w:cs="Sakkal Majalla" w:hint="cs"/>
                <w:b/>
                <w:bCs/>
                <w:sz w:val="28"/>
                <w:szCs w:val="28"/>
                <w:rtl/>
                <w:lang w:bidi="ar-DZ"/>
              </w:rPr>
              <w:t>في المحاضرة:</w:t>
            </w:r>
          </w:p>
          <w:p w:rsidR="00767365" w:rsidRDefault="002C2F2A" w:rsidP="00767365">
            <w:pPr>
              <w:spacing w:after="0" w:line="276" w:lineRule="auto"/>
              <w:jc w:val="center"/>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 xml:space="preserve"> - يتم التعرف واكتساب المعارف والمفاهيم اللازمة لتوظيفها في الأعمال الموجهة</w:t>
            </w:r>
          </w:p>
          <w:p w:rsidR="002C2F2A" w:rsidRDefault="002C2F2A" w:rsidP="00767365">
            <w:pPr>
              <w:spacing w:after="0" w:line="276" w:lineRule="auto"/>
              <w:jc w:val="center"/>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-يتم  مناقشة كل المشاكل التي يطرحها الطلبة في حصة الأعمال الموجهة</w:t>
            </w:r>
          </w:p>
          <w:p w:rsidR="002C2F2A" w:rsidRPr="00767365" w:rsidRDefault="002C2F2A" w:rsidP="00767365">
            <w:pPr>
              <w:spacing w:after="0" w:line="276" w:lineRule="auto"/>
              <w:jc w:val="center"/>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lastRenderedPageBreak/>
              <w:t>-يتم التفاعل فيما بين الطلبة، بطرح الأسئلة والإجابة عليها والمناقشة المفتوحة في شكل فرق لتعزيز العمل التشاركي.</w:t>
            </w:r>
          </w:p>
        </w:tc>
      </w:tr>
      <w:tr w:rsidR="008553BF" w:rsidRPr="00485EE0" w:rsidTr="00D5706F">
        <w:trPr>
          <w:trHeight w:val="507"/>
        </w:trPr>
        <w:tc>
          <w:tcPr>
            <w:tcW w:w="12357" w:type="dxa"/>
            <w:gridSpan w:val="20"/>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5" w:type="dxa"/>
              <w:left w:w="95" w:type="dxa"/>
              <w:bottom w:w="0" w:type="dxa"/>
              <w:right w:w="95" w:type="dxa"/>
            </w:tcMar>
          </w:tcPr>
          <w:p w:rsidR="008553BF" w:rsidRPr="00E427E2" w:rsidRDefault="008553BF" w:rsidP="0087022A">
            <w:pPr>
              <w:spacing w:after="0" w:line="276" w:lineRule="auto"/>
              <w:jc w:val="center"/>
              <w:rPr>
                <w:rFonts w:ascii="Sakkal Majalla" w:hAnsi="Sakkal Majalla" w:cs="Sakkal Majalla"/>
                <w:b/>
                <w:bCs/>
                <w:sz w:val="32"/>
                <w:szCs w:val="32"/>
                <w:rtl/>
                <w:lang w:val="fr-FR" w:bidi="ar-DZ"/>
              </w:rPr>
            </w:pPr>
            <w:r w:rsidRPr="00E427E2">
              <w:rPr>
                <w:rFonts w:ascii="Sakkal Majalla" w:hAnsi="Sakkal Majalla" w:cs="Sakkal Majalla" w:hint="cs"/>
                <w:b/>
                <w:bCs/>
                <w:sz w:val="32"/>
                <w:szCs w:val="32"/>
                <w:rtl/>
                <w:lang w:val="fr-FR" w:bidi="ar-DZ"/>
              </w:rPr>
              <w:lastRenderedPageBreak/>
              <w:t xml:space="preserve">المراجع الأساسية للمادة </w:t>
            </w:r>
            <w:commentRangeStart w:id="20"/>
            <w:r w:rsidRPr="00E427E2">
              <w:rPr>
                <w:rFonts w:ascii="Sakkal Majalla" w:hAnsi="Sakkal Majalla" w:cs="Sakkal Majalla" w:hint="cs"/>
                <w:b/>
                <w:bCs/>
                <w:sz w:val="32"/>
                <w:szCs w:val="32"/>
                <w:rtl/>
                <w:lang w:val="fr-FR" w:bidi="ar-DZ"/>
              </w:rPr>
              <w:t>التعليمية</w:t>
            </w:r>
            <w:commentRangeEnd w:id="20"/>
            <w:r>
              <w:rPr>
                <w:rStyle w:val="Marquedecommentaire"/>
                <w:rtl/>
              </w:rPr>
              <w:commentReference w:id="20"/>
            </w:r>
          </w:p>
        </w:tc>
      </w:tr>
      <w:tr w:rsidR="0087022A" w:rsidRPr="005B74E8" w:rsidTr="00D5706F">
        <w:trPr>
          <w:trHeight w:val="2010"/>
        </w:trPr>
        <w:tc>
          <w:tcPr>
            <w:tcW w:w="1235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tcPr>
          <w:p w:rsidR="002E16C7" w:rsidRPr="00167FA6" w:rsidRDefault="002E16C7" w:rsidP="002E16C7">
            <w:pPr>
              <w:pStyle w:val="Paragraphedeliste"/>
              <w:numPr>
                <w:ilvl w:val="0"/>
                <w:numId w:val="41"/>
              </w:numPr>
              <w:autoSpaceDE w:val="0"/>
              <w:autoSpaceDN w:val="0"/>
              <w:adjustRightInd w:val="0"/>
              <w:spacing w:after="0" w:line="240" w:lineRule="auto"/>
              <w:rPr>
                <w:rFonts w:ascii="Simplified Arabic" w:hAnsi="Simplified Arabic" w:cs="Simplified Arabic"/>
                <w:sz w:val="28"/>
                <w:szCs w:val="28"/>
              </w:rPr>
            </w:pPr>
            <w:r w:rsidRPr="00167FA6">
              <w:rPr>
                <w:rFonts w:ascii="Simplified Arabic" w:hAnsi="Simplified Arabic" w:cs="Simplified Arabic"/>
                <w:sz w:val="28"/>
                <w:szCs w:val="28"/>
                <w:rtl/>
              </w:rPr>
              <w:t>محمد</w:t>
            </w:r>
            <w:r w:rsidRPr="00167FA6">
              <w:rPr>
                <w:rFonts w:ascii="Simplified Arabic" w:hAnsi="Simplified Arabic" w:cs="Simplified Arabic"/>
                <w:sz w:val="28"/>
                <w:szCs w:val="28"/>
              </w:rPr>
              <w:t xml:space="preserve"> </w:t>
            </w:r>
            <w:r w:rsidRPr="00167FA6">
              <w:rPr>
                <w:rFonts w:ascii="Simplified Arabic" w:hAnsi="Simplified Arabic" w:cs="Simplified Arabic"/>
                <w:sz w:val="28"/>
                <w:szCs w:val="28"/>
                <w:rtl/>
              </w:rPr>
              <w:t>أحمد</w:t>
            </w:r>
            <w:r w:rsidRPr="00167FA6">
              <w:rPr>
                <w:rFonts w:ascii="Simplified Arabic" w:hAnsi="Simplified Arabic" w:cs="Simplified Arabic"/>
                <w:sz w:val="28"/>
                <w:szCs w:val="28"/>
              </w:rPr>
              <w:t xml:space="preserve"> </w:t>
            </w:r>
            <w:r w:rsidRPr="00167FA6">
              <w:rPr>
                <w:rFonts w:ascii="Simplified Arabic" w:hAnsi="Simplified Arabic" w:cs="Simplified Arabic"/>
                <w:sz w:val="28"/>
                <w:szCs w:val="28"/>
                <w:rtl/>
              </w:rPr>
              <w:t>حجازي،</w:t>
            </w:r>
            <w:r w:rsidRPr="00167FA6">
              <w:rPr>
                <w:rFonts w:ascii="Simplified Arabic" w:hAnsi="Simplified Arabic" w:cs="Simplified Arabic"/>
                <w:sz w:val="28"/>
                <w:szCs w:val="28"/>
              </w:rPr>
              <w:t xml:space="preserve"> </w:t>
            </w:r>
            <w:r w:rsidRPr="00167FA6">
              <w:rPr>
                <w:rFonts w:ascii="Simplified Arabic" w:hAnsi="Simplified Arabic" w:cs="Simplified Arabic"/>
                <w:sz w:val="28"/>
                <w:szCs w:val="28"/>
                <w:rtl/>
              </w:rPr>
              <w:t>المحاسبة</w:t>
            </w:r>
            <w:r w:rsidRPr="00167FA6">
              <w:rPr>
                <w:rFonts w:ascii="Simplified Arabic" w:hAnsi="Simplified Arabic" w:cs="Simplified Arabic"/>
                <w:sz w:val="28"/>
                <w:szCs w:val="28"/>
              </w:rPr>
              <w:t xml:space="preserve"> </w:t>
            </w:r>
            <w:r w:rsidRPr="00167FA6">
              <w:rPr>
                <w:rFonts w:ascii="Simplified Arabic" w:hAnsi="Simplified Arabic" w:cs="Simplified Arabic"/>
                <w:sz w:val="28"/>
                <w:szCs w:val="28"/>
                <w:rtl/>
              </w:rPr>
              <w:t>الحكومية</w:t>
            </w:r>
            <w:r w:rsidRPr="00167FA6">
              <w:rPr>
                <w:rFonts w:ascii="Simplified Arabic" w:hAnsi="Simplified Arabic" w:cs="Simplified Arabic"/>
                <w:sz w:val="28"/>
                <w:szCs w:val="28"/>
              </w:rPr>
              <w:t xml:space="preserve"> </w:t>
            </w:r>
            <w:r w:rsidRPr="00167FA6">
              <w:rPr>
                <w:rFonts w:ascii="Simplified Arabic" w:hAnsi="Simplified Arabic" w:cs="Simplified Arabic"/>
                <w:sz w:val="28"/>
                <w:szCs w:val="28"/>
                <w:rtl/>
              </w:rPr>
              <w:t>والإدارة</w:t>
            </w:r>
            <w:r w:rsidRPr="00167FA6">
              <w:rPr>
                <w:rFonts w:ascii="Simplified Arabic" w:hAnsi="Simplified Arabic" w:cs="Simplified Arabic"/>
                <w:sz w:val="28"/>
                <w:szCs w:val="28"/>
              </w:rPr>
              <w:t xml:space="preserve"> </w:t>
            </w:r>
            <w:r w:rsidRPr="00167FA6">
              <w:rPr>
                <w:rFonts w:ascii="Simplified Arabic" w:hAnsi="Simplified Arabic" w:cs="Simplified Arabic"/>
                <w:sz w:val="28"/>
                <w:szCs w:val="28"/>
                <w:rtl/>
              </w:rPr>
              <w:t>المالية</w:t>
            </w:r>
            <w:r w:rsidRPr="00167FA6">
              <w:rPr>
                <w:rFonts w:ascii="Simplified Arabic" w:hAnsi="Simplified Arabic" w:cs="Simplified Arabic"/>
                <w:sz w:val="28"/>
                <w:szCs w:val="28"/>
              </w:rPr>
              <w:t xml:space="preserve"> </w:t>
            </w:r>
            <w:r w:rsidRPr="00167FA6">
              <w:rPr>
                <w:rFonts w:ascii="Simplified Arabic" w:hAnsi="Simplified Arabic" w:cs="Simplified Arabic"/>
                <w:sz w:val="28"/>
                <w:szCs w:val="28"/>
                <w:rtl/>
              </w:rPr>
              <w:t>العامة،</w:t>
            </w:r>
            <w:r w:rsidRPr="00167FA6">
              <w:rPr>
                <w:rFonts w:ascii="Simplified Arabic" w:hAnsi="Simplified Arabic" w:cs="Simplified Arabic"/>
                <w:sz w:val="28"/>
                <w:szCs w:val="28"/>
              </w:rPr>
              <w:t xml:space="preserve"> </w:t>
            </w:r>
            <w:r w:rsidRPr="00167FA6">
              <w:rPr>
                <w:rFonts w:ascii="Simplified Arabic" w:hAnsi="Simplified Arabic" w:cs="Simplified Arabic"/>
                <w:sz w:val="28"/>
                <w:szCs w:val="28"/>
                <w:rtl/>
              </w:rPr>
              <w:t>الطبعة</w:t>
            </w:r>
            <w:r w:rsidRPr="00167FA6">
              <w:rPr>
                <w:rFonts w:ascii="Simplified Arabic" w:hAnsi="Simplified Arabic" w:cs="Simplified Arabic"/>
                <w:sz w:val="28"/>
                <w:szCs w:val="28"/>
              </w:rPr>
              <w:t xml:space="preserve"> 4</w:t>
            </w:r>
            <w:r w:rsidRPr="00167FA6">
              <w:rPr>
                <w:rFonts w:ascii="Simplified Arabic" w:hAnsi="Simplified Arabic" w:cs="Simplified Arabic"/>
                <w:sz w:val="28"/>
                <w:szCs w:val="28"/>
                <w:rtl/>
              </w:rPr>
              <w:t>،</w:t>
            </w:r>
            <w:r w:rsidRPr="00167FA6">
              <w:rPr>
                <w:rFonts w:ascii="Simplified Arabic" w:hAnsi="Simplified Arabic" w:cs="Simplified Arabic"/>
                <w:sz w:val="28"/>
                <w:szCs w:val="28"/>
              </w:rPr>
              <w:t xml:space="preserve"> </w:t>
            </w:r>
            <w:r w:rsidRPr="00167FA6">
              <w:rPr>
                <w:rFonts w:ascii="Simplified Arabic" w:hAnsi="Simplified Arabic" w:cs="Simplified Arabic"/>
                <w:sz w:val="28"/>
                <w:szCs w:val="28"/>
                <w:rtl/>
              </w:rPr>
              <w:t>عمان،</w:t>
            </w:r>
            <w:r w:rsidRPr="00167FA6">
              <w:rPr>
                <w:rFonts w:ascii="Simplified Arabic" w:hAnsi="Simplified Arabic" w:cs="Simplified Arabic"/>
                <w:sz w:val="28"/>
                <w:szCs w:val="28"/>
              </w:rPr>
              <w:t xml:space="preserve"> </w:t>
            </w:r>
            <w:r w:rsidRPr="00167FA6">
              <w:rPr>
                <w:rFonts w:ascii="Simplified Arabic" w:hAnsi="Simplified Arabic" w:cs="Simplified Arabic"/>
                <w:sz w:val="28"/>
                <w:szCs w:val="28"/>
                <w:rtl/>
              </w:rPr>
              <w:t>الأردن،</w:t>
            </w:r>
            <w:r w:rsidRPr="00167FA6">
              <w:rPr>
                <w:rFonts w:ascii="Simplified Arabic" w:hAnsi="Simplified Arabic" w:cs="Simplified Arabic"/>
                <w:sz w:val="28"/>
                <w:szCs w:val="28"/>
              </w:rPr>
              <w:t xml:space="preserve"> </w:t>
            </w:r>
            <w:r>
              <w:rPr>
                <w:rFonts w:ascii="Simplified Arabic" w:hAnsi="Simplified Arabic" w:cs="Simplified Arabic" w:hint="cs"/>
                <w:sz w:val="28"/>
                <w:szCs w:val="28"/>
                <w:rtl/>
              </w:rPr>
              <w:t>1998.</w:t>
            </w:r>
          </w:p>
          <w:p w:rsidR="002E16C7" w:rsidRPr="00357C6A" w:rsidRDefault="002E16C7" w:rsidP="002E16C7">
            <w:pPr>
              <w:pStyle w:val="Paragraphedeliste"/>
              <w:numPr>
                <w:ilvl w:val="0"/>
                <w:numId w:val="41"/>
              </w:numPr>
              <w:autoSpaceDE w:val="0"/>
              <w:autoSpaceDN w:val="0"/>
              <w:adjustRightInd w:val="0"/>
              <w:spacing w:after="0" w:line="240" w:lineRule="auto"/>
              <w:rPr>
                <w:rFonts w:ascii="Simplified Arabic" w:hAnsi="Simplified Arabic" w:cs="Simplified Arabic"/>
                <w:sz w:val="28"/>
                <w:szCs w:val="28"/>
              </w:rPr>
            </w:pPr>
            <w:r w:rsidRPr="00167FA6">
              <w:rPr>
                <w:rFonts w:ascii="Simplified Arabic" w:hAnsi="Simplified Arabic" w:cs="Simplified Arabic"/>
                <w:sz w:val="28"/>
                <w:szCs w:val="28"/>
                <w:rtl/>
              </w:rPr>
              <w:t>محمد</w:t>
            </w:r>
            <w:r w:rsidRPr="00167FA6">
              <w:rPr>
                <w:rFonts w:ascii="Simplified Arabic" w:hAnsi="Simplified Arabic" w:cs="Simplified Arabic"/>
                <w:sz w:val="28"/>
                <w:szCs w:val="28"/>
              </w:rPr>
              <w:t xml:space="preserve"> </w:t>
            </w:r>
            <w:r w:rsidRPr="00167FA6">
              <w:rPr>
                <w:rFonts w:ascii="Simplified Arabic" w:hAnsi="Simplified Arabic" w:cs="Simplified Arabic"/>
                <w:sz w:val="28"/>
                <w:szCs w:val="28"/>
                <w:rtl/>
              </w:rPr>
              <w:t>عباس</w:t>
            </w:r>
            <w:r w:rsidRPr="00167FA6">
              <w:rPr>
                <w:rFonts w:ascii="Simplified Arabic" w:hAnsi="Simplified Arabic" w:cs="Simplified Arabic"/>
                <w:sz w:val="28"/>
                <w:szCs w:val="28"/>
              </w:rPr>
              <w:t xml:space="preserve"> </w:t>
            </w:r>
            <w:r w:rsidRPr="00167FA6">
              <w:rPr>
                <w:rFonts w:ascii="Simplified Arabic" w:hAnsi="Simplified Arabic" w:cs="Simplified Arabic"/>
                <w:sz w:val="28"/>
                <w:szCs w:val="28"/>
                <w:rtl/>
              </w:rPr>
              <w:t>بدوي،</w:t>
            </w:r>
            <w:r w:rsidRPr="00167FA6">
              <w:rPr>
                <w:rFonts w:ascii="Simplified Arabic" w:hAnsi="Simplified Arabic" w:cs="Simplified Arabic"/>
                <w:sz w:val="28"/>
                <w:szCs w:val="28"/>
              </w:rPr>
              <w:t xml:space="preserve"> </w:t>
            </w:r>
            <w:r w:rsidRPr="00167FA6">
              <w:rPr>
                <w:rFonts w:ascii="Simplified Arabic" w:hAnsi="Simplified Arabic" w:cs="Simplified Arabic"/>
                <w:sz w:val="28"/>
                <w:szCs w:val="28"/>
                <w:rtl/>
              </w:rPr>
              <w:t>عبد</w:t>
            </w:r>
            <w:r w:rsidRPr="00167FA6">
              <w:rPr>
                <w:rFonts w:ascii="Simplified Arabic" w:hAnsi="Simplified Arabic" w:cs="Simplified Arabic"/>
                <w:sz w:val="28"/>
                <w:szCs w:val="28"/>
              </w:rPr>
              <w:t xml:space="preserve"> </w:t>
            </w:r>
            <w:r w:rsidRPr="00167FA6">
              <w:rPr>
                <w:rFonts w:ascii="Simplified Arabic" w:hAnsi="Simplified Arabic" w:cs="Simplified Arabic"/>
                <w:sz w:val="28"/>
                <w:szCs w:val="28"/>
                <w:rtl/>
              </w:rPr>
              <w:t>الوهاب</w:t>
            </w:r>
            <w:r w:rsidRPr="00167FA6">
              <w:rPr>
                <w:rFonts w:ascii="Simplified Arabic" w:hAnsi="Simplified Arabic" w:cs="Simplified Arabic"/>
                <w:sz w:val="28"/>
                <w:szCs w:val="28"/>
              </w:rPr>
              <w:t xml:space="preserve"> </w:t>
            </w:r>
            <w:r w:rsidRPr="00167FA6">
              <w:rPr>
                <w:rFonts w:ascii="Simplified Arabic" w:hAnsi="Simplified Arabic" w:cs="Simplified Arabic"/>
                <w:sz w:val="28"/>
                <w:szCs w:val="28"/>
                <w:rtl/>
              </w:rPr>
              <w:t>نصر،</w:t>
            </w:r>
            <w:r w:rsidRPr="00167FA6">
              <w:rPr>
                <w:rFonts w:ascii="Simplified Arabic" w:hAnsi="Simplified Arabic" w:cs="Simplified Arabic"/>
                <w:sz w:val="28"/>
                <w:szCs w:val="28"/>
              </w:rPr>
              <w:t xml:space="preserve"> </w:t>
            </w:r>
            <w:r w:rsidRPr="00167FA6">
              <w:rPr>
                <w:rFonts w:ascii="Simplified Arabic" w:hAnsi="Simplified Arabic" w:cs="Simplified Arabic"/>
                <w:sz w:val="28"/>
                <w:szCs w:val="28"/>
                <w:rtl/>
              </w:rPr>
              <w:t>المحاسبة</w:t>
            </w:r>
            <w:r w:rsidRPr="00167FA6">
              <w:rPr>
                <w:rFonts w:ascii="Simplified Arabic" w:hAnsi="Simplified Arabic" w:cs="Simplified Arabic"/>
                <w:sz w:val="28"/>
                <w:szCs w:val="28"/>
              </w:rPr>
              <w:t xml:space="preserve"> </w:t>
            </w:r>
            <w:r w:rsidRPr="00167FA6">
              <w:rPr>
                <w:rFonts w:ascii="Simplified Arabic" w:hAnsi="Simplified Arabic" w:cs="Simplified Arabic"/>
                <w:sz w:val="28"/>
                <w:szCs w:val="28"/>
                <w:rtl/>
              </w:rPr>
              <w:t>الحكومية</w:t>
            </w:r>
            <w:r w:rsidRPr="00167FA6">
              <w:rPr>
                <w:rFonts w:ascii="Simplified Arabic" w:hAnsi="Simplified Arabic" w:cs="Simplified Arabic"/>
                <w:sz w:val="28"/>
                <w:szCs w:val="28"/>
              </w:rPr>
              <w:t xml:space="preserve"> </w:t>
            </w:r>
            <w:r w:rsidRPr="00167FA6">
              <w:rPr>
                <w:rFonts w:ascii="Simplified Arabic" w:hAnsi="Simplified Arabic" w:cs="Simplified Arabic"/>
                <w:sz w:val="28"/>
                <w:szCs w:val="28"/>
                <w:rtl/>
              </w:rPr>
              <w:t>والقومية</w:t>
            </w:r>
            <w:r w:rsidRPr="00167FA6">
              <w:rPr>
                <w:rFonts w:ascii="Simplified Arabic" w:hAnsi="Simplified Arabic" w:cs="Simplified Arabic"/>
                <w:sz w:val="28"/>
                <w:szCs w:val="28"/>
              </w:rPr>
              <w:t xml:space="preserve"> </w:t>
            </w:r>
            <w:r w:rsidRPr="00167FA6">
              <w:rPr>
                <w:rFonts w:ascii="Simplified Arabic" w:hAnsi="Simplified Arabic" w:cs="Simplified Arabic"/>
                <w:sz w:val="28"/>
                <w:szCs w:val="28"/>
                <w:rtl/>
              </w:rPr>
              <w:t>بين</w:t>
            </w:r>
            <w:r w:rsidRPr="00167FA6">
              <w:rPr>
                <w:rFonts w:ascii="Simplified Arabic" w:hAnsi="Simplified Arabic" w:cs="Simplified Arabic"/>
                <w:sz w:val="28"/>
                <w:szCs w:val="28"/>
              </w:rPr>
              <w:t xml:space="preserve"> </w:t>
            </w:r>
            <w:r w:rsidRPr="00167FA6">
              <w:rPr>
                <w:rFonts w:ascii="Simplified Arabic" w:hAnsi="Simplified Arabic" w:cs="Simplified Arabic"/>
                <w:sz w:val="28"/>
                <w:szCs w:val="28"/>
                <w:rtl/>
              </w:rPr>
              <w:t>النظرية</w:t>
            </w:r>
            <w:r w:rsidRPr="00167FA6">
              <w:rPr>
                <w:rFonts w:ascii="Simplified Arabic" w:hAnsi="Simplified Arabic" w:cs="Simplified Arabic"/>
                <w:sz w:val="28"/>
                <w:szCs w:val="28"/>
              </w:rPr>
              <w:t xml:space="preserve"> </w:t>
            </w:r>
            <w:r w:rsidRPr="00167FA6">
              <w:rPr>
                <w:rFonts w:ascii="Simplified Arabic" w:hAnsi="Simplified Arabic" w:cs="Simplified Arabic"/>
                <w:sz w:val="28"/>
                <w:szCs w:val="28"/>
                <w:rtl/>
              </w:rPr>
              <w:t>والتطبيق،</w:t>
            </w:r>
            <w:r w:rsidRPr="00167FA6">
              <w:rPr>
                <w:rFonts w:ascii="Simplified Arabic" w:hAnsi="Simplified Arabic" w:cs="Simplified Arabic"/>
                <w:sz w:val="28"/>
                <w:szCs w:val="28"/>
              </w:rPr>
              <w:t xml:space="preserve"> </w:t>
            </w:r>
            <w:r w:rsidRPr="00167FA6">
              <w:rPr>
                <w:rFonts w:ascii="Simplified Arabic" w:hAnsi="Simplified Arabic" w:cs="Simplified Arabic"/>
                <w:sz w:val="28"/>
                <w:szCs w:val="28"/>
                <w:rtl/>
              </w:rPr>
              <w:t>دار</w:t>
            </w:r>
            <w:r w:rsidRPr="00167FA6">
              <w:rPr>
                <w:rFonts w:ascii="Simplified Arabic" w:hAnsi="Simplified Arabic" w:cs="Simplified Arabic"/>
                <w:sz w:val="28"/>
                <w:szCs w:val="28"/>
              </w:rPr>
              <w:t xml:space="preserve"> </w:t>
            </w:r>
            <w:r w:rsidRPr="00167FA6">
              <w:rPr>
                <w:rFonts w:ascii="Simplified Arabic" w:hAnsi="Simplified Arabic" w:cs="Simplified Arabic"/>
                <w:sz w:val="28"/>
                <w:szCs w:val="28"/>
                <w:rtl/>
              </w:rPr>
              <w:t>الجامعة</w:t>
            </w:r>
            <w:r>
              <w:rPr>
                <w:rFonts w:ascii="Simplified Arabic" w:hAnsi="Simplified Arabic" w:cs="Simplified Arabic" w:hint="cs"/>
                <w:sz w:val="28"/>
                <w:szCs w:val="28"/>
                <w:rtl/>
              </w:rPr>
              <w:t xml:space="preserve"> </w:t>
            </w:r>
            <w:r w:rsidRPr="00357C6A">
              <w:rPr>
                <w:rFonts w:ascii="Simplified Arabic" w:hAnsi="Simplified Arabic" w:cs="Simplified Arabic"/>
                <w:sz w:val="28"/>
                <w:szCs w:val="28"/>
                <w:rtl/>
              </w:rPr>
              <w:t>الجديدة،</w:t>
            </w:r>
            <w:r w:rsidRPr="00357C6A">
              <w:rPr>
                <w:rFonts w:ascii="Simplified Arabic" w:hAnsi="Simplified Arabic" w:cs="Simplified Arabic"/>
                <w:sz w:val="28"/>
                <w:szCs w:val="28"/>
              </w:rPr>
              <w:t xml:space="preserve"> </w:t>
            </w:r>
            <w:r w:rsidRPr="00357C6A">
              <w:rPr>
                <w:rFonts w:ascii="Simplified Arabic" w:hAnsi="Simplified Arabic" w:cs="Simplified Arabic"/>
                <w:sz w:val="28"/>
                <w:szCs w:val="28"/>
                <w:rtl/>
              </w:rPr>
              <w:t>الإسكندرية</w:t>
            </w:r>
            <w:r w:rsidRPr="00357C6A">
              <w:rPr>
                <w:rFonts w:ascii="Simplified Arabic" w:hAnsi="Simplified Arabic" w:cs="Simplified Arabic"/>
                <w:sz w:val="28"/>
                <w:szCs w:val="28"/>
              </w:rPr>
              <w:t>.</w:t>
            </w:r>
            <w:r>
              <w:rPr>
                <w:rFonts w:ascii="Simplified Arabic" w:hAnsi="Simplified Arabic" w:cs="Simplified Arabic" w:hint="cs"/>
                <w:sz w:val="28"/>
                <w:szCs w:val="28"/>
                <w:rtl/>
              </w:rPr>
              <w:t>2003.</w:t>
            </w:r>
          </w:p>
          <w:p w:rsidR="002E16C7" w:rsidRPr="00167FA6" w:rsidRDefault="002E16C7" w:rsidP="002E16C7">
            <w:pPr>
              <w:pStyle w:val="Paragraphedeliste"/>
              <w:numPr>
                <w:ilvl w:val="0"/>
                <w:numId w:val="41"/>
              </w:numPr>
              <w:autoSpaceDE w:val="0"/>
              <w:autoSpaceDN w:val="0"/>
              <w:adjustRightInd w:val="0"/>
              <w:spacing w:after="0" w:line="240" w:lineRule="auto"/>
              <w:rPr>
                <w:rFonts w:ascii="Simplified Arabic" w:hAnsi="Simplified Arabic" w:cs="Simplified Arabic"/>
                <w:sz w:val="28"/>
                <w:szCs w:val="28"/>
              </w:rPr>
            </w:pPr>
            <w:r w:rsidRPr="00167FA6">
              <w:rPr>
                <w:rFonts w:ascii="Simplified Arabic" w:hAnsi="Simplified Arabic" w:cs="Simplified Arabic"/>
                <w:sz w:val="28"/>
                <w:szCs w:val="28"/>
                <w:rtl/>
              </w:rPr>
              <w:t>محمد</w:t>
            </w:r>
            <w:r w:rsidRPr="00167FA6">
              <w:rPr>
                <w:rFonts w:ascii="Simplified Arabic" w:hAnsi="Simplified Arabic" w:cs="Simplified Arabic"/>
                <w:sz w:val="28"/>
                <w:szCs w:val="28"/>
              </w:rPr>
              <w:t xml:space="preserve"> </w:t>
            </w:r>
            <w:r w:rsidRPr="00167FA6">
              <w:rPr>
                <w:rFonts w:ascii="Simplified Arabic" w:hAnsi="Simplified Arabic" w:cs="Simplified Arabic"/>
                <w:sz w:val="28"/>
                <w:szCs w:val="28"/>
                <w:rtl/>
              </w:rPr>
              <w:t>شاكر</w:t>
            </w:r>
            <w:r w:rsidRPr="00167FA6">
              <w:rPr>
                <w:rFonts w:ascii="Simplified Arabic" w:hAnsi="Simplified Arabic" w:cs="Simplified Arabic"/>
                <w:sz w:val="28"/>
                <w:szCs w:val="28"/>
              </w:rPr>
              <w:t xml:space="preserve"> </w:t>
            </w:r>
            <w:r w:rsidRPr="00167FA6">
              <w:rPr>
                <w:rFonts w:ascii="Simplified Arabic" w:hAnsi="Simplified Arabic" w:cs="Simplified Arabic"/>
                <w:sz w:val="28"/>
                <w:szCs w:val="28"/>
                <w:rtl/>
              </w:rPr>
              <w:t>عصفور،</w:t>
            </w:r>
            <w:r w:rsidRPr="00167FA6">
              <w:rPr>
                <w:rFonts w:ascii="Simplified Arabic" w:hAnsi="Simplified Arabic" w:cs="Simplified Arabic"/>
                <w:sz w:val="28"/>
                <w:szCs w:val="28"/>
              </w:rPr>
              <w:t xml:space="preserve"> </w:t>
            </w:r>
            <w:r w:rsidRPr="00167FA6">
              <w:rPr>
                <w:rFonts w:ascii="Simplified Arabic" w:hAnsi="Simplified Arabic" w:cs="Simplified Arabic"/>
                <w:sz w:val="28"/>
                <w:szCs w:val="28"/>
                <w:rtl/>
              </w:rPr>
              <w:t>أصول</w:t>
            </w:r>
            <w:r w:rsidRPr="00167FA6">
              <w:rPr>
                <w:rFonts w:ascii="Simplified Arabic" w:hAnsi="Simplified Arabic" w:cs="Simplified Arabic"/>
                <w:sz w:val="28"/>
                <w:szCs w:val="28"/>
              </w:rPr>
              <w:t xml:space="preserve"> </w:t>
            </w:r>
            <w:r w:rsidRPr="00167FA6">
              <w:rPr>
                <w:rFonts w:ascii="Simplified Arabic" w:hAnsi="Simplified Arabic" w:cs="Simplified Arabic"/>
                <w:sz w:val="28"/>
                <w:szCs w:val="28"/>
                <w:rtl/>
              </w:rPr>
              <w:t>الموازنة</w:t>
            </w:r>
            <w:r w:rsidRPr="00167FA6">
              <w:rPr>
                <w:rFonts w:ascii="Simplified Arabic" w:hAnsi="Simplified Arabic" w:cs="Simplified Arabic"/>
                <w:sz w:val="28"/>
                <w:szCs w:val="28"/>
              </w:rPr>
              <w:t xml:space="preserve"> </w:t>
            </w:r>
            <w:r w:rsidRPr="00167FA6">
              <w:rPr>
                <w:rFonts w:ascii="Simplified Arabic" w:hAnsi="Simplified Arabic" w:cs="Simplified Arabic"/>
                <w:sz w:val="28"/>
                <w:szCs w:val="28"/>
                <w:rtl/>
              </w:rPr>
              <w:t>العامة،</w:t>
            </w:r>
            <w:r w:rsidRPr="00167FA6">
              <w:rPr>
                <w:rFonts w:ascii="Simplified Arabic" w:hAnsi="Simplified Arabic" w:cs="Simplified Arabic"/>
                <w:sz w:val="28"/>
                <w:szCs w:val="28"/>
              </w:rPr>
              <w:t xml:space="preserve"> </w:t>
            </w:r>
            <w:r w:rsidRPr="00167FA6">
              <w:rPr>
                <w:rFonts w:ascii="Simplified Arabic" w:hAnsi="Simplified Arabic" w:cs="Simplified Arabic"/>
                <w:sz w:val="28"/>
                <w:szCs w:val="28"/>
                <w:rtl/>
              </w:rPr>
              <w:t>دار</w:t>
            </w:r>
            <w:r w:rsidRPr="00167FA6">
              <w:rPr>
                <w:rFonts w:ascii="Simplified Arabic" w:hAnsi="Simplified Arabic" w:cs="Simplified Arabic"/>
                <w:sz w:val="28"/>
                <w:szCs w:val="28"/>
              </w:rPr>
              <w:t xml:space="preserve"> </w:t>
            </w:r>
            <w:r w:rsidRPr="00167FA6">
              <w:rPr>
                <w:rFonts w:ascii="Simplified Arabic" w:hAnsi="Simplified Arabic" w:cs="Simplified Arabic"/>
                <w:sz w:val="28"/>
                <w:szCs w:val="28"/>
                <w:rtl/>
              </w:rPr>
              <w:t>المسيرة،</w:t>
            </w:r>
            <w:r w:rsidRPr="00167FA6">
              <w:rPr>
                <w:rFonts w:ascii="Simplified Arabic" w:hAnsi="Simplified Arabic" w:cs="Simplified Arabic"/>
                <w:sz w:val="28"/>
                <w:szCs w:val="28"/>
              </w:rPr>
              <w:t xml:space="preserve"> </w:t>
            </w:r>
            <w:r w:rsidRPr="00167FA6">
              <w:rPr>
                <w:rFonts w:ascii="Simplified Arabic" w:hAnsi="Simplified Arabic" w:cs="Simplified Arabic"/>
                <w:sz w:val="28"/>
                <w:szCs w:val="28"/>
                <w:rtl/>
              </w:rPr>
              <w:t>عمان،</w:t>
            </w:r>
            <w:r w:rsidRPr="00167FA6">
              <w:rPr>
                <w:rFonts w:ascii="Simplified Arabic" w:hAnsi="Simplified Arabic" w:cs="Simplified Arabic"/>
                <w:sz w:val="28"/>
                <w:szCs w:val="28"/>
              </w:rPr>
              <w:t xml:space="preserve"> 2001</w:t>
            </w:r>
          </w:p>
          <w:p w:rsidR="002E16C7" w:rsidRDefault="002E16C7" w:rsidP="002E16C7">
            <w:pPr>
              <w:pStyle w:val="Paragraphedeliste"/>
              <w:numPr>
                <w:ilvl w:val="0"/>
                <w:numId w:val="41"/>
              </w:numPr>
              <w:autoSpaceDE w:val="0"/>
              <w:autoSpaceDN w:val="0"/>
              <w:adjustRightInd w:val="0"/>
              <w:spacing w:after="0" w:line="240" w:lineRule="auto"/>
              <w:rPr>
                <w:rFonts w:ascii="Simplified Arabic" w:hAnsi="Simplified Arabic" w:cs="Simplified Arabic"/>
                <w:sz w:val="28"/>
                <w:szCs w:val="28"/>
              </w:rPr>
            </w:pPr>
            <w:r w:rsidRPr="00167FA6">
              <w:rPr>
                <w:rFonts w:ascii="Simplified Arabic" w:hAnsi="Simplified Arabic" w:cs="Simplified Arabic"/>
                <w:sz w:val="28"/>
                <w:szCs w:val="28"/>
                <w:rtl/>
              </w:rPr>
              <w:t>محمد</w:t>
            </w:r>
            <w:r w:rsidRPr="00167FA6">
              <w:rPr>
                <w:rFonts w:ascii="Simplified Arabic" w:hAnsi="Simplified Arabic" w:cs="Simplified Arabic"/>
                <w:sz w:val="28"/>
                <w:szCs w:val="28"/>
              </w:rPr>
              <w:t xml:space="preserve"> </w:t>
            </w:r>
            <w:r w:rsidRPr="00167FA6">
              <w:rPr>
                <w:rFonts w:ascii="Simplified Arabic" w:hAnsi="Simplified Arabic" w:cs="Simplified Arabic"/>
                <w:sz w:val="28"/>
                <w:szCs w:val="28"/>
                <w:rtl/>
              </w:rPr>
              <w:t>مسعي،</w:t>
            </w:r>
            <w:r w:rsidRPr="00167FA6">
              <w:rPr>
                <w:rFonts w:ascii="Simplified Arabic" w:hAnsi="Simplified Arabic" w:cs="Simplified Arabic"/>
                <w:sz w:val="28"/>
                <w:szCs w:val="28"/>
              </w:rPr>
              <w:t xml:space="preserve"> </w:t>
            </w:r>
            <w:r w:rsidRPr="00167FA6">
              <w:rPr>
                <w:rFonts w:ascii="Simplified Arabic" w:hAnsi="Simplified Arabic" w:cs="Simplified Arabic"/>
                <w:sz w:val="28"/>
                <w:szCs w:val="28"/>
                <w:rtl/>
              </w:rPr>
              <w:t>المحاسبة</w:t>
            </w:r>
            <w:r w:rsidRPr="00167FA6">
              <w:rPr>
                <w:rFonts w:ascii="Simplified Arabic" w:hAnsi="Simplified Arabic" w:cs="Simplified Arabic"/>
                <w:sz w:val="28"/>
                <w:szCs w:val="28"/>
              </w:rPr>
              <w:t xml:space="preserve"> </w:t>
            </w:r>
            <w:r w:rsidRPr="00167FA6">
              <w:rPr>
                <w:rFonts w:ascii="Simplified Arabic" w:hAnsi="Simplified Arabic" w:cs="Simplified Arabic"/>
                <w:sz w:val="28"/>
                <w:szCs w:val="28"/>
                <w:rtl/>
              </w:rPr>
              <w:t>العمومية،</w:t>
            </w:r>
            <w:r w:rsidRPr="00167FA6">
              <w:rPr>
                <w:rFonts w:ascii="Simplified Arabic" w:hAnsi="Simplified Arabic" w:cs="Simplified Arabic"/>
                <w:sz w:val="28"/>
                <w:szCs w:val="28"/>
              </w:rPr>
              <w:t xml:space="preserve"> </w:t>
            </w:r>
            <w:r w:rsidRPr="00167FA6">
              <w:rPr>
                <w:rFonts w:ascii="Simplified Arabic" w:hAnsi="Simplified Arabic" w:cs="Simplified Arabic"/>
                <w:sz w:val="28"/>
                <w:szCs w:val="28"/>
                <w:rtl/>
              </w:rPr>
              <w:t>دار</w:t>
            </w:r>
            <w:r w:rsidRPr="00167FA6">
              <w:rPr>
                <w:rFonts w:ascii="Simplified Arabic" w:hAnsi="Simplified Arabic" w:cs="Simplified Arabic"/>
                <w:sz w:val="28"/>
                <w:szCs w:val="28"/>
              </w:rPr>
              <w:t xml:space="preserve"> </w:t>
            </w:r>
            <w:r w:rsidRPr="00167FA6">
              <w:rPr>
                <w:rFonts w:ascii="Simplified Arabic" w:hAnsi="Simplified Arabic" w:cs="Simplified Arabic"/>
                <w:sz w:val="28"/>
                <w:szCs w:val="28"/>
                <w:rtl/>
              </w:rPr>
              <w:t>الهدى،</w:t>
            </w:r>
            <w:r>
              <w:rPr>
                <w:rFonts w:ascii="Simplified Arabic" w:hAnsi="Simplified Arabic" w:cs="Simplified Arabic" w:hint="cs"/>
                <w:sz w:val="28"/>
                <w:szCs w:val="28"/>
                <w:rtl/>
              </w:rPr>
              <w:t>عين مليلة،</w:t>
            </w:r>
            <w:r w:rsidRPr="00167FA6">
              <w:rPr>
                <w:rFonts w:ascii="Simplified Arabic" w:hAnsi="Simplified Arabic" w:cs="Simplified Arabic"/>
                <w:sz w:val="28"/>
                <w:szCs w:val="28"/>
              </w:rPr>
              <w:t xml:space="preserve"> </w:t>
            </w:r>
            <w:r w:rsidRPr="00167FA6">
              <w:rPr>
                <w:rFonts w:ascii="Simplified Arabic" w:hAnsi="Simplified Arabic" w:cs="Simplified Arabic"/>
                <w:sz w:val="28"/>
                <w:szCs w:val="28"/>
                <w:rtl/>
              </w:rPr>
              <w:t>الجز</w:t>
            </w:r>
            <w:r>
              <w:rPr>
                <w:rFonts w:ascii="Simplified Arabic" w:hAnsi="Simplified Arabic" w:cs="Simplified Arabic" w:hint="cs"/>
                <w:sz w:val="28"/>
                <w:szCs w:val="28"/>
                <w:rtl/>
              </w:rPr>
              <w:t>ا</w:t>
            </w:r>
            <w:r w:rsidRPr="00167FA6">
              <w:rPr>
                <w:rFonts w:ascii="Simplified Arabic" w:hAnsi="Simplified Arabic" w:cs="Simplified Arabic"/>
                <w:sz w:val="28"/>
                <w:szCs w:val="28"/>
                <w:rtl/>
              </w:rPr>
              <w:t>ئر</w:t>
            </w:r>
            <w:r w:rsidRPr="00167FA6">
              <w:rPr>
                <w:rFonts w:ascii="Simplified Arabic" w:hAnsi="Simplified Arabic" w:cs="Simplified Arabic"/>
                <w:sz w:val="28"/>
                <w:szCs w:val="28"/>
              </w:rPr>
              <w:t>.</w:t>
            </w:r>
            <w:r>
              <w:rPr>
                <w:rFonts w:ascii="Simplified Arabic" w:hAnsi="Simplified Arabic" w:cs="Simplified Arabic" w:hint="cs"/>
                <w:sz w:val="28"/>
                <w:szCs w:val="28"/>
                <w:rtl/>
              </w:rPr>
              <w:t>2003.</w:t>
            </w:r>
          </w:p>
          <w:p w:rsidR="002E16C7" w:rsidRPr="00AD525C" w:rsidRDefault="002E16C7" w:rsidP="002E16C7">
            <w:pPr>
              <w:pStyle w:val="NormalWeb"/>
              <w:numPr>
                <w:ilvl w:val="0"/>
                <w:numId w:val="41"/>
              </w:numPr>
              <w:bidi/>
              <w:rPr>
                <w:rFonts w:ascii="Simplified Arabic" w:eastAsiaTheme="minorHAnsi" w:hAnsi="Simplified Arabic" w:cs="Simplified Arabic"/>
                <w:sz w:val="28"/>
                <w:szCs w:val="28"/>
                <w:lang w:eastAsia="en-US"/>
              </w:rPr>
            </w:pPr>
            <w:r w:rsidRPr="00AD525C">
              <w:rPr>
                <w:rFonts w:ascii="Simplified Arabic" w:eastAsiaTheme="minorHAnsi" w:hAnsi="Simplified Arabic" w:cs="Simplified Arabic"/>
                <w:sz w:val="28"/>
                <w:szCs w:val="28"/>
                <w:rtl/>
                <w:lang w:eastAsia="en-US"/>
              </w:rPr>
              <w:t>حسين الصغير، دروس في المالية العامة و المحاسبة العمومية، دار المحمدية العامة، الجزائر، 2001.</w:t>
            </w:r>
          </w:p>
          <w:p w:rsidR="002E16C7" w:rsidRPr="00167FA6" w:rsidRDefault="002E16C7" w:rsidP="002E16C7">
            <w:pPr>
              <w:pStyle w:val="Paragraphedeliste"/>
              <w:numPr>
                <w:ilvl w:val="0"/>
                <w:numId w:val="41"/>
              </w:numPr>
              <w:autoSpaceDE w:val="0"/>
              <w:autoSpaceDN w:val="0"/>
              <w:adjustRightInd w:val="0"/>
              <w:spacing w:after="0" w:line="240" w:lineRule="auto"/>
              <w:rPr>
                <w:rFonts w:ascii="Simplified Arabic" w:hAnsi="Simplified Arabic" w:cs="Simplified Arabic"/>
                <w:sz w:val="28"/>
                <w:szCs w:val="28"/>
              </w:rPr>
            </w:pPr>
            <w:r>
              <w:rPr>
                <w:rFonts w:ascii="Simplified Arabic" w:hAnsi="Simplified Arabic" w:cs="Simplified Arabic" w:hint="cs"/>
                <w:sz w:val="28"/>
                <w:szCs w:val="28"/>
                <w:rtl/>
              </w:rPr>
              <w:t>رأ</w:t>
            </w:r>
            <w:r w:rsidRPr="00167FA6">
              <w:rPr>
                <w:rFonts w:ascii="Simplified Arabic" w:hAnsi="Simplified Arabic" w:cs="Simplified Arabic"/>
                <w:sz w:val="28"/>
                <w:szCs w:val="28"/>
                <w:rtl/>
              </w:rPr>
              <w:t>فت</w:t>
            </w:r>
            <w:r w:rsidRPr="00167FA6">
              <w:rPr>
                <w:rFonts w:ascii="Simplified Arabic" w:hAnsi="Simplified Arabic" w:cs="Simplified Arabic"/>
                <w:sz w:val="28"/>
                <w:szCs w:val="28"/>
              </w:rPr>
              <w:t xml:space="preserve"> </w:t>
            </w:r>
            <w:r w:rsidRPr="00167FA6">
              <w:rPr>
                <w:rFonts w:ascii="Simplified Arabic" w:hAnsi="Simplified Arabic" w:cs="Simplified Arabic"/>
                <w:sz w:val="28"/>
                <w:szCs w:val="28"/>
                <w:rtl/>
              </w:rPr>
              <w:t>سلامة</w:t>
            </w:r>
            <w:r w:rsidRPr="00167FA6">
              <w:rPr>
                <w:rFonts w:ascii="Simplified Arabic" w:hAnsi="Simplified Arabic" w:cs="Simplified Arabic"/>
                <w:sz w:val="28"/>
                <w:szCs w:val="28"/>
              </w:rPr>
              <w:t xml:space="preserve"> </w:t>
            </w:r>
            <w:r w:rsidRPr="00167FA6">
              <w:rPr>
                <w:rFonts w:ascii="Simplified Arabic" w:hAnsi="Simplified Arabic" w:cs="Simplified Arabic"/>
                <w:sz w:val="28"/>
                <w:szCs w:val="28"/>
                <w:rtl/>
              </w:rPr>
              <w:t>محمود،</w:t>
            </w:r>
            <w:r w:rsidRPr="00167FA6">
              <w:rPr>
                <w:rFonts w:ascii="Simplified Arabic" w:hAnsi="Simplified Arabic" w:cs="Simplified Arabic"/>
                <w:sz w:val="28"/>
                <w:szCs w:val="28"/>
              </w:rPr>
              <w:t xml:space="preserve"> </w:t>
            </w:r>
            <w:r w:rsidRPr="00167FA6">
              <w:rPr>
                <w:rFonts w:ascii="Simplified Arabic" w:hAnsi="Simplified Arabic" w:cs="Simplified Arabic"/>
                <w:sz w:val="28"/>
                <w:szCs w:val="28"/>
                <w:rtl/>
              </w:rPr>
              <w:t>المحاسبة</w:t>
            </w:r>
            <w:r w:rsidRPr="00167FA6">
              <w:rPr>
                <w:rFonts w:ascii="Simplified Arabic" w:hAnsi="Simplified Arabic" w:cs="Simplified Arabic"/>
                <w:sz w:val="28"/>
                <w:szCs w:val="28"/>
              </w:rPr>
              <w:t xml:space="preserve"> </w:t>
            </w:r>
            <w:r w:rsidRPr="00167FA6">
              <w:rPr>
                <w:rFonts w:ascii="Simplified Arabic" w:hAnsi="Simplified Arabic" w:cs="Simplified Arabic"/>
                <w:sz w:val="28"/>
                <w:szCs w:val="28"/>
                <w:rtl/>
              </w:rPr>
              <w:t>الحكومية،</w:t>
            </w:r>
            <w:r w:rsidRPr="00167FA6">
              <w:rPr>
                <w:rFonts w:ascii="Simplified Arabic" w:hAnsi="Simplified Arabic" w:cs="Simplified Arabic"/>
                <w:sz w:val="28"/>
                <w:szCs w:val="28"/>
              </w:rPr>
              <w:t xml:space="preserve"> </w:t>
            </w:r>
            <w:r w:rsidRPr="00167FA6">
              <w:rPr>
                <w:rFonts w:ascii="Simplified Arabic" w:hAnsi="Simplified Arabic" w:cs="Simplified Arabic"/>
                <w:sz w:val="28"/>
                <w:szCs w:val="28"/>
                <w:rtl/>
              </w:rPr>
              <w:t>دار</w:t>
            </w:r>
            <w:r w:rsidRPr="00167FA6">
              <w:rPr>
                <w:rFonts w:ascii="Simplified Arabic" w:hAnsi="Simplified Arabic" w:cs="Simplified Arabic"/>
                <w:sz w:val="28"/>
                <w:szCs w:val="28"/>
              </w:rPr>
              <w:t xml:space="preserve"> </w:t>
            </w:r>
            <w:r w:rsidRPr="00167FA6">
              <w:rPr>
                <w:rFonts w:ascii="Simplified Arabic" w:hAnsi="Simplified Arabic" w:cs="Simplified Arabic"/>
                <w:sz w:val="28"/>
                <w:szCs w:val="28"/>
                <w:rtl/>
              </w:rPr>
              <w:t>المسيرة</w:t>
            </w:r>
            <w:r w:rsidRPr="00167FA6">
              <w:rPr>
                <w:rFonts w:ascii="Simplified Arabic" w:hAnsi="Simplified Arabic" w:cs="Simplified Arabic"/>
                <w:sz w:val="28"/>
                <w:szCs w:val="28"/>
              </w:rPr>
              <w:t xml:space="preserve"> </w:t>
            </w:r>
            <w:r w:rsidRPr="00167FA6">
              <w:rPr>
                <w:rFonts w:ascii="Simplified Arabic" w:hAnsi="Simplified Arabic" w:cs="Simplified Arabic"/>
                <w:sz w:val="28"/>
                <w:szCs w:val="28"/>
                <w:rtl/>
              </w:rPr>
              <w:t>للنشر</w:t>
            </w:r>
            <w:r w:rsidRPr="00167FA6">
              <w:rPr>
                <w:rFonts w:ascii="Simplified Arabic" w:hAnsi="Simplified Arabic" w:cs="Simplified Arabic"/>
                <w:sz w:val="28"/>
                <w:szCs w:val="28"/>
              </w:rPr>
              <w:t xml:space="preserve"> </w:t>
            </w:r>
            <w:r w:rsidRPr="00167FA6">
              <w:rPr>
                <w:rFonts w:ascii="Simplified Arabic" w:hAnsi="Simplified Arabic" w:cs="Simplified Arabic"/>
                <w:sz w:val="28"/>
                <w:szCs w:val="28"/>
                <w:rtl/>
              </w:rPr>
              <w:t>والتوزيع،</w:t>
            </w:r>
            <w:r w:rsidRPr="00167FA6">
              <w:rPr>
                <w:rFonts w:ascii="Simplified Arabic" w:hAnsi="Simplified Arabic" w:cs="Simplified Arabic"/>
                <w:sz w:val="28"/>
                <w:szCs w:val="28"/>
              </w:rPr>
              <w:t xml:space="preserve"> </w:t>
            </w:r>
            <w:r w:rsidRPr="00167FA6">
              <w:rPr>
                <w:rFonts w:ascii="Simplified Arabic" w:hAnsi="Simplified Arabic" w:cs="Simplified Arabic"/>
                <w:sz w:val="28"/>
                <w:szCs w:val="28"/>
                <w:rtl/>
              </w:rPr>
              <w:t>عمان،</w:t>
            </w:r>
            <w:r w:rsidRPr="00167FA6">
              <w:rPr>
                <w:rFonts w:ascii="Simplified Arabic" w:hAnsi="Simplified Arabic" w:cs="Simplified Arabic"/>
                <w:sz w:val="28"/>
                <w:szCs w:val="28"/>
              </w:rPr>
              <w:t xml:space="preserve"> </w:t>
            </w:r>
            <w:r w:rsidRPr="00167FA6">
              <w:rPr>
                <w:rFonts w:ascii="Simplified Arabic" w:hAnsi="Simplified Arabic" w:cs="Simplified Arabic"/>
                <w:sz w:val="28"/>
                <w:szCs w:val="28"/>
                <w:rtl/>
              </w:rPr>
              <w:t>الأردن،</w:t>
            </w:r>
            <w:r w:rsidRPr="00167FA6">
              <w:rPr>
                <w:rFonts w:ascii="Simplified Arabic" w:hAnsi="Simplified Arabic" w:cs="Simplified Arabic"/>
                <w:sz w:val="28"/>
                <w:szCs w:val="28"/>
              </w:rPr>
              <w:t xml:space="preserve"> 2011</w:t>
            </w:r>
          </w:p>
          <w:p w:rsidR="002E16C7" w:rsidRPr="00167FA6" w:rsidRDefault="002E16C7" w:rsidP="002E16C7">
            <w:pPr>
              <w:pStyle w:val="Paragraphedeliste"/>
              <w:numPr>
                <w:ilvl w:val="0"/>
                <w:numId w:val="41"/>
              </w:numPr>
              <w:autoSpaceDE w:val="0"/>
              <w:autoSpaceDN w:val="0"/>
              <w:adjustRightInd w:val="0"/>
              <w:spacing w:after="0" w:line="240" w:lineRule="auto"/>
              <w:rPr>
                <w:rFonts w:ascii="Simplified Arabic" w:hAnsi="Simplified Arabic" w:cs="Simplified Arabic"/>
                <w:sz w:val="28"/>
                <w:szCs w:val="28"/>
              </w:rPr>
            </w:pPr>
            <w:r w:rsidRPr="00167FA6">
              <w:rPr>
                <w:rFonts w:ascii="Simplified Arabic" w:hAnsi="Simplified Arabic" w:cs="Simplified Arabic"/>
                <w:sz w:val="28"/>
                <w:szCs w:val="28"/>
                <w:rtl/>
              </w:rPr>
              <w:t>زكريا</w:t>
            </w:r>
            <w:r w:rsidRPr="00167FA6">
              <w:rPr>
                <w:rFonts w:ascii="Simplified Arabic" w:hAnsi="Simplified Arabic" w:cs="Simplified Arabic"/>
                <w:sz w:val="28"/>
                <w:szCs w:val="28"/>
              </w:rPr>
              <w:t xml:space="preserve"> </w:t>
            </w:r>
            <w:r w:rsidRPr="00167FA6">
              <w:rPr>
                <w:rFonts w:ascii="Simplified Arabic" w:hAnsi="Simplified Arabic" w:cs="Simplified Arabic"/>
                <w:sz w:val="28"/>
                <w:szCs w:val="28"/>
                <w:rtl/>
              </w:rPr>
              <w:t>محمد</w:t>
            </w:r>
            <w:r w:rsidRPr="00167FA6">
              <w:rPr>
                <w:rFonts w:ascii="Simplified Arabic" w:hAnsi="Simplified Arabic" w:cs="Simplified Arabic"/>
                <w:sz w:val="28"/>
                <w:szCs w:val="28"/>
              </w:rPr>
              <w:t xml:space="preserve"> </w:t>
            </w:r>
            <w:r w:rsidRPr="00167FA6">
              <w:rPr>
                <w:rFonts w:ascii="Simplified Arabic" w:hAnsi="Simplified Arabic" w:cs="Simplified Arabic"/>
                <w:sz w:val="28"/>
                <w:szCs w:val="28"/>
                <w:rtl/>
              </w:rPr>
              <w:t>صادق،</w:t>
            </w:r>
            <w:r w:rsidRPr="00167FA6">
              <w:rPr>
                <w:rFonts w:ascii="Simplified Arabic" w:hAnsi="Simplified Arabic" w:cs="Simplified Arabic"/>
                <w:sz w:val="28"/>
                <w:szCs w:val="28"/>
              </w:rPr>
              <w:t xml:space="preserve"> </w:t>
            </w:r>
            <w:r w:rsidRPr="00167FA6">
              <w:rPr>
                <w:rFonts w:ascii="Simplified Arabic" w:hAnsi="Simplified Arabic" w:cs="Simplified Arabic"/>
                <w:sz w:val="28"/>
                <w:szCs w:val="28"/>
                <w:rtl/>
              </w:rPr>
              <w:t>مدثر</w:t>
            </w:r>
            <w:r w:rsidRPr="00167FA6">
              <w:rPr>
                <w:rFonts w:ascii="Simplified Arabic" w:hAnsi="Simplified Arabic" w:cs="Simplified Arabic"/>
                <w:sz w:val="28"/>
                <w:szCs w:val="28"/>
              </w:rPr>
              <w:t xml:space="preserve"> </w:t>
            </w:r>
            <w:r w:rsidRPr="00167FA6">
              <w:rPr>
                <w:rFonts w:ascii="Simplified Arabic" w:hAnsi="Simplified Arabic" w:cs="Simplified Arabic"/>
                <w:sz w:val="28"/>
                <w:szCs w:val="28"/>
                <w:rtl/>
              </w:rPr>
              <w:t>طه</w:t>
            </w:r>
            <w:r w:rsidRPr="00167FA6">
              <w:rPr>
                <w:rFonts w:ascii="Simplified Arabic" w:hAnsi="Simplified Arabic" w:cs="Simplified Arabic"/>
                <w:sz w:val="28"/>
                <w:szCs w:val="28"/>
              </w:rPr>
              <w:t xml:space="preserve"> </w:t>
            </w:r>
            <w:r w:rsidRPr="00167FA6">
              <w:rPr>
                <w:rFonts w:ascii="Simplified Arabic" w:hAnsi="Simplified Arabic" w:cs="Simplified Arabic"/>
                <w:sz w:val="28"/>
                <w:szCs w:val="28"/>
                <w:rtl/>
              </w:rPr>
              <w:t>أبو</w:t>
            </w:r>
            <w:r w:rsidRPr="00167FA6">
              <w:rPr>
                <w:rFonts w:ascii="Simplified Arabic" w:hAnsi="Simplified Arabic" w:cs="Simplified Arabic"/>
                <w:sz w:val="28"/>
                <w:szCs w:val="28"/>
              </w:rPr>
              <w:t xml:space="preserve"> </w:t>
            </w:r>
            <w:r w:rsidRPr="00167FA6">
              <w:rPr>
                <w:rFonts w:ascii="Simplified Arabic" w:hAnsi="Simplified Arabic" w:cs="Simplified Arabic"/>
                <w:sz w:val="28"/>
                <w:szCs w:val="28"/>
                <w:rtl/>
              </w:rPr>
              <w:t>الخير،</w:t>
            </w:r>
            <w:r w:rsidRPr="00167FA6">
              <w:rPr>
                <w:rFonts w:ascii="Simplified Arabic" w:hAnsi="Simplified Arabic" w:cs="Simplified Arabic"/>
                <w:sz w:val="28"/>
                <w:szCs w:val="28"/>
              </w:rPr>
              <w:t xml:space="preserve"> </w:t>
            </w:r>
            <w:r w:rsidRPr="00167FA6">
              <w:rPr>
                <w:rFonts w:ascii="Simplified Arabic" w:hAnsi="Simplified Arabic" w:cs="Simplified Arabic"/>
                <w:sz w:val="28"/>
                <w:szCs w:val="28"/>
                <w:rtl/>
              </w:rPr>
              <w:t>المحاسبة</w:t>
            </w:r>
            <w:r w:rsidRPr="00167FA6">
              <w:rPr>
                <w:rFonts w:ascii="Simplified Arabic" w:hAnsi="Simplified Arabic" w:cs="Simplified Arabic"/>
                <w:sz w:val="28"/>
                <w:szCs w:val="28"/>
              </w:rPr>
              <w:t xml:space="preserve"> </w:t>
            </w:r>
            <w:r w:rsidRPr="00167FA6">
              <w:rPr>
                <w:rFonts w:ascii="Simplified Arabic" w:hAnsi="Simplified Arabic" w:cs="Simplified Arabic"/>
                <w:sz w:val="28"/>
                <w:szCs w:val="28"/>
                <w:rtl/>
              </w:rPr>
              <w:t>في</w:t>
            </w:r>
            <w:r w:rsidRPr="00167FA6">
              <w:rPr>
                <w:rFonts w:ascii="Simplified Arabic" w:hAnsi="Simplified Arabic" w:cs="Simplified Arabic"/>
                <w:sz w:val="28"/>
                <w:szCs w:val="28"/>
              </w:rPr>
              <w:t xml:space="preserve"> </w:t>
            </w:r>
            <w:r w:rsidRPr="00167FA6">
              <w:rPr>
                <w:rFonts w:ascii="Simplified Arabic" w:hAnsi="Simplified Arabic" w:cs="Simplified Arabic"/>
                <w:sz w:val="28"/>
                <w:szCs w:val="28"/>
                <w:rtl/>
              </w:rPr>
              <w:t>الوحدات</w:t>
            </w:r>
            <w:r w:rsidRPr="00167FA6">
              <w:rPr>
                <w:rFonts w:ascii="Simplified Arabic" w:hAnsi="Simplified Arabic" w:cs="Simplified Arabic"/>
                <w:sz w:val="28"/>
                <w:szCs w:val="28"/>
              </w:rPr>
              <w:t xml:space="preserve"> </w:t>
            </w:r>
            <w:r w:rsidRPr="00167FA6">
              <w:rPr>
                <w:rFonts w:ascii="Simplified Arabic" w:hAnsi="Simplified Arabic" w:cs="Simplified Arabic"/>
                <w:sz w:val="28"/>
                <w:szCs w:val="28"/>
                <w:rtl/>
              </w:rPr>
              <w:t>الحكومية</w:t>
            </w:r>
            <w:r w:rsidRPr="00167FA6">
              <w:rPr>
                <w:rFonts w:ascii="Simplified Arabic" w:hAnsi="Simplified Arabic" w:cs="Simplified Arabic"/>
                <w:sz w:val="28"/>
                <w:szCs w:val="28"/>
              </w:rPr>
              <w:t xml:space="preserve"> </w:t>
            </w:r>
            <w:r w:rsidRPr="00167FA6">
              <w:rPr>
                <w:rFonts w:ascii="Simplified Arabic" w:hAnsi="Simplified Arabic" w:cs="Simplified Arabic"/>
                <w:sz w:val="28"/>
                <w:szCs w:val="28"/>
                <w:rtl/>
              </w:rPr>
              <w:t>والمحاسبة</w:t>
            </w:r>
            <w:r w:rsidRPr="00167FA6">
              <w:rPr>
                <w:rFonts w:ascii="Simplified Arabic" w:hAnsi="Simplified Arabic" w:cs="Simplified Arabic"/>
                <w:sz w:val="28"/>
                <w:szCs w:val="28"/>
              </w:rPr>
              <w:t xml:space="preserve"> </w:t>
            </w:r>
            <w:r w:rsidRPr="00167FA6">
              <w:rPr>
                <w:rFonts w:ascii="Simplified Arabic" w:hAnsi="Simplified Arabic" w:cs="Simplified Arabic"/>
                <w:sz w:val="28"/>
                <w:szCs w:val="28"/>
                <w:rtl/>
              </w:rPr>
              <w:t>القومية،</w:t>
            </w:r>
            <w:r w:rsidRPr="00167FA6">
              <w:rPr>
                <w:rFonts w:ascii="Simplified Arabic" w:hAnsi="Simplified Arabic" w:cs="Simplified Arabic"/>
                <w:sz w:val="28"/>
                <w:szCs w:val="28"/>
              </w:rPr>
              <w:t xml:space="preserve"> </w:t>
            </w:r>
            <w:r w:rsidRPr="00167FA6">
              <w:rPr>
                <w:rFonts w:ascii="Simplified Arabic" w:hAnsi="Simplified Arabic" w:cs="Simplified Arabic"/>
                <w:sz w:val="28"/>
                <w:szCs w:val="28"/>
                <w:rtl/>
              </w:rPr>
              <w:t>كلية</w:t>
            </w:r>
            <w:r w:rsidRPr="00167FA6">
              <w:rPr>
                <w:rFonts w:ascii="Simplified Arabic" w:hAnsi="Simplified Arabic" w:cs="Simplified Arabic"/>
                <w:sz w:val="28"/>
                <w:szCs w:val="28"/>
              </w:rPr>
              <w:t xml:space="preserve"> </w:t>
            </w:r>
            <w:r w:rsidRPr="00167FA6">
              <w:rPr>
                <w:rFonts w:ascii="Simplified Arabic" w:hAnsi="Simplified Arabic" w:cs="Simplified Arabic"/>
                <w:sz w:val="28"/>
                <w:szCs w:val="28"/>
                <w:rtl/>
              </w:rPr>
              <w:t>التجارة،</w:t>
            </w:r>
            <w:r w:rsidRPr="00167FA6">
              <w:rPr>
                <w:rFonts w:ascii="Simplified Arabic" w:hAnsi="Simplified Arabic" w:cs="Simplified Arabic"/>
                <w:sz w:val="28"/>
                <w:szCs w:val="28"/>
              </w:rPr>
              <w:t xml:space="preserve"> </w:t>
            </w:r>
            <w:r w:rsidRPr="00167FA6">
              <w:rPr>
                <w:rFonts w:ascii="Simplified Arabic" w:hAnsi="Simplified Arabic" w:cs="Simplified Arabic"/>
                <w:sz w:val="28"/>
                <w:szCs w:val="28"/>
                <w:rtl/>
              </w:rPr>
              <w:t>جامعة</w:t>
            </w:r>
            <w:r w:rsidRPr="00167FA6">
              <w:rPr>
                <w:rFonts w:ascii="Simplified Arabic" w:hAnsi="Simplified Arabic" w:cs="Simplified Arabic"/>
                <w:sz w:val="28"/>
                <w:szCs w:val="28"/>
              </w:rPr>
              <w:t xml:space="preserve"> </w:t>
            </w:r>
            <w:r w:rsidRPr="00167FA6">
              <w:rPr>
                <w:rFonts w:ascii="Simplified Arabic" w:hAnsi="Simplified Arabic" w:cs="Simplified Arabic"/>
                <w:sz w:val="28"/>
                <w:szCs w:val="28"/>
                <w:rtl/>
              </w:rPr>
              <w:t>طنطا،</w:t>
            </w:r>
            <w:r w:rsidRPr="00167FA6">
              <w:rPr>
                <w:rFonts w:ascii="Simplified Arabic" w:hAnsi="Simplified Arabic" w:cs="Simplified Arabic"/>
                <w:sz w:val="28"/>
                <w:szCs w:val="28"/>
              </w:rPr>
              <w:t xml:space="preserve"> </w:t>
            </w:r>
            <w:r w:rsidRPr="00167FA6">
              <w:rPr>
                <w:rFonts w:ascii="Simplified Arabic" w:hAnsi="Simplified Arabic" w:cs="Simplified Arabic"/>
                <w:sz w:val="28"/>
                <w:szCs w:val="28"/>
                <w:rtl/>
              </w:rPr>
              <w:t>مصر،</w:t>
            </w:r>
            <w:r w:rsidRPr="00167FA6">
              <w:rPr>
                <w:rFonts w:ascii="Simplified Arabic" w:hAnsi="Simplified Arabic" w:cs="Simplified Arabic"/>
                <w:sz w:val="28"/>
                <w:szCs w:val="28"/>
              </w:rPr>
              <w:t xml:space="preserve"> 2004</w:t>
            </w:r>
          </w:p>
          <w:p w:rsidR="002E16C7" w:rsidRPr="00167FA6" w:rsidRDefault="002E16C7" w:rsidP="002E16C7">
            <w:pPr>
              <w:pStyle w:val="Paragraphedeliste"/>
              <w:numPr>
                <w:ilvl w:val="0"/>
                <w:numId w:val="41"/>
              </w:numPr>
              <w:autoSpaceDE w:val="0"/>
              <w:autoSpaceDN w:val="0"/>
              <w:adjustRightInd w:val="0"/>
              <w:spacing w:after="0" w:line="240" w:lineRule="auto"/>
              <w:rPr>
                <w:rFonts w:ascii="Simplified Arabic" w:hAnsi="Simplified Arabic" w:cs="Simplified Arabic"/>
                <w:sz w:val="28"/>
                <w:szCs w:val="28"/>
              </w:rPr>
            </w:pPr>
            <w:r w:rsidRPr="00167FA6">
              <w:rPr>
                <w:rFonts w:ascii="Simplified Arabic" w:hAnsi="Simplified Arabic" w:cs="Simplified Arabic"/>
                <w:sz w:val="28"/>
                <w:szCs w:val="28"/>
                <w:rtl/>
              </w:rPr>
              <w:t>سعد</w:t>
            </w:r>
            <w:r w:rsidRPr="00167FA6">
              <w:rPr>
                <w:rFonts w:ascii="Simplified Arabic" w:hAnsi="Simplified Arabic" w:cs="Simplified Arabic"/>
                <w:sz w:val="28"/>
                <w:szCs w:val="28"/>
              </w:rPr>
              <w:t xml:space="preserve"> </w:t>
            </w:r>
            <w:r w:rsidRPr="00167FA6">
              <w:rPr>
                <w:rFonts w:ascii="Simplified Arabic" w:hAnsi="Simplified Arabic" w:cs="Simplified Arabic"/>
                <w:sz w:val="28"/>
                <w:szCs w:val="28"/>
                <w:rtl/>
              </w:rPr>
              <w:t>بن</w:t>
            </w:r>
            <w:r w:rsidRPr="00167FA6">
              <w:rPr>
                <w:rFonts w:ascii="Simplified Arabic" w:hAnsi="Simplified Arabic" w:cs="Simplified Arabic"/>
                <w:sz w:val="28"/>
                <w:szCs w:val="28"/>
              </w:rPr>
              <w:t xml:space="preserve"> </w:t>
            </w:r>
            <w:r w:rsidRPr="00167FA6">
              <w:rPr>
                <w:rFonts w:ascii="Simplified Arabic" w:hAnsi="Simplified Arabic" w:cs="Simplified Arabic"/>
                <w:sz w:val="28"/>
                <w:szCs w:val="28"/>
                <w:rtl/>
              </w:rPr>
              <w:t>محمد</w:t>
            </w:r>
            <w:r w:rsidRPr="00167FA6">
              <w:rPr>
                <w:rFonts w:ascii="Simplified Arabic" w:hAnsi="Simplified Arabic" w:cs="Simplified Arabic"/>
                <w:sz w:val="28"/>
                <w:szCs w:val="28"/>
              </w:rPr>
              <w:t xml:space="preserve"> </w:t>
            </w:r>
            <w:r w:rsidRPr="00167FA6">
              <w:rPr>
                <w:rFonts w:ascii="Simplified Arabic" w:hAnsi="Simplified Arabic" w:cs="Simplified Arabic"/>
                <w:sz w:val="28"/>
                <w:szCs w:val="28"/>
                <w:rtl/>
              </w:rPr>
              <w:t>الهويمد</w:t>
            </w:r>
            <w:r w:rsidRPr="00167FA6">
              <w:rPr>
                <w:rFonts w:ascii="Simplified Arabic" w:hAnsi="Simplified Arabic" w:cs="Simplified Arabic"/>
                <w:sz w:val="28"/>
                <w:szCs w:val="28"/>
              </w:rPr>
              <w:t xml:space="preserve"> </w:t>
            </w:r>
            <w:r w:rsidRPr="00167FA6">
              <w:rPr>
                <w:rFonts w:ascii="Simplified Arabic" w:hAnsi="Simplified Arabic" w:cs="Simplified Arabic"/>
                <w:sz w:val="28"/>
                <w:szCs w:val="28"/>
                <w:rtl/>
              </w:rPr>
              <w:t>وعبد</w:t>
            </w:r>
            <w:r w:rsidRPr="00167FA6">
              <w:rPr>
                <w:rFonts w:ascii="Simplified Arabic" w:hAnsi="Simplified Arabic" w:cs="Simplified Arabic"/>
                <w:sz w:val="28"/>
                <w:szCs w:val="28"/>
              </w:rPr>
              <w:t xml:space="preserve"> </w:t>
            </w:r>
            <w:r w:rsidRPr="00167FA6">
              <w:rPr>
                <w:rFonts w:ascii="Simplified Arabic" w:hAnsi="Simplified Arabic" w:cs="Simplified Arabic"/>
                <w:sz w:val="28"/>
                <w:szCs w:val="28"/>
                <w:rtl/>
              </w:rPr>
              <w:t>الله</w:t>
            </w:r>
            <w:r w:rsidRPr="00167FA6">
              <w:rPr>
                <w:rFonts w:ascii="Simplified Arabic" w:hAnsi="Simplified Arabic" w:cs="Simplified Arabic"/>
                <w:sz w:val="28"/>
                <w:szCs w:val="28"/>
              </w:rPr>
              <w:t xml:space="preserve"> </w:t>
            </w:r>
            <w:r w:rsidRPr="00167FA6">
              <w:rPr>
                <w:rFonts w:ascii="Simplified Arabic" w:hAnsi="Simplified Arabic" w:cs="Simplified Arabic"/>
                <w:sz w:val="28"/>
                <w:szCs w:val="28"/>
                <w:rtl/>
              </w:rPr>
              <w:t>بن</w:t>
            </w:r>
            <w:r w:rsidRPr="00167FA6">
              <w:rPr>
                <w:rFonts w:ascii="Simplified Arabic" w:hAnsi="Simplified Arabic" w:cs="Simplified Arabic"/>
                <w:sz w:val="28"/>
                <w:szCs w:val="28"/>
              </w:rPr>
              <w:t xml:space="preserve"> </w:t>
            </w:r>
            <w:r w:rsidRPr="00167FA6">
              <w:rPr>
                <w:rFonts w:ascii="Simplified Arabic" w:hAnsi="Simplified Arabic" w:cs="Simplified Arabic"/>
                <w:sz w:val="28"/>
                <w:szCs w:val="28"/>
                <w:rtl/>
              </w:rPr>
              <w:t>علي</w:t>
            </w:r>
            <w:r w:rsidRPr="00167FA6">
              <w:rPr>
                <w:rFonts w:ascii="Simplified Arabic" w:hAnsi="Simplified Arabic" w:cs="Simplified Arabic"/>
                <w:sz w:val="28"/>
                <w:szCs w:val="28"/>
              </w:rPr>
              <w:t xml:space="preserve"> </w:t>
            </w:r>
            <w:r w:rsidRPr="00167FA6">
              <w:rPr>
                <w:rFonts w:ascii="Simplified Arabic" w:hAnsi="Simplified Arabic" w:cs="Simplified Arabic"/>
                <w:sz w:val="28"/>
                <w:szCs w:val="28"/>
                <w:rtl/>
              </w:rPr>
              <w:t>الحسين،</w:t>
            </w:r>
            <w:r w:rsidRPr="00167FA6">
              <w:rPr>
                <w:rFonts w:ascii="Simplified Arabic" w:hAnsi="Simplified Arabic" w:cs="Simplified Arabic"/>
                <w:sz w:val="28"/>
                <w:szCs w:val="28"/>
              </w:rPr>
              <w:t xml:space="preserve"> </w:t>
            </w:r>
            <w:r w:rsidRPr="00167FA6">
              <w:rPr>
                <w:rFonts w:ascii="Simplified Arabic" w:hAnsi="Simplified Arabic" w:cs="Simplified Arabic"/>
                <w:sz w:val="28"/>
                <w:szCs w:val="28"/>
                <w:rtl/>
              </w:rPr>
              <w:t>المحاسبية</w:t>
            </w:r>
            <w:r w:rsidRPr="00167FA6">
              <w:rPr>
                <w:rFonts w:ascii="Simplified Arabic" w:hAnsi="Simplified Arabic" w:cs="Simplified Arabic"/>
                <w:sz w:val="28"/>
                <w:szCs w:val="28"/>
              </w:rPr>
              <w:t xml:space="preserve"> </w:t>
            </w:r>
            <w:r w:rsidRPr="00167FA6">
              <w:rPr>
                <w:rFonts w:ascii="Simplified Arabic" w:hAnsi="Simplified Arabic" w:cs="Simplified Arabic"/>
                <w:sz w:val="28"/>
                <w:szCs w:val="28"/>
                <w:rtl/>
              </w:rPr>
              <w:t>في</w:t>
            </w:r>
            <w:r w:rsidRPr="00167FA6">
              <w:rPr>
                <w:rFonts w:ascii="Simplified Arabic" w:hAnsi="Simplified Arabic" w:cs="Simplified Arabic"/>
                <w:sz w:val="28"/>
                <w:szCs w:val="28"/>
              </w:rPr>
              <w:t xml:space="preserve"> </w:t>
            </w:r>
            <w:r w:rsidRPr="00167FA6">
              <w:rPr>
                <w:rFonts w:ascii="Simplified Arabic" w:hAnsi="Simplified Arabic" w:cs="Simplified Arabic"/>
                <w:sz w:val="28"/>
                <w:szCs w:val="28"/>
                <w:rtl/>
              </w:rPr>
              <w:t>الأجهزة</w:t>
            </w:r>
            <w:r w:rsidRPr="00167FA6">
              <w:rPr>
                <w:rFonts w:ascii="Simplified Arabic" w:hAnsi="Simplified Arabic" w:cs="Simplified Arabic"/>
                <w:sz w:val="28"/>
                <w:szCs w:val="28"/>
              </w:rPr>
              <w:t xml:space="preserve"> </w:t>
            </w:r>
            <w:r w:rsidRPr="00167FA6">
              <w:rPr>
                <w:rFonts w:ascii="Simplified Arabic" w:hAnsi="Simplified Arabic" w:cs="Simplified Arabic"/>
                <w:sz w:val="28"/>
                <w:szCs w:val="28"/>
                <w:rtl/>
              </w:rPr>
              <w:t>الحكومية</w:t>
            </w:r>
            <w:r w:rsidRPr="00167FA6">
              <w:rPr>
                <w:rFonts w:ascii="Simplified Arabic" w:hAnsi="Simplified Arabic" w:cs="Simplified Arabic"/>
                <w:sz w:val="28"/>
                <w:szCs w:val="28"/>
              </w:rPr>
              <w:t xml:space="preserve"> </w:t>
            </w:r>
            <w:r w:rsidRPr="00167FA6">
              <w:rPr>
                <w:rFonts w:ascii="Simplified Arabic" w:hAnsi="Simplified Arabic" w:cs="Simplified Arabic"/>
                <w:sz w:val="28"/>
                <w:szCs w:val="28"/>
                <w:rtl/>
              </w:rPr>
              <w:t>في</w:t>
            </w:r>
            <w:r w:rsidRPr="00167FA6">
              <w:rPr>
                <w:rFonts w:ascii="Simplified Arabic" w:hAnsi="Simplified Arabic" w:cs="Simplified Arabic"/>
                <w:sz w:val="28"/>
                <w:szCs w:val="28"/>
              </w:rPr>
              <w:t xml:space="preserve"> </w:t>
            </w:r>
            <w:r w:rsidRPr="00167FA6">
              <w:rPr>
                <w:rFonts w:ascii="Simplified Arabic" w:hAnsi="Simplified Arabic" w:cs="Simplified Arabic"/>
                <w:sz w:val="28"/>
                <w:szCs w:val="28"/>
                <w:rtl/>
              </w:rPr>
              <w:t>المملكة</w:t>
            </w:r>
          </w:p>
          <w:p w:rsidR="002E16C7" w:rsidRPr="00AD525C" w:rsidRDefault="002E16C7" w:rsidP="002E16C7">
            <w:pPr>
              <w:pStyle w:val="Paragraphedeliste"/>
              <w:numPr>
                <w:ilvl w:val="0"/>
                <w:numId w:val="41"/>
              </w:numPr>
              <w:autoSpaceDE w:val="0"/>
              <w:autoSpaceDN w:val="0"/>
              <w:adjustRightInd w:val="0"/>
              <w:spacing w:after="0" w:line="240" w:lineRule="auto"/>
              <w:rPr>
                <w:rFonts w:ascii="Simplified Arabic" w:hAnsi="Simplified Arabic" w:cs="Simplified Arabic"/>
                <w:sz w:val="28"/>
                <w:szCs w:val="28"/>
              </w:rPr>
            </w:pPr>
            <w:r w:rsidRPr="00167FA6">
              <w:rPr>
                <w:rFonts w:ascii="Simplified Arabic" w:hAnsi="Simplified Arabic" w:cs="Simplified Arabic"/>
                <w:sz w:val="28"/>
                <w:szCs w:val="28"/>
              </w:rPr>
              <w:t xml:space="preserve">. </w:t>
            </w:r>
            <w:r w:rsidRPr="00167FA6">
              <w:rPr>
                <w:rFonts w:ascii="Simplified Arabic" w:hAnsi="Simplified Arabic" w:cs="Simplified Arabic"/>
                <w:sz w:val="28"/>
                <w:szCs w:val="28"/>
                <w:rtl/>
              </w:rPr>
              <w:t>العربية</w:t>
            </w:r>
            <w:r w:rsidRPr="00167FA6">
              <w:rPr>
                <w:rFonts w:ascii="Simplified Arabic" w:hAnsi="Simplified Arabic" w:cs="Simplified Arabic"/>
                <w:sz w:val="28"/>
                <w:szCs w:val="28"/>
              </w:rPr>
              <w:t xml:space="preserve"> </w:t>
            </w:r>
            <w:r w:rsidRPr="00167FA6">
              <w:rPr>
                <w:rFonts w:ascii="Simplified Arabic" w:hAnsi="Simplified Arabic" w:cs="Simplified Arabic"/>
                <w:sz w:val="28"/>
                <w:szCs w:val="28"/>
                <w:rtl/>
              </w:rPr>
              <w:t>السعودية،</w:t>
            </w:r>
            <w:r w:rsidRPr="00167FA6">
              <w:rPr>
                <w:rFonts w:ascii="Simplified Arabic" w:hAnsi="Simplified Arabic" w:cs="Simplified Arabic"/>
                <w:sz w:val="28"/>
                <w:szCs w:val="28"/>
              </w:rPr>
              <w:t xml:space="preserve"> </w:t>
            </w:r>
            <w:r w:rsidRPr="00167FA6">
              <w:rPr>
                <w:rFonts w:ascii="Simplified Arabic" w:hAnsi="Simplified Arabic" w:cs="Simplified Arabic"/>
                <w:sz w:val="28"/>
                <w:szCs w:val="28"/>
                <w:rtl/>
              </w:rPr>
              <w:t>معهد</w:t>
            </w:r>
            <w:r w:rsidRPr="00167FA6">
              <w:rPr>
                <w:rFonts w:ascii="Simplified Arabic" w:hAnsi="Simplified Arabic" w:cs="Simplified Arabic"/>
                <w:sz w:val="28"/>
                <w:szCs w:val="28"/>
              </w:rPr>
              <w:t xml:space="preserve"> </w:t>
            </w:r>
            <w:r w:rsidRPr="00167FA6">
              <w:rPr>
                <w:rFonts w:ascii="Simplified Arabic" w:hAnsi="Simplified Arabic" w:cs="Simplified Arabic"/>
                <w:sz w:val="28"/>
                <w:szCs w:val="28"/>
                <w:rtl/>
              </w:rPr>
              <w:t>الإدارة</w:t>
            </w:r>
            <w:r w:rsidRPr="00167FA6">
              <w:rPr>
                <w:rFonts w:ascii="Simplified Arabic" w:hAnsi="Simplified Arabic" w:cs="Simplified Arabic"/>
                <w:sz w:val="28"/>
                <w:szCs w:val="28"/>
              </w:rPr>
              <w:t xml:space="preserve"> </w:t>
            </w:r>
            <w:r w:rsidRPr="00167FA6">
              <w:rPr>
                <w:rFonts w:ascii="Simplified Arabic" w:hAnsi="Simplified Arabic" w:cs="Simplified Arabic"/>
                <w:sz w:val="28"/>
                <w:szCs w:val="28"/>
                <w:rtl/>
              </w:rPr>
              <w:t>العامة،</w:t>
            </w:r>
            <w:r w:rsidRPr="00167FA6">
              <w:rPr>
                <w:rFonts w:ascii="Simplified Arabic" w:hAnsi="Simplified Arabic" w:cs="Simplified Arabic"/>
                <w:sz w:val="28"/>
                <w:szCs w:val="28"/>
              </w:rPr>
              <w:t xml:space="preserve"> </w:t>
            </w:r>
            <w:r w:rsidRPr="00167FA6">
              <w:rPr>
                <w:rFonts w:ascii="Simplified Arabic" w:hAnsi="Simplified Arabic" w:cs="Simplified Arabic"/>
                <w:sz w:val="28"/>
                <w:szCs w:val="28"/>
                <w:rtl/>
              </w:rPr>
              <w:t>الرياض،</w:t>
            </w:r>
            <w:r w:rsidRPr="00167FA6">
              <w:rPr>
                <w:rFonts w:ascii="Simplified Arabic" w:hAnsi="Simplified Arabic" w:cs="Simplified Arabic"/>
                <w:sz w:val="28"/>
                <w:szCs w:val="28"/>
              </w:rPr>
              <w:t xml:space="preserve"> 2005</w:t>
            </w:r>
          </w:p>
          <w:p w:rsidR="002E16C7" w:rsidRPr="00167FA6" w:rsidRDefault="002E16C7" w:rsidP="002E16C7">
            <w:pPr>
              <w:pStyle w:val="Paragraphedeliste"/>
              <w:numPr>
                <w:ilvl w:val="0"/>
                <w:numId w:val="41"/>
              </w:numPr>
              <w:autoSpaceDE w:val="0"/>
              <w:autoSpaceDN w:val="0"/>
              <w:adjustRightInd w:val="0"/>
              <w:spacing w:after="0" w:line="240" w:lineRule="auto"/>
              <w:rPr>
                <w:rFonts w:ascii="Simplified Arabic" w:hAnsi="Simplified Arabic" w:cs="Simplified Arabic"/>
                <w:sz w:val="28"/>
                <w:szCs w:val="28"/>
                <w:rtl/>
                <w:lang w:bidi="ar-DZ"/>
              </w:rPr>
            </w:pPr>
            <w:r w:rsidRPr="00167FA6">
              <w:rPr>
                <w:rFonts w:ascii="Simplified Arabic" w:hAnsi="Simplified Arabic" w:cs="Simplified Arabic" w:hint="cs"/>
                <w:sz w:val="28"/>
                <w:szCs w:val="28"/>
                <w:rtl/>
              </w:rPr>
              <w:t>ابراهيم</w:t>
            </w:r>
            <w:r w:rsidRPr="00167FA6">
              <w:rPr>
                <w:rFonts w:ascii="Simplified Arabic" w:hAnsi="Simplified Arabic" w:cs="Simplified Arabic"/>
                <w:sz w:val="28"/>
                <w:szCs w:val="28"/>
              </w:rPr>
              <w:t xml:space="preserve"> </w:t>
            </w:r>
            <w:r w:rsidRPr="00167FA6">
              <w:rPr>
                <w:rFonts w:ascii="Simplified Arabic" w:hAnsi="Simplified Arabic" w:cs="Simplified Arabic"/>
                <w:sz w:val="28"/>
                <w:szCs w:val="28"/>
                <w:rtl/>
              </w:rPr>
              <w:t>سيد</w:t>
            </w:r>
            <w:r w:rsidRPr="00167FA6">
              <w:rPr>
                <w:rFonts w:ascii="Simplified Arabic" w:hAnsi="Simplified Arabic" w:cs="Simplified Arabic"/>
                <w:sz w:val="28"/>
                <w:szCs w:val="28"/>
              </w:rPr>
              <w:t xml:space="preserve"> </w:t>
            </w:r>
            <w:r w:rsidRPr="00167FA6">
              <w:rPr>
                <w:rFonts w:ascii="Simplified Arabic" w:hAnsi="Simplified Arabic" w:cs="Simplified Arabic"/>
                <w:sz w:val="28"/>
                <w:szCs w:val="28"/>
                <w:rtl/>
              </w:rPr>
              <w:t>المليجي،</w:t>
            </w:r>
            <w:r w:rsidRPr="00167FA6">
              <w:rPr>
                <w:rFonts w:ascii="Simplified Arabic" w:hAnsi="Simplified Arabic" w:cs="Simplified Arabic"/>
                <w:sz w:val="28"/>
                <w:szCs w:val="28"/>
              </w:rPr>
              <w:t xml:space="preserve"> </w:t>
            </w:r>
            <w:r w:rsidRPr="00167FA6">
              <w:rPr>
                <w:rFonts w:ascii="Simplified Arabic" w:hAnsi="Simplified Arabic" w:cs="Simplified Arabic"/>
                <w:sz w:val="28"/>
                <w:szCs w:val="28"/>
                <w:rtl/>
              </w:rPr>
              <w:t>المحاسبة</w:t>
            </w:r>
            <w:r w:rsidRPr="00167FA6">
              <w:rPr>
                <w:rFonts w:ascii="Simplified Arabic" w:hAnsi="Simplified Arabic" w:cs="Simplified Arabic"/>
                <w:sz w:val="28"/>
                <w:szCs w:val="28"/>
              </w:rPr>
              <w:t xml:space="preserve"> </w:t>
            </w:r>
            <w:r w:rsidRPr="00167FA6">
              <w:rPr>
                <w:rFonts w:ascii="Simplified Arabic" w:hAnsi="Simplified Arabic" w:cs="Simplified Arabic"/>
                <w:sz w:val="28"/>
                <w:szCs w:val="28"/>
                <w:rtl/>
              </w:rPr>
              <w:t>في</w:t>
            </w:r>
            <w:r w:rsidRPr="00167FA6">
              <w:rPr>
                <w:rFonts w:ascii="Simplified Arabic" w:hAnsi="Simplified Arabic" w:cs="Simplified Arabic"/>
                <w:sz w:val="28"/>
                <w:szCs w:val="28"/>
              </w:rPr>
              <w:t xml:space="preserve"> </w:t>
            </w:r>
            <w:r w:rsidRPr="00167FA6">
              <w:rPr>
                <w:rFonts w:ascii="Simplified Arabic" w:hAnsi="Simplified Arabic" w:cs="Simplified Arabic"/>
                <w:sz w:val="28"/>
                <w:szCs w:val="28"/>
                <w:rtl/>
              </w:rPr>
              <w:t>الوحدات</w:t>
            </w:r>
            <w:r w:rsidRPr="00167FA6">
              <w:rPr>
                <w:rFonts w:ascii="Simplified Arabic" w:hAnsi="Simplified Arabic" w:cs="Simplified Arabic"/>
                <w:sz w:val="28"/>
                <w:szCs w:val="28"/>
              </w:rPr>
              <w:t xml:space="preserve"> </w:t>
            </w:r>
            <w:r w:rsidRPr="00167FA6">
              <w:rPr>
                <w:rFonts w:ascii="Simplified Arabic" w:hAnsi="Simplified Arabic" w:cs="Simplified Arabic"/>
                <w:sz w:val="28"/>
                <w:szCs w:val="28"/>
                <w:rtl/>
              </w:rPr>
              <w:t>الحكومية،</w:t>
            </w:r>
            <w:r w:rsidRPr="00167FA6">
              <w:rPr>
                <w:rFonts w:ascii="Simplified Arabic" w:hAnsi="Simplified Arabic" w:cs="Simplified Arabic"/>
                <w:sz w:val="28"/>
                <w:szCs w:val="28"/>
              </w:rPr>
              <w:t xml:space="preserve"> </w:t>
            </w:r>
            <w:r w:rsidRPr="00167FA6">
              <w:rPr>
                <w:rFonts w:ascii="Simplified Arabic" w:hAnsi="Simplified Arabic" w:cs="Simplified Arabic"/>
                <w:sz w:val="28"/>
                <w:szCs w:val="28"/>
                <w:rtl/>
              </w:rPr>
              <w:t>مكتبة</w:t>
            </w:r>
            <w:r w:rsidRPr="00167FA6">
              <w:rPr>
                <w:rFonts w:ascii="Simplified Arabic" w:hAnsi="Simplified Arabic" w:cs="Simplified Arabic"/>
                <w:sz w:val="28"/>
                <w:szCs w:val="28"/>
              </w:rPr>
              <w:t xml:space="preserve"> </w:t>
            </w:r>
            <w:r w:rsidRPr="00167FA6">
              <w:rPr>
                <w:rFonts w:ascii="Simplified Arabic" w:hAnsi="Simplified Arabic" w:cs="Simplified Arabic"/>
                <w:sz w:val="28"/>
                <w:szCs w:val="28"/>
                <w:rtl/>
              </w:rPr>
              <w:t>ومطبعة</w:t>
            </w:r>
            <w:r w:rsidRPr="00167FA6">
              <w:rPr>
                <w:rFonts w:ascii="Simplified Arabic" w:hAnsi="Simplified Arabic" w:cs="Simplified Arabic"/>
                <w:sz w:val="28"/>
                <w:szCs w:val="28"/>
              </w:rPr>
              <w:t xml:space="preserve"> </w:t>
            </w:r>
            <w:r w:rsidRPr="00167FA6">
              <w:rPr>
                <w:rFonts w:ascii="Simplified Arabic" w:hAnsi="Simplified Arabic" w:cs="Simplified Arabic"/>
                <w:sz w:val="28"/>
                <w:szCs w:val="28"/>
                <w:rtl/>
              </w:rPr>
              <w:t>الإشعاع،</w:t>
            </w:r>
            <w:r w:rsidRPr="00167FA6">
              <w:rPr>
                <w:rFonts w:ascii="Simplified Arabic" w:hAnsi="Simplified Arabic" w:cs="Simplified Arabic"/>
                <w:sz w:val="28"/>
                <w:szCs w:val="28"/>
              </w:rPr>
              <w:t xml:space="preserve"> </w:t>
            </w:r>
            <w:r w:rsidRPr="00167FA6">
              <w:rPr>
                <w:rFonts w:ascii="Simplified Arabic" w:hAnsi="Simplified Arabic" w:cs="Simplified Arabic"/>
                <w:sz w:val="28"/>
                <w:szCs w:val="28"/>
                <w:rtl/>
              </w:rPr>
              <w:t>الطبعة</w:t>
            </w:r>
            <w:r w:rsidRPr="00167FA6">
              <w:rPr>
                <w:rFonts w:ascii="Simplified Arabic" w:hAnsi="Simplified Arabic" w:cs="Simplified Arabic"/>
                <w:sz w:val="28"/>
                <w:szCs w:val="28"/>
              </w:rPr>
              <w:t xml:space="preserve"> 1</w:t>
            </w:r>
            <w:r w:rsidRPr="00167FA6">
              <w:rPr>
                <w:rFonts w:ascii="Simplified Arabic" w:hAnsi="Simplified Arabic" w:cs="Simplified Arabic"/>
                <w:sz w:val="28"/>
                <w:szCs w:val="28"/>
                <w:rtl/>
              </w:rPr>
              <w:t>،</w:t>
            </w:r>
            <w:r w:rsidRPr="00167FA6">
              <w:rPr>
                <w:rFonts w:ascii="Simplified Arabic" w:hAnsi="Simplified Arabic" w:cs="Simplified Arabic"/>
                <w:sz w:val="28"/>
                <w:szCs w:val="28"/>
              </w:rPr>
              <w:t xml:space="preserve"> </w:t>
            </w:r>
            <w:r w:rsidRPr="00167FA6">
              <w:rPr>
                <w:rFonts w:ascii="Simplified Arabic" w:hAnsi="Simplified Arabic" w:cs="Simplified Arabic"/>
                <w:sz w:val="28"/>
                <w:szCs w:val="28"/>
                <w:rtl/>
              </w:rPr>
              <w:t>مصر،</w:t>
            </w:r>
            <w:r w:rsidRPr="00167FA6">
              <w:rPr>
                <w:rFonts w:ascii="Simplified Arabic" w:hAnsi="Simplified Arabic" w:cs="Simplified Arabic" w:hint="cs"/>
                <w:sz w:val="28"/>
                <w:szCs w:val="28"/>
                <w:rtl/>
                <w:lang w:bidi="ar-DZ"/>
              </w:rPr>
              <w:t>2002.</w:t>
            </w:r>
          </w:p>
          <w:p w:rsidR="002E16C7" w:rsidRDefault="002E16C7" w:rsidP="002E16C7">
            <w:pPr>
              <w:pStyle w:val="Paragraphedeliste"/>
              <w:numPr>
                <w:ilvl w:val="0"/>
                <w:numId w:val="41"/>
              </w:numPr>
              <w:autoSpaceDE w:val="0"/>
              <w:autoSpaceDN w:val="0"/>
              <w:adjustRightInd w:val="0"/>
              <w:spacing w:after="0" w:line="240" w:lineRule="auto"/>
              <w:rPr>
                <w:rFonts w:ascii="Simplified Arabic" w:hAnsi="Simplified Arabic" w:cs="Simplified Arabic"/>
                <w:sz w:val="28"/>
                <w:szCs w:val="28"/>
              </w:rPr>
            </w:pPr>
            <w:r w:rsidRPr="00167FA6">
              <w:rPr>
                <w:rFonts w:ascii="Simplified Arabic" w:hAnsi="Simplified Arabic" w:cs="Simplified Arabic"/>
                <w:sz w:val="28"/>
                <w:szCs w:val="28"/>
                <w:rtl/>
              </w:rPr>
              <w:t>زهير</w:t>
            </w:r>
            <w:r w:rsidRPr="00167FA6">
              <w:rPr>
                <w:rFonts w:ascii="Simplified Arabic" w:hAnsi="Simplified Arabic" w:cs="Simplified Arabic"/>
                <w:sz w:val="28"/>
                <w:szCs w:val="28"/>
              </w:rPr>
              <w:t xml:space="preserve"> </w:t>
            </w:r>
            <w:r w:rsidRPr="00167FA6">
              <w:rPr>
                <w:rFonts w:ascii="Simplified Arabic" w:hAnsi="Simplified Arabic" w:cs="Simplified Arabic"/>
                <w:sz w:val="28"/>
                <w:szCs w:val="28"/>
                <w:rtl/>
              </w:rPr>
              <w:t>شلال،</w:t>
            </w:r>
            <w:r w:rsidRPr="00167FA6">
              <w:rPr>
                <w:rFonts w:ascii="Simplified Arabic" w:hAnsi="Simplified Arabic" w:cs="Simplified Arabic"/>
                <w:sz w:val="28"/>
                <w:szCs w:val="28"/>
              </w:rPr>
              <w:t xml:space="preserve"> </w:t>
            </w:r>
            <w:r w:rsidRPr="00167FA6">
              <w:rPr>
                <w:rFonts w:ascii="Simplified Arabic" w:hAnsi="Simplified Arabic" w:cs="Simplified Arabic"/>
                <w:sz w:val="28"/>
                <w:szCs w:val="28"/>
                <w:rtl/>
              </w:rPr>
              <w:t>آفاق</w:t>
            </w:r>
            <w:r w:rsidRPr="00167FA6">
              <w:rPr>
                <w:rFonts w:ascii="Simplified Arabic" w:hAnsi="Simplified Arabic" w:cs="Simplified Arabic"/>
                <w:sz w:val="28"/>
                <w:szCs w:val="28"/>
              </w:rPr>
              <w:t xml:space="preserve"> </w:t>
            </w:r>
            <w:r w:rsidRPr="00167FA6">
              <w:rPr>
                <w:rFonts w:ascii="Simplified Arabic" w:hAnsi="Simplified Arabic" w:cs="Simplified Arabic"/>
                <w:sz w:val="28"/>
                <w:szCs w:val="28"/>
                <w:rtl/>
              </w:rPr>
              <w:t>إصلاح</w:t>
            </w:r>
            <w:r w:rsidRPr="00167FA6">
              <w:rPr>
                <w:rFonts w:ascii="Simplified Arabic" w:hAnsi="Simplified Arabic" w:cs="Simplified Arabic"/>
                <w:sz w:val="28"/>
                <w:szCs w:val="28"/>
              </w:rPr>
              <w:t xml:space="preserve"> </w:t>
            </w:r>
            <w:r w:rsidRPr="00167FA6">
              <w:rPr>
                <w:rFonts w:ascii="Simplified Arabic" w:hAnsi="Simplified Arabic" w:cs="Simplified Arabic"/>
                <w:sz w:val="28"/>
                <w:szCs w:val="28"/>
                <w:rtl/>
              </w:rPr>
              <w:t>نظام</w:t>
            </w:r>
            <w:r w:rsidRPr="00167FA6">
              <w:rPr>
                <w:rFonts w:ascii="Simplified Arabic" w:hAnsi="Simplified Arabic" w:cs="Simplified Arabic"/>
                <w:sz w:val="28"/>
                <w:szCs w:val="28"/>
              </w:rPr>
              <w:t xml:space="preserve"> </w:t>
            </w:r>
            <w:r w:rsidRPr="00167FA6">
              <w:rPr>
                <w:rFonts w:ascii="Simplified Arabic" w:hAnsi="Simplified Arabic" w:cs="Simplified Arabic"/>
                <w:sz w:val="28"/>
                <w:szCs w:val="28"/>
                <w:rtl/>
              </w:rPr>
              <w:t>المحاسبة</w:t>
            </w:r>
            <w:r w:rsidRPr="00167FA6">
              <w:rPr>
                <w:rFonts w:ascii="Simplified Arabic" w:hAnsi="Simplified Arabic" w:cs="Simplified Arabic"/>
                <w:sz w:val="28"/>
                <w:szCs w:val="28"/>
              </w:rPr>
              <w:t xml:space="preserve"> </w:t>
            </w:r>
            <w:r w:rsidRPr="00167FA6">
              <w:rPr>
                <w:rFonts w:ascii="Simplified Arabic" w:hAnsi="Simplified Arabic" w:cs="Simplified Arabic"/>
                <w:sz w:val="28"/>
                <w:szCs w:val="28"/>
                <w:rtl/>
              </w:rPr>
              <w:t>العمومية</w:t>
            </w:r>
            <w:r w:rsidRPr="00167FA6">
              <w:rPr>
                <w:rFonts w:ascii="Simplified Arabic" w:hAnsi="Simplified Arabic" w:cs="Simplified Arabic"/>
                <w:sz w:val="28"/>
                <w:szCs w:val="28"/>
              </w:rPr>
              <w:t xml:space="preserve"> </w:t>
            </w:r>
            <w:r w:rsidRPr="00167FA6">
              <w:rPr>
                <w:rFonts w:ascii="Simplified Arabic" w:hAnsi="Simplified Arabic" w:cs="Simplified Arabic"/>
                <w:sz w:val="28"/>
                <w:szCs w:val="28"/>
                <w:rtl/>
              </w:rPr>
              <w:t>الج</w:t>
            </w:r>
            <w:r>
              <w:rPr>
                <w:rFonts w:ascii="Simplified Arabic" w:hAnsi="Simplified Arabic" w:cs="Simplified Arabic" w:hint="cs"/>
                <w:sz w:val="28"/>
                <w:szCs w:val="28"/>
                <w:rtl/>
              </w:rPr>
              <w:t xml:space="preserve">زائري </w:t>
            </w:r>
            <w:r w:rsidRPr="00167FA6">
              <w:rPr>
                <w:rFonts w:ascii="Simplified Arabic" w:hAnsi="Simplified Arabic" w:cs="Simplified Arabic"/>
                <w:sz w:val="28"/>
                <w:szCs w:val="28"/>
                <w:rtl/>
              </w:rPr>
              <w:t>الخاص</w:t>
            </w:r>
            <w:r w:rsidRPr="00167FA6">
              <w:rPr>
                <w:rFonts w:ascii="Simplified Arabic" w:hAnsi="Simplified Arabic" w:cs="Simplified Arabic"/>
                <w:sz w:val="28"/>
                <w:szCs w:val="28"/>
              </w:rPr>
              <w:t xml:space="preserve"> </w:t>
            </w:r>
            <w:r w:rsidRPr="00167FA6">
              <w:rPr>
                <w:rFonts w:ascii="Simplified Arabic" w:hAnsi="Simplified Arabic" w:cs="Simplified Arabic"/>
                <w:sz w:val="28"/>
                <w:szCs w:val="28"/>
                <w:rtl/>
              </w:rPr>
              <w:t>بتنفيذ</w:t>
            </w:r>
            <w:r w:rsidRPr="00167FA6">
              <w:rPr>
                <w:rFonts w:ascii="Simplified Arabic" w:hAnsi="Simplified Arabic" w:cs="Simplified Arabic"/>
                <w:sz w:val="28"/>
                <w:szCs w:val="28"/>
              </w:rPr>
              <w:t xml:space="preserve"> </w:t>
            </w:r>
            <w:r w:rsidRPr="00167FA6">
              <w:rPr>
                <w:rFonts w:ascii="Simplified Arabic" w:hAnsi="Simplified Arabic" w:cs="Simplified Arabic"/>
                <w:sz w:val="28"/>
                <w:szCs w:val="28"/>
                <w:rtl/>
              </w:rPr>
              <w:t>العمليات</w:t>
            </w:r>
            <w:r w:rsidRPr="00167FA6">
              <w:rPr>
                <w:rFonts w:ascii="Simplified Arabic" w:hAnsi="Simplified Arabic" w:cs="Simplified Arabic"/>
                <w:sz w:val="28"/>
                <w:szCs w:val="28"/>
              </w:rPr>
              <w:t xml:space="preserve"> </w:t>
            </w:r>
            <w:r w:rsidRPr="00167FA6">
              <w:rPr>
                <w:rFonts w:ascii="Simplified Arabic" w:hAnsi="Simplified Arabic" w:cs="Simplified Arabic"/>
                <w:sz w:val="28"/>
                <w:szCs w:val="28"/>
                <w:rtl/>
              </w:rPr>
              <w:t>المالية</w:t>
            </w:r>
            <w:r w:rsidRPr="00167FA6">
              <w:rPr>
                <w:rFonts w:ascii="Simplified Arabic" w:hAnsi="Simplified Arabic" w:cs="Simplified Arabic"/>
                <w:sz w:val="28"/>
                <w:szCs w:val="28"/>
              </w:rPr>
              <w:t xml:space="preserve"> </w:t>
            </w:r>
            <w:r w:rsidRPr="00167FA6">
              <w:rPr>
                <w:rFonts w:ascii="Simplified Arabic" w:hAnsi="Simplified Arabic" w:cs="Simplified Arabic"/>
                <w:sz w:val="28"/>
                <w:szCs w:val="28"/>
                <w:rtl/>
              </w:rPr>
              <w:t>للدولة،</w:t>
            </w:r>
            <w:r w:rsidRPr="00167FA6">
              <w:rPr>
                <w:rFonts w:ascii="Simplified Arabic" w:hAnsi="Simplified Arabic" w:cs="Simplified Arabic" w:hint="cs"/>
                <w:sz w:val="28"/>
                <w:szCs w:val="28"/>
                <w:rtl/>
                <w:lang w:bidi="ar-DZ"/>
              </w:rPr>
              <w:t xml:space="preserve"> </w:t>
            </w:r>
            <w:r w:rsidRPr="00167FA6">
              <w:rPr>
                <w:rFonts w:ascii="Simplified Arabic" w:hAnsi="Simplified Arabic" w:cs="Simplified Arabic"/>
                <w:sz w:val="28"/>
                <w:szCs w:val="28"/>
                <w:rtl/>
              </w:rPr>
              <w:t>أطروحة</w:t>
            </w:r>
            <w:r w:rsidRPr="00167FA6">
              <w:rPr>
                <w:rFonts w:ascii="Simplified Arabic" w:hAnsi="Simplified Arabic" w:cs="Simplified Arabic"/>
                <w:sz w:val="28"/>
                <w:szCs w:val="28"/>
              </w:rPr>
              <w:t xml:space="preserve"> </w:t>
            </w:r>
            <w:r w:rsidRPr="00167FA6">
              <w:rPr>
                <w:rFonts w:ascii="Simplified Arabic" w:hAnsi="Simplified Arabic" w:cs="Simplified Arabic"/>
                <w:sz w:val="28"/>
                <w:szCs w:val="28"/>
                <w:rtl/>
              </w:rPr>
              <w:t>دكتواره،</w:t>
            </w:r>
            <w:r w:rsidRPr="00167FA6">
              <w:rPr>
                <w:rFonts w:ascii="Simplified Arabic" w:hAnsi="Simplified Arabic" w:cs="Simplified Arabic"/>
                <w:sz w:val="28"/>
                <w:szCs w:val="28"/>
              </w:rPr>
              <w:t xml:space="preserve"> </w:t>
            </w:r>
            <w:r w:rsidRPr="00167FA6">
              <w:rPr>
                <w:rFonts w:ascii="Simplified Arabic" w:hAnsi="Simplified Arabic" w:cs="Simplified Arabic"/>
                <w:sz w:val="28"/>
                <w:szCs w:val="28"/>
                <w:rtl/>
              </w:rPr>
              <w:t>تسيير</w:t>
            </w:r>
            <w:r w:rsidRPr="00167FA6">
              <w:rPr>
                <w:rFonts w:ascii="Simplified Arabic" w:hAnsi="Simplified Arabic" w:cs="Simplified Arabic"/>
                <w:sz w:val="28"/>
                <w:szCs w:val="28"/>
              </w:rPr>
              <w:t xml:space="preserve"> </w:t>
            </w:r>
            <w:r w:rsidRPr="00167FA6">
              <w:rPr>
                <w:rFonts w:ascii="Simplified Arabic" w:hAnsi="Simplified Arabic" w:cs="Simplified Arabic"/>
                <w:sz w:val="28"/>
                <w:szCs w:val="28"/>
                <w:rtl/>
              </w:rPr>
              <w:t>منظمات،</w:t>
            </w:r>
            <w:r w:rsidRPr="00167FA6">
              <w:rPr>
                <w:rFonts w:ascii="Simplified Arabic" w:hAnsi="Simplified Arabic" w:cs="Simplified Arabic"/>
                <w:sz w:val="28"/>
                <w:szCs w:val="28"/>
              </w:rPr>
              <w:t xml:space="preserve"> </w:t>
            </w:r>
            <w:r w:rsidRPr="00167FA6">
              <w:rPr>
                <w:rFonts w:ascii="Simplified Arabic" w:hAnsi="Simplified Arabic" w:cs="Simplified Arabic"/>
                <w:sz w:val="28"/>
                <w:szCs w:val="28"/>
                <w:rtl/>
              </w:rPr>
              <w:t>شعبة</w:t>
            </w:r>
            <w:r w:rsidRPr="00167FA6">
              <w:rPr>
                <w:rFonts w:ascii="Simplified Arabic" w:hAnsi="Simplified Arabic" w:cs="Simplified Arabic"/>
                <w:sz w:val="28"/>
                <w:szCs w:val="28"/>
              </w:rPr>
              <w:t xml:space="preserve"> </w:t>
            </w:r>
            <w:r w:rsidRPr="00167FA6">
              <w:rPr>
                <w:rFonts w:ascii="Simplified Arabic" w:hAnsi="Simplified Arabic" w:cs="Simplified Arabic"/>
                <w:sz w:val="28"/>
                <w:szCs w:val="28"/>
                <w:rtl/>
              </w:rPr>
              <w:t>العلوم</w:t>
            </w:r>
            <w:r w:rsidRPr="00167FA6">
              <w:rPr>
                <w:rFonts w:ascii="Simplified Arabic" w:hAnsi="Simplified Arabic" w:cs="Simplified Arabic"/>
                <w:sz w:val="28"/>
                <w:szCs w:val="28"/>
              </w:rPr>
              <w:t xml:space="preserve"> </w:t>
            </w:r>
            <w:r w:rsidRPr="00167FA6">
              <w:rPr>
                <w:rFonts w:ascii="Simplified Arabic" w:hAnsi="Simplified Arabic" w:cs="Simplified Arabic"/>
                <w:sz w:val="28"/>
                <w:szCs w:val="28"/>
                <w:rtl/>
              </w:rPr>
              <w:t>الاقتصادية</w:t>
            </w:r>
            <w:r w:rsidRPr="00167FA6">
              <w:rPr>
                <w:rFonts w:ascii="Simplified Arabic" w:hAnsi="Simplified Arabic" w:cs="Simplified Arabic"/>
                <w:sz w:val="28"/>
                <w:szCs w:val="28"/>
              </w:rPr>
              <w:t xml:space="preserve"> </w:t>
            </w:r>
            <w:r w:rsidRPr="00167FA6">
              <w:rPr>
                <w:rFonts w:ascii="Simplified Arabic" w:hAnsi="Simplified Arabic" w:cs="Simplified Arabic"/>
                <w:sz w:val="28"/>
                <w:szCs w:val="28"/>
                <w:rtl/>
              </w:rPr>
              <w:t>وعلوم</w:t>
            </w:r>
            <w:r w:rsidRPr="00167FA6">
              <w:rPr>
                <w:rFonts w:ascii="Simplified Arabic" w:hAnsi="Simplified Arabic" w:cs="Simplified Arabic"/>
                <w:sz w:val="28"/>
                <w:szCs w:val="28"/>
              </w:rPr>
              <w:t xml:space="preserve"> </w:t>
            </w:r>
            <w:r w:rsidRPr="00167FA6">
              <w:rPr>
                <w:rFonts w:ascii="Simplified Arabic" w:hAnsi="Simplified Arabic" w:cs="Simplified Arabic"/>
                <w:sz w:val="28"/>
                <w:szCs w:val="28"/>
                <w:rtl/>
              </w:rPr>
              <w:t>التسيير،</w:t>
            </w:r>
            <w:r w:rsidRPr="00167FA6">
              <w:rPr>
                <w:rFonts w:ascii="Simplified Arabic" w:hAnsi="Simplified Arabic" w:cs="Simplified Arabic"/>
                <w:sz w:val="28"/>
                <w:szCs w:val="28"/>
              </w:rPr>
              <w:t xml:space="preserve"> </w:t>
            </w:r>
            <w:r w:rsidRPr="00167FA6">
              <w:rPr>
                <w:rFonts w:ascii="Simplified Arabic" w:hAnsi="Simplified Arabic" w:cs="Simplified Arabic"/>
                <w:sz w:val="28"/>
                <w:szCs w:val="28"/>
                <w:rtl/>
              </w:rPr>
              <w:t>جامعة</w:t>
            </w:r>
            <w:r w:rsidRPr="00167FA6">
              <w:rPr>
                <w:rFonts w:ascii="Simplified Arabic" w:hAnsi="Simplified Arabic" w:cs="Simplified Arabic"/>
                <w:sz w:val="28"/>
                <w:szCs w:val="28"/>
              </w:rPr>
              <w:t xml:space="preserve"> </w:t>
            </w:r>
            <w:r w:rsidRPr="00167FA6">
              <w:rPr>
                <w:rFonts w:ascii="Simplified Arabic" w:hAnsi="Simplified Arabic" w:cs="Simplified Arabic"/>
                <w:sz w:val="28"/>
                <w:szCs w:val="28"/>
                <w:rtl/>
              </w:rPr>
              <w:t>أمحمد</w:t>
            </w:r>
            <w:r w:rsidRPr="00167FA6">
              <w:rPr>
                <w:rFonts w:ascii="Simplified Arabic" w:hAnsi="Simplified Arabic" w:cs="Simplified Arabic"/>
                <w:sz w:val="28"/>
                <w:szCs w:val="28"/>
              </w:rPr>
              <w:t xml:space="preserve"> </w:t>
            </w:r>
            <w:r w:rsidRPr="00167FA6">
              <w:rPr>
                <w:rFonts w:ascii="Simplified Arabic" w:hAnsi="Simplified Arabic" w:cs="Simplified Arabic"/>
                <w:sz w:val="28"/>
                <w:szCs w:val="28"/>
                <w:rtl/>
              </w:rPr>
              <w:t>بوقرة،</w:t>
            </w:r>
            <w:r>
              <w:rPr>
                <w:rFonts w:ascii="Simplified Arabic" w:hAnsi="Simplified Arabic" w:cs="Simplified Arabic" w:hint="cs"/>
                <w:sz w:val="28"/>
                <w:szCs w:val="28"/>
                <w:rtl/>
              </w:rPr>
              <w:t xml:space="preserve"> </w:t>
            </w:r>
            <w:r w:rsidRPr="00167FA6">
              <w:rPr>
                <w:rFonts w:ascii="Simplified Arabic" w:hAnsi="Simplified Arabic" w:cs="Simplified Arabic"/>
                <w:sz w:val="28"/>
                <w:szCs w:val="28"/>
                <w:rtl/>
              </w:rPr>
              <w:t>بومرداس،</w:t>
            </w:r>
            <w:r w:rsidRPr="00167FA6">
              <w:rPr>
                <w:rFonts w:ascii="Simplified Arabic" w:hAnsi="Simplified Arabic" w:cs="Simplified Arabic"/>
                <w:sz w:val="28"/>
                <w:szCs w:val="28"/>
              </w:rPr>
              <w:t xml:space="preserve"> </w:t>
            </w:r>
            <w:r w:rsidRPr="00167FA6">
              <w:rPr>
                <w:rFonts w:ascii="Simplified Arabic" w:hAnsi="Simplified Arabic" w:cs="Simplified Arabic"/>
                <w:sz w:val="28"/>
                <w:szCs w:val="28"/>
                <w:rtl/>
              </w:rPr>
              <w:t>ال</w:t>
            </w:r>
            <w:r>
              <w:rPr>
                <w:rFonts w:ascii="Simplified Arabic" w:hAnsi="Simplified Arabic" w:cs="Simplified Arabic" w:hint="cs"/>
                <w:sz w:val="28"/>
                <w:szCs w:val="28"/>
                <w:rtl/>
              </w:rPr>
              <w:t>جزائر</w:t>
            </w:r>
            <w:r w:rsidRPr="00167FA6">
              <w:rPr>
                <w:rFonts w:ascii="Simplified Arabic" w:hAnsi="Simplified Arabic" w:cs="Simplified Arabic"/>
                <w:sz w:val="28"/>
                <w:szCs w:val="28"/>
                <w:rtl/>
              </w:rPr>
              <w:t>،</w:t>
            </w:r>
            <w:r w:rsidRPr="00167FA6">
              <w:rPr>
                <w:rFonts w:ascii="Simplified Arabic" w:hAnsi="Simplified Arabic" w:cs="Simplified Arabic"/>
                <w:sz w:val="28"/>
                <w:szCs w:val="28"/>
              </w:rPr>
              <w:t xml:space="preserve"> </w:t>
            </w:r>
            <w:r>
              <w:rPr>
                <w:rFonts w:ascii="Simplified Arabic" w:hAnsi="Simplified Arabic" w:cs="Simplified Arabic" w:hint="cs"/>
                <w:sz w:val="28"/>
                <w:szCs w:val="28"/>
                <w:rtl/>
              </w:rPr>
              <w:t>2014.</w:t>
            </w:r>
          </w:p>
          <w:p w:rsidR="0087022A" w:rsidRPr="00390995" w:rsidRDefault="0087022A" w:rsidP="00430BEE">
            <w:pPr>
              <w:pStyle w:val="Paragraphedeliste"/>
              <w:numPr>
                <w:ilvl w:val="0"/>
                <w:numId w:val="40"/>
              </w:numPr>
              <w:spacing w:after="0" w:line="276" w:lineRule="auto"/>
              <w:jc w:val="both"/>
              <w:rPr>
                <w:rFonts w:ascii="Sakkal Majalla" w:hAnsi="Sakkal Majalla" w:cs="Sakkal Majalla"/>
                <w:b/>
                <w:bCs/>
                <w:sz w:val="24"/>
                <w:szCs w:val="24"/>
                <w:u w:val="single"/>
                <w:rtl/>
                <w:lang w:val="fr-FR" w:bidi="ar-DZ"/>
              </w:rPr>
            </w:pPr>
          </w:p>
        </w:tc>
      </w:tr>
    </w:tbl>
    <w:p w:rsidR="00591B46" w:rsidRDefault="00591B46" w:rsidP="00591B46">
      <w:pPr>
        <w:bidi w:val="0"/>
        <w:rPr>
          <w:rtl/>
          <w:lang w:val="fr-FR" w:bidi="ar-DZ"/>
        </w:rPr>
      </w:pPr>
    </w:p>
    <w:sectPr w:rsidR="00591B46" w:rsidSect="00932AA3">
      <w:pgSz w:w="11906" w:h="16838"/>
      <w:pgMar w:top="1440" w:right="1440" w:bottom="1440" w:left="1440" w:header="708" w:footer="708" w:gutter="0"/>
      <w:cols w:space="708"/>
      <w:bidi/>
      <w:rtlGutter/>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khalil chergui" w:date="2025-03-11T06:32:00Z" w:initials="kc">
    <w:p w:rsidR="005B74E8" w:rsidRPr="005B74E8" w:rsidRDefault="005B74E8">
      <w:pPr>
        <w:pStyle w:val="Commentaire"/>
        <w:rPr>
          <w:lang w:bidi="ar-DZ"/>
        </w:rPr>
      </w:pPr>
      <w:r>
        <w:rPr>
          <w:rStyle w:val="Marquedecommentaire"/>
        </w:rPr>
        <w:annotationRef/>
      </w:r>
      <w:r>
        <w:rPr>
          <w:rFonts w:hint="cs"/>
          <w:rtl/>
          <w:lang w:bidi="ar-DZ"/>
        </w:rPr>
        <w:t xml:space="preserve">يوضع اسم المادة كما هو موجود في </w:t>
      </w:r>
      <w:r w:rsidR="00355FEE">
        <w:rPr>
          <w:rFonts w:hint="cs"/>
          <w:rtl/>
          <w:lang w:bidi="ar-DZ"/>
        </w:rPr>
        <w:t>عرو ض التكوين</w:t>
      </w:r>
    </w:p>
  </w:comment>
  <w:comment w:id="2" w:author="khalil chergui" w:date="2025-03-11T06:41:00Z" w:initials="kc">
    <w:p w:rsidR="005B74E8" w:rsidRPr="005B74E8" w:rsidRDefault="005B74E8" w:rsidP="005B74E8">
      <w:pPr>
        <w:pStyle w:val="Commentaire"/>
        <w:rPr>
          <w:rtl/>
          <w:lang w:bidi="ar-DZ"/>
        </w:rPr>
      </w:pPr>
      <w:r>
        <w:rPr>
          <w:rStyle w:val="Marquedecommentaire"/>
        </w:rPr>
        <w:annotationRef/>
      </w:r>
      <w:r>
        <w:rPr>
          <w:rStyle w:val="Marquedecommentaire"/>
        </w:rPr>
        <w:annotationRef/>
      </w:r>
      <w:r>
        <w:rPr>
          <w:rFonts w:hint="cs"/>
          <w:rtl/>
          <w:lang w:bidi="ar-DZ"/>
        </w:rPr>
        <w:t xml:space="preserve">رمز المادة كما هو موجود في </w:t>
      </w:r>
      <w:r w:rsidR="00355FEE">
        <w:rPr>
          <w:rFonts w:hint="cs"/>
          <w:rtl/>
          <w:lang w:bidi="ar-DZ"/>
        </w:rPr>
        <w:t>عرو ض التكوين</w:t>
      </w:r>
      <w:r>
        <w:rPr>
          <w:rFonts w:hint="cs"/>
          <w:rtl/>
          <w:lang w:bidi="ar-DZ"/>
        </w:rPr>
        <w:t>، المثال مرفق</w:t>
      </w:r>
    </w:p>
  </w:comment>
  <w:comment w:id="3" w:author="khalil chergui" w:date="2025-03-11T06:33:00Z" w:initials="kc">
    <w:p w:rsidR="005B74E8" w:rsidRPr="005B74E8" w:rsidRDefault="005B74E8">
      <w:pPr>
        <w:pStyle w:val="Commentaire"/>
      </w:pPr>
      <w:r>
        <w:rPr>
          <w:rStyle w:val="Marquedecommentaire"/>
        </w:rPr>
        <w:annotationRef/>
      </w:r>
      <w:r>
        <w:rPr>
          <w:rFonts w:hint="cs"/>
          <w:rtl/>
        </w:rPr>
        <w:t>يوضع اسم المادة باللغات الثلاثة: عربية، إنجليزية، فرنسية</w:t>
      </w:r>
    </w:p>
  </w:comment>
  <w:comment w:id="4" w:author="khalil chergui" w:date="2025-03-11T06:35:00Z" w:initials="kc">
    <w:p w:rsidR="005B74E8" w:rsidRPr="005B74E8" w:rsidRDefault="005B74E8">
      <w:pPr>
        <w:pStyle w:val="Commentaire"/>
        <w:rPr>
          <w:lang w:bidi="ar-DZ"/>
        </w:rPr>
      </w:pPr>
      <w:r>
        <w:rPr>
          <w:rStyle w:val="Marquedecommentaire"/>
        </w:rPr>
        <w:annotationRef/>
      </w:r>
      <w:r>
        <w:rPr>
          <w:rFonts w:hint="cs"/>
          <w:rtl/>
          <w:lang w:bidi="ar-DZ"/>
        </w:rPr>
        <w:t xml:space="preserve">الأرصدة كما هي موجودة في </w:t>
      </w:r>
      <w:r w:rsidR="00355FEE">
        <w:rPr>
          <w:rFonts w:hint="cs"/>
          <w:rtl/>
          <w:lang w:bidi="ar-DZ"/>
        </w:rPr>
        <w:t>عرو ض التكوين</w:t>
      </w:r>
    </w:p>
  </w:comment>
  <w:comment w:id="5" w:author="khalil chergui" w:date="2025-03-11T06:35:00Z" w:initials="kc">
    <w:p w:rsidR="005B74E8" w:rsidRPr="005B74E8" w:rsidRDefault="005B74E8" w:rsidP="005B74E8">
      <w:pPr>
        <w:pStyle w:val="Commentaire"/>
      </w:pPr>
      <w:r>
        <w:rPr>
          <w:rStyle w:val="Marquedecommentaire"/>
        </w:rPr>
        <w:annotationRef/>
      </w:r>
      <w:r>
        <w:rPr>
          <w:rStyle w:val="Marquedecommentaire"/>
        </w:rPr>
        <w:annotationRef/>
      </w:r>
      <w:r>
        <w:rPr>
          <w:rFonts w:hint="cs"/>
          <w:rtl/>
          <w:lang w:bidi="ar-DZ"/>
        </w:rPr>
        <w:t xml:space="preserve">المعاملات كما هي موجودة في </w:t>
      </w:r>
      <w:r w:rsidR="00355FEE">
        <w:rPr>
          <w:rFonts w:hint="cs"/>
          <w:rtl/>
          <w:lang w:bidi="ar-DZ"/>
        </w:rPr>
        <w:t>عرو ض التكوين</w:t>
      </w:r>
    </w:p>
  </w:comment>
  <w:comment w:id="6" w:author="khalil chergui" w:date="2025-03-11T06:36:00Z" w:initials="kc">
    <w:p w:rsidR="005B74E8" w:rsidRPr="005B74E8" w:rsidRDefault="005B74E8">
      <w:pPr>
        <w:pStyle w:val="Commentaire"/>
        <w:rPr>
          <w:rtl/>
          <w:lang w:bidi="ar-DZ"/>
        </w:rPr>
      </w:pPr>
      <w:r>
        <w:rPr>
          <w:rStyle w:val="Marquedecommentaire"/>
        </w:rPr>
        <w:annotationRef/>
      </w:r>
      <w:r>
        <w:rPr>
          <w:rFonts w:hint="cs"/>
          <w:rtl/>
          <w:lang w:bidi="ar-DZ"/>
        </w:rPr>
        <w:t>التوجيه الثاني لطالب السنة الأولى إلى السنة الثانية: المثال مرفق</w:t>
      </w:r>
    </w:p>
  </w:comment>
  <w:comment w:id="7" w:author="khalil chergui" w:date="2025-03-11T06:37:00Z" w:initials="kc">
    <w:p w:rsidR="005B74E8" w:rsidRPr="005B74E8" w:rsidRDefault="005B74E8">
      <w:pPr>
        <w:pStyle w:val="Commentaire"/>
        <w:rPr>
          <w:rtl/>
          <w:lang w:bidi="ar-DZ"/>
        </w:rPr>
      </w:pPr>
      <w:r>
        <w:rPr>
          <w:rStyle w:val="Marquedecommentaire"/>
        </w:rPr>
        <w:annotationRef/>
      </w:r>
      <w:r>
        <w:rPr>
          <w:rStyle w:val="Marquedecommentaire"/>
          <w:rFonts w:hint="cs"/>
          <w:rtl/>
        </w:rPr>
        <w:t>البوابة الكبرى التي يدخلها الحاصلين على البكالوريا في السنة الأولى: المثال مرفق</w:t>
      </w:r>
    </w:p>
  </w:comment>
  <w:comment w:id="8" w:author="khalil chergui" w:date="2025-03-11T06:44:00Z" w:initials="kc">
    <w:p w:rsidR="00355FEE" w:rsidRPr="00355FEE" w:rsidRDefault="00355FEE">
      <w:pPr>
        <w:pStyle w:val="Commentaire"/>
        <w:rPr>
          <w:rtl/>
          <w:lang w:bidi="ar-DZ"/>
        </w:rPr>
      </w:pPr>
      <w:r>
        <w:rPr>
          <w:rStyle w:val="Marquedecommentaire"/>
        </w:rPr>
        <w:annotationRef/>
      </w:r>
      <w:r>
        <w:rPr>
          <w:rFonts w:hint="cs"/>
          <w:rtl/>
          <w:lang w:bidi="ar-DZ"/>
        </w:rPr>
        <w:t>يتم التفصيل في طرقة التقييم مثلما هو محدد في عروض التكوين</w:t>
      </w:r>
    </w:p>
  </w:comment>
  <w:comment w:id="9" w:author="khalil chergui" w:date="2025-03-11T06:43:00Z" w:initials="kc">
    <w:p w:rsidR="00355FEE" w:rsidRPr="00355FEE" w:rsidRDefault="00355FEE">
      <w:pPr>
        <w:pStyle w:val="Commentaire"/>
        <w:rPr>
          <w:rtl/>
          <w:lang w:bidi="ar-DZ"/>
        </w:rPr>
      </w:pPr>
      <w:r>
        <w:rPr>
          <w:rStyle w:val="Marquedecommentaire"/>
        </w:rPr>
        <w:annotationRef/>
      </w:r>
      <w:r>
        <w:rPr>
          <w:rFonts w:hint="cs"/>
          <w:rtl/>
          <w:lang w:bidi="ar-DZ"/>
        </w:rPr>
        <w:t>يتم التفصيل في الحجم الساعي مثلما هو محدد في عروض التكوين</w:t>
      </w:r>
    </w:p>
  </w:comment>
  <w:comment w:id="10" w:author="khalil chergui" w:date="2025-03-11T06:45:00Z" w:initials="kc">
    <w:p w:rsidR="00355FEE" w:rsidRDefault="00355FEE">
      <w:pPr>
        <w:pStyle w:val="Commentaire"/>
      </w:pPr>
      <w:r>
        <w:rPr>
          <w:rStyle w:val="Marquedecommentaire"/>
        </w:rPr>
        <w:annotationRef/>
      </w:r>
      <w:r>
        <w:rPr>
          <w:rFonts w:hint="cs"/>
          <w:rtl/>
        </w:rPr>
        <w:t xml:space="preserve">ما هي الأنشطة التعليمية الخاصة بالمادة والتي تتم رقميا أو عن بعد، المثال مرفق (بالامكان إضافة أشياء أخرى حسب الحاجة) </w:t>
      </w:r>
    </w:p>
  </w:comment>
  <w:comment w:id="11" w:author="khalil chergui" w:date="2025-03-11T06:46:00Z" w:initials="kc">
    <w:p w:rsidR="00355FEE" w:rsidRDefault="00355FEE" w:rsidP="00355FEE">
      <w:pPr>
        <w:pStyle w:val="Commentaire"/>
      </w:pPr>
      <w:r>
        <w:rPr>
          <w:rStyle w:val="Marquedecommentaire"/>
        </w:rPr>
        <w:annotationRef/>
      </w:r>
      <w:r>
        <w:rPr>
          <w:rStyle w:val="Marquedecommentaire"/>
        </w:rPr>
        <w:annotationRef/>
      </w:r>
      <w:r>
        <w:rPr>
          <w:rFonts w:hint="cs"/>
          <w:rtl/>
        </w:rPr>
        <w:t xml:space="preserve">ما هي المؤشرات التعليمية للحكم على جودة التدريس في المادة، المثال مرفق (بالامكان إضافة أشياء أخرى حسب الحاجة) </w:t>
      </w:r>
    </w:p>
    <w:p w:rsidR="00355FEE" w:rsidRPr="00355FEE" w:rsidRDefault="00355FEE">
      <w:pPr>
        <w:pStyle w:val="Commentaire"/>
        <w:rPr>
          <w:lang w:bidi="ar-DZ"/>
        </w:rPr>
      </w:pPr>
    </w:p>
  </w:comment>
  <w:comment w:id="12" w:author="khalil chergui" w:date="2025-03-11T06:47:00Z" w:initials="kc">
    <w:p w:rsidR="00355FEE" w:rsidRPr="00355FEE" w:rsidRDefault="00355FEE">
      <w:pPr>
        <w:pStyle w:val="Commentaire"/>
        <w:rPr>
          <w:lang w:bidi="ar-DZ"/>
        </w:rPr>
      </w:pPr>
      <w:r>
        <w:rPr>
          <w:rStyle w:val="Marquedecommentaire"/>
        </w:rPr>
        <w:annotationRef/>
      </w:r>
      <w:r>
        <w:rPr>
          <w:rFonts w:cs="Arial" w:hint="cs"/>
          <w:rtl/>
          <w:lang w:bidi="ar-DZ"/>
        </w:rPr>
        <w:t xml:space="preserve">المعلومات الشخصية للأستاذ مسؤول المادة </w:t>
      </w:r>
      <w:r w:rsidRPr="00355FEE">
        <w:rPr>
          <w:rFonts w:cs="Arial"/>
          <w:rtl/>
          <w:lang w:bidi="ar-DZ"/>
        </w:rPr>
        <w:t>(تتغير حسب الإسناد في كل سداسي وفي كل كلية)</w:t>
      </w:r>
    </w:p>
  </w:comment>
  <w:comment w:id="13" w:author="khalil chergui" w:date="2025-03-11T06:48:00Z" w:initials="kc">
    <w:p w:rsidR="00355FEE" w:rsidRPr="00355FEE" w:rsidRDefault="00355FEE">
      <w:pPr>
        <w:pStyle w:val="Commentaire"/>
      </w:pPr>
      <w:r>
        <w:rPr>
          <w:rStyle w:val="Marquedecommentaire"/>
        </w:rPr>
        <w:annotationRef/>
      </w:r>
      <w:r>
        <w:rPr>
          <w:rFonts w:hint="cs"/>
          <w:rtl/>
        </w:rPr>
        <w:t xml:space="preserve">ما هي المهارات المطلوبة والتي يجب أن يحصلها الطالب لدراسة هذه المادة (التوضيح مرفق) </w:t>
      </w:r>
    </w:p>
  </w:comment>
  <w:comment w:id="14" w:author="khalil chergui" w:date="2025-03-11T06:50:00Z" w:initials="kc">
    <w:p w:rsidR="00355FEE" w:rsidRPr="00355FEE" w:rsidRDefault="00355FEE">
      <w:pPr>
        <w:pStyle w:val="Commentaire"/>
        <w:rPr>
          <w:rtl/>
          <w:lang w:bidi="ar-DZ"/>
        </w:rPr>
      </w:pPr>
      <w:r>
        <w:rPr>
          <w:rStyle w:val="Marquedecommentaire"/>
        </w:rPr>
        <w:annotationRef/>
      </w:r>
      <w:r>
        <w:rPr>
          <w:rFonts w:hint="cs"/>
          <w:rtl/>
          <w:lang w:bidi="ar-DZ"/>
        </w:rPr>
        <w:t xml:space="preserve">الكفاءات التي يتحصل عليها الطالب بعد دراسته للمادة، يجب الفصل بين الكفاءات النظرية والكفاءات التطبيقية (الأهم) </w:t>
      </w:r>
    </w:p>
  </w:comment>
  <w:comment w:id="15" w:author="khalil chergui" w:date="2025-03-11T06:52:00Z" w:initials="kc">
    <w:p w:rsidR="00355FEE" w:rsidRDefault="00355FEE">
      <w:pPr>
        <w:pStyle w:val="Commentaire"/>
        <w:rPr>
          <w:rtl/>
          <w:lang w:bidi="ar-DZ"/>
        </w:rPr>
      </w:pPr>
      <w:r>
        <w:rPr>
          <w:rStyle w:val="Marquedecommentaire"/>
        </w:rPr>
        <w:annotationRef/>
      </w:r>
      <w:r>
        <w:rPr>
          <w:rFonts w:hint="cs"/>
          <w:rtl/>
          <w:lang w:bidi="ar-DZ"/>
        </w:rPr>
        <w:t>الهدف العام للمادة حسب ما هو موضح في عرض التكوين (المثال مرفق)</w:t>
      </w:r>
    </w:p>
  </w:comment>
  <w:comment w:id="16" w:author="khalil chergui" w:date="2025-03-11T06:53:00Z" w:initials="kc">
    <w:p w:rsidR="00355FEE" w:rsidRPr="00355FEE" w:rsidRDefault="00355FEE">
      <w:pPr>
        <w:pStyle w:val="Commentaire"/>
        <w:rPr>
          <w:lang w:bidi="ar-DZ"/>
        </w:rPr>
      </w:pPr>
      <w:r>
        <w:rPr>
          <w:rStyle w:val="Marquedecommentaire"/>
        </w:rPr>
        <w:annotationRef/>
      </w:r>
      <w:r>
        <w:rPr>
          <w:rFonts w:hint="cs"/>
          <w:rtl/>
          <w:lang w:bidi="ar-DZ"/>
        </w:rPr>
        <w:t>ذكر المحاور الكبري للمادة، مع استخدام الترقيم الروماني كما هو موضح في المثال</w:t>
      </w:r>
    </w:p>
  </w:comment>
  <w:comment w:id="17" w:author="khalil chergui" w:date="2025-03-11T06:54:00Z" w:initials="kc">
    <w:p w:rsidR="0087022A" w:rsidRDefault="0087022A" w:rsidP="005F0220">
      <w:pPr>
        <w:pStyle w:val="Commentaire"/>
        <w:rPr>
          <w:rtl/>
          <w:lang w:bidi="ar-DZ"/>
        </w:rPr>
      </w:pPr>
      <w:r>
        <w:rPr>
          <w:rStyle w:val="Marquedecommentaire"/>
        </w:rPr>
        <w:annotationRef/>
      </w:r>
      <w:r>
        <w:rPr>
          <w:rFonts w:hint="cs"/>
          <w:rtl/>
          <w:lang w:bidi="ar-DZ"/>
        </w:rPr>
        <w:t xml:space="preserve">يبنى البرنامج التفصيلي بناء على محاور المادة التعليمية التي توزع على 30 أسبوعا (للمادة السنوية) بما فيهم أسابيع التقييم والامتحانات (15 أسبوعا للسداسي بما فيهم أسابع الامتحانات) </w:t>
      </w:r>
    </w:p>
    <w:p w:rsidR="0087022A" w:rsidRPr="00C07716" w:rsidRDefault="0087022A" w:rsidP="005F0220">
      <w:pPr>
        <w:pStyle w:val="Commentaire"/>
        <w:rPr>
          <w:rtl/>
          <w:lang w:bidi="ar-DZ"/>
        </w:rPr>
      </w:pPr>
      <w:r>
        <w:rPr>
          <w:rFonts w:hint="cs"/>
          <w:rtl/>
          <w:lang w:bidi="ar-DZ"/>
        </w:rPr>
        <w:t>المثال مرفق</w:t>
      </w:r>
    </w:p>
  </w:comment>
  <w:comment w:id="18" w:author="khalil chergui" w:date="2025-03-11T06:59:00Z" w:initials="kc">
    <w:p w:rsidR="0087022A" w:rsidRPr="00C07716" w:rsidRDefault="0087022A">
      <w:pPr>
        <w:pStyle w:val="Commentaire"/>
        <w:rPr>
          <w:lang w:bidi="ar-DZ"/>
        </w:rPr>
      </w:pPr>
      <w:r>
        <w:rPr>
          <w:rStyle w:val="Marquedecommentaire"/>
        </w:rPr>
        <w:annotationRef/>
      </w:r>
      <w:r>
        <w:rPr>
          <w:rFonts w:hint="cs"/>
          <w:rtl/>
          <w:lang w:bidi="ar-DZ"/>
        </w:rPr>
        <w:t xml:space="preserve">الكفاءات التي يحصلها الطالب بعد نهاية دراسته للمادة (التركيز على الكفاءات المتخصصة) </w:t>
      </w:r>
    </w:p>
  </w:comment>
  <w:comment w:id="19" w:author="khalil chergui" w:date="2025-03-11T07:00:00Z" w:initials="kc">
    <w:p w:rsidR="0087022A" w:rsidRPr="00C07716" w:rsidRDefault="0087022A" w:rsidP="00C07716">
      <w:pPr>
        <w:pStyle w:val="Commentaire"/>
        <w:rPr>
          <w:rtl/>
          <w:lang w:bidi="ar-DZ"/>
        </w:rPr>
      </w:pPr>
      <w:r>
        <w:rPr>
          <w:rStyle w:val="Marquedecommentaire"/>
        </w:rPr>
        <w:annotationRef/>
      </w:r>
      <w:r w:rsidRPr="00C07716">
        <w:rPr>
          <w:rtl/>
        </w:rPr>
        <w:t>تصنيف بلوم</w:t>
      </w:r>
      <w:r w:rsidRPr="00C07716">
        <w:t xml:space="preserve"> (Bloom’s Taxonomy) </w:t>
      </w:r>
      <w:r w:rsidRPr="00C07716">
        <w:rPr>
          <w:rtl/>
        </w:rPr>
        <w:t xml:space="preserve">هو إطار تصنيفي طوره عالم النفس التربوي </w:t>
      </w:r>
      <w:r w:rsidRPr="00C07716">
        <w:rPr>
          <w:b/>
          <w:bCs/>
          <w:rtl/>
        </w:rPr>
        <w:t>بنيامين بلوم</w:t>
      </w:r>
      <w:r w:rsidRPr="00C07716">
        <w:rPr>
          <w:rtl/>
        </w:rPr>
        <w:t xml:space="preserve"> عام 1956، ويهدف إلى تصنيف الأهداف التعليمية إلى مستويات هرمية تعكس درجات مختلفة من التعلم والفهم. يتكون هذا التصنيف من ستة مستويات مرتبة تصاعديًا من البسيط إلى المعقد، وهي</w:t>
      </w:r>
      <w:r w:rsidRPr="00C07716">
        <w:t xml:space="preserve">: </w:t>
      </w:r>
      <w:r w:rsidRPr="00C07716">
        <w:rPr>
          <w:b/>
          <w:bCs/>
          <w:rtl/>
        </w:rPr>
        <w:t>التذكر</w:t>
      </w:r>
      <w:r w:rsidRPr="00C07716">
        <w:rPr>
          <w:b/>
          <w:bCs/>
        </w:rPr>
        <w:t xml:space="preserve"> (Remembering)</w:t>
      </w:r>
      <w:r w:rsidRPr="00C07716">
        <w:rPr>
          <w:rtl/>
        </w:rPr>
        <w:t xml:space="preserve">، حيث يسترجع المتعلم المعلومات والحقائق؛ </w:t>
      </w:r>
      <w:r w:rsidRPr="00C07716">
        <w:rPr>
          <w:b/>
          <w:bCs/>
          <w:rtl/>
        </w:rPr>
        <w:t>الفهم</w:t>
      </w:r>
      <w:r w:rsidRPr="00C07716">
        <w:rPr>
          <w:b/>
          <w:bCs/>
        </w:rPr>
        <w:t xml:space="preserve"> (Understanding)</w:t>
      </w:r>
      <w:r w:rsidRPr="00C07716">
        <w:rPr>
          <w:rtl/>
        </w:rPr>
        <w:t xml:space="preserve">، الذي يشمل تفسير المعاني والمفاهيم؛ </w:t>
      </w:r>
      <w:r w:rsidRPr="00C07716">
        <w:rPr>
          <w:b/>
          <w:bCs/>
          <w:rtl/>
        </w:rPr>
        <w:t>التطبيق</w:t>
      </w:r>
      <w:r w:rsidRPr="00C07716">
        <w:rPr>
          <w:b/>
          <w:bCs/>
        </w:rPr>
        <w:t xml:space="preserve"> (Applying)</w:t>
      </w:r>
      <w:r w:rsidRPr="00C07716">
        <w:rPr>
          <w:rtl/>
        </w:rPr>
        <w:t xml:space="preserve">، الذي يتطلب استخدام المعرفة في مواقف جديدة؛ </w:t>
      </w:r>
      <w:r w:rsidRPr="00C07716">
        <w:rPr>
          <w:b/>
          <w:bCs/>
          <w:rtl/>
        </w:rPr>
        <w:t>التحليل</w:t>
      </w:r>
      <w:r w:rsidRPr="00C07716">
        <w:rPr>
          <w:b/>
          <w:bCs/>
        </w:rPr>
        <w:t xml:space="preserve"> (Analyzing)</w:t>
      </w:r>
      <w:r w:rsidRPr="00C07716">
        <w:rPr>
          <w:rtl/>
        </w:rPr>
        <w:t xml:space="preserve">، حيث يتم تفكيك المعلومات إلى مكوناتها لفهم العلاقات بينها؛ </w:t>
      </w:r>
      <w:r w:rsidRPr="00C07716">
        <w:rPr>
          <w:b/>
          <w:bCs/>
          <w:rtl/>
        </w:rPr>
        <w:t>التقييم</w:t>
      </w:r>
      <w:r w:rsidRPr="00C07716">
        <w:rPr>
          <w:b/>
          <w:bCs/>
        </w:rPr>
        <w:t xml:space="preserve"> (Evaluating)</w:t>
      </w:r>
      <w:r w:rsidRPr="00C07716">
        <w:rPr>
          <w:rtl/>
        </w:rPr>
        <w:t xml:space="preserve">، الذي يتضمن إصدار الأحكام بناءً على معايير ومعطيات؛ وأخيرًا </w:t>
      </w:r>
      <w:r w:rsidRPr="00C07716">
        <w:rPr>
          <w:b/>
          <w:bCs/>
          <w:rtl/>
        </w:rPr>
        <w:t>الإبداع</w:t>
      </w:r>
      <w:r w:rsidRPr="00C07716">
        <w:rPr>
          <w:b/>
          <w:bCs/>
        </w:rPr>
        <w:t xml:space="preserve"> (Creating)</w:t>
      </w:r>
      <w:r w:rsidRPr="00C07716">
        <w:rPr>
          <w:rtl/>
        </w:rPr>
        <w:t>، وهو أعلى مستوى، ويتطلب توليد أفكار أو منتجات جديدة بناءً على المعرفة المكتسبة. يساعد تصنيف بلوم في تصميم المناهج الدراسية، وصياغة الأهداف التعليمية، وتقييم تعلم الطلاب بطريقة أكثر شمولية وفعالية</w:t>
      </w:r>
      <w:r w:rsidRPr="00C07716">
        <w:t>.</w:t>
      </w:r>
      <w:r>
        <w:rPr>
          <w:rFonts w:hint="cs"/>
          <w:rtl/>
          <w:lang w:bidi="ar-DZ"/>
        </w:rPr>
        <w:t xml:space="preserve"> (المثال مرفق)</w:t>
      </w:r>
    </w:p>
  </w:comment>
  <w:comment w:id="20" w:author="khalil chergui" w:date="2025-03-11T07:02:00Z" w:initials="kc">
    <w:p w:rsidR="008553BF" w:rsidRDefault="008553BF" w:rsidP="008553BF">
      <w:pPr>
        <w:pStyle w:val="Commentaire"/>
      </w:pPr>
      <w:r>
        <w:rPr>
          <w:rStyle w:val="Marquedecommentaire"/>
        </w:rPr>
        <w:annotationRef/>
      </w:r>
      <w:r w:rsidRPr="00C07716">
        <w:rPr>
          <w:rFonts w:cs="Arial"/>
          <w:rtl/>
        </w:rPr>
        <w:t xml:space="preserve">(التهميش وفق </w:t>
      </w:r>
      <w:r w:rsidRPr="00C07716">
        <w:t>APA</w:t>
      </w:r>
      <w:r w:rsidRPr="00C07716">
        <w:rPr>
          <w:rFonts w:cs="Arial"/>
          <w:rtl/>
        </w:rPr>
        <w:t xml:space="preserve">، والتركيز على المراجع </w:t>
      </w:r>
      <w:r>
        <w:rPr>
          <w:rFonts w:cs="Arial" w:hint="cs"/>
          <w:rtl/>
        </w:rPr>
        <w:t xml:space="preserve">الحديثة والمراجع </w:t>
      </w:r>
      <w:r w:rsidRPr="00C07716">
        <w:rPr>
          <w:rFonts w:cs="Arial"/>
          <w:rtl/>
        </w:rPr>
        <w:t>باللغة الانجليزية)</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5ADDAA0" w15:done="0"/>
  <w15:commentEx w15:paraId="71E29057" w15:done="0"/>
  <w15:commentEx w15:paraId="3CB3735B" w15:done="0"/>
  <w15:commentEx w15:paraId="6DF6A822" w15:done="0"/>
  <w15:commentEx w15:paraId="3AEC6BE1" w15:done="0"/>
  <w15:commentEx w15:paraId="0B5FE58F" w15:done="0"/>
  <w15:commentEx w15:paraId="2998D59C" w15:done="0"/>
  <w15:commentEx w15:paraId="63626BF0" w15:done="0"/>
  <w15:commentEx w15:paraId="33D98067" w15:done="0"/>
  <w15:commentEx w15:paraId="7861077B" w15:done="0"/>
  <w15:commentEx w15:paraId="5D619778" w15:done="0"/>
  <w15:commentEx w15:paraId="00103EAE" w15:done="0"/>
  <w15:commentEx w15:paraId="53D7695A" w15:done="0"/>
  <w15:commentEx w15:paraId="341982D7" w15:done="0"/>
  <w15:commentEx w15:paraId="09D61BA9" w15:done="0"/>
  <w15:commentEx w15:paraId="188A05E4" w15:done="0"/>
  <w15:commentEx w15:paraId="7989942B" w15:done="0"/>
  <w15:commentEx w15:paraId="2E3F31D0" w15:done="0"/>
  <w15:commentEx w15:paraId="1D3590A7" w15:done="0"/>
  <w15:commentEx w15:paraId="26BED28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6DA83B5" w16cex:dateUtc="2025-03-11T05:32:00Z"/>
  <w16cex:commentExtensible w16cex:durableId="3F386873" w16cex:dateUtc="2025-03-11T05:41:00Z"/>
  <w16cex:commentExtensible w16cex:durableId="3E1F494E" w16cex:dateUtc="2025-03-11T05:33:00Z"/>
  <w16cex:commentExtensible w16cex:durableId="7665BCAE" w16cex:dateUtc="2025-03-11T05:35:00Z"/>
  <w16cex:commentExtensible w16cex:durableId="5AFE620B" w16cex:dateUtc="2025-03-11T05:35:00Z"/>
  <w16cex:commentExtensible w16cex:durableId="34195A32" w16cex:dateUtc="2025-03-11T05:36:00Z"/>
  <w16cex:commentExtensible w16cex:durableId="1386F393" w16cex:dateUtc="2025-03-11T05:37:00Z"/>
  <w16cex:commentExtensible w16cex:durableId="500C134C" w16cex:dateUtc="2025-03-11T05:44:00Z"/>
  <w16cex:commentExtensible w16cex:durableId="44A3501F" w16cex:dateUtc="2025-03-11T05:43:00Z"/>
  <w16cex:commentExtensible w16cex:durableId="06AE2DBA" w16cex:dateUtc="2025-03-11T05:45:00Z"/>
  <w16cex:commentExtensible w16cex:durableId="458B07F7" w16cex:dateUtc="2025-03-11T05:46:00Z"/>
  <w16cex:commentExtensible w16cex:durableId="111BC1BE" w16cex:dateUtc="2025-03-11T05:47:00Z"/>
  <w16cex:commentExtensible w16cex:durableId="29E5A5AE" w16cex:dateUtc="2025-03-11T05:48:00Z"/>
  <w16cex:commentExtensible w16cex:durableId="3FD772A2" w16cex:dateUtc="2025-03-11T05:50:00Z"/>
  <w16cex:commentExtensible w16cex:durableId="0EB797B6" w16cex:dateUtc="2025-03-11T05:52:00Z"/>
  <w16cex:commentExtensible w16cex:durableId="7518A66D" w16cex:dateUtc="2025-03-11T05:53:00Z"/>
  <w16cex:commentExtensible w16cex:durableId="224371F3" w16cex:dateUtc="2025-03-11T05:54:00Z"/>
  <w16cex:commentExtensible w16cex:durableId="40EA0EB9" w16cex:dateUtc="2025-03-11T05:59:00Z"/>
  <w16cex:commentExtensible w16cex:durableId="2A052CCA" w16cex:dateUtc="2025-03-11T06:00:00Z"/>
  <w16cex:commentExtensible w16cex:durableId="5F4E610E" w16cex:dateUtc="2025-03-11T06: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5ADDAA0" w16cid:durableId="66DA83B5"/>
  <w16cid:commentId w16cid:paraId="71E29057" w16cid:durableId="3F386873"/>
  <w16cid:commentId w16cid:paraId="3CB3735B" w16cid:durableId="3E1F494E"/>
  <w16cid:commentId w16cid:paraId="6DF6A822" w16cid:durableId="7665BCAE"/>
  <w16cid:commentId w16cid:paraId="3AEC6BE1" w16cid:durableId="5AFE620B"/>
  <w16cid:commentId w16cid:paraId="0B5FE58F" w16cid:durableId="34195A32"/>
  <w16cid:commentId w16cid:paraId="2998D59C" w16cid:durableId="1386F393"/>
  <w16cid:commentId w16cid:paraId="63626BF0" w16cid:durableId="500C134C"/>
  <w16cid:commentId w16cid:paraId="33D98067" w16cid:durableId="44A3501F"/>
  <w16cid:commentId w16cid:paraId="7861077B" w16cid:durableId="06AE2DBA"/>
  <w16cid:commentId w16cid:paraId="5D619778" w16cid:durableId="458B07F7"/>
  <w16cid:commentId w16cid:paraId="00103EAE" w16cid:durableId="111BC1BE"/>
  <w16cid:commentId w16cid:paraId="53D7695A" w16cid:durableId="29E5A5AE"/>
  <w16cid:commentId w16cid:paraId="341982D7" w16cid:durableId="3FD772A2"/>
  <w16cid:commentId w16cid:paraId="09D61BA9" w16cid:durableId="0EB797B6"/>
  <w16cid:commentId w16cid:paraId="188A05E4" w16cid:durableId="7518A66D"/>
  <w16cid:commentId w16cid:paraId="7989942B" w16cid:durableId="224371F3"/>
  <w16cid:commentId w16cid:paraId="2E3F31D0" w16cid:durableId="40EA0EB9"/>
  <w16cid:commentId w16cid:paraId="1D3590A7" w16cid:durableId="2A052CCA"/>
  <w16cid:commentId w16cid:paraId="26BED283" w16cid:durableId="5F4E610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1ECE" w:rsidRDefault="001E1ECE" w:rsidP="00F12901">
      <w:pPr>
        <w:spacing w:after="0" w:line="240" w:lineRule="auto"/>
      </w:pPr>
      <w:r>
        <w:separator/>
      </w:r>
    </w:p>
  </w:endnote>
  <w:endnote w:type="continuationSeparator" w:id="1">
    <w:p w:rsidR="001E1ECE" w:rsidRDefault="001E1ECE" w:rsidP="00F129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akkal Majalla">
    <w:panose1 w:val="02000000000000000000"/>
    <w:charset w:val="00"/>
    <w:family w:val="auto"/>
    <w:pitch w:val="variable"/>
    <w:sig w:usb0="A000207F" w:usb1="C000204B" w:usb2="00000008" w:usb3="00000000" w:csb0="000000D3"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Calibri"/>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1ECE" w:rsidRDefault="001E1ECE" w:rsidP="00F12901">
      <w:pPr>
        <w:spacing w:after="0" w:line="240" w:lineRule="auto"/>
      </w:pPr>
      <w:r>
        <w:separator/>
      </w:r>
    </w:p>
  </w:footnote>
  <w:footnote w:type="continuationSeparator" w:id="1">
    <w:p w:rsidR="001E1ECE" w:rsidRDefault="001E1ECE" w:rsidP="00F129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114AC"/>
    <w:multiLevelType w:val="hybridMultilevel"/>
    <w:tmpl w:val="04C2BFBE"/>
    <w:lvl w:ilvl="0" w:tplc="21749FDA">
      <w:numFmt w:val="bullet"/>
      <w:lvlText w:val=""/>
      <w:lvlJc w:val="left"/>
      <w:pPr>
        <w:ind w:left="927" w:hanging="360"/>
      </w:pPr>
      <w:rPr>
        <w:rFonts w:ascii="Symbol" w:eastAsia="Calibri" w:hAnsi="Symbol" w:cs="Sakkal Majalla"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
    <w:nsid w:val="103D19B7"/>
    <w:multiLevelType w:val="hybridMultilevel"/>
    <w:tmpl w:val="0DC484E2"/>
    <w:lvl w:ilvl="0" w:tplc="9312BE7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0D626F0"/>
    <w:multiLevelType w:val="hybridMultilevel"/>
    <w:tmpl w:val="CC64B7A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nsid w:val="126E2B1C"/>
    <w:multiLevelType w:val="hybridMultilevel"/>
    <w:tmpl w:val="5B94D48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nsid w:val="13321C09"/>
    <w:multiLevelType w:val="hybridMultilevel"/>
    <w:tmpl w:val="9F6EE3B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nsid w:val="1633465C"/>
    <w:multiLevelType w:val="hybridMultilevel"/>
    <w:tmpl w:val="4474666A"/>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nsid w:val="1A1E2A79"/>
    <w:multiLevelType w:val="hybridMultilevel"/>
    <w:tmpl w:val="1E005F7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nsid w:val="1A5A159B"/>
    <w:multiLevelType w:val="hybridMultilevel"/>
    <w:tmpl w:val="9F6EE3B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nsid w:val="1D0E602F"/>
    <w:multiLevelType w:val="hybridMultilevel"/>
    <w:tmpl w:val="78C6B854"/>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nsid w:val="1E3D353E"/>
    <w:multiLevelType w:val="hybridMultilevel"/>
    <w:tmpl w:val="22045994"/>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1F9F49E8"/>
    <w:multiLevelType w:val="hybridMultilevel"/>
    <w:tmpl w:val="9F6EE3B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22303780"/>
    <w:multiLevelType w:val="hybridMultilevel"/>
    <w:tmpl w:val="D3CA6D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623262"/>
    <w:multiLevelType w:val="hybridMultilevel"/>
    <w:tmpl w:val="AF26E784"/>
    <w:lvl w:ilvl="0" w:tplc="51C2D36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27E232E5"/>
    <w:multiLevelType w:val="hybridMultilevel"/>
    <w:tmpl w:val="C940438A"/>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nsid w:val="28A21248"/>
    <w:multiLevelType w:val="hybridMultilevel"/>
    <w:tmpl w:val="E168E0E6"/>
    <w:lvl w:ilvl="0" w:tplc="F6E08E34">
      <w:start w:val="1"/>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A507E95"/>
    <w:multiLevelType w:val="hybridMultilevel"/>
    <w:tmpl w:val="7598A6C8"/>
    <w:lvl w:ilvl="0" w:tplc="4DDC6C9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2DCD3C3C"/>
    <w:multiLevelType w:val="hybridMultilevel"/>
    <w:tmpl w:val="2BA60430"/>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nsid w:val="31D1528C"/>
    <w:multiLevelType w:val="hybridMultilevel"/>
    <w:tmpl w:val="D4A0A340"/>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nsid w:val="33B610B6"/>
    <w:multiLevelType w:val="hybridMultilevel"/>
    <w:tmpl w:val="554463C0"/>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nsid w:val="360942A5"/>
    <w:multiLevelType w:val="hybridMultilevel"/>
    <w:tmpl w:val="C6487530"/>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nsid w:val="38664EF5"/>
    <w:multiLevelType w:val="hybridMultilevel"/>
    <w:tmpl w:val="AAFC34CC"/>
    <w:lvl w:ilvl="0" w:tplc="EEB2D41A">
      <w:start w:val="1"/>
      <w:numFmt w:val="upperRoman"/>
      <w:lvlText w:val="%1."/>
      <w:lvlJc w:val="right"/>
      <w:pPr>
        <w:ind w:left="1440" w:hanging="360"/>
      </w:pPr>
      <w:rPr>
        <w:rFonts w:asciiTheme="majorBidi" w:hAnsiTheme="majorBidi" w:cstheme="majorBidi" w:hint="default"/>
        <w:b/>
        <w:bCs/>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A823E3C"/>
    <w:multiLevelType w:val="hybridMultilevel"/>
    <w:tmpl w:val="18CA63A2"/>
    <w:lvl w:ilvl="0" w:tplc="8A46312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3CDA3FC2"/>
    <w:multiLevelType w:val="hybridMultilevel"/>
    <w:tmpl w:val="549C5E68"/>
    <w:lvl w:ilvl="0" w:tplc="C4C8B524">
      <w:start w:val="1"/>
      <w:numFmt w:val="bullet"/>
      <w:lvlText w:val="-"/>
      <w:lvlJc w:val="left"/>
      <w:pPr>
        <w:ind w:left="720" w:hanging="360"/>
      </w:pPr>
      <w:rPr>
        <w:rFonts w:ascii="Simplified Arabic" w:eastAsiaTheme="minorHAnsi" w:hAnsi="Simplified Arabic" w:cs="Simplified Arabic"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3E9A6BB8"/>
    <w:multiLevelType w:val="hybridMultilevel"/>
    <w:tmpl w:val="5EEE66EA"/>
    <w:lvl w:ilvl="0" w:tplc="FFF2AE6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3FC9374F"/>
    <w:multiLevelType w:val="hybridMultilevel"/>
    <w:tmpl w:val="CD42FF9E"/>
    <w:lvl w:ilvl="0" w:tplc="03B6B9F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418F4B45"/>
    <w:multiLevelType w:val="hybridMultilevel"/>
    <w:tmpl w:val="6F743948"/>
    <w:lvl w:ilvl="0" w:tplc="299E178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41BB6057"/>
    <w:multiLevelType w:val="hybridMultilevel"/>
    <w:tmpl w:val="C31EFD1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nsid w:val="41D37419"/>
    <w:multiLevelType w:val="hybridMultilevel"/>
    <w:tmpl w:val="FA3C51DA"/>
    <w:lvl w:ilvl="0" w:tplc="708AD4CC">
      <w:start w:val="2"/>
      <w:numFmt w:val="bullet"/>
      <w:lvlText w:val="-"/>
      <w:lvlJc w:val="left"/>
      <w:pPr>
        <w:ind w:left="720" w:hanging="360"/>
      </w:pPr>
      <w:rPr>
        <w:rFonts w:ascii="Times New Roman" w:eastAsia="Times New Roman" w:hAnsi="Times New Roman" w:cs="Traditional Arabic" w:hint="default"/>
        <w:b w:val="0"/>
        <w:bCs/>
        <w:sz w:val="28"/>
        <w:szCs w:val="28"/>
        <w:lang w:bidi="ar-DZ"/>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4AF67B17"/>
    <w:multiLevelType w:val="hybridMultilevel"/>
    <w:tmpl w:val="99F02056"/>
    <w:lvl w:ilvl="0" w:tplc="C4C8B524">
      <w:start w:val="1"/>
      <w:numFmt w:val="bullet"/>
      <w:lvlText w:val="-"/>
      <w:lvlJc w:val="left"/>
      <w:pPr>
        <w:ind w:left="360" w:hanging="360"/>
      </w:pPr>
      <w:rPr>
        <w:rFonts w:ascii="Simplified Arabic" w:eastAsiaTheme="minorHAnsi" w:hAnsi="Simplified Arabic" w:cs="Simplified Arabic" w:hint="default"/>
        <w:b/>
        <w:bCs/>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nsid w:val="4B595DCC"/>
    <w:multiLevelType w:val="hybridMultilevel"/>
    <w:tmpl w:val="27765E8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nsid w:val="54481B88"/>
    <w:multiLevelType w:val="hybridMultilevel"/>
    <w:tmpl w:val="9F6EE3B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nsid w:val="55056071"/>
    <w:multiLevelType w:val="hybridMultilevel"/>
    <w:tmpl w:val="485088A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nsid w:val="56D15372"/>
    <w:multiLevelType w:val="hybridMultilevel"/>
    <w:tmpl w:val="B34CD8A6"/>
    <w:lvl w:ilvl="0" w:tplc="77C0734C">
      <w:start w:val="1"/>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596668E7"/>
    <w:multiLevelType w:val="hybridMultilevel"/>
    <w:tmpl w:val="7A7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B7C71A5"/>
    <w:multiLevelType w:val="hybridMultilevel"/>
    <w:tmpl w:val="F1CE0F6E"/>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nsid w:val="5C41040F"/>
    <w:multiLevelType w:val="hybridMultilevel"/>
    <w:tmpl w:val="C114C53A"/>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nsid w:val="5EAE74F8"/>
    <w:multiLevelType w:val="hybridMultilevel"/>
    <w:tmpl w:val="C8700B4A"/>
    <w:lvl w:ilvl="0" w:tplc="607A91E6">
      <w:numFmt w:val="bullet"/>
      <w:lvlText w:val="-"/>
      <w:lvlJc w:val="left"/>
      <w:pPr>
        <w:ind w:left="399" w:hanging="360"/>
      </w:pPr>
      <w:rPr>
        <w:rFonts w:ascii="Arial" w:eastAsiaTheme="minorHAnsi" w:hAnsi="Arial" w:cs="Arial" w:hint="default"/>
      </w:rPr>
    </w:lvl>
    <w:lvl w:ilvl="1" w:tplc="040C0003" w:tentative="1">
      <w:start w:val="1"/>
      <w:numFmt w:val="bullet"/>
      <w:lvlText w:val="o"/>
      <w:lvlJc w:val="left"/>
      <w:pPr>
        <w:ind w:left="1119" w:hanging="360"/>
      </w:pPr>
      <w:rPr>
        <w:rFonts w:ascii="Courier New" w:hAnsi="Courier New" w:cs="Courier New" w:hint="default"/>
      </w:rPr>
    </w:lvl>
    <w:lvl w:ilvl="2" w:tplc="040C0005" w:tentative="1">
      <w:start w:val="1"/>
      <w:numFmt w:val="bullet"/>
      <w:lvlText w:val=""/>
      <w:lvlJc w:val="left"/>
      <w:pPr>
        <w:ind w:left="1839" w:hanging="360"/>
      </w:pPr>
      <w:rPr>
        <w:rFonts w:ascii="Wingdings" w:hAnsi="Wingdings" w:hint="default"/>
      </w:rPr>
    </w:lvl>
    <w:lvl w:ilvl="3" w:tplc="040C0001" w:tentative="1">
      <w:start w:val="1"/>
      <w:numFmt w:val="bullet"/>
      <w:lvlText w:val=""/>
      <w:lvlJc w:val="left"/>
      <w:pPr>
        <w:ind w:left="2559" w:hanging="360"/>
      </w:pPr>
      <w:rPr>
        <w:rFonts w:ascii="Symbol" w:hAnsi="Symbol" w:hint="default"/>
      </w:rPr>
    </w:lvl>
    <w:lvl w:ilvl="4" w:tplc="040C0003" w:tentative="1">
      <w:start w:val="1"/>
      <w:numFmt w:val="bullet"/>
      <w:lvlText w:val="o"/>
      <w:lvlJc w:val="left"/>
      <w:pPr>
        <w:ind w:left="3279" w:hanging="360"/>
      </w:pPr>
      <w:rPr>
        <w:rFonts w:ascii="Courier New" w:hAnsi="Courier New" w:cs="Courier New" w:hint="default"/>
      </w:rPr>
    </w:lvl>
    <w:lvl w:ilvl="5" w:tplc="040C0005" w:tentative="1">
      <w:start w:val="1"/>
      <w:numFmt w:val="bullet"/>
      <w:lvlText w:val=""/>
      <w:lvlJc w:val="left"/>
      <w:pPr>
        <w:ind w:left="3999" w:hanging="360"/>
      </w:pPr>
      <w:rPr>
        <w:rFonts w:ascii="Wingdings" w:hAnsi="Wingdings" w:hint="default"/>
      </w:rPr>
    </w:lvl>
    <w:lvl w:ilvl="6" w:tplc="040C0001" w:tentative="1">
      <w:start w:val="1"/>
      <w:numFmt w:val="bullet"/>
      <w:lvlText w:val=""/>
      <w:lvlJc w:val="left"/>
      <w:pPr>
        <w:ind w:left="4719" w:hanging="360"/>
      </w:pPr>
      <w:rPr>
        <w:rFonts w:ascii="Symbol" w:hAnsi="Symbol" w:hint="default"/>
      </w:rPr>
    </w:lvl>
    <w:lvl w:ilvl="7" w:tplc="040C0003" w:tentative="1">
      <w:start w:val="1"/>
      <w:numFmt w:val="bullet"/>
      <w:lvlText w:val="o"/>
      <w:lvlJc w:val="left"/>
      <w:pPr>
        <w:ind w:left="5439" w:hanging="360"/>
      </w:pPr>
      <w:rPr>
        <w:rFonts w:ascii="Courier New" w:hAnsi="Courier New" w:cs="Courier New" w:hint="default"/>
      </w:rPr>
    </w:lvl>
    <w:lvl w:ilvl="8" w:tplc="040C0005" w:tentative="1">
      <w:start w:val="1"/>
      <w:numFmt w:val="bullet"/>
      <w:lvlText w:val=""/>
      <w:lvlJc w:val="left"/>
      <w:pPr>
        <w:ind w:left="6159" w:hanging="360"/>
      </w:pPr>
      <w:rPr>
        <w:rFonts w:ascii="Wingdings" w:hAnsi="Wingdings" w:hint="default"/>
      </w:rPr>
    </w:lvl>
  </w:abstractNum>
  <w:abstractNum w:abstractNumId="37">
    <w:nsid w:val="5FE10F8E"/>
    <w:multiLevelType w:val="hybridMultilevel"/>
    <w:tmpl w:val="773CA3FE"/>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nsid w:val="61EB4A5F"/>
    <w:multiLevelType w:val="hybridMultilevel"/>
    <w:tmpl w:val="9F6EE3BE"/>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nsid w:val="687C2F92"/>
    <w:multiLevelType w:val="hybridMultilevel"/>
    <w:tmpl w:val="E23CCDC4"/>
    <w:lvl w:ilvl="0" w:tplc="4B46397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72DE7DB9"/>
    <w:multiLevelType w:val="hybridMultilevel"/>
    <w:tmpl w:val="A5EAA3EA"/>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33"/>
  </w:num>
  <w:num w:numId="2">
    <w:abstractNumId w:val="20"/>
  </w:num>
  <w:num w:numId="3">
    <w:abstractNumId w:val="28"/>
  </w:num>
  <w:num w:numId="4">
    <w:abstractNumId w:val="19"/>
  </w:num>
  <w:num w:numId="5">
    <w:abstractNumId w:val="9"/>
  </w:num>
  <w:num w:numId="6">
    <w:abstractNumId w:val="17"/>
  </w:num>
  <w:num w:numId="7">
    <w:abstractNumId w:val="5"/>
  </w:num>
  <w:num w:numId="8">
    <w:abstractNumId w:val="34"/>
  </w:num>
  <w:num w:numId="9">
    <w:abstractNumId w:val="6"/>
  </w:num>
  <w:num w:numId="10">
    <w:abstractNumId w:val="40"/>
  </w:num>
  <w:num w:numId="11">
    <w:abstractNumId w:val="27"/>
  </w:num>
  <w:num w:numId="12">
    <w:abstractNumId w:val="13"/>
  </w:num>
  <w:num w:numId="13">
    <w:abstractNumId w:val="0"/>
  </w:num>
  <w:num w:numId="14">
    <w:abstractNumId w:val="37"/>
  </w:num>
  <w:num w:numId="15">
    <w:abstractNumId w:val="35"/>
  </w:num>
  <w:num w:numId="16">
    <w:abstractNumId w:val="29"/>
  </w:num>
  <w:num w:numId="17">
    <w:abstractNumId w:val="16"/>
  </w:num>
  <w:num w:numId="18">
    <w:abstractNumId w:val="26"/>
  </w:num>
  <w:num w:numId="19">
    <w:abstractNumId w:val="8"/>
  </w:num>
  <w:num w:numId="20">
    <w:abstractNumId w:val="18"/>
  </w:num>
  <w:num w:numId="21">
    <w:abstractNumId w:val="2"/>
  </w:num>
  <w:num w:numId="22">
    <w:abstractNumId w:val="38"/>
  </w:num>
  <w:num w:numId="23">
    <w:abstractNumId w:val="10"/>
  </w:num>
  <w:num w:numId="24">
    <w:abstractNumId w:val="4"/>
  </w:num>
  <w:num w:numId="25">
    <w:abstractNumId w:val="7"/>
  </w:num>
  <w:num w:numId="26">
    <w:abstractNumId w:val="30"/>
  </w:num>
  <w:num w:numId="27">
    <w:abstractNumId w:val="3"/>
  </w:num>
  <w:num w:numId="28">
    <w:abstractNumId w:val="31"/>
  </w:num>
  <w:num w:numId="29">
    <w:abstractNumId w:val="14"/>
  </w:num>
  <w:num w:numId="30">
    <w:abstractNumId w:val="11"/>
  </w:num>
  <w:num w:numId="31">
    <w:abstractNumId w:val="36"/>
  </w:num>
  <w:num w:numId="32">
    <w:abstractNumId w:val="21"/>
  </w:num>
  <w:num w:numId="33">
    <w:abstractNumId w:val="39"/>
  </w:num>
  <w:num w:numId="34">
    <w:abstractNumId w:val="12"/>
  </w:num>
  <w:num w:numId="35">
    <w:abstractNumId w:val="23"/>
  </w:num>
  <w:num w:numId="36">
    <w:abstractNumId w:val="24"/>
  </w:num>
  <w:num w:numId="37">
    <w:abstractNumId w:val="15"/>
  </w:num>
  <w:num w:numId="38">
    <w:abstractNumId w:val="1"/>
  </w:num>
  <w:num w:numId="39">
    <w:abstractNumId w:val="25"/>
  </w:num>
  <w:num w:numId="40">
    <w:abstractNumId w:val="32"/>
  </w:num>
  <w:num w:numId="41">
    <w:abstractNumId w:val="22"/>
  </w:num>
  <w:numIdMacAtCleanup w:val="2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halil chergui">
    <w15:presenceInfo w15:providerId="None" w15:userId="khalil chergui"/>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7D369B"/>
    <w:rsid w:val="0001611A"/>
    <w:rsid w:val="0003305E"/>
    <w:rsid w:val="00034908"/>
    <w:rsid w:val="00034A4E"/>
    <w:rsid w:val="00035906"/>
    <w:rsid w:val="00035F84"/>
    <w:rsid w:val="000576FA"/>
    <w:rsid w:val="000731D2"/>
    <w:rsid w:val="000A5F83"/>
    <w:rsid w:val="000D4365"/>
    <w:rsid w:val="000D73FF"/>
    <w:rsid w:val="000F3317"/>
    <w:rsid w:val="00106EA9"/>
    <w:rsid w:val="001437D5"/>
    <w:rsid w:val="00146AB2"/>
    <w:rsid w:val="001634DE"/>
    <w:rsid w:val="00174817"/>
    <w:rsid w:val="0017751C"/>
    <w:rsid w:val="00186DD6"/>
    <w:rsid w:val="001A6C51"/>
    <w:rsid w:val="001B0FAE"/>
    <w:rsid w:val="001B441B"/>
    <w:rsid w:val="001B5494"/>
    <w:rsid w:val="001B7CA8"/>
    <w:rsid w:val="001C4FF7"/>
    <w:rsid w:val="001C57BA"/>
    <w:rsid w:val="001D06B1"/>
    <w:rsid w:val="001E0A92"/>
    <w:rsid w:val="001E1ECE"/>
    <w:rsid w:val="001E6C16"/>
    <w:rsid w:val="00232A32"/>
    <w:rsid w:val="0028166A"/>
    <w:rsid w:val="002910CB"/>
    <w:rsid w:val="002C2F2A"/>
    <w:rsid w:val="002D249F"/>
    <w:rsid w:val="002E16C7"/>
    <w:rsid w:val="002E4855"/>
    <w:rsid w:val="002E781F"/>
    <w:rsid w:val="00314DBA"/>
    <w:rsid w:val="00355B01"/>
    <w:rsid w:val="00355FEE"/>
    <w:rsid w:val="00361888"/>
    <w:rsid w:val="0036272B"/>
    <w:rsid w:val="003765B0"/>
    <w:rsid w:val="00390995"/>
    <w:rsid w:val="003944A0"/>
    <w:rsid w:val="003A05C4"/>
    <w:rsid w:val="003A4172"/>
    <w:rsid w:val="003B2664"/>
    <w:rsid w:val="003B5417"/>
    <w:rsid w:val="003B6371"/>
    <w:rsid w:val="003D2F43"/>
    <w:rsid w:val="003E10FF"/>
    <w:rsid w:val="003E52CE"/>
    <w:rsid w:val="003F706E"/>
    <w:rsid w:val="004006D1"/>
    <w:rsid w:val="00407ECC"/>
    <w:rsid w:val="0041695E"/>
    <w:rsid w:val="00430BEE"/>
    <w:rsid w:val="00454095"/>
    <w:rsid w:val="00462F61"/>
    <w:rsid w:val="00485EE0"/>
    <w:rsid w:val="00496F16"/>
    <w:rsid w:val="004C33E1"/>
    <w:rsid w:val="004C7344"/>
    <w:rsid w:val="004D65A3"/>
    <w:rsid w:val="004E2645"/>
    <w:rsid w:val="004F28CF"/>
    <w:rsid w:val="00500B5D"/>
    <w:rsid w:val="00505D20"/>
    <w:rsid w:val="00506B82"/>
    <w:rsid w:val="0054010A"/>
    <w:rsid w:val="00540920"/>
    <w:rsid w:val="005412A6"/>
    <w:rsid w:val="00543E79"/>
    <w:rsid w:val="00545E1B"/>
    <w:rsid w:val="00571C11"/>
    <w:rsid w:val="005755D2"/>
    <w:rsid w:val="00580414"/>
    <w:rsid w:val="00580438"/>
    <w:rsid w:val="00591B46"/>
    <w:rsid w:val="005B5926"/>
    <w:rsid w:val="005B74E8"/>
    <w:rsid w:val="005C0DE9"/>
    <w:rsid w:val="005C4AE6"/>
    <w:rsid w:val="005F0220"/>
    <w:rsid w:val="005F60F3"/>
    <w:rsid w:val="00604388"/>
    <w:rsid w:val="00613DB6"/>
    <w:rsid w:val="00621F2D"/>
    <w:rsid w:val="0062334D"/>
    <w:rsid w:val="006338FF"/>
    <w:rsid w:val="00651066"/>
    <w:rsid w:val="006572A5"/>
    <w:rsid w:val="00664594"/>
    <w:rsid w:val="00675C58"/>
    <w:rsid w:val="006C3D45"/>
    <w:rsid w:val="006E5D8F"/>
    <w:rsid w:val="007241AE"/>
    <w:rsid w:val="00751F53"/>
    <w:rsid w:val="00752769"/>
    <w:rsid w:val="00764A01"/>
    <w:rsid w:val="00767365"/>
    <w:rsid w:val="00771078"/>
    <w:rsid w:val="00774C76"/>
    <w:rsid w:val="00795E34"/>
    <w:rsid w:val="007A2210"/>
    <w:rsid w:val="007B3705"/>
    <w:rsid w:val="007D0722"/>
    <w:rsid w:val="007D07F5"/>
    <w:rsid w:val="007D369B"/>
    <w:rsid w:val="007D68FD"/>
    <w:rsid w:val="007E30D0"/>
    <w:rsid w:val="00821DD9"/>
    <w:rsid w:val="008553BF"/>
    <w:rsid w:val="00867389"/>
    <w:rsid w:val="0087022A"/>
    <w:rsid w:val="00874E61"/>
    <w:rsid w:val="008753E6"/>
    <w:rsid w:val="0087566E"/>
    <w:rsid w:val="00875859"/>
    <w:rsid w:val="00882688"/>
    <w:rsid w:val="008840A9"/>
    <w:rsid w:val="00886100"/>
    <w:rsid w:val="008A6550"/>
    <w:rsid w:val="008B5AC9"/>
    <w:rsid w:val="008D053E"/>
    <w:rsid w:val="008D19E4"/>
    <w:rsid w:val="008E3DE4"/>
    <w:rsid w:val="008E481B"/>
    <w:rsid w:val="008F018E"/>
    <w:rsid w:val="00906278"/>
    <w:rsid w:val="00930EE7"/>
    <w:rsid w:val="00932AA3"/>
    <w:rsid w:val="00946D8E"/>
    <w:rsid w:val="00951B32"/>
    <w:rsid w:val="009579AF"/>
    <w:rsid w:val="009677E5"/>
    <w:rsid w:val="00974EE8"/>
    <w:rsid w:val="00977FC4"/>
    <w:rsid w:val="00984EA3"/>
    <w:rsid w:val="00991AE1"/>
    <w:rsid w:val="0099297F"/>
    <w:rsid w:val="009C0AB1"/>
    <w:rsid w:val="009C57E4"/>
    <w:rsid w:val="009D099C"/>
    <w:rsid w:val="009F0A77"/>
    <w:rsid w:val="00A00B78"/>
    <w:rsid w:val="00A025F5"/>
    <w:rsid w:val="00A1607C"/>
    <w:rsid w:val="00A25246"/>
    <w:rsid w:val="00A67943"/>
    <w:rsid w:val="00A8413A"/>
    <w:rsid w:val="00AA2AF4"/>
    <w:rsid w:val="00AF03D8"/>
    <w:rsid w:val="00B01F6B"/>
    <w:rsid w:val="00B10206"/>
    <w:rsid w:val="00B24247"/>
    <w:rsid w:val="00B34C43"/>
    <w:rsid w:val="00B43DF1"/>
    <w:rsid w:val="00B45DAA"/>
    <w:rsid w:val="00B6498F"/>
    <w:rsid w:val="00BA0BEF"/>
    <w:rsid w:val="00BB01F4"/>
    <w:rsid w:val="00BB22CF"/>
    <w:rsid w:val="00BC193E"/>
    <w:rsid w:val="00BF7F58"/>
    <w:rsid w:val="00C07716"/>
    <w:rsid w:val="00C1100D"/>
    <w:rsid w:val="00C279D1"/>
    <w:rsid w:val="00C419D2"/>
    <w:rsid w:val="00C63B9B"/>
    <w:rsid w:val="00C6529E"/>
    <w:rsid w:val="00C74636"/>
    <w:rsid w:val="00C91720"/>
    <w:rsid w:val="00CB172D"/>
    <w:rsid w:val="00CD1B79"/>
    <w:rsid w:val="00CD1D76"/>
    <w:rsid w:val="00CE7284"/>
    <w:rsid w:val="00D05A90"/>
    <w:rsid w:val="00D234B5"/>
    <w:rsid w:val="00D370F6"/>
    <w:rsid w:val="00D4366F"/>
    <w:rsid w:val="00D441B3"/>
    <w:rsid w:val="00D54F97"/>
    <w:rsid w:val="00D558BD"/>
    <w:rsid w:val="00D5706F"/>
    <w:rsid w:val="00D62253"/>
    <w:rsid w:val="00D8451E"/>
    <w:rsid w:val="00DA2F6F"/>
    <w:rsid w:val="00DB2988"/>
    <w:rsid w:val="00DC66AA"/>
    <w:rsid w:val="00DD2F9C"/>
    <w:rsid w:val="00DE060C"/>
    <w:rsid w:val="00E13905"/>
    <w:rsid w:val="00E35DC2"/>
    <w:rsid w:val="00E427E2"/>
    <w:rsid w:val="00E461A4"/>
    <w:rsid w:val="00E504A7"/>
    <w:rsid w:val="00E62185"/>
    <w:rsid w:val="00E6776F"/>
    <w:rsid w:val="00E8122B"/>
    <w:rsid w:val="00E832E9"/>
    <w:rsid w:val="00E95A3E"/>
    <w:rsid w:val="00EB1552"/>
    <w:rsid w:val="00EB7E10"/>
    <w:rsid w:val="00ED5E8E"/>
    <w:rsid w:val="00ED65FD"/>
    <w:rsid w:val="00EE1221"/>
    <w:rsid w:val="00EF0F62"/>
    <w:rsid w:val="00EF574F"/>
    <w:rsid w:val="00F0085C"/>
    <w:rsid w:val="00F0286E"/>
    <w:rsid w:val="00F07A1E"/>
    <w:rsid w:val="00F11F1A"/>
    <w:rsid w:val="00F12901"/>
    <w:rsid w:val="00F14D0D"/>
    <w:rsid w:val="00F678B8"/>
    <w:rsid w:val="00F76D92"/>
    <w:rsid w:val="00F86974"/>
    <w:rsid w:val="00F930C3"/>
    <w:rsid w:val="00FA7094"/>
    <w:rsid w:val="00FD2C77"/>
    <w:rsid w:val="00FD503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901"/>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613DB6"/>
    <w:pPr>
      <w:ind w:left="720"/>
      <w:contextualSpacing/>
    </w:pPr>
  </w:style>
  <w:style w:type="paragraph" w:styleId="En-tte">
    <w:name w:val="header"/>
    <w:basedOn w:val="Normal"/>
    <w:link w:val="En-tteCar"/>
    <w:uiPriority w:val="99"/>
    <w:unhideWhenUsed/>
    <w:rsid w:val="00F12901"/>
    <w:pPr>
      <w:tabs>
        <w:tab w:val="center" w:pos="4513"/>
        <w:tab w:val="right" w:pos="9026"/>
      </w:tabs>
      <w:spacing w:after="0" w:line="240" w:lineRule="auto"/>
    </w:pPr>
  </w:style>
  <w:style w:type="character" w:customStyle="1" w:styleId="En-tteCar">
    <w:name w:val="En-tête Car"/>
    <w:basedOn w:val="Policepardfaut"/>
    <w:link w:val="En-tte"/>
    <w:uiPriority w:val="99"/>
    <w:rsid w:val="00F12901"/>
  </w:style>
  <w:style w:type="paragraph" w:styleId="Pieddepage">
    <w:name w:val="footer"/>
    <w:basedOn w:val="Normal"/>
    <w:link w:val="PieddepageCar"/>
    <w:uiPriority w:val="99"/>
    <w:unhideWhenUsed/>
    <w:rsid w:val="00F12901"/>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F12901"/>
  </w:style>
  <w:style w:type="character" w:styleId="lev">
    <w:name w:val="Strong"/>
    <w:basedOn w:val="Policepardfaut"/>
    <w:uiPriority w:val="22"/>
    <w:qFormat/>
    <w:rsid w:val="00875859"/>
    <w:rPr>
      <w:b/>
      <w:bCs/>
    </w:rPr>
  </w:style>
  <w:style w:type="table" w:styleId="Grilledutableau">
    <w:name w:val="Table Grid"/>
    <w:basedOn w:val="TableauNormal"/>
    <w:uiPriority w:val="59"/>
    <w:rsid w:val="00543E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ragraphedelisteCar">
    <w:name w:val="Paragraphe de liste Car"/>
    <w:basedOn w:val="Policepardfaut"/>
    <w:link w:val="Paragraphedeliste"/>
    <w:uiPriority w:val="34"/>
    <w:rsid w:val="004E2645"/>
  </w:style>
  <w:style w:type="paragraph" w:styleId="Textedebulles">
    <w:name w:val="Balloon Text"/>
    <w:basedOn w:val="Normal"/>
    <w:link w:val="TextedebullesCar"/>
    <w:uiPriority w:val="99"/>
    <w:semiHidden/>
    <w:unhideWhenUsed/>
    <w:rsid w:val="00D8451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8451E"/>
    <w:rPr>
      <w:rFonts w:ascii="Tahoma" w:hAnsi="Tahoma" w:cs="Tahoma"/>
      <w:sz w:val="16"/>
      <w:szCs w:val="16"/>
    </w:rPr>
  </w:style>
  <w:style w:type="character" w:styleId="Marquedecommentaire">
    <w:name w:val="annotation reference"/>
    <w:basedOn w:val="Policepardfaut"/>
    <w:uiPriority w:val="99"/>
    <w:semiHidden/>
    <w:unhideWhenUsed/>
    <w:rsid w:val="005B74E8"/>
    <w:rPr>
      <w:sz w:val="16"/>
      <w:szCs w:val="16"/>
    </w:rPr>
  </w:style>
  <w:style w:type="paragraph" w:styleId="Commentaire">
    <w:name w:val="annotation text"/>
    <w:basedOn w:val="Normal"/>
    <w:link w:val="CommentaireCar"/>
    <w:uiPriority w:val="99"/>
    <w:semiHidden/>
    <w:unhideWhenUsed/>
    <w:rsid w:val="005B74E8"/>
    <w:pPr>
      <w:spacing w:line="240" w:lineRule="auto"/>
    </w:pPr>
    <w:rPr>
      <w:sz w:val="20"/>
      <w:szCs w:val="20"/>
    </w:rPr>
  </w:style>
  <w:style w:type="character" w:customStyle="1" w:styleId="CommentaireCar">
    <w:name w:val="Commentaire Car"/>
    <w:basedOn w:val="Policepardfaut"/>
    <w:link w:val="Commentaire"/>
    <w:uiPriority w:val="99"/>
    <w:semiHidden/>
    <w:rsid w:val="005B74E8"/>
    <w:rPr>
      <w:sz w:val="20"/>
      <w:szCs w:val="20"/>
    </w:rPr>
  </w:style>
  <w:style w:type="paragraph" w:styleId="Objetducommentaire">
    <w:name w:val="annotation subject"/>
    <w:basedOn w:val="Commentaire"/>
    <w:next w:val="Commentaire"/>
    <w:link w:val="ObjetducommentaireCar"/>
    <w:uiPriority w:val="99"/>
    <w:semiHidden/>
    <w:unhideWhenUsed/>
    <w:rsid w:val="005B74E8"/>
    <w:rPr>
      <w:b/>
      <w:bCs/>
    </w:rPr>
  </w:style>
  <w:style w:type="character" w:customStyle="1" w:styleId="ObjetducommentaireCar">
    <w:name w:val="Objet du commentaire Car"/>
    <w:basedOn w:val="CommentaireCar"/>
    <w:link w:val="Objetducommentaire"/>
    <w:uiPriority w:val="99"/>
    <w:semiHidden/>
    <w:rsid w:val="005B74E8"/>
    <w:rPr>
      <w:b/>
      <w:bCs/>
      <w:sz w:val="20"/>
      <w:szCs w:val="20"/>
    </w:rPr>
  </w:style>
  <w:style w:type="paragraph" w:styleId="NormalWeb">
    <w:name w:val="Normal (Web)"/>
    <w:basedOn w:val="Normal"/>
    <w:uiPriority w:val="99"/>
    <w:unhideWhenUsed/>
    <w:rsid w:val="002E16C7"/>
    <w:pPr>
      <w:bidi w:val="0"/>
      <w:spacing w:before="100" w:beforeAutospacing="1" w:after="100" w:afterAutospacing="1" w:line="240" w:lineRule="auto"/>
    </w:pPr>
    <w:rPr>
      <w:rFonts w:ascii="Times New Roman" w:eastAsia="Times New Roman" w:hAnsi="Times New Roman" w:cs="Times New Roman"/>
      <w:kern w:val="0"/>
      <w:sz w:val="24"/>
      <w:szCs w:val="24"/>
      <w:lang w:val="fr-FR" w:eastAsia="fr-FR"/>
    </w:rPr>
  </w:style>
</w:styles>
</file>

<file path=word/webSettings.xml><?xml version="1.0" encoding="utf-8"?>
<w:webSettings xmlns:r="http://schemas.openxmlformats.org/officeDocument/2006/relationships" xmlns:w="http://schemas.openxmlformats.org/wordprocessingml/2006/main">
  <w:divs>
    <w:div w:id="103964603">
      <w:bodyDiv w:val="1"/>
      <w:marLeft w:val="0"/>
      <w:marRight w:val="0"/>
      <w:marTop w:val="0"/>
      <w:marBottom w:val="0"/>
      <w:divBdr>
        <w:top w:val="none" w:sz="0" w:space="0" w:color="auto"/>
        <w:left w:val="none" w:sz="0" w:space="0" w:color="auto"/>
        <w:bottom w:val="none" w:sz="0" w:space="0" w:color="auto"/>
        <w:right w:val="none" w:sz="0" w:space="0" w:color="auto"/>
      </w:divBdr>
    </w:div>
    <w:div w:id="214394132">
      <w:bodyDiv w:val="1"/>
      <w:marLeft w:val="0"/>
      <w:marRight w:val="0"/>
      <w:marTop w:val="0"/>
      <w:marBottom w:val="0"/>
      <w:divBdr>
        <w:top w:val="none" w:sz="0" w:space="0" w:color="auto"/>
        <w:left w:val="none" w:sz="0" w:space="0" w:color="auto"/>
        <w:bottom w:val="none" w:sz="0" w:space="0" w:color="auto"/>
        <w:right w:val="none" w:sz="0" w:space="0" w:color="auto"/>
      </w:divBdr>
    </w:div>
    <w:div w:id="506216229">
      <w:bodyDiv w:val="1"/>
      <w:marLeft w:val="0"/>
      <w:marRight w:val="0"/>
      <w:marTop w:val="0"/>
      <w:marBottom w:val="0"/>
      <w:divBdr>
        <w:top w:val="none" w:sz="0" w:space="0" w:color="auto"/>
        <w:left w:val="none" w:sz="0" w:space="0" w:color="auto"/>
        <w:bottom w:val="none" w:sz="0" w:space="0" w:color="auto"/>
        <w:right w:val="none" w:sz="0" w:space="0" w:color="auto"/>
      </w:divBdr>
      <w:divsChild>
        <w:div w:id="1384476873">
          <w:marLeft w:val="0"/>
          <w:marRight w:val="0"/>
          <w:marTop w:val="0"/>
          <w:marBottom w:val="0"/>
          <w:divBdr>
            <w:top w:val="single" w:sz="2" w:space="0" w:color="E3E3E3"/>
            <w:left w:val="single" w:sz="2" w:space="0" w:color="E3E3E3"/>
            <w:bottom w:val="single" w:sz="2" w:space="0" w:color="E3E3E3"/>
            <w:right w:val="single" w:sz="2" w:space="0" w:color="E3E3E3"/>
          </w:divBdr>
          <w:divsChild>
            <w:div w:id="2117677859">
              <w:marLeft w:val="0"/>
              <w:marRight w:val="0"/>
              <w:marTop w:val="0"/>
              <w:marBottom w:val="0"/>
              <w:divBdr>
                <w:top w:val="single" w:sz="2" w:space="0" w:color="E3E3E3"/>
                <w:left w:val="single" w:sz="2" w:space="0" w:color="E3E3E3"/>
                <w:bottom w:val="single" w:sz="2" w:space="0" w:color="E3E3E3"/>
                <w:right w:val="single" w:sz="2" w:space="0" w:color="E3E3E3"/>
              </w:divBdr>
              <w:divsChild>
                <w:div w:id="655575592">
                  <w:marLeft w:val="0"/>
                  <w:marRight w:val="0"/>
                  <w:marTop w:val="0"/>
                  <w:marBottom w:val="0"/>
                  <w:divBdr>
                    <w:top w:val="single" w:sz="2" w:space="0" w:color="E3E3E3"/>
                    <w:left w:val="single" w:sz="2" w:space="0" w:color="E3E3E3"/>
                    <w:bottom w:val="single" w:sz="2" w:space="0" w:color="E3E3E3"/>
                    <w:right w:val="single" w:sz="2" w:space="0" w:color="E3E3E3"/>
                  </w:divBdr>
                  <w:divsChild>
                    <w:div w:id="2014600363">
                      <w:marLeft w:val="0"/>
                      <w:marRight w:val="0"/>
                      <w:marTop w:val="0"/>
                      <w:marBottom w:val="0"/>
                      <w:divBdr>
                        <w:top w:val="single" w:sz="2" w:space="0" w:color="E3E3E3"/>
                        <w:left w:val="single" w:sz="2" w:space="0" w:color="E3E3E3"/>
                        <w:bottom w:val="single" w:sz="2" w:space="0" w:color="E3E3E3"/>
                        <w:right w:val="single" w:sz="2" w:space="0" w:color="E3E3E3"/>
                      </w:divBdr>
                      <w:divsChild>
                        <w:div w:id="1587763459">
                          <w:marLeft w:val="0"/>
                          <w:marRight w:val="0"/>
                          <w:marTop w:val="0"/>
                          <w:marBottom w:val="0"/>
                          <w:divBdr>
                            <w:top w:val="single" w:sz="2" w:space="0" w:color="E3E3E3"/>
                            <w:left w:val="single" w:sz="2" w:space="0" w:color="E3E3E3"/>
                            <w:bottom w:val="single" w:sz="2" w:space="0" w:color="E3E3E3"/>
                            <w:right w:val="single" w:sz="2" w:space="0" w:color="E3E3E3"/>
                          </w:divBdr>
                          <w:divsChild>
                            <w:div w:id="751856493">
                              <w:marLeft w:val="0"/>
                              <w:marRight w:val="0"/>
                              <w:marTop w:val="100"/>
                              <w:marBottom w:val="100"/>
                              <w:divBdr>
                                <w:top w:val="single" w:sz="2" w:space="0" w:color="E3E3E3"/>
                                <w:left w:val="single" w:sz="2" w:space="0" w:color="E3E3E3"/>
                                <w:bottom w:val="single" w:sz="2" w:space="0" w:color="E3E3E3"/>
                                <w:right w:val="single" w:sz="2" w:space="0" w:color="E3E3E3"/>
                              </w:divBdr>
                              <w:divsChild>
                                <w:div w:id="1867711576">
                                  <w:marLeft w:val="0"/>
                                  <w:marRight w:val="0"/>
                                  <w:marTop w:val="0"/>
                                  <w:marBottom w:val="0"/>
                                  <w:divBdr>
                                    <w:top w:val="single" w:sz="2" w:space="0" w:color="E3E3E3"/>
                                    <w:left w:val="single" w:sz="2" w:space="0" w:color="E3E3E3"/>
                                    <w:bottom w:val="single" w:sz="2" w:space="0" w:color="E3E3E3"/>
                                    <w:right w:val="single" w:sz="2" w:space="0" w:color="E3E3E3"/>
                                  </w:divBdr>
                                  <w:divsChild>
                                    <w:div w:id="331837654">
                                      <w:marLeft w:val="0"/>
                                      <w:marRight w:val="0"/>
                                      <w:marTop w:val="0"/>
                                      <w:marBottom w:val="0"/>
                                      <w:divBdr>
                                        <w:top w:val="single" w:sz="2" w:space="0" w:color="E3E3E3"/>
                                        <w:left w:val="single" w:sz="2" w:space="0" w:color="E3E3E3"/>
                                        <w:bottom w:val="single" w:sz="2" w:space="0" w:color="E3E3E3"/>
                                        <w:right w:val="single" w:sz="2" w:space="0" w:color="E3E3E3"/>
                                      </w:divBdr>
                                      <w:divsChild>
                                        <w:div w:id="2021351998">
                                          <w:marLeft w:val="0"/>
                                          <w:marRight w:val="0"/>
                                          <w:marTop w:val="0"/>
                                          <w:marBottom w:val="0"/>
                                          <w:divBdr>
                                            <w:top w:val="single" w:sz="2" w:space="0" w:color="E3E3E3"/>
                                            <w:left w:val="single" w:sz="2" w:space="0" w:color="E3E3E3"/>
                                            <w:bottom w:val="single" w:sz="2" w:space="0" w:color="E3E3E3"/>
                                            <w:right w:val="single" w:sz="2" w:space="0" w:color="E3E3E3"/>
                                          </w:divBdr>
                                          <w:divsChild>
                                            <w:div w:id="2071346887">
                                              <w:marLeft w:val="0"/>
                                              <w:marRight w:val="0"/>
                                              <w:marTop w:val="0"/>
                                              <w:marBottom w:val="0"/>
                                              <w:divBdr>
                                                <w:top w:val="single" w:sz="2" w:space="0" w:color="E3E3E3"/>
                                                <w:left w:val="single" w:sz="2" w:space="0" w:color="E3E3E3"/>
                                                <w:bottom w:val="single" w:sz="2" w:space="0" w:color="E3E3E3"/>
                                                <w:right w:val="single" w:sz="2" w:space="0" w:color="E3E3E3"/>
                                              </w:divBdr>
                                              <w:divsChild>
                                                <w:div w:id="67654001">
                                                  <w:marLeft w:val="0"/>
                                                  <w:marRight w:val="0"/>
                                                  <w:marTop w:val="0"/>
                                                  <w:marBottom w:val="0"/>
                                                  <w:divBdr>
                                                    <w:top w:val="single" w:sz="2" w:space="0" w:color="E3E3E3"/>
                                                    <w:left w:val="single" w:sz="2" w:space="0" w:color="E3E3E3"/>
                                                    <w:bottom w:val="single" w:sz="2" w:space="0" w:color="E3E3E3"/>
                                                    <w:right w:val="single" w:sz="2" w:space="0" w:color="E3E3E3"/>
                                                  </w:divBdr>
                                                  <w:divsChild>
                                                    <w:div w:id="17680359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372539563">
          <w:marLeft w:val="0"/>
          <w:marRight w:val="0"/>
          <w:marTop w:val="0"/>
          <w:marBottom w:val="0"/>
          <w:divBdr>
            <w:top w:val="none" w:sz="0" w:space="0" w:color="auto"/>
            <w:left w:val="none" w:sz="0" w:space="0" w:color="auto"/>
            <w:bottom w:val="none" w:sz="0" w:space="0" w:color="auto"/>
            <w:right w:val="none" w:sz="0" w:space="0" w:color="auto"/>
          </w:divBdr>
        </w:div>
      </w:divsChild>
    </w:div>
    <w:div w:id="661010729">
      <w:bodyDiv w:val="1"/>
      <w:marLeft w:val="0"/>
      <w:marRight w:val="0"/>
      <w:marTop w:val="0"/>
      <w:marBottom w:val="0"/>
      <w:divBdr>
        <w:top w:val="none" w:sz="0" w:space="0" w:color="auto"/>
        <w:left w:val="none" w:sz="0" w:space="0" w:color="auto"/>
        <w:bottom w:val="none" w:sz="0" w:space="0" w:color="auto"/>
        <w:right w:val="none" w:sz="0" w:space="0" w:color="auto"/>
      </w:divBdr>
    </w:div>
    <w:div w:id="736052510">
      <w:bodyDiv w:val="1"/>
      <w:marLeft w:val="0"/>
      <w:marRight w:val="0"/>
      <w:marTop w:val="0"/>
      <w:marBottom w:val="0"/>
      <w:divBdr>
        <w:top w:val="none" w:sz="0" w:space="0" w:color="auto"/>
        <w:left w:val="none" w:sz="0" w:space="0" w:color="auto"/>
        <w:bottom w:val="none" w:sz="0" w:space="0" w:color="auto"/>
        <w:right w:val="none" w:sz="0" w:space="0" w:color="auto"/>
      </w:divBdr>
    </w:div>
    <w:div w:id="1224950454">
      <w:bodyDiv w:val="1"/>
      <w:marLeft w:val="0"/>
      <w:marRight w:val="0"/>
      <w:marTop w:val="0"/>
      <w:marBottom w:val="0"/>
      <w:divBdr>
        <w:top w:val="none" w:sz="0" w:space="0" w:color="auto"/>
        <w:left w:val="none" w:sz="0" w:space="0" w:color="auto"/>
        <w:bottom w:val="none" w:sz="0" w:space="0" w:color="auto"/>
        <w:right w:val="none" w:sz="0" w:space="0" w:color="auto"/>
      </w:divBdr>
    </w:div>
    <w:div w:id="1993482016">
      <w:bodyDiv w:val="1"/>
      <w:marLeft w:val="0"/>
      <w:marRight w:val="0"/>
      <w:marTop w:val="0"/>
      <w:marBottom w:val="0"/>
      <w:divBdr>
        <w:top w:val="none" w:sz="0" w:space="0" w:color="auto"/>
        <w:left w:val="none" w:sz="0" w:space="0" w:color="auto"/>
        <w:bottom w:val="none" w:sz="0" w:space="0" w:color="auto"/>
        <w:right w:val="none" w:sz="0" w:space="0" w:color="auto"/>
      </w:divBdr>
    </w:div>
    <w:div w:id="2059821373">
      <w:bodyDiv w:val="1"/>
      <w:marLeft w:val="0"/>
      <w:marRight w:val="0"/>
      <w:marTop w:val="0"/>
      <w:marBottom w:val="0"/>
      <w:divBdr>
        <w:top w:val="none" w:sz="0" w:space="0" w:color="auto"/>
        <w:left w:val="none" w:sz="0" w:space="0" w:color="auto"/>
        <w:bottom w:val="none" w:sz="0" w:space="0" w:color="auto"/>
        <w:right w:val="none" w:sz="0" w:space="0" w:color="auto"/>
      </w:divBdr>
      <w:divsChild>
        <w:div w:id="470170618">
          <w:marLeft w:val="547"/>
          <w:marRight w:val="0"/>
          <w:marTop w:val="0"/>
          <w:marBottom w:val="0"/>
          <w:divBdr>
            <w:top w:val="none" w:sz="0" w:space="0" w:color="auto"/>
            <w:left w:val="none" w:sz="0" w:space="0" w:color="auto"/>
            <w:bottom w:val="none" w:sz="0" w:space="0" w:color="auto"/>
            <w:right w:val="none" w:sz="0" w:space="0" w:color="auto"/>
          </w:divBdr>
        </w:div>
        <w:div w:id="565991991">
          <w:marLeft w:val="547"/>
          <w:marRight w:val="0"/>
          <w:marTop w:val="0"/>
          <w:marBottom w:val="0"/>
          <w:divBdr>
            <w:top w:val="none" w:sz="0" w:space="0" w:color="auto"/>
            <w:left w:val="none" w:sz="0" w:space="0" w:color="auto"/>
            <w:bottom w:val="none" w:sz="0" w:space="0" w:color="auto"/>
            <w:right w:val="none" w:sz="0" w:space="0" w:color="auto"/>
          </w:divBdr>
        </w:div>
        <w:div w:id="1844667013">
          <w:marLeft w:val="547"/>
          <w:marRight w:val="0"/>
          <w:marTop w:val="0"/>
          <w:marBottom w:val="0"/>
          <w:divBdr>
            <w:top w:val="none" w:sz="0" w:space="0" w:color="auto"/>
            <w:left w:val="none" w:sz="0" w:space="0" w:color="auto"/>
            <w:bottom w:val="none" w:sz="0" w:space="0" w:color="auto"/>
            <w:right w:val="none" w:sz="0" w:space="0" w:color="auto"/>
          </w:divBdr>
        </w:div>
        <w:div w:id="1995523814">
          <w:marLeft w:val="547"/>
          <w:marRight w:val="0"/>
          <w:marTop w:val="0"/>
          <w:marBottom w:val="0"/>
          <w:divBdr>
            <w:top w:val="none" w:sz="0" w:space="0" w:color="auto"/>
            <w:left w:val="none" w:sz="0" w:space="0" w:color="auto"/>
            <w:bottom w:val="none" w:sz="0" w:space="0" w:color="auto"/>
            <w:right w:val="none" w:sz="0" w:space="0" w:color="auto"/>
          </w:divBdr>
        </w:div>
        <w:div w:id="558784121">
          <w:marLeft w:val="547"/>
          <w:marRight w:val="0"/>
          <w:marTop w:val="0"/>
          <w:marBottom w:val="0"/>
          <w:divBdr>
            <w:top w:val="none" w:sz="0" w:space="0" w:color="auto"/>
            <w:left w:val="none" w:sz="0" w:space="0" w:color="auto"/>
            <w:bottom w:val="none" w:sz="0" w:space="0" w:color="auto"/>
            <w:right w:val="none" w:sz="0" w:space="0" w:color="auto"/>
          </w:divBdr>
        </w:div>
        <w:div w:id="81206026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EA15E8E8-8E30-4CDD-80A6-04FE056D2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1107</Words>
  <Characters>7000</Characters>
  <Application>Microsoft Office Word</Application>
  <DocSecurity>0</DocSecurity>
  <Lines>269</Lines>
  <Paragraphs>213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khalil chergui</dc:creator>
  <cp:lastModifiedBy>Acer</cp:lastModifiedBy>
  <cp:revision>2</cp:revision>
  <dcterms:created xsi:type="dcterms:W3CDTF">2026-04-10T16:39:00Z</dcterms:created>
  <dcterms:modified xsi:type="dcterms:W3CDTF">2026-04-10T16:39:00Z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0bbdee3c3a192b153ff47fb5b650aa8ebd4ea02abbbf1a3de23e8fb3b47b438e</vt:lpwstr>
  </property>
</Properties>
</file>