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3E07E" w14:textId="47A02767" w:rsidR="00022ABC" w:rsidRPr="00022ABC" w:rsidRDefault="00022ABC" w:rsidP="00022ABC">
      <w:pPr>
        <w:jc w:val="center"/>
        <w:rPr>
          <w:rFonts w:asciiTheme="majorBidi" w:hAnsiTheme="majorBidi" w:cstheme="majorBidi"/>
          <w:b/>
          <w:bCs/>
          <w:sz w:val="32"/>
          <w:szCs w:val="32"/>
        </w:rPr>
      </w:pPr>
      <w:r w:rsidRPr="00022ABC">
        <w:rPr>
          <w:rFonts w:asciiTheme="majorBidi" w:hAnsiTheme="majorBidi" w:cstheme="majorBidi"/>
          <w:b/>
          <w:bCs/>
          <w:sz w:val="32"/>
          <w:szCs w:val="32"/>
        </w:rPr>
        <w:t>La table des matières</w:t>
      </w:r>
      <w:r w:rsidR="001B04F0">
        <w:rPr>
          <w:rFonts w:asciiTheme="majorBidi" w:hAnsiTheme="majorBidi" w:cstheme="majorBidi"/>
          <w:b/>
          <w:bCs/>
          <w:sz w:val="32"/>
          <w:szCs w:val="32"/>
        </w:rPr>
        <w:t xml:space="preserve"> et critiques</w:t>
      </w:r>
    </w:p>
    <w:p w14:paraId="1CF1EBC5" w14:textId="77777777" w:rsidR="00022ABC" w:rsidRDefault="00022ABC" w:rsidP="00124E5C">
      <w:pPr>
        <w:spacing w:after="0"/>
        <w:rPr>
          <w:rFonts w:asciiTheme="majorBidi" w:hAnsiTheme="majorBidi" w:cstheme="majorBidi"/>
          <w:sz w:val="28"/>
          <w:szCs w:val="28"/>
        </w:rPr>
      </w:pPr>
      <w:r w:rsidRPr="00124E5C">
        <w:rPr>
          <w:rFonts w:asciiTheme="majorBidi" w:hAnsiTheme="majorBidi" w:cstheme="majorBidi"/>
          <w:b/>
          <w:bCs/>
          <w:sz w:val="28"/>
          <w:szCs w:val="28"/>
        </w:rPr>
        <w:t>Objectifs </w:t>
      </w:r>
      <w:r>
        <w:rPr>
          <w:rFonts w:asciiTheme="majorBidi" w:hAnsiTheme="majorBidi" w:cstheme="majorBidi"/>
          <w:sz w:val="28"/>
          <w:szCs w:val="28"/>
        </w:rPr>
        <w:t>:</w:t>
      </w:r>
    </w:p>
    <w:p w14:paraId="11E666FB" w14:textId="3161E310" w:rsidR="00022ABC" w:rsidRPr="00022ABC" w:rsidRDefault="001B04F0" w:rsidP="00124E5C">
      <w:pPr>
        <w:spacing w:after="0"/>
        <w:rPr>
          <w:rFonts w:asciiTheme="majorBidi" w:hAnsiTheme="majorBidi" w:cstheme="majorBidi"/>
          <w:sz w:val="28"/>
          <w:szCs w:val="28"/>
        </w:rPr>
      </w:pPr>
      <w:r>
        <w:rPr>
          <w:rFonts w:asciiTheme="majorBidi" w:hAnsiTheme="majorBidi" w:cstheme="majorBidi"/>
          <w:sz w:val="28"/>
          <w:szCs w:val="28"/>
        </w:rPr>
        <w:t>-</w:t>
      </w:r>
      <w:r w:rsidR="00022ABC" w:rsidRPr="00022ABC">
        <w:rPr>
          <w:rFonts w:asciiTheme="majorBidi" w:hAnsiTheme="majorBidi" w:cstheme="majorBidi"/>
          <w:sz w:val="28"/>
          <w:szCs w:val="28"/>
        </w:rPr>
        <w:t xml:space="preserve">Définir </w:t>
      </w:r>
      <w:r w:rsidR="00022ABC">
        <w:rPr>
          <w:rFonts w:asciiTheme="majorBidi" w:hAnsiTheme="majorBidi" w:cstheme="majorBidi"/>
          <w:sz w:val="28"/>
          <w:szCs w:val="28"/>
        </w:rPr>
        <w:t>la</w:t>
      </w:r>
      <w:r w:rsidR="00022ABC" w:rsidRPr="00022ABC">
        <w:rPr>
          <w:rFonts w:asciiTheme="majorBidi" w:hAnsiTheme="majorBidi" w:cstheme="majorBidi"/>
          <w:sz w:val="28"/>
          <w:szCs w:val="28"/>
        </w:rPr>
        <w:t xml:space="preserve"> table des matières et la distinguer de l'index.</w:t>
      </w:r>
    </w:p>
    <w:p w14:paraId="33FD3C87" w14:textId="1350B0A9" w:rsidR="00022ABC" w:rsidRPr="00022ABC" w:rsidRDefault="001B04F0" w:rsidP="00124E5C">
      <w:pPr>
        <w:spacing w:after="0"/>
        <w:rPr>
          <w:rFonts w:asciiTheme="majorBidi" w:hAnsiTheme="majorBidi" w:cstheme="majorBidi"/>
          <w:sz w:val="28"/>
          <w:szCs w:val="28"/>
        </w:rPr>
      </w:pPr>
      <w:r>
        <w:rPr>
          <w:rFonts w:asciiTheme="majorBidi" w:hAnsiTheme="majorBidi" w:cstheme="majorBidi"/>
          <w:sz w:val="28"/>
          <w:szCs w:val="28"/>
        </w:rPr>
        <w:t>-</w:t>
      </w:r>
      <w:r w:rsidR="00022ABC" w:rsidRPr="00022ABC">
        <w:rPr>
          <w:rFonts w:asciiTheme="majorBidi" w:hAnsiTheme="majorBidi" w:cstheme="majorBidi"/>
          <w:sz w:val="28"/>
          <w:szCs w:val="28"/>
        </w:rPr>
        <w:t xml:space="preserve">Identifier </w:t>
      </w:r>
      <w:r w:rsidR="00022ABC">
        <w:rPr>
          <w:rFonts w:asciiTheme="majorBidi" w:hAnsiTheme="majorBidi" w:cstheme="majorBidi"/>
          <w:sz w:val="28"/>
          <w:szCs w:val="28"/>
        </w:rPr>
        <w:t>c</w:t>
      </w:r>
      <w:r w:rsidR="00022ABC" w:rsidRPr="00022ABC">
        <w:rPr>
          <w:rFonts w:asciiTheme="majorBidi" w:hAnsiTheme="majorBidi" w:cstheme="majorBidi"/>
          <w:sz w:val="28"/>
          <w:szCs w:val="28"/>
        </w:rPr>
        <w:t>es caractéristiques graphiques et structurelles.</w:t>
      </w:r>
    </w:p>
    <w:p w14:paraId="2B4E2A31" w14:textId="199600B0" w:rsidR="00124E5C" w:rsidRDefault="001B04F0" w:rsidP="00124E5C">
      <w:pPr>
        <w:spacing w:after="0"/>
        <w:rPr>
          <w:rFonts w:asciiTheme="majorBidi" w:hAnsiTheme="majorBidi" w:cstheme="majorBidi"/>
          <w:sz w:val="28"/>
          <w:szCs w:val="28"/>
        </w:rPr>
      </w:pPr>
      <w:r>
        <w:rPr>
          <w:rFonts w:asciiTheme="majorBidi" w:hAnsiTheme="majorBidi" w:cstheme="majorBidi"/>
          <w:sz w:val="28"/>
          <w:szCs w:val="28"/>
        </w:rPr>
        <w:t>-</w:t>
      </w:r>
      <w:r w:rsidR="00022ABC" w:rsidRPr="00022ABC">
        <w:rPr>
          <w:rFonts w:asciiTheme="majorBidi" w:hAnsiTheme="majorBidi" w:cstheme="majorBidi"/>
          <w:sz w:val="28"/>
          <w:szCs w:val="28"/>
        </w:rPr>
        <w:t>Comprendre les fonctions qu'elle occupe dans la lecture d'un document.</w:t>
      </w:r>
    </w:p>
    <w:p w14:paraId="3671450C" w14:textId="3B550749" w:rsidR="00124E5C" w:rsidRPr="00124E5C" w:rsidRDefault="001B04F0" w:rsidP="00124E5C">
      <w:pPr>
        <w:spacing w:after="0"/>
        <w:rPr>
          <w:rFonts w:asciiTheme="majorBidi" w:hAnsiTheme="majorBidi" w:cstheme="majorBidi"/>
          <w:sz w:val="28"/>
          <w:szCs w:val="28"/>
        </w:rPr>
      </w:pPr>
      <w:r>
        <w:rPr>
          <w:rFonts w:asciiTheme="majorBidi" w:hAnsiTheme="majorBidi" w:cstheme="majorBidi"/>
          <w:b/>
          <w:bCs/>
          <w:sz w:val="28"/>
          <w:szCs w:val="28"/>
        </w:rPr>
        <w:t>1.</w:t>
      </w:r>
      <w:r w:rsidR="00124E5C" w:rsidRPr="00124E5C">
        <w:rPr>
          <w:rFonts w:asciiTheme="majorBidi" w:hAnsiTheme="majorBidi" w:cstheme="majorBidi"/>
          <w:b/>
          <w:bCs/>
          <w:sz w:val="28"/>
          <w:szCs w:val="28"/>
        </w:rPr>
        <w:t>Définition</w:t>
      </w:r>
      <w:r w:rsidR="00124E5C">
        <w:rPr>
          <w:rFonts w:asciiTheme="majorBidi" w:hAnsiTheme="majorBidi" w:cstheme="majorBidi"/>
          <w:sz w:val="28"/>
          <w:szCs w:val="28"/>
        </w:rPr>
        <w:t> :</w:t>
      </w:r>
    </w:p>
    <w:p w14:paraId="0DDC5633" w14:textId="375ACE05" w:rsidR="00124E5C" w:rsidRPr="00124E5C" w:rsidRDefault="00124E5C" w:rsidP="001B04F0">
      <w:pPr>
        <w:spacing w:after="0"/>
        <w:rPr>
          <w:rFonts w:asciiTheme="majorBidi" w:hAnsiTheme="majorBidi" w:cstheme="majorBidi"/>
          <w:sz w:val="28"/>
          <w:szCs w:val="28"/>
        </w:rPr>
      </w:pPr>
      <w:r w:rsidRPr="00124E5C">
        <w:rPr>
          <w:rFonts w:asciiTheme="majorBidi" w:hAnsiTheme="majorBidi" w:cstheme="majorBidi"/>
          <w:sz w:val="28"/>
          <w:szCs w:val="28"/>
        </w:rPr>
        <w:t xml:space="preserve">La table des matières est une liste organisée des titres de chapitres et de sections d'un ouvrage, accompagnée de leur numéro de page respectif. Elle est généralement placée au début du document </w:t>
      </w:r>
    </w:p>
    <w:p w14:paraId="2F012A66" w14:textId="127ECFE2" w:rsidR="00124E5C" w:rsidRPr="00124E5C" w:rsidRDefault="00124E5C" w:rsidP="00B951AD">
      <w:pPr>
        <w:spacing w:after="0"/>
        <w:rPr>
          <w:rFonts w:asciiTheme="majorBidi" w:hAnsiTheme="majorBidi" w:cstheme="majorBidi"/>
          <w:sz w:val="28"/>
          <w:szCs w:val="28"/>
        </w:rPr>
      </w:pPr>
      <w:r w:rsidRPr="00124E5C">
        <w:rPr>
          <w:rFonts w:asciiTheme="majorBidi" w:hAnsiTheme="majorBidi" w:cstheme="majorBidi"/>
          <w:b/>
          <w:bCs/>
          <w:sz w:val="28"/>
          <w:szCs w:val="28"/>
        </w:rPr>
        <w:t xml:space="preserve">2. </w:t>
      </w:r>
      <w:r w:rsidR="00B951AD">
        <w:rPr>
          <w:rFonts w:asciiTheme="majorBidi" w:hAnsiTheme="majorBidi" w:cstheme="majorBidi"/>
          <w:b/>
          <w:bCs/>
          <w:sz w:val="28"/>
          <w:szCs w:val="28"/>
        </w:rPr>
        <w:t>L</w:t>
      </w:r>
      <w:r w:rsidRPr="00124E5C">
        <w:rPr>
          <w:rFonts w:asciiTheme="majorBidi" w:hAnsiTheme="majorBidi" w:cstheme="majorBidi"/>
          <w:b/>
          <w:bCs/>
          <w:sz w:val="28"/>
          <w:szCs w:val="28"/>
        </w:rPr>
        <w:t>es Caractéristiques</w:t>
      </w:r>
      <w:r w:rsidR="00B951AD">
        <w:rPr>
          <w:rFonts w:asciiTheme="majorBidi" w:hAnsiTheme="majorBidi" w:cstheme="majorBidi"/>
          <w:b/>
          <w:bCs/>
          <w:sz w:val="28"/>
          <w:szCs w:val="28"/>
        </w:rPr>
        <w:t xml:space="preserve"> : </w:t>
      </w:r>
      <w:r w:rsidR="00B951AD" w:rsidRPr="00B951AD">
        <w:rPr>
          <w:rFonts w:asciiTheme="majorBidi" w:hAnsiTheme="majorBidi" w:cstheme="majorBidi"/>
          <w:sz w:val="28"/>
          <w:szCs w:val="28"/>
        </w:rPr>
        <w:t>pour qu’une</w:t>
      </w:r>
      <w:r>
        <w:rPr>
          <w:rFonts w:asciiTheme="majorBidi" w:hAnsiTheme="majorBidi" w:cstheme="majorBidi"/>
          <w:sz w:val="28"/>
          <w:szCs w:val="28"/>
        </w:rPr>
        <w:t xml:space="preserve"> </w:t>
      </w:r>
      <w:r w:rsidRPr="00124E5C">
        <w:rPr>
          <w:rFonts w:asciiTheme="majorBidi" w:hAnsiTheme="majorBidi" w:cstheme="majorBidi"/>
          <w:sz w:val="28"/>
          <w:szCs w:val="28"/>
        </w:rPr>
        <w:t>table des matières</w:t>
      </w:r>
      <w:r w:rsidR="00B951AD">
        <w:rPr>
          <w:rFonts w:asciiTheme="majorBidi" w:hAnsiTheme="majorBidi" w:cstheme="majorBidi"/>
          <w:sz w:val="28"/>
          <w:szCs w:val="28"/>
        </w:rPr>
        <w:t xml:space="preserve"> assure ces fonctions, elle</w:t>
      </w:r>
      <w:r w:rsidRPr="00124E5C">
        <w:rPr>
          <w:rFonts w:asciiTheme="majorBidi" w:hAnsiTheme="majorBidi" w:cstheme="majorBidi"/>
          <w:sz w:val="28"/>
          <w:szCs w:val="28"/>
        </w:rPr>
        <w:t xml:space="preserve"> doit respecter certains critères :</w:t>
      </w:r>
    </w:p>
    <w:p w14:paraId="377723DF" w14:textId="6DC327B5" w:rsidR="00124E5C" w:rsidRPr="00124E5C" w:rsidRDefault="00124E5C" w:rsidP="00124E5C">
      <w:pPr>
        <w:spacing w:after="0"/>
        <w:rPr>
          <w:rFonts w:asciiTheme="majorBidi" w:hAnsiTheme="majorBidi" w:cstheme="majorBidi"/>
          <w:sz w:val="28"/>
          <w:szCs w:val="28"/>
        </w:rPr>
      </w:pPr>
      <w:r>
        <w:rPr>
          <w:rFonts w:asciiTheme="majorBidi" w:hAnsiTheme="majorBidi" w:cstheme="majorBidi"/>
          <w:sz w:val="28"/>
          <w:szCs w:val="28"/>
        </w:rPr>
        <w:t>-</w:t>
      </w:r>
      <w:r w:rsidRPr="00124E5C">
        <w:rPr>
          <w:rFonts w:asciiTheme="majorBidi" w:hAnsiTheme="majorBidi" w:cstheme="majorBidi"/>
          <w:sz w:val="28"/>
          <w:szCs w:val="28"/>
        </w:rPr>
        <w:t>Hiérarchie claire : Utilisation de retraits (alinéas) ou de polices différentes pour distinguer les titres principaux des sous-titres.</w:t>
      </w:r>
    </w:p>
    <w:p w14:paraId="73D81582" w14:textId="72D74569" w:rsidR="00124E5C" w:rsidRPr="00124E5C" w:rsidRDefault="00124E5C" w:rsidP="00124E5C">
      <w:pPr>
        <w:spacing w:after="0"/>
        <w:rPr>
          <w:rFonts w:asciiTheme="majorBidi" w:hAnsiTheme="majorBidi" w:cstheme="majorBidi"/>
          <w:sz w:val="28"/>
          <w:szCs w:val="28"/>
        </w:rPr>
      </w:pPr>
      <w:r>
        <w:rPr>
          <w:rFonts w:asciiTheme="majorBidi" w:hAnsiTheme="majorBidi" w:cstheme="majorBidi"/>
          <w:sz w:val="28"/>
          <w:szCs w:val="28"/>
        </w:rPr>
        <w:t>-</w:t>
      </w:r>
      <w:r w:rsidRPr="00124E5C">
        <w:rPr>
          <w:rFonts w:asciiTheme="majorBidi" w:hAnsiTheme="majorBidi" w:cstheme="majorBidi"/>
          <w:sz w:val="28"/>
          <w:szCs w:val="28"/>
        </w:rPr>
        <w:t>Numérotation cohérente : Alignement parfait des numéros de pages, souvent aidé par des "points de suite" (ex: Titre 1 ............. p.10).</w:t>
      </w:r>
    </w:p>
    <w:p w14:paraId="6CE895A4" w14:textId="478EB452" w:rsidR="00124E5C" w:rsidRPr="00124E5C" w:rsidRDefault="00124E5C" w:rsidP="00124E5C">
      <w:pPr>
        <w:spacing w:after="0"/>
        <w:rPr>
          <w:rFonts w:asciiTheme="majorBidi" w:hAnsiTheme="majorBidi" w:cstheme="majorBidi"/>
          <w:sz w:val="28"/>
          <w:szCs w:val="28"/>
        </w:rPr>
      </w:pPr>
      <w:r>
        <w:rPr>
          <w:rFonts w:asciiTheme="majorBidi" w:hAnsiTheme="majorBidi" w:cstheme="majorBidi"/>
          <w:sz w:val="28"/>
          <w:szCs w:val="28"/>
        </w:rPr>
        <w:t>-</w:t>
      </w:r>
      <w:r w:rsidRPr="00124E5C">
        <w:rPr>
          <w:rFonts w:asciiTheme="majorBidi" w:hAnsiTheme="majorBidi" w:cstheme="majorBidi"/>
          <w:sz w:val="28"/>
          <w:szCs w:val="28"/>
        </w:rPr>
        <w:t>Exactitude : Les titres présents dans la table doivent être rigoureusement identiques à ceux présents dans le corps du texte.</w:t>
      </w:r>
    </w:p>
    <w:p w14:paraId="6C561EBE" w14:textId="25638233" w:rsidR="00124E5C" w:rsidRPr="00124E5C" w:rsidRDefault="00124E5C" w:rsidP="001B04F0">
      <w:pPr>
        <w:spacing w:after="0"/>
        <w:rPr>
          <w:rFonts w:asciiTheme="majorBidi" w:hAnsiTheme="majorBidi" w:cstheme="majorBidi"/>
          <w:sz w:val="28"/>
          <w:szCs w:val="28"/>
        </w:rPr>
      </w:pPr>
      <w:r>
        <w:rPr>
          <w:rFonts w:asciiTheme="majorBidi" w:hAnsiTheme="majorBidi" w:cstheme="majorBidi"/>
          <w:sz w:val="28"/>
          <w:szCs w:val="28"/>
        </w:rPr>
        <w:t>-</w:t>
      </w:r>
      <w:r w:rsidRPr="00124E5C">
        <w:rPr>
          <w:rFonts w:asciiTheme="majorBidi" w:hAnsiTheme="majorBidi" w:cstheme="majorBidi"/>
          <w:sz w:val="28"/>
          <w:szCs w:val="28"/>
        </w:rPr>
        <w:t>Accessibilité (numérique) : Dans un PDF ou un document Word, elle doit être interactive (liens cliquables).</w:t>
      </w:r>
    </w:p>
    <w:p w14:paraId="2325B0C1" w14:textId="7CBD337E" w:rsidR="00124E5C" w:rsidRPr="00124E5C" w:rsidRDefault="00124E5C" w:rsidP="00124E5C">
      <w:pPr>
        <w:spacing w:after="0"/>
        <w:rPr>
          <w:rFonts w:asciiTheme="majorBidi" w:hAnsiTheme="majorBidi" w:cstheme="majorBidi"/>
          <w:b/>
          <w:bCs/>
          <w:sz w:val="28"/>
          <w:szCs w:val="28"/>
        </w:rPr>
      </w:pPr>
      <w:r w:rsidRPr="00124E5C">
        <w:rPr>
          <w:rFonts w:asciiTheme="majorBidi" w:hAnsiTheme="majorBidi" w:cstheme="majorBidi"/>
          <w:b/>
          <w:bCs/>
          <w:sz w:val="28"/>
          <w:szCs w:val="28"/>
        </w:rPr>
        <w:t xml:space="preserve">3. </w:t>
      </w:r>
      <w:r w:rsidR="00B951AD">
        <w:rPr>
          <w:rFonts w:asciiTheme="majorBidi" w:hAnsiTheme="majorBidi" w:cstheme="majorBidi"/>
          <w:b/>
          <w:bCs/>
          <w:sz w:val="28"/>
          <w:szCs w:val="28"/>
        </w:rPr>
        <w:t>L</w:t>
      </w:r>
      <w:r w:rsidRPr="00124E5C">
        <w:rPr>
          <w:rFonts w:asciiTheme="majorBidi" w:hAnsiTheme="majorBidi" w:cstheme="majorBidi"/>
          <w:b/>
          <w:bCs/>
          <w:sz w:val="28"/>
          <w:szCs w:val="28"/>
        </w:rPr>
        <w:t>es Fonctions</w:t>
      </w:r>
      <w:r>
        <w:rPr>
          <w:rFonts w:asciiTheme="majorBidi" w:hAnsiTheme="majorBidi" w:cstheme="majorBidi"/>
          <w:b/>
          <w:bCs/>
          <w:sz w:val="28"/>
          <w:szCs w:val="28"/>
        </w:rPr>
        <w:t xml:space="preserve">: </w:t>
      </w:r>
      <w:r w:rsidRPr="00124E5C">
        <w:rPr>
          <w:rFonts w:asciiTheme="majorBidi" w:hAnsiTheme="majorBidi" w:cstheme="majorBidi"/>
          <w:sz w:val="28"/>
          <w:szCs w:val="28"/>
        </w:rPr>
        <w:t>rempli</w:t>
      </w:r>
      <w:r>
        <w:rPr>
          <w:rFonts w:asciiTheme="majorBidi" w:hAnsiTheme="majorBidi" w:cstheme="majorBidi"/>
          <w:sz w:val="28"/>
          <w:szCs w:val="28"/>
        </w:rPr>
        <w:t>r</w:t>
      </w:r>
      <w:r w:rsidRPr="00124E5C">
        <w:rPr>
          <w:rFonts w:asciiTheme="majorBidi" w:hAnsiTheme="majorBidi" w:cstheme="majorBidi"/>
          <w:sz w:val="28"/>
          <w:szCs w:val="28"/>
        </w:rPr>
        <w:t xml:space="preserve"> trois rôles majeurs :</w:t>
      </w:r>
    </w:p>
    <w:p w14:paraId="672ECE4E" w14:textId="1F35BEBA" w:rsidR="00124E5C" w:rsidRPr="00124E5C" w:rsidRDefault="00124E5C" w:rsidP="00124E5C">
      <w:pPr>
        <w:spacing w:after="0"/>
        <w:rPr>
          <w:rFonts w:asciiTheme="majorBidi" w:hAnsiTheme="majorBidi" w:cstheme="majorBidi"/>
          <w:sz w:val="28"/>
          <w:szCs w:val="28"/>
        </w:rPr>
      </w:pPr>
      <w:r>
        <w:rPr>
          <w:rFonts w:asciiTheme="majorBidi" w:hAnsiTheme="majorBidi" w:cstheme="majorBidi"/>
          <w:sz w:val="28"/>
          <w:szCs w:val="28"/>
        </w:rPr>
        <w:t>1.</w:t>
      </w:r>
      <w:r w:rsidR="001B04F0">
        <w:rPr>
          <w:rFonts w:asciiTheme="majorBidi" w:hAnsiTheme="majorBidi" w:cstheme="majorBidi"/>
          <w:sz w:val="28"/>
          <w:szCs w:val="28"/>
        </w:rPr>
        <w:t>L</w:t>
      </w:r>
      <w:r w:rsidRPr="00124E5C">
        <w:rPr>
          <w:rFonts w:asciiTheme="majorBidi" w:hAnsiTheme="majorBidi" w:cstheme="majorBidi"/>
          <w:sz w:val="28"/>
          <w:szCs w:val="28"/>
        </w:rPr>
        <w:t>'Orientation : Permet au lecteur de naviguer rapidement vers l'information qui l'intéresse sans lire l'intégralité du texte.</w:t>
      </w:r>
    </w:p>
    <w:p w14:paraId="5C01A800" w14:textId="35D54511" w:rsidR="00124E5C" w:rsidRPr="00124E5C" w:rsidRDefault="00124E5C" w:rsidP="00124E5C">
      <w:pPr>
        <w:spacing w:after="0"/>
        <w:rPr>
          <w:rFonts w:asciiTheme="majorBidi" w:hAnsiTheme="majorBidi" w:cstheme="majorBidi"/>
          <w:sz w:val="28"/>
          <w:szCs w:val="28"/>
        </w:rPr>
      </w:pPr>
      <w:r>
        <w:rPr>
          <w:rFonts w:asciiTheme="majorBidi" w:hAnsiTheme="majorBidi" w:cstheme="majorBidi"/>
          <w:sz w:val="28"/>
          <w:szCs w:val="28"/>
        </w:rPr>
        <w:t>2.</w:t>
      </w:r>
      <w:r w:rsidR="001B04F0">
        <w:rPr>
          <w:rFonts w:asciiTheme="majorBidi" w:hAnsiTheme="majorBidi" w:cstheme="majorBidi"/>
          <w:sz w:val="28"/>
          <w:szCs w:val="28"/>
        </w:rPr>
        <w:t>La</w:t>
      </w:r>
      <w:r w:rsidRPr="00124E5C">
        <w:rPr>
          <w:rFonts w:asciiTheme="majorBidi" w:hAnsiTheme="majorBidi" w:cstheme="majorBidi"/>
          <w:sz w:val="28"/>
          <w:szCs w:val="28"/>
        </w:rPr>
        <w:t xml:space="preserve"> Synthèse : Donne un aperçu global et immédiat de la structure logique et de l'étendue du sujet traité.</w:t>
      </w:r>
    </w:p>
    <w:p w14:paraId="2745B10D" w14:textId="5F507C75" w:rsidR="00124E5C" w:rsidRPr="00124E5C" w:rsidRDefault="00124E5C" w:rsidP="00124E5C">
      <w:pPr>
        <w:spacing w:after="0"/>
        <w:rPr>
          <w:rFonts w:asciiTheme="majorBidi" w:hAnsiTheme="majorBidi" w:cstheme="majorBidi"/>
          <w:sz w:val="28"/>
          <w:szCs w:val="28"/>
        </w:rPr>
      </w:pPr>
      <w:r>
        <w:rPr>
          <w:rFonts w:asciiTheme="majorBidi" w:hAnsiTheme="majorBidi" w:cstheme="majorBidi"/>
          <w:sz w:val="28"/>
          <w:szCs w:val="28"/>
        </w:rPr>
        <w:t>3.</w:t>
      </w:r>
      <w:r w:rsidR="001B04F0">
        <w:rPr>
          <w:rFonts w:asciiTheme="majorBidi" w:hAnsiTheme="majorBidi" w:cstheme="majorBidi"/>
          <w:sz w:val="28"/>
          <w:szCs w:val="28"/>
        </w:rPr>
        <w:t>L</w:t>
      </w:r>
      <w:r w:rsidRPr="00124E5C">
        <w:rPr>
          <w:rFonts w:asciiTheme="majorBidi" w:hAnsiTheme="majorBidi" w:cstheme="majorBidi"/>
          <w:sz w:val="28"/>
          <w:szCs w:val="28"/>
        </w:rPr>
        <w:t>e Professionnalisme : Elle crédibilise le travail</w:t>
      </w:r>
      <w:r w:rsidR="001B04F0">
        <w:rPr>
          <w:rFonts w:asciiTheme="majorBidi" w:hAnsiTheme="majorBidi" w:cstheme="majorBidi"/>
          <w:sz w:val="28"/>
          <w:szCs w:val="28"/>
        </w:rPr>
        <w:t xml:space="preserve">; elle montre que </w:t>
      </w:r>
      <w:r w:rsidRPr="00124E5C">
        <w:rPr>
          <w:rFonts w:asciiTheme="majorBidi" w:hAnsiTheme="majorBidi" w:cstheme="majorBidi"/>
          <w:sz w:val="28"/>
          <w:szCs w:val="28"/>
        </w:rPr>
        <w:t>l'auteur a organisé sa pensée</w:t>
      </w:r>
      <w:r w:rsidR="001B04F0">
        <w:rPr>
          <w:rFonts w:asciiTheme="majorBidi" w:hAnsiTheme="majorBidi" w:cstheme="majorBidi"/>
          <w:sz w:val="28"/>
          <w:szCs w:val="28"/>
        </w:rPr>
        <w:t xml:space="preserve"> </w:t>
      </w:r>
      <w:r w:rsidRPr="00124E5C">
        <w:rPr>
          <w:rFonts w:asciiTheme="majorBidi" w:hAnsiTheme="majorBidi" w:cstheme="majorBidi"/>
          <w:sz w:val="28"/>
          <w:szCs w:val="28"/>
        </w:rPr>
        <w:t>.</w:t>
      </w:r>
    </w:p>
    <w:p w14:paraId="53A5ACF5" w14:textId="09CDBC35" w:rsidR="00124E5C" w:rsidRPr="00397358" w:rsidRDefault="00124E5C" w:rsidP="00124E5C">
      <w:pPr>
        <w:spacing w:after="0"/>
        <w:rPr>
          <w:rFonts w:asciiTheme="majorBidi" w:hAnsiTheme="majorBidi" w:cstheme="majorBidi"/>
          <w:b/>
          <w:bCs/>
          <w:sz w:val="28"/>
          <w:szCs w:val="28"/>
        </w:rPr>
      </w:pPr>
      <w:r w:rsidRPr="00397358">
        <w:rPr>
          <w:rFonts w:asciiTheme="majorBidi" w:hAnsiTheme="majorBidi" w:cstheme="majorBidi"/>
          <w:b/>
          <w:bCs/>
          <w:sz w:val="28"/>
          <w:szCs w:val="28"/>
        </w:rPr>
        <w:t xml:space="preserve">Activités </w:t>
      </w:r>
    </w:p>
    <w:p w14:paraId="01DAB3DF" w14:textId="18DD1C59" w:rsidR="00124E5C" w:rsidRPr="00124E5C" w:rsidRDefault="00124E5C" w:rsidP="001B04F0">
      <w:pPr>
        <w:spacing w:after="0"/>
        <w:rPr>
          <w:rFonts w:asciiTheme="majorBidi" w:hAnsiTheme="majorBidi" w:cstheme="majorBidi"/>
          <w:sz w:val="28"/>
          <w:szCs w:val="28"/>
        </w:rPr>
      </w:pPr>
      <w:r w:rsidRPr="00124E5C">
        <w:rPr>
          <w:rFonts w:asciiTheme="majorBidi" w:hAnsiTheme="majorBidi" w:cstheme="majorBidi"/>
          <w:sz w:val="28"/>
          <w:szCs w:val="28"/>
        </w:rPr>
        <w:t>Voici une liste de 10 titres de sections dans le désordre concernant un rapport sur "L'impact du télétravail"</w:t>
      </w:r>
      <w:r w:rsidR="001B04F0">
        <w:rPr>
          <w:rFonts w:asciiTheme="majorBidi" w:hAnsiTheme="majorBidi" w:cstheme="majorBidi"/>
          <w:sz w:val="28"/>
          <w:szCs w:val="28"/>
        </w:rPr>
        <w:t> :r</w:t>
      </w:r>
      <w:r w:rsidRPr="00124E5C">
        <w:rPr>
          <w:rFonts w:asciiTheme="majorBidi" w:hAnsiTheme="majorBidi" w:cstheme="majorBidi"/>
          <w:sz w:val="28"/>
          <w:szCs w:val="28"/>
        </w:rPr>
        <w:t>ésultats des enquêtes</w:t>
      </w:r>
      <w:r w:rsidR="001B04F0">
        <w:rPr>
          <w:rFonts w:asciiTheme="majorBidi" w:hAnsiTheme="majorBidi" w:cstheme="majorBidi"/>
          <w:sz w:val="28"/>
          <w:szCs w:val="28"/>
        </w:rPr>
        <w:t>, i</w:t>
      </w:r>
      <w:r w:rsidRPr="00124E5C">
        <w:rPr>
          <w:rFonts w:asciiTheme="majorBidi" w:hAnsiTheme="majorBidi" w:cstheme="majorBidi"/>
          <w:sz w:val="28"/>
          <w:szCs w:val="28"/>
        </w:rPr>
        <w:t>ntroduction</w:t>
      </w:r>
      <w:r w:rsidR="001B04F0">
        <w:rPr>
          <w:rFonts w:asciiTheme="majorBidi" w:hAnsiTheme="majorBidi" w:cstheme="majorBidi"/>
          <w:sz w:val="28"/>
          <w:szCs w:val="28"/>
        </w:rPr>
        <w:t>, o</w:t>
      </w:r>
      <w:r w:rsidRPr="00124E5C">
        <w:rPr>
          <w:rFonts w:asciiTheme="majorBidi" w:hAnsiTheme="majorBidi" w:cstheme="majorBidi"/>
          <w:sz w:val="28"/>
          <w:szCs w:val="28"/>
        </w:rPr>
        <w:t>utils de communication numérique</w:t>
      </w:r>
      <w:r w:rsidR="001B04F0">
        <w:rPr>
          <w:rFonts w:asciiTheme="majorBidi" w:hAnsiTheme="majorBidi" w:cstheme="majorBidi"/>
          <w:sz w:val="28"/>
          <w:szCs w:val="28"/>
        </w:rPr>
        <w:t>, c</w:t>
      </w:r>
      <w:r w:rsidRPr="00124E5C">
        <w:rPr>
          <w:rFonts w:asciiTheme="majorBidi" w:hAnsiTheme="majorBidi" w:cstheme="majorBidi"/>
          <w:sz w:val="28"/>
          <w:szCs w:val="28"/>
        </w:rPr>
        <w:t>onclusion</w:t>
      </w:r>
      <w:r w:rsidR="001B04F0">
        <w:rPr>
          <w:rFonts w:asciiTheme="majorBidi" w:hAnsiTheme="majorBidi" w:cstheme="majorBidi"/>
          <w:sz w:val="28"/>
          <w:szCs w:val="28"/>
        </w:rPr>
        <w:t>, i</w:t>
      </w:r>
      <w:r w:rsidRPr="00124E5C">
        <w:rPr>
          <w:rFonts w:asciiTheme="majorBidi" w:hAnsiTheme="majorBidi" w:cstheme="majorBidi"/>
          <w:sz w:val="28"/>
          <w:szCs w:val="28"/>
        </w:rPr>
        <w:t>mpact sur la santé mentale</w:t>
      </w:r>
      <w:r w:rsidR="001B04F0">
        <w:rPr>
          <w:rFonts w:asciiTheme="majorBidi" w:hAnsiTheme="majorBidi" w:cstheme="majorBidi"/>
          <w:sz w:val="28"/>
          <w:szCs w:val="28"/>
        </w:rPr>
        <w:t>, é</w:t>
      </w:r>
      <w:r w:rsidRPr="00124E5C">
        <w:rPr>
          <w:rFonts w:asciiTheme="majorBidi" w:hAnsiTheme="majorBidi" w:cstheme="majorBidi"/>
          <w:sz w:val="28"/>
          <w:szCs w:val="28"/>
        </w:rPr>
        <w:t>quilibre vie pro/vie perso</w:t>
      </w:r>
      <w:r w:rsidR="001B04F0">
        <w:rPr>
          <w:rFonts w:asciiTheme="majorBidi" w:hAnsiTheme="majorBidi" w:cstheme="majorBidi"/>
          <w:sz w:val="28"/>
          <w:szCs w:val="28"/>
        </w:rPr>
        <w:t>, a</w:t>
      </w:r>
      <w:r w:rsidRPr="00124E5C">
        <w:rPr>
          <w:rFonts w:asciiTheme="majorBidi" w:hAnsiTheme="majorBidi" w:cstheme="majorBidi"/>
          <w:sz w:val="28"/>
          <w:szCs w:val="28"/>
        </w:rPr>
        <w:t>nalyse des risques</w:t>
      </w:r>
      <w:r w:rsidR="001B04F0">
        <w:rPr>
          <w:rFonts w:asciiTheme="majorBidi" w:hAnsiTheme="majorBidi" w:cstheme="majorBidi"/>
          <w:sz w:val="28"/>
          <w:szCs w:val="28"/>
        </w:rPr>
        <w:t>, é</w:t>
      </w:r>
      <w:r w:rsidRPr="00124E5C">
        <w:rPr>
          <w:rFonts w:asciiTheme="majorBidi" w:hAnsiTheme="majorBidi" w:cstheme="majorBidi"/>
          <w:sz w:val="28"/>
          <w:szCs w:val="28"/>
        </w:rPr>
        <w:t>quipement matériel</w:t>
      </w:r>
      <w:r w:rsidR="001B04F0">
        <w:rPr>
          <w:rFonts w:asciiTheme="majorBidi" w:hAnsiTheme="majorBidi" w:cstheme="majorBidi"/>
          <w:sz w:val="28"/>
          <w:szCs w:val="28"/>
        </w:rPr>
        <w:t>, c</w:t>
      </w:r>
      <w:r w:rsidRPr="00124E5C">
        <w:rPr>
          <w:rFonts w:asciiTheme="majorBidi" w:hAnsiTheme="majorBidi" w:cstheme="majorBidi"/>
          <w:sz w:val="28"/>
          <w:szCs w:val="28"/>
        </w:rPr>
        <w:t>adre juridique</w:t>
      </w:r>
      <w:r w:rsidR="001B04F0">
        <w:rPr>
          <w:rFonts w:asciiTheme="majorBidi" w:hAnsiTheme="majorBidi" w:cstheme="majorBidi"/>
          <w:sz w:val="28"/>
          <w:szCs w:val="28"/>
        </w:rPr>
        <w:t>.</w:t>
      </w:r>
    </w:p>
    <w:p w14:paraId="4CD35BDD" w14:textId="7B3D9556" w:rsidR="00124E5C" w:rsidRPr="00124E5C" w:rsidRDefault="001B04F0" w:rsidP="00124E5C">
      <w:pPr>
        <w:spacing w:after="0"/>
        <w:rPr>
          <w:rFonts w:asciiTheme="majorBidi" w:hAnsiTheme="majorBidi" w:cstheme="majorBidi"/>
          <w:sz w:val="28"/>
          <w:szCs w:val="28"/>
        </w:rPr>
      </w:pPr>
      <w:r>
        <w:rPr>
          <w:rFonts w:asciiTheme="majorBidi" w:hAnsiTheme="majorBidi" w:cstheme="majorBidi"/>
          <w:sz w:val="28"/>
          <w:szCs w:val="28"/>
        </w:rPr>
        <w:t>-</w:t>
      </w:r>
      <w:r w:rsidR="00397358" w:rsidRPr="00124E5C">
        <w:rPr>
          <w:rFonts w:asciiTheme="majorBidi" w:hAnsiTheme="majorBidi" w:cstheme="majorBidi"/>
          <w:sz w:val="28"/>
          <w:szCs w:val="28"/>
        </w:rPr>
        <w:t>Organisez ces titres selon une hiérarchie logique (Parties / Sous-parties)</w:t>
      </w:r>
      <w:r w:rsidR="00397358">
        <w:rPr>
          <w:rFonts w:asciiTheme="majorBidi" w:hAnsiTheme="majorBidi" w:cstheme="majorBidi"/>
          <w:sz w:val="28"/>
          <w:szCs w:val="28"/>
        </w:rPr>
        <w:t xml:space="preserve"> et a</w:t>
      </w:r>
      <w:r w:rsidR="00397358" w:rsidRPr="00124E5C">
        <w:rPr>
          <w:rFonts w:asciiTheme="majorBidi" w:hAnsiTheme="majorBidi" w:cstheme="majorBidi"/>
          <w:sz w:val="28"/>
          <w:szCs w:val="28"/>
        </w:rPr>
        <w:t>ttribuez-leur une numérotation (ex: 1., 1.1, 1.2...).</w:t>
      </w:r>
    </w:p>
    <w:p w14:paraId="0FAD5D2E" w14:textId="77777777" w:rsidR="00124E5C" w:rsidRPr="00124E5C" w:rsidRDefault="00124E5C" w:rsidP="00124E5C">
      <w:pPr>
        <w:spacing w:after="0"/>
        <w:rPr>
          <w:rFonts w:asciiTheme="majorBidi" w:hAnsiTheme="majorBidi" w:cstheme="majorBidi"/>
          <w:sz w:val="28"/>
          <w:szCs w:val="28"/>
        </w:rPr>
      </w:pPr>
    </w:p>
    <w:p w14:paraId="14C88F8D" w14:textId="08DC5799" w:rsidR="00124E5C" w:rsidRDefault="00124E5C" w:rsidP="00124E5C">
      <w:pPr>
        <w:spacing w:after="0"/>
        <w:rPr>
          <w:rFonts w:asciiTheme="majorBidi" w:hAnsiTheme="majorBidi" w:cstheme="majorBidi"/>
          <w:sz w:val="28"/>
          <w:szCs w:val="28"/>
        </w:rPr>
      </w:pPr>
      <w:r w:rsidRPr="00124E5C">
        <w:rPr>
          <w:rFonts w:asciiTheme="majorBidi" w:hAnsiTheme="majorBidi" w:cstheme="majorBidi"/>
          <w:sz w:val="28"/>
          <w:szCs w:val="28"/>
        </w:rPr>
        <w:t>Mettez en page la table des matières finale en ajoutant des numéros de pages fictifs et des points de suite.</w:t>
      </w:r>
    </w:p>
    <w:p w14:paraId="36556FAF" w14:textId="319E544F" w:rsidR="001A417E" w:rsidRDefault="00022ABC" w:rsidP="001B04F0">
      <w:pPr>
        <w:spacing w:after="0"/>
        <w:rPr>
          <w:rFonts w:asciiTheme="majorBidi" w:hAnsiTheme="majorBidi" w:cstheme="majorBidi"/>
          <w:sz w:val="28"/>
          <w:szCs w:val="28"/>
        </w:rPr>
      </w:pPr>
      <w:r>
        <w:rPr>
          <w:rFonts w:asciiTheme="majorBidi" w:hAnsiTheme="majorBidi" w:cstheme="majorBidi"/>
          <w:sz w:val="28"/>
          <w:szCs w:val="28"/>
        </w:rPr>
        <w:t xml:space="preserve"> </w:t>
      </w:r>
    </w:p>
    <w:p w14:paraId="1E5204E0" w14:textId="77777777" w:rsidR="001A417E" w:rsidRDefault="001A417E" w:rsidP="00124E5C">
      <w:pPr>
        <w:spacing w:after="0"/>
        <w:rPr>
          <w:rFonts w:asciiTheme="majorBidi" w:hAnsiTheme="majorBidi" w:cstheme="majorBidi"/>
          <w:sz w:val="28"/>
          <w:szCs w:val="28"/>
        </w:rPr>
      </w:pPr>
    </w:p>
    <w:p w14:paraId="70988E8C" w14:textId="24B6775A" w:rsidR="001A417E" w:rsidRPr="001B04F0" w:rsidRDefault="001B04F0" w:rsidP="001A417E">
      <w:pPr>
        <w:spacing w:after="0"/>
        <w:rPr>
          <w:rFonts w:asciiTheme="majorBidi" w:hAnsiTheme="majorBidi" w:cstheme="majorBidi"/>
          <w:b/>
          <w:bCs/>
          <w:sz w:val="28"/>
          <w:szCs w:val="28"/>
        </w:rPr>
      </w:pPr>
      <w:r>
        <w:rPr>
          <w:rFonts w:asciiTheme="majorBidi" w:hAnsiTheme="majorBidi" w:cstheme="majorBidi"/>
          <w:b/>
          <w:bCs/>
          <w:sz w:val="28"/>
          <w:szCs w:val="28"/>
        </w:rPr>
        <w:t>2.</w:t>
      </w:r>
      <w:r w:rsidR="001A417E" w:rsidRPr="001B04F0">
        <w:rPr>
          <w:rFonts w:asciiTheme="majorBidi" w:hAnsiTheme="majorBidi" w:cstheme="majorBidi"/>
          <w:b/>
          <w:bCs/>
          <w:sz w:val="28"/>
          <w:szCs w:val="28"/>
        </w:rPr>
        <w:t>Les critiques</w:t>
      </w:r>
    </w:p>
    <w:p w14:paraId="7B978C85" w14:textId="77777777" w:rsidR="001A417E" w:rsidRDefault="001A417E" w:rsidP="001A417E">
      <w:pPr>
        <w:spacing w:after="0"/>
        <w:rPr>
          <w:rFonts w:asciiTheme="majorBidi" w:hAnsiTheme="majorBidi" w:cstheme="majorBidi"/>
          <w:sz w:val="28"/>
          <w:szCs w:val="28"/>
        </w:rPr>
      </w:pPr>
    </w:p>
    <w:p w14:paraId="4DC2AC65" w14:textId="0E218DAF" w:rsidR="001A417E" w:rsidRPr="001A417E" w:rsidRDefault="001A417E" w:rsidP="001B04F0">
      <w:pPr>
        <w:spacing w:after="0"/>
        <w:rPr>
          <w:rFonts w:asciiTheme="majorBidi" w:hAnsiTheme="majorBidi" w:cstheme="majorBidi"/>
          <w:sz w:val="28"/>
          <w:szCs w:val="28"/>
        </w:rPr>
      </w:pPr>
      <w:r>
        <w:rPr>
          <w:rFonts w:asciiTheme="majorBidi" w:hAnsiTheme="majorBidi" w:cstheme="majorBidi"/>
          <w:sz w:val="28"/>
          <w:szCs w:val="28"/>
        </w:rPr>
        <w:t xml:space="preserve">Objectifs : </w:t>
      </w:r>
    </w:p>
    <w:p w14:paraId="405C7D7A" w14:textId="2367FB37" w:rsidR="001A417E" w:rsidRPr="001A417E" w:rsidRDefault="001A417E" w:rsidP="001A417E">
      <w:pPr>
        <w:spacing w:after="0" w:line="240" w:lineRule="auto"/>
        <w:rPr>
          <w:rFonts w:asciiTheme="majorBidi" w:hAnsiTheme="majorBidi" w:cstheme="majorBidi"/>
          <w:sz w:val="28"/>
          <w:szCs w:val="28"/>
        </w:rPr>
      </w:pPr>
      <w:r>
        <w:rPr>
          <w:rFonts w:asciiTheme="majorBidi" w:hAnsiTheme="majorBidi" w:cstheme="majorBidi"/>
          <w:sz w:val="28"/>
          <w:szCs w:val="28"/>
        </w:rPr>
        <w:t>-</w:t>
      </w:r>
      <w:r w:rsidRPr="001A417E">
        <w:rPr>
          <w:rFonts w:asciiTheme="majorBidi" w:hAnsiTheme="majorBidi" w:cstheme="majorBidi"/>
          <w:sz w:val="28"/>
          <w:szCs w:val="28"/>
        </w:rPr>
        <w:t>Distinguer la critique constructive de la critique destructive.</w:t>
      </w:r>
    </w:p>
    <w:p w14:paraId="67EA83A3" w14:textId="03709A73" w:rsidR="001A417E" w:rsidRPr="001A417E" w:rsidRDefault="001A417E" w:rsidP="001A417E">
      <w:pPr>
        <w:spacing w:after="0" w:line="240" w:lineRule="auto"/>
        <w:rPr>
          <w:rFonts w:asciiTheme="majorBidi" w:hAnsiTheme="majorBidi" w:cstheme="majorBidi"/>
          <w:sz w:val="28"/>
          <w:szCs w:val="28"/>
        </w:rPr>
      </w:pPr>
      <w:r>
        <w:rPr>
          <w:rFonts w:asciiTheme="majorBidi" w:hAnsiTheme="majorBidi" w:cstheme="majorBidi"/>
          <w:sz w:val="28"/>
          <w:szCs w:val="28"/>
        </w:rPr>
        <w:t>-</w:t>
      </w:r>
      <w:r w:rsidRPr="001A417E">
        <w:rPr>
          <w:rFonts w:asciiTheme="majorBidi" w:hAnsiTheme="majorBidi" w:cstheme="majorBidi"/>
          <w:sz w:val="28"/>
          <w:szCs w:val="28"/>
        </w:rPr>
        <w:t xml:space="preserve">Identifier les piliers d'une critique objective </w:t>
      </w:r>
    </w:p>
    <w:p w14:paraId="2AC8F416" w14:textId="11E1D50B" w:rsidR="001A417E" w:rsidRPr="001A417E" w:rsidRDefault="001A417E" w:rsidP="001A417E">
      <w:pPr>
        <w:spacing w:after="0" w:line="240" w:lineRule="auto"/>
        <w:rPr>
          <w:rFonts w:asciiTheme="majorBidi" w:hAnsiTheme="majorBidi" w:cstheme="majorBidi"/>
          <w:sz w:val="28"/>
          <w:szCs w:val="28"/>
        </w:rPr>
      </w:pPr>
      <w:r>
        <w:rPr>
          <w:rFonts w:asciiTheme="majorBidi" w:hAnsiTheme="majorBidi" w:cstheme="majorBidi"/>
          <w:sz w:val="28"/>
          <w:szCs w:val="28"/>
        </w:rPr>
        <w:t>-</w:t>
      </w:r>
      <w:r w:rsidRPr="001A417E">
        <w:rPr>
          <w:rFonts w:asciiTheme="majorBidi" w:hAnsiTheme="majorBidi" w:cstheme="majorBidi"/>
          <w:sz w:val="28"/>
          <w:szCs w:val="28"/>
        </w:rPr>
        <w:t>Appliquer les fonctions de la critique pour améliorer un projet ou une œuvre.</w:t>
      </w:r>
    </w:p>
    <w:p w14:paraId="7A48AABC" w14:textId="77777777" w:rsidR="001A417E" w:rsidRPr="001A417E" w:rsidRDefault="001A417E" w:rsidP="001A417E">
      <w:pPr>
        <w:spacing w:after="0" w:line="240" w:lineRule="auto"/>
        <w:rPr>
          <w:rFonts w:asciiTheme="majorBidi" w:hAnsiTheme="majorBidi" w:cstheme="majorBidi"/>
          <w:sz w:val="28"/>
          <w:szCs w:val="28"/>
        </w:rPr>
      </w:pPr>
    </w:p>
    <w:p w14:paraId="4124F9BB" w14:textId="77777777" w:rsidR="001A417E" w:rsidRDefault="001A417E" w:rsidP="001A417E">
      <w:pPr>
        <w:spacing w:after="0" w:line="240" w:lineRule="auto"/>
        <w:rPr>
          <w:rFonts w:asciiTheme="majorBidi" w:hAnsiTheme="majorBidi" w:cstheme="majorBidi"/>
          <w:sz w:val="28"/>
          <w:szCs w:val="28"/>
        </w:rPr>
      </w:pPr>
      <w:r w:rsidRPr="001A417E">
        <w:rPr>
          <w:rFonts w:asciiTheme="majorBidi" w:hAnsiTheme="majorBidi" w:cstheme="majorBidi"/>
          <w:sz w:val="28"/>
          <w:szCs w:val="28"/>
        </w:rPr>
        <w:t xml:space="preserve">1. </w:t>
      </w:r>
      <w:r w:rsidRPr="00B951AD">
        <w:rPr>
          <w:rFonts w:asciiTheme="majorBidi" w:hAnsiTheme="majorBidi" w:cstheme="majorBidi"/>
          <w:b/>
          <w:bCs/>
          <w:sz w:val="28"/>
          <w:szCs w:val="28"/>
        </w:rPr>
        <w:t>Définition</w:t>
      </w:r>
      <w:r w:rsidRPr="001A417E">
        <w:rPr>
          <w:rFonts w:asciiTheme="majorBidi" w:hAnsiTheme="majorBidi" w:cstheme="majorBidi"/>
          <w:sz w:val="28"/>
          <w:szCs w:val="28"/>
        </w:rPr>
        <w:t xml:space="preserve"> : </w:t>
      </w:r>
    </w:p>
    <w:p w14:paraId="0B9F105A" w14:textId="6F19C441" w:rsidR="001A417E" w:rsidRPr="001A417E" w:rsidRDefault="001A417E" w:rsidP="001A417E">
      <w:pPr>
        <w:spacing w:after="0" w:line="240" w:lineRule="auto"/>
        <w:rPr>
          <w:rFonts w:asciiTheme="majorBidi" w:hAnsiTheme="majorBidi" w:cstheme="majorBidi"/>
          <w:sz w:val="28"/>
          <w:szCs w:val="28"/>
        </w:rPr>
      </w:pPr>
      <w:r w:rsidRPr="001A417E">
        <w:rPr>
          <w:rFonts w:asciiTheme="majorBidi" w:hAnsiTheme="majorBidi" w:cstheme="majorBidi"/>
          <w:sz w:val="28"/>
          <w:szCs w:val="28"/>
        </w:rPr>
        <w:t xml:space="preserve">Le mot </w:t>
      </w:r>
      <w:r>
        <w:rPr>
          <w:rFonts w:asciiTheme="majorBidi" w:hAnsiTheme="majorBidi" w:cstheme="majorBidi"/>
          <w:sz w:val="28"/>
          <w:szCs w:val="28"/>
        </w:rPr>
        <w:t xml:space="preserve">critique </w:t>
      </w:r>
      <w:r w:rsidRPr="001A417E">
        <w:rPr>
          <w:rFonts w:asciiTheme="majorBidi" w:hAnsiTheme="majorBidi" w:cstheme="majorBidi"/>
          <w:sz w:val="28"/>
          <w:szCs w:val="28"/>
        </w:rPr>
        <w:t>vient du grec krinein qui signifie "passer au tamis", "trier" ou "juger".</w:t>
      </w:r>
      <w:r>
        <w:rPr>
          <w:rFonts w:asciiTheme="majorBidi" w:hAnsiTheme="majorBidi" w:cstheme="majorBidi"/>
          <w:sz w:val="28"/>
          <w:szCs w:val="28"/>
        </w:rPr>
        <w:t xml:space="preserve"> Mais conceptuellement c</w:t>
      </w:r>
      <w:r w:rsidRPr="001A417E">
        <w:rPr>
          <w:rFonts w:asciiTheme="majorBidi" w:hAnsiTheme="majorBidi" w:cstheme="majorBidi"/>
          <w:sz w:val="28"/>
          <w:szCs w:val="28"/>
        </w:rPr>
        <w:t>'est un examen approfondi visant à porter un jugement de valeur (positif ou négatif) sur une production de l'esprit (art, littérature, idée) ou sur une action.</w:t>
      </w:r>
    </w:p>
    <w:p w14:paraId="79AE66C5" w14:textId="77777777" w:rsidR="001A417E" w:rsidRPr="001A417E" w:rsidRDefault="001A417E" w:rsidP="001A417E">
      <w:pPr>
        <w:spacing w:after="0" w:line="240" w:lineRule="auto"/>
        <w:rPr>
          <w:rFonts w:asciiTheme="majorBidi" w:hAnsiTheme="majorBidi" w:cstheme="majorBidi"/>
          <w:sz w:val="28"/>
          <w:szCs w:val="28"/>
        </w:rPr>
      </w:pPr>
    </w:p>
    <w:p w14:paraId="32A9854F" w14:textId="4DB9FE05" w:rsidR="001A417E" w:rsidRPr="001A417E" w:rsidRDefault="001A417E" w:rsidP="001A417E">
      <w:pPr>
        <w:spacing w:after="0" w:line="240" w:lineRule="auto"/>
        <w:rPr>
          <w:rFonts w:asciiTheme="majorBidi" w:hAnsiTheme="majorBidi" w:cstheme="majorBidi"/>
          <w:sz w:val="28"/>
          <w:szCs w:val="28"/>
        </w:rPr>
      </w:pPr>
      <w:r w:rsidRPr="001A417E">
        <w:rPr>
          <w:rFonts w:asciiTheme="majorBidi" w:hAnsiTheme="majorBidi" w:cstheme="majorBidi"/>
          <w:sz w:val="28"/>
          <w:szCs w:val="28"/>
        </w:rPr>
        <w:t xml:space="preserve">2. </w:t>
      </w:r>
      <w:r w:rsidRPr="00B951AD">
        <w:rPr>
          <w:rFonts w:asciiTheme="majorBidi" w:hAnsiTheme="majorBidi" w:cstheme="majorBidi"/>
          <w:b/>
          <w:bCs/>
          <w:sz w:val="28"/>
          <w:szCs w:val="28"/>
        </w:rPr>
        <w:t>Les Caractéristiques</w:t>
      </w:r>
      <w:r>
        <w:rPr>
          <w:rFonts w:asciiTheme="majorBidi" w:hAnsiTheme="majorBidi" w:cstheme="majorBidi"/>
          <w:sz w:val="28"/>
          <w:szCs w:val="28"/>
        </w:rPr>
        <w:t> :</w:t>
      </w:r>
    </w:p>
    <w:p w14:paraId="2C6BF759" w14:textId="4F790939" w:rsidR="001A417E" w:rsidRPr="001A417E" w:rsidRDefault="001A417E" w:rsidP="001A417E">
      <w:pPr>
        <w:spacing w:after="0" w:line="240" w:lineRule="auto"/>
        <w:rPr>
          <w:rFonts w:asciiTheme="majorBidi" w:hAnsiTheme="majorBidi" w:cstheme="majorBidi"/>
          <w:sz w:val="28"/>
          <w:szCs w:val="28"/>
        </w:rPr>
      </w:pPr>
      <w:r w:rsidRPr="001A417E">
        <w:rPr>
          <w:rFonts w:asciiTheme="majorBidi" w:hAnsiTheme="majorBidi" w:cstheme="majorBidi"/>
          <w:sz w:val="28"/>
          <w:szCs w:val="28"/>
        </w:rPr>
        <w:t>Pour ne pas être un simple avis subjectif</w:t>
      </w:r>
      <w:r w:rsidR="001B04F0">
        <w:rPr>
          <w:rFonts w:asciiTheme="majorBidi" w:hAnsiTheme="majorBidi" w:cstheme="majorBidi"/>
          <w:sz w:val="28"/>
          <w:szCs w:val="28"/>
        </w:rPr>
        <w:t xml:space="preserve">, </w:t>
      </w:r>
      <w:r>
        <w:rPr>
          <w:rFonts w:asciiTheme="majorBidi" w:hAnsiTheme="majorBidi" w:cstheme="majorBidi"/>
          <w:sz w:val="28"/>
          <w:szCs w:val="28"/>
        </w:rPr>
        <w:t>la critique doit contenir :</w:t>
      </w:r>
    </w:p>
    <w:p w14:paraId="36526319" w14:textId="22970205" w:rsidR="001A417E" w:rsidRPr="001A417E" w:rsidRDefault="001A417E" w:rsidP="001A417E">
      <w:pPr>
        <w:spacing w:after="0" w:line="240" w:lineRule="auto"/>
        <w:rPr>
          <w:rFonts w:asciiTheme="majorBidi" w:hAnsiTheme="majorBidi" w:cstheme="majorBidi"/>
          <w:sz w:val="28"/>
          <w:szCs w:val="28"/>
        </w:rPr>
      </w:pPr>
      <w:r>
        <w:rPr>
          <w:rFonts w:asciiTheme="majorBidi" w:hAnsiTheme="majorBidi" w:cstheme="majorBidi"/>
          <w:sz w:val="28"/>
          <w:szCs w:val="28"/>
        </w:rPr>
        <w:t>-</w:t>
      </w:r>
      <w:r w:rsidRPr="001A417E">
        <w:rPr>
          <w:rFonts w:asciiTheme="majorBidi" w:hAnsiTheme="majorBidi" w:cstheme="majorBidi"/>
          <w:sz w:val="28"/>
          <w:szCs w:val="28"/>
        </w:rPr>
        <w:t>L'Objectivité : s'appuie sur des critères préétablis ( faits, règles techniques, esthétiques).</w:t>
      </w:r>
    </w:p>
    <w:p w14:paraId="39EDAC2E" w14:textId="66B67EA5" w:rsidR="001A417E" w:rsidRPr="001A417E" w:rsidRDefault="001A417E" w:rsidP="001A417E">
      <w:pPr>
        <w:spacing w:after="0" w:line="240" w:lineRule="auto"/>
        <w:rPr>
          <w:rFonts w:asciiTheme="majorBidi" w:hAnsiTheme="majorBidi" w:cstheme="majorBidi"/>
          <w:sz w:val="28"/>
          <w:szCs w:val="28"/>
        </w:rPr>
      </w:pPr>
      <w:r>
        <w:rPr>
          <w:rFonts w:asciiTheme="majorBidi" w:hAnsiTheme="majorBidi" w:cstheme="majorBidi"/>
          <w:sz w:val="28"/>
          <w:szCs w:val="28"/>
        </w:rPr>
        <w:t>-</w:t>
      </w:r>
      <w:r w:rsidRPr="001A417E">
        <w:rPr>
          <w:rFonts w:asciiTheme="majorBidi" w:hAnsiTheme="majorBidi" w:cstheme="majorBidi"/>
          <w:sz w:val="28"/>
          <w:szCs w:val="28"/>
        </w:rPr>
        <w:t>L'Argumentation : Chaque point soulevé</w:t>
      </w:r>
      <w:r w:rsidR="001B04F0">
        <w:rPr>
          <w:rFonts w:asciiTheme="majorBidi" w:hAnsiTheme="majorBidi" w:cstheme="majorBidi"/>
          <w:sz w:val="28"/>
          <w:szCs w:val="28"/>
        </w:rPr>
        <w:t>,</w:t>
      </w:r>
      <w:r w:rsidRPr="001A417E">
        <w:rPr>
          <w:rFonts w:asciiTheme="majorBidi" w:hAnsiTheme="majorBidi" w:cstheme="majorBidi"/>
          <w:sz w:val="28"/>
          <w:szCs w:val="28"/>
        </w:rPr>
        <w:t xml:space="preserve"> doit être justifié par un "pourquoi".</w:t>
      </w:r>
    </w:p>
    <w:p w14:paraId="254B39B8" w14:textId="040608F4" w:rsidR="001A417E" w:rsidRPr="001A417E" w:rsidRDefault="001A417E" w:rsidP="001A417E">
      <w:pPr>
        <w:spacing w:after="0" w:line="240" w:lineRule="auto"/>
        <w:rPr>
          <w:rFonts w:asciiTheme="majorBidi" w:hAnsiTheme="majorBidi" w:cstheme="majorBidi"/>
          <w:sz w:val="28"/>
          <w:szCs w:val="28"/>
        </w:rPr>
      </w:pPr>
      <w:r>
        <w:rPr>
          <w:rFonts w:asciiTheme="majorBidi" w:hAnsiTheme="majorBidi" w:cstheme="majorBidi"/>
          <w:sz w:val="28"/>
          <w:szCs w:val="28"/>
        </w:rPr>
        <w:t>-</w:t>
      </w:r>
      <w:r w:rsidRPr="001A417E">
        <w:rPr>
          <w:rFonts w:asciiTheme="majorBidi" w:hAnsiTheme="majorBidi" w:cstheme="majorBidi"/>
          <w:sz w:val="28"/>
          <w:szCs w:val="28"/>
        </w:rPr>
        <w:t>La Précision : évite les généralités et pointe des éléments spécifiques.</w:t>
      </w:r>
    </w:p>
    <w:p w14:paraId="4CE6F794" w14:textId="608B0E61" w:rsidR="001A417E" w:rsidRPr="001A417E" w:rsidRDefault="001A417E" w:rsidP="001A417E">
      <w:pPr>
        <w:spacing w:after="0" w:line="240" w:lineRule="auto"/>
        <w:rPr>
          <w:rFonts w:asciiTheme="majorBidi" w:hAnsiTheme="majorBidi" w:cstheme="majorBidi"/>
          <w:sz w:val="28"/>
          <w:szCs w:val="28"/>
        </w:rPr>
      </w:pPr>
      <w:r>
        <w:rPr>
          <w:rFonts w:asciiTheme="majorBidi" w:hAnsiTheme="majorBidi" w:cstheme="majorBidi"/>
          <w:sz w:val="28"/>
          <w:szCs w:val="28"/>
        </w:rPr>
        <w:t>-</w:t>
      </w:r>
      <w:r w:rsidRPr="001A417E">
        <w:rPr>
          <w:rFonts w:asciiTheme="majorBidi" w:hAnsiTheme="majorBidi" w:cstheme="majorBidi"/>
          <w:sz w:val="28"/>
          <w:szCs w:val="28"/>
        </w:rPr>
        <w:t>L'Équilibre : reconnaît les forces autant que les faiblesses.</w:t>
      </w:r>
    </w:p>
    <w:p w14:paraId="53B4CE4B" w14:textId="77777777" w:rsidR="001A417E" w:rsidRPr="001A417E" w:rsidRDefault="001A417E" w:rsidP="001A417E">
      <w:pPr>
        <w:spacing w:after="0" w:line="240" w:lineRule="auto"/>
        <w:rPr>
          <w:rFonts w:asciiTheme="majorBidi" w:hAnsiTheme="majorBidi" w:cstheme="majorBidi"/>
          <w:sz w:val="28"/>
          <w:szCs w:val="28"/>
        </w:rPr>
      </w:pPr>
    </w:p>
    <w:p w14:paraId="6DFB4E84" w14:textId="3E92A8FC" w:rsidR="001A417E" w:rsidRPr="001A417E" w:rsidRDefault="001A417E" w:rsidP="00F57BD6">
      <w:pPr>
        <w:spacing w:after="0" w:line="240" w:lineRule="auto"/>
        <w:rPr>
          <w:rFonts w:asciiTheme="majorBidi" w:hAnsiTheme="majorBidi" w:cstheme="majorBidi"/>
          <w:sz w:val="28"/>
          <w:szCs w:val="28"/>
        </w:rPr>
      </w:pPr>
      <w:r w:rsidRPr="001A417E">
        <w:rPr>
          <w:rFonts w:asciiTheme="majorBidi" w:hAnsiTheme="majorBidi" w:cstheme="majorBidi"/>
          <w:sz w:val="28"/>
          <w:szCs w:val="28"/>
        </w:rPr>
        <w:t xml:space="preserve">3. </w:t>
      </w:r>
      <w:r w:rsidRPr="001B04F0">
        <w:rPr>
          <w:rFonts w:asciiTheme="majorBidi" w:hAnsiTheme="majorBidi" w:cstheme="majorBidi"/>
          <w:b/>
          <w:bCs/>
          <w:sz w:val="28"/>
          <w:szCs w:val="28"/>
        </w:rPr>
        <w:t>Les Fonctions de la critique</w:t>
      </w:r>
      <w:r>
        <w:rPr>
          <w:rFonts w:asciiTheme="majorBidi" w:hAnsiTheme="majorBidi" w:cstheme="majorBidi"/>
          <w:sz w:val="28"/>
          <w:szCs w:val="28"/>
        </w:rPr>
        <w:t> :</w:t>
      </w:r>
      <w:r w:rsidR="00F57BD6">
        <w:rPr>
          <w:rFonts w:asciiTheme="majorBidi" w:hAnsiTheme="majorBidi" w:cstheme="majorBidi"/>
          <w:sz w:val="28"/>
          <w:szCs w:val="28"/>
        </w:rPr>
        <w:t xml:space="preserve"> </w:t>
      </w:r>
      <w:r w:rsidR="00B951AD">
        <w:rPr>
          <w:rFonts w:asciiTheme="majorBidi" w:hAnsiTheme="majorBidi" w:cstheme="majorBidi"/>
          <w:sz w:val="28"/>
          <w:szCs w:val="28"/>
        </w:rPr>
        <w:t xml:space="preserve">La critique doit </w:t>
      </w:r>
      <w:r w:rsidRPr="001A417E">
        <w:rPr>
          <w:rFonts w:asciiTheme="majorBidi" w:hAnsiTheme="majorBidi" w:cstheme="majorBidi"/>
          <w:sz w:val="28"/>
          <w:szCs w:val="28"/>
        </w:rPr>
        <w:t xml:space="preserve"> rempli</w:t>
      </w:r>
      <w:r w:rsidR="00B951AD">
        <w:rPr>
          <w:rFonts w:asciiTheme="majorBidi" w:hAnsiTheme="majorBidi" w:cstheme="majorBidi"/>
          <w:sz w:val="28"/>
          <w:szCs w:val="28"/>
        </w:rPr>
        <w:t>r</w:t>
      </w:r>
      <w:r w:rsidRPr="001A417E">
        <w:rPr>
          <w:rFonts w:asciiTheme="majorBidi" w:hAnsiTheme="majorBidi" w:cstheme="majorBidi"/>
          <w:sz w:val="28"/>
          <w:szCs w:val="28"/>
        </w:rPr>
        <w:t xml:space="preserve"> trois rôles majeurs :</w:t>
      </w:r>
    </w:p>
    <w:p w14:paraId="6416C9CD" w14:textId="4027DE7D" w:rsidR="001A417E" w:rsidRPr="001A417E" w:rsidRDefault="001A417E" w:rsidP="001A417E">
      <w:pPr>
        <w:spacing w:after="0" w:line="240" w:lineRule="auto"/>
        <w:rPr>
          <w:rFonts w:asciiTheme="majorBidi" w:hAnsiTheme="majorBidi" w:cstheme="majorBidi"/>
          <w:sz w:val="28"/>
          <w:szCs w:val="28"/>
        </w:rPr>
      </w:pPr>
      <w:r>
        <w:rPr>
          <w:rFonts w:asciiTheme="majorBidi" w:hAnsiTheme="majorBidi" w:cstheme="majorBidi"/>
          <w:sz w:val="28"/>
          <w:szCs w:val="28"/>
        </w:rPr>
        <w:t>1.</w:t>
      </w:r>
      <w:r w:rsidR="00F57BD6">
        <w:rPr>
          <w:rFonts w:asciiTheme="majorBidi" w:hAnsiTheme="majorBidi" w:cstheme="majorBidi"/>
          <w:sz w:val="28"/>
          <w:szCs w:val="28"/>
        </w:rPr>
        <w:t>L</w:t>
      </w:r>
      <w:r w:rsidRPr="001A417E">
        <w:rPr>
          <w:rFonts w:asciiTheme="majorBidi" w:hAnsiTheme="majorBidi" w:cstheme="majorBidi"/>
          <w:sz w:val="28"/>
          <w:szCs w:val="28"/>
        </w:rPr>
        <w:t>'Évaluation : Mesure l'écart entre un objectif visé et le résultat obtenu.</w:t>
      </w:r>
      <w:r w:rsidR="00064E6E">
        <w:rPr>
          <w:rFonts w:asciiTheme="majorBidi" w:hAnsiTheme="majorBidi" w:cstheme="majorBidi"/>
          <w:sz w:val="28"/>
          <w:szCs w:val="28"/>
        </w:rPr>
        <w:t xml:space="preserve"> Donc elle</w:t>
      </w:r>
      <w:r w:rsidR="00064E6E" w:rsidRPr="00064E6E">
        <w:rPr>
          <w:rFonts w:asciiTheme="majorBidi" w:hAnsiTheme="majorBidi" w:cstheme="majorBidi"/>
          <w:sz w:val="28"/>
          <w:szCs w:val="28"/>
        </w:rPr>
        <w:t xml:space="preserve"> distingue ce qui est original, pertinent ou faible</w:t>
      </w:r>
    </w:p>
    <w:p w14:paraId="55C4117A" w14:textId="0AD0AD0D" w:rsidR="001A417E" w:rsidRPr="001A417E" w:rsidRDefault="001A417E" w:rsidP="001A417E">
      <w:pPr>
        <w:spacing w:after="0" w:line="240" w:lineRule="auto"/>
        <w:rPr>
          <w:rFonts w:asciiTheme="majorBidi" w:hAnsiTheme="majorBidi" w:cstheme="majorBidi"/>
          <w:sz w:val="28"/>
          <w:szCs w:val="28"/>
        </w:rPr>
      </w:pPr>
      <w:r>
        <w:rPr>
          <w:rFonts w:asciiTheme="majorBidi" w:hAnsiTheme="majorBidi" w:cstheme="majorBidi"/>
          <w:sz w:val="28"/>
          <w:szCs w:val="28"/>
        </w:rPr>
        <w:t>2.</w:t>
      </w:r>
      <w:r w:rsidR="00F57BD6">
        <w:rPr>
          <w:rFonts w:asciiTheme="majorBidi" w:hAnsiTheme="majorBidi" w:cstheme="majorBidi"/>
          <w:sz w:val="28"/>
          <w:szCs w:val="28"/>
        </w:rPr>
        <w:t>L</w:t>
      </w:r>
      <w:r w:rsidRPr="001A417E">
        <w:rPr>
          <w:rFonts w:asciiTheme="majorBidi" w:hAnsiTheme="majorBidi" w:cstheme="majorBidi"/>
          <w:sz w:val="28"/>
          <w:szCs w:val="28"/>
        </w:rPr>
        <w:t>e Perfectionnement : Propose des pistes d'amélioration.</w:t>
      </w:r>
    </w:p>
    <w:p w14:paraId="5C6AF85D" w14:textId="11AE914D" w:rsidR="001A417E" w:rsidRDefault="001A417E" w:rsidP="001A417E">
      <w:pPr>
        <w:spacing w:after="0" w:line="240" w:lineRule="auto"/>
        <w:rPr>
          <w:rFonts w:asciiTheme="majorBidi" w:hAnsiTheme="majorBidi" w:cstheme="majorBidi"/>
          <w:sz w:val="28"/>
          <w:szCs w:val="28"/>
        </w:rPr>
      </w:pPr>
      <w:r>
        <w:rPr>
          <w:rFonts w:asciiTheme="majorBidi" w:hAnsiTheme="majorBidi" w:cstheme="majorBidi"/>
          <w:sz w:val="28"/>
          <w:szCs w:val="28"/>
        </w:rPr>
        <w:t>3.</w:t>
      </w:r>
      <w:r w:rsidR="00F57BD6">
        <w:rPr>
          <w:rFonts w:asciiTheme="majorBidi" w:hAnsiTheme="majorBidi" w:cstheme="majorBidi"/>
          <w:sz w:val="28"/>
          <w:szCs w:val="28"/>
        </w:rPr>
        <w:t>La</w:t>
      </w:r>
      <w:r w:rsidRPr="001A417E">
        <w:rPr>
          <w:rFonts w:asciiTheme="majorBidi" w:hAnsiTheme="majorBidi" w:cstheme="majorBidi"/>
          <w:sz w:val="28"/>
          <w:szCs w:val="28"/>
        </w:rPr>
        <w:t xml:space="preserve"> Médiation : </w:t>
      </w:r>
      <w:r w:rsidR="00F57BD6">
        <w:rPr>
          <w:rFonts w:asciiTheme="majorBidi" w:hAnsiTheme="majorBidi" w:cstheme="majorBidi"/>
          <w:sz w:val="28"/>
          <w:szCs w:val="28"/>
        </w:rPr>
        <w:t>E</w:t>
      </w:r>
      <w:r w:rsidR="00F57BD6" w:rsidRPr="001A417E">
        <w:rPr>
          <w:rFonts w:asciiTheme="majorBidi" w:hAnsiTheme="majorBidi" w:cstheme="majorBidi"/>
          <w:sz w:val="28"/>
          <w:szCs w:val="28"/>
        </w:rPr>
        <w:t>claire</w:t>
      </w:r>
      <w:r w:rsidR="00F57BD6">
        <w:rPr>
          <w:rFonts w:asciiTheme="majorBidi" w:hAnsiTheme="majorBidi" w:cstheme="majorBidi"/>
          <w:sz w:val="28"/>
          <w:szCs w:val="28"/>
        </w:rPr>
        <w:t xml:space="preserve"> </w:t>
      </w:r>
      <w:r w:rsidR="00F57BD6" w:rsidRPr="001A417E">
        <w:rPr>
          <w:rFonts w:asciiTheme="majorBidi" w:hAnsiTheme="majorBidi" w:cstheme="majorBidi"/>
          <w:sz w:val="28"/>
          <w:szCs w:val="28"/>
        </w:rPr>
        <w:t>le</w:t>
      </w:r>
      <w:r w:rsidRPr="001A417E">
        <w:rPr>
          <w:rFonts w:asciiTheme="majorBidi" w:hAnsiTheme="majorBidi" w:cstheme="majorBidi"/>
          <w:sz w:val="28"/>
          <w:szCs w:val="28"/>
        </w:rPr>
        <w:t xml:space="preserve"> public </w:t>
      </w:r>
      <w:r w:rsidR="00F57BD6">
        <w:rPr>
          <w:rFonts w:asciiTheme="majorBidi" w:hAnsiTheme="majorBidi" w:cstheme="majorBidi"/>
          <w:sz w:val="28"/>
          <w:szCs w:val="28"/>
        </w:rPr>
        <w:t>/</w:t>
      </w:r>
      <w:r w:rsidRPr="001A417E">
        <w:rPr>
          <w:rFonts w:asciiTheme="majorBidi" w:hAnsiTheme="majorBidi" w:cstheme="majorBidi"/>
          <w:sz w:val="28"/>
          <w:szCs w:val="28"/>
        </w:rPr>
        <w:t>ou un tiers sur la valeur d'une œuvre en donnant des clés de lecture.</w:t>
      </w:r>
    </w:p>
    <w:p w14:paraId="5E40127B" w14:textId="65016B5F" w:rsidR="00064E6E" w:rsidRPr="001A417E" w:rsidRDefault="00F57BD6" w:rsidP="00F57BD6">
      <w:pPr>
        <w:spacing w:after="0" w:line="240" w:lineRule="auto"/>
        <w:rPr>
          <w:rFonts w:asciiTheme="majorBidi" w:hAnsiTheme="majorBidi" w:cstheme="majorBidi"/>
          <w:sz w:val="28"/>
          <w:szCs w:val="28"/>
        </w:rPr>
      </w:pPr>
      <w:r>
        <w:rPr>
          <w:rFonts w:asciiTheme="majorBidi" w:hAnsiTheme="majorBidi" w:cstheme="majorBidi"/>
          <w:sz w:val="28"/>
          <w:szCs w:val="28"/>
        </w:rPr>
        <w:t>En plus d’</w:t>
      </w:r>
      <w:r w:rsidR="00064E6E">
        <w:rPr>
          <w:rFonts w:asciiTheme="majorBidi" w:hAnsiTheme="majorBidi" w:cstheme="majorBidi"/>
          <w:sz w:val="28"/>
          <w:szCs w:val="28"/>
        </w:rPr>
        <w:t>i</w:t>
      </w:r>
      <w:r w:rsidR="00064E6E" w:rsidRPr="00064E6E">
        <w:rPr>
          <w:rFonts w:asciiTheme="majorBidi" w:hAnsiTheme="majorBidi" w:cstheme="majorBidi"/>
          <w:sz w:val="28"/>
          <w:szCs w:val="28"/>
        </w:rPr>
        <w:t>nformer</w:t>
      </w:r>
      <w:r w:rsidR="00064E6E">
        <w:rPr>
          <w:rFonts w:asciiTheme="majorBidi" w:hAnsiTheme="majorBidi" w:cstheme="majorBidi"/>
          <w:sz w:val="28"/>
          <w:szCs w:val="28"/>
        </w:rPr>
        <w:t xml:space="preserve"> p</w:t>
      </w:r>
      <w:r>
        <w:rPr>
          <w:rFonts w:asciiTheme="majorBidi" w:hAnsiTheme="majorBidi" w:cstheme="majorBidi"/>
          <w:sz w:val="28"/>
          <w:szCs w:val="28"/>
        </w:rPr>
        <w:t>ar la</w:t>
      </w:r>
      <w:r w:rsidR="00064E6E">
        <w:rPr>
          <w:rFonts w:asciiTheme="majorBidi" w:hAnsiTheme="majorBidi" w:cstheme="majorBidi"/>
          <w:sz w:val="28"/>
          <w:szCs w:val="28"/>
        </w:rPr>
        <w:t xml:space="preserve"> </w:t>
      </w:r>
      <w:r w:rsidR="00064E6E" w:rsidRPr="00064E6E">
        <w:rPr>
          <w:rFonts w:asciiTheme="majorBidi" w:hAnsiTheme="majorBidi" w:cstheme="majorBidi"/>
          <w:sz w:val="28"/>
          <w:szCs w:val="28"/>
        </w:rPr>
        <w:t>présent</w:t>
      </w:r>
      <w:r>
        <w:rPr>
          <w:rFonts w:asciiTheme="majorBidi" w:hAnsiTheme="majorBidi" w:cstheme="majorBidi"/>
          <w:sz w:val="28"/>
          <w:szCs w:val="28"/>
        </w:rPr>
        <w:t>ation de</w:t>
      </w:r>
      <w:r w:rsidR="00064E6E" w:rsidRPr="00064E6E">
        <w:rPr>
          <w:rFonts w:asciiTheme="majorBidi" w:hAnsiTheme="majorBidi" w:cstheme="majorBidi"/>
          <w:sz w:val="28"/>
          <w:szCs w:val="28"/>
        </w:rPr>
        <w:t xml:space="preserve"> l’œuvre, son auteur et situe sa publication dans un contexte culturel</w:t>
      </w:r>
      <w:r>
        <w:rPr>
          <w:rFonts w:asciiTheme="majorBidi" w:hAnsiTheme="majorBidi" w:cstheme="majorBidi"/>
          <w:sz w:val="28"/>
          <w:szCs w:val="28"/>
        </w:rPr>
        <w:t xml:space="preserve">, la critique </w:t>
      </w:r>
      <w:r w:rsidR="00064E6E" w:rsidRPr="00064E6E">
        <w:rPr>
          <w:rFonts w:asciiTheme="majorBidi" w:hAnsiTheme="majorBidi" w:cstheme="majorBidi"/>
          <w:sz w:val="28"/>
          <w:szCs w:val="28"/>
        </w:rPr>
        <w:t>aide à comprendre avant de juger</w:t>
      </w:r>
      <w:r w:rsidR="00B951AD">
        <w:rPr>
          <w:rFonts w:asciiTheme="majorBidi" w:hAnsiTheme="majorBidi" w:cstheme="majorBidi"/>
          <w:sz w:val="28"/>
          <w:szCs w:val="28"/>
        </w:rPr>
        <w:t>, par ailleurs, elle</w:t>
      </w:r>
      <w:r>
        <w:rPr>
          <w:rFonts w:asciiTheme="majorBidi" w:hAnsiTheme="majorBidi" w:cstheme="majorBidi"/>
          <w:sz w:val="28"/>
          <w:szCs w:val="28"/>
        </w:rPr>
        <w:t xml:space="preserve"> </w:t>
      </w:r>
      <w:r w:rsidR="00064E6E">
        <w:rPr>
          <w:rFonts w:asciiTheme="majorBidi" w:hAnsiTheme="majorBidi" w:cstheme="majorBidi"/>
          <w:sz w:val="28"/>
          <w:szCs w:val="28"/>
        </w:rPr>
        <w:t>i</w:t>
      </w:r>
      <w:r w:rsidR="00064E6E" w:rsidRPr="00064E6E">
        <w:rPr>
          <w:rFonts w:asciiTheme="majorBidi" w:hAnsiTheme="majorBidi" w:cstheme="majorBidi"/>
          <w:sz w:val="28"/>
          <w:szCs w:val="28"/>
        </w:rPr>
        <w:t>nterpr</w:t>
      </w:r>
      <w:r w:rsidR="00064E6E">
        <w:rPr>
          <w:rFonts w:asciiTheme="majorBidi" w:hAnsiTheme="majorBidi" w:cstheme="majorBidi"/>
          <w:sz w:val="28"/>
          <w:szCs w:val="28"/>
        </w:rPr>
        <w:t>è</w:t>
      </w:r>
      <w:r w:rsidR="00064E6E" w:rsidRPr="00064E6E">
        <w:rPr>
          <w:rFonts w:asciiTheme="majorBidi" w:hAnsiTheme="majorBidi" w:cstheme="majorBidi"/>
          <w:sz w:val="28"/>
          <w:szCs w:val="28"/>
        </w:rPr>
        <w:t>te</w:t>
      </w:r>
      <w:r>
        <w:rPr>
          <w:rFonts w:asciiTheme="majorBidi" w:hAnsiTheme="majorBidi" w:cstheme="majorBidi"/>
          <w:sz w:val="28"/>
          <w:szCs w:val="28"/>
        </w:rPr>
        <w:t xml:space="preserve"> l’œuvre</w:t>
      </w:r>
      <w:r w:rsidR="00064E6E">
        <w:rPr>
          <w:rFonts w:asciiTheme="majorBidi" w:hAnsiTheme="majorBidi" w:cstheme="majorBidi"/>
          <w:sz w:val="28"/>
          <w:szCs w:val="28"/>
        </w:rPr>
        <w:t xml:space="preserve"> </w:t>
      </w:r>
      <w:r>
        <w:rPr>
          <w:rFonts w:asciiTheme="majorBidi" w:hAnsiTheme="majorBidi" w:cstheme="majorBidi"/>
          <w:sz w:val="28"/>
          <w:szCs w:val="28"/>
        </w:rPr>
        <w:t>puisqu’</w:t>
      </w:r>
      <w:r w:rsidR="00064E6E">
        <w:rPr>
          <w:rFonts w:asciiTheme="majorBidi" w:hAnsiTheme="majorBidi" w:cstheme="majorBidi"/>
          <w:sz w:val="28"/>
          <w:szCs w:val="28"/>
        </w:rPr>
        <w:t xml:space="preserve">elle </w:t>
      </w:r>
      <w:r w:rsidR="00064E6E" w:rsidRPr="00064E6E">
        <w:rPr>
          <w:rFonts w:asciiTheme="majorBidi" w:hAnsiTheme="majorBidi" w:cstheme="majorBidi"/>
          <w:sz w:val="28"/>
          <w:szCs w:val="28"/>
        </w:rPr>
        <w:t xml:space="preserve">décrypte </w:t>
      </w:r>
      <w:r>
        <w:rPr>
          <w:rFonts w:asciiTheme="majorBidi" w:hAnsiTheme="majorBidi" w:cstheme="majorBidi"/>
          <w:sz w:val="28"/>
          <w:szCs w:val="28"/>
        </w:rPr>
        <w:t>son</w:t>
      </w:r>
      <w:r w:rsidR="00064E6E" w:rsidRPr="00064E6E">
        <w:rPr>
          <w:rFonts w:asciiTheme="majorBidi" w:hAnsiTheme="majorBidi" w:cstheme="majorBidi"/>
          <w:sz w:val="28"/>
          <w:szCs w:val="28"/>
        </w:rPr>
        <w:t xml:space="preserve"> sens caché (symboles, messages implicites, portée sociale ou philosophique)</w:t>
      </w:r>
      <w:r>
        <w:rPr>
          <w:rFonts w:asciiTheme="majorBidi" w:hAnsiTheme="majorBidi" w:cstheme="majorBidi"/>
          <w:sz w:val="28"/>
          <w:szCs w:val="28"/>
        </w:rPr>
        <w:t xml:space="preserve">, sans oublier qu’elle </w:t>
      </w:r>
      <w:r w:rsidR="00064E6E">
        <w:rPr>
          <w:rFonts w:asciiTheme="majorBidi" w:hAnsiTheme="majorBidi" w:cstheme="majorBidi"/>
          <w:sz w:val="28"/>
          <w:szCs w:val="28"/>
        </w:rPr>
        <w:t xml:space="preserve"> f</w:t>
      </w:r>
      <w:r w:rsidR="00064E6E" w:rsidRPr="00064E6E">
        <w:rPr>
          <w:rFonts w:asciiTheme="majorBidi" w:hAnsiTheme="majorBidi" w:cstheme="majorBidi"/>
          <w:sz w:val="28"/>
          <w:szCs w:val="28"/>
        </w:rPr>
        <w:t>avorise le débat culturel</w:t>
      </w:r>
      <w:r w:rsidR="00064E6E">
        <w:rPr>
          <w:rFonts w:asciiTheme="majorBidi" w:hAnsiTheme="majorBidi" w:cstheme="majorBidi"/>
          <w:sz w:val="28"/>
          <w:szCs w:val="28"/>
        </w:rPr>
        <w:t>.</w:t>
      </w:r>
    </w:p>
    <w:p w14:paraId="4060FC11" w14:textId="77777777" w:rsidR="001A417E" w:rsidRPr="001A417E" w:rsidRDefault="001A417E" w:rsidP="001A417E">
      <w:pPr>
        <w:spacing w:after="0" w:line="240" w:lineRule="auto"/>
        <w:rPr>
          <w:rFonts w:asciiTheme="majorBidi" w:hAnsiTheme="majorBidi" w:cstheme="majorBidi"/>
          <w:sz w:val="28"/>
          <w:szCs w:val="28"/>
        </w:rPr>
      </w:pPr>
    </w:p>
    <w:p w14:paraId="20C4FD01" w14:textId="77777777" w:rsidR="001A417E" w:rsidRDefault="001A417E" w:rsidP="00124E5C">
      <w:pPr>
        <w:spacing w:after="0"/>
        <w:rPr>
          <w:rFonts w:asciiTheme="majorBidi" w:hAnsiTheme="majorBidi" w:cstheme="majorBidi"/>
          <w:sz w:val="28"/>
          <w:szCs w:val="28"/>
        </w:rPr>
      </w:pPr>
    </w:p>
    <w:p w14:paraId="45674DEC" w14:textId="77777777" w:rsidR="001A417E" w:rsidRDefault="001A417E" w:rsidP="00124E5C">
      <w:pPr>
        <w:spacing w:after="0"/>
        <w:rPr>
          <w:rFonts w:asciiTheme="majorBidi" w:hAnsiTheme="majorBidi" w:cstheme="majorBidi"/>
          <w:sz w:val="28"/>
          <w:szCs w:val="28"/>
        </w:rPr>
      </w:pPr>
    </w:p>
    <w:p w14:paraId="7CAC653C" w14:textId="77777777" w:rsidR="001A417E" w:rsidRPr="00022ABC" w:rsidRDefault="001A417E" w:rsidP="00124E5C">
      <w:pPr>
        <w:spacing w:after="0"/>
        <w:rPr>
          <w:rFonts w:asciiTheme="majorBidi" w:hAnsiTheme="majorBidi" w:cstheme="majorBidi"/>
          <w:sz w:val="28"/>
          <w:szCs w:val="28"/>
        </w:rPr>
      </w:pPr>
    </w:p>
    <w:sectPr w:rsidR="001A417E" w:rsidRPr="00022A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FB23CB"/>
    <w:multiLevelType w:val="hybridMultilevel"/>
    <w:tmpl w:val="B9AA569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79413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F00A2D"/>
    <w:rsid w:val="00022ABC"/>
    <w:rsid w:val="00064E6E"/>
    <w:rsid w:val="00124E5C"/>
    <w:rsid w:val="00150950"/>
    <w:rsid w:val="001A417E"/>
    <w:rsid w:val="001B04F0"/>
    <w:rsid w:val="001F3692"/>
    <w:rsid w:val="002E0503"/>
    <w:rsid w:val="00397358"/>
    <w:rsid w:val="00872F8E"/>
    <w:rsid w:val="00B951AD"/>
    <w:rsid w:val="00D05020"/>
    <w:rsid w:val="00F00A2D"/>
    <w:rsid w:val="00F50035"/>
    <w:rsid w:val="00F57BD6"/>
    <w:rsid w:val="00FC4C5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D8165"/>
  <w15:chartTrackingRefBased/>
  <w15:docId w15:val="{A5149468-C6F0-4E39-B15B-C6797E78F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24E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570</Words>
  <Characters>3135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cp:revision>
  <dcterms:created xsi:type="dcterms:W3CDTF">2026-02-22T14:44:00Z</dcterms:created>
  <dcterms:modified xsi:type="dcterms:W3CDTF">2026-04-06T18:33:00Z</dcterms:modified>
</cp:coreProperties>
</file>