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6E7" w:rsidRDefault="007A56E7" w:rsidP="007A56E7">
      <w:pPr>
        <w:spacing w:line="240" w:lineRule="auto"/>
        <w:jc w:val="center"/>
        <w:rPr>
          <w:rFonts w:asciiTheme="majorBidi" w:hAnsiTheme="majorBidi" w:cstheme="majorBidi"/>
          <w:b/>
          <w:bCs/>
          <w:sz w:val="28"/>
          <w:szCs w:val="28"/>
        </w:rPr>
      </w:pPr>
    </w:p>
    <w:p w:rsidR="00266FA9" w:rsidRPr="005F589B" w:rsidRDefault="00266FA9" w:rsidP="00266FA9">
      <w:pPr>
        <w:spacing w:line="360" w:lineRule="auto"/>
        <w:jc w:val="center"/>
        <w:rPr>
          <w:rFonts w:asciiTheme="majorBidi" w:hAnsiTheme="majorBidi" w:cstheme="majorBidi"/>
          <w:b/>
          <w:bCs/>
          <w:sz w:val="28"/>
          <w:szCs w:val="28"/>
          <w:lang w:val="en-US"/>
        </w:rPr>
      </w:pPr>
      <w:r w:rsidRPr="005F589B">
        <w:rPr>
          <w:rFonts w:asciiTheme="majorBidi" w:hAnsiTheme="majorBidi" w:cstheme="majorBidi"/>
          <w:b/>
          <w:bCs/>
          <w:sz w:val="28"/>
          <w:szCs w:val="28"/>
          <w:lang w:val="en-US"/>
        </w:rPr>
        <w:t>CHAPT</w:t>
      </w:r>
      <w:r w:rsidR="00A1106B" w:rsidRPr="005F589B">
        <w:rPr>
          <w:rFonts w:asciiTheme="majorBidi" w:hAnsiTheme="majorBidi" w:cstheme="majorBidi"/>
          <w:b/>
          <w:bCs/>
          <w:sz w:val="28"/>
          <w:szCs w:val="28"/>
          <w:lang w:val="en-US"/>
        </w:rPr>
        <w:t>E</w:t>
      </w:r>
      <w:r w:rsidRPr="005F589B">
        <w:rPr>
          <w:rFonts w:asciiTheme="majorBidi" w:hAnsiTheme="majorBidi" w:cstheme="majorBidi"/>
          <w:b/>
          <w:bCs/>
          <w:sz w:val="28"/>
          <w:szCs w:val="28"/>
          <w:lang w:val="en-US"/>
        </w:rPr>
        <w:t xml:space="preserve">R IV. </w:t>
      </w:r>
      <w:r w:rsidR="00A1106B" w:rsidRPr="00A1106B">
        <w:rPr>
          <w:rFonts w:asciiTheme="majorBidi" w:hAnsiTheme="majorBidi" w:cstheme="majorBidi"/>
          <w:b/>
          <w:bCs/>
          <w:sz w:val="28"/>
          <w:szCs w:val="28"/>
          <w:lang w:val="en-US"/>
        </w:rPr>
        <w:t xml:space="preserve">RIBONUCLEIC ACIDS </w:t>
      </w:r>
      <w:r w:rsidR="005F589B" w:rsidRPr="005F589B">
        <w:rPr>
          <w:rFonts w:asciiTheme="majorBidi" w:hAnsiTheme="majorBidi" w:cstheme="majorBidi"/>
          <w:b/>
          <w:bCs/>
          <w:sz w:val="28"/>
          <w:szCs w:val="28"/>
          <w:lang w:val="en-US"/>
        </w:rPr>
        <w:t>(RNA)</w:t>
      </w:r>
    </w:p>
    <w:p w:rsidR="005F589B" w:rsidRPr="005F589B" w:rsidRDefault="005F589B" w:rsidP="005F589B">
      <w:pPr>
        <w:pStyle w:val="Paragraphedeliste"/>
        <w:numPr>
          <w:ilvl w:val="0"/>
          <w:numId w:val="13"/>
        </w:numPr>
        <w:jc w:val="both"/>
        <w:rPr>
          <w:rFonts w:asciiTheme="majorBidi" w:hAnsiTheme="majorBidi" w:cstheme="majorBidi"/>
          <w:b/>
          <w:sz w:val="28"/>
          <w:szCs w:val="28"/>
        </w:rPr>
      </w:pPr>
      <w:r w:rsidRPr="005F589B">
        <w:rPr>
          <w:rFonts w:asciiTheme="majorBidi" w:hAnsiTheme="majorBidi" w:cstheme="majorBidi"/>
          <w:b/>
          <w:sz w:val="28"/>
          <w:szCs w:val="28"/>
        </w:rPr>
        <w:t>Characteristics</w:t>
      </w:r>
    </w:p>
    <w:p w:rsidR="005F589B" w:rsidRDefault="005F589B" w:rsidP="005F589B">
      <w:pPr>
        <w:ind w:firstLine="567"/>
        <w:jc w:val="both"/>
        <w:rPr>
          <w:rFonts w:asciiTheme="majorBidi" w:hAnsiTheme="majorBidi" w:cstheme="majorBidi"/>
          <w:sz w:val="24"/>
          <w:szCs w:val="24"/>
          <w:lang w:val="en-US"/>
        </w:rPr>
      </w:pPr>
      <w:r w:rsidRPr="005F589B">
        <w:rPr>
          <w:rFonts w:asciiTheme="majorBidi" w:hAnsiTheme="majorBidi" w:cstheme="majorBidi"/>
          <w:sz w:val="24"/>
          <w:szCs w:val="24"/>
          <w:lang w:val="en-US"/>
        </w:rPr>
        <w:t>RNA molecules are characterized by:</w:t>
      </w:r>
    </w:p>
    <w:p w:rsidR="005F589B" w:rsidRDefault="005F589B" w:rsidP="005F589B">
      <w:pPr>
        <w:pStyle w:val="Paragraphedeliste"/>
        <w:numPr>
          <w:ilvl w:val="0"/>
          <w:numId w:val="32"/>
        </w:numPr>
        <w:spacing w:line="360" w:lineRule="auto"/>
        <w:jc w:val="both"/>
        <w:rPr>
          <w:rFonts w:asciiTheme="majorBidi" w:hAnsiTheme="majorBidi" w:cstheme="majorBidi"/>
          <w:sz w:val="24"/>
          <w:szCs w:val="24"/>
          <w:lang w:val="en-US"/>
        </w:rPr>
      </w:pPr>
      <w:r w:rsidRPr="005F589B">
        <w:rPr>
          <w:rFonts w:asciiTheme="majorBidi" w:hAnsiTheme="majorBidi" w:cstheme="majorBidi"/>
          <w:sz w:val="24"/>
          <w:szCs w:val="24"/>
          <w:lang w:val="en-US"/>
        </w:rPr>
        <w:t>The sugar: ribose</w:t>
      </w:r>
    </w:p>
    <w:p w:rsidR="005F589B" w:rsidRDefault="005F589B" w:rsidP="005F589B">
      <w:pPr>
        <w:pStyle w:val="Paragraphedeliste"/>
        <w:numPr>
          <w:ilvl w:val="0"/>
          <w:numId w:val="32"/>
        </w:numPr>
        <w:spacing w:line="360" w:lineRule="auto"/>
        <w:jc w:val="both"/>
        <w:rPr>
          <w:rFonts w:asciiTheme="majorBidi" w:hAnsiTheme="majorBidi" w:cstheme="majorBidi"/>
          <w:sz w:val="24"/>
          <w:szCs w:val="24"/>
          <w:lang w:val="en-US"/>
        </w:rPr>
      </w:pPr>
      <w:r w:rsidRPr="005F589B">
        <w:rPr>
          <w:rFonts w:asciiTheme="majorBidi" w:hAnsiTheme="majorBidi" w:cstheme="majorBidi"/>
          <w:sz w:val="24"/>
          <w:szCs w:val="24"/>
          <w:lang w:val="en-US"/>
        </w:rPr>
        <w:t>The bases: A, C, G, and U (uracil replaces thymine)</w:t>
      </w:r>
    </w:p>
    <w:p w:rsidR="00266FA9" w:rsidRPr="005F589B" w:rsidRDefault="005F589B" w:rsidP="005F589B">
      <w:pPr>
        <w:pStyle w:val="Paragraphedeliste"/>
        <w:numPr>
          <w:ilvl w:val="0"/>
          <w:numId w:val="32"/>
        </w:numPr>
        <w:spacing w:line="600" w:lineRule="auto"/>
        <w:jc w:val="both"/>
        <w:rPr>
          <w:rFonts w:asciiTheme="majorBidi" w:hAnsiTheme="majorBidi" w:cstheme="majorBidi"/>
          <w:sz w:val="24"/>
          <w:szCs w:val="24"/>
          <w:lang w:val="en-US"/>
        </w:rPr>
      </w:pPr>
      <w:r w:rsidRPr="005F589B">
        <w:rPr>
          <w:rFonts w:asciiTheme="majorBidi" w:hAnsiTheme="majorBidi" w:cstheme="majorBidi"/>
          <w:sz w:val="24"/>
          <w:szCs w:val="24"/>
          <w:lang w:val="en-US"/>
        </w:rPr>
        <w:t>A single nucleotidic strand, shorter than DNA strands</w:t>
      </w:r>
    </w:p>
    <w:p w:rsidR="00C90FF1" w:rsidRPr="00C90FF1" w:rsidRDefault="00C90FF1" w:rsidP="00C90FF1">
      <w:pPr>
        <w:pStyle w:val="Paragraphedeliste"/>
        <w:numPr>
          <w:ilvl w:val="0"/>
          <w:numId w:val="13"/>
        </w:numPr>
        <w:jc w:val="both"/>
        <w:rPr>
          <w:rFonts w:asciiTheme="majorBidi" w:hAnsiTheme="majorBidi" w:cstheme="majorBidi"/>
          <w:b/>
          <w:sz w:val="28"/>
          <w:szCs w:val="28"/>
        </w:rPr>
      </w:pPr>
      <w:r w:rsidRPr="00C90FF1">
        <w:rPr>
          <w:rFonts w:asciiTheme="majorBidi" w:hAnsiTheme="majorBidi" w:cstheme="majorBidi"/>
          <w:b/>
          <w:sz w:val="28"/>
          <w:szCs w:val="28"/>
        </w:rPr>
        <w:t>Base-pairing Rules</w:t>
      </w:r>
    </w:p>
    <w:p w:rsidR="00C90FF1" w:rsidRDefault="00C90FF1" w:rsidP="00C90FF1">
      <w:pPr>
        <w:ind w:firstLine="567"/>
        <w:jc w:val="both"/>
        <w:rPr>
          <w:rFonts w:asciiTheme="majorBidi" w:hAnsiTheme="majorBidi" w:cstheme="majorBidi"/>
          <w:sz w:val="24"/>
          <w:szCs w:val="24"/>
        </w:rPr>
      </w:pPr>
      <w:r w:rsidRPr="00C90FF1">
        <w:rPr>
          <w:rFonts w:asciiTheme="majorBidi" w:hAnsiTheme="majorBidi" w:cstheme="majorBidi"/>
          <w:sz w:val="24"/>
          <w:szCs w:val="24"/>
        </w:rPr>
        <w:t>Base pairing occurs:</w:t>
      </w:r>
    </w:p>
    <w:p w:rsidR="00C90FF1" w:rsidRDefault="00C90FF1" w:rsidP="00C90FF1">
      <w:pPr>
        <w:pStyle w:val="Paragraphedeliste"/>
        <w:numPr>
          <w:ilvl w:val="0"/>
          <w:numId w:val="33"/>
        </w:numPr>
        <w:spacing w:line="360" w:lineRule="auto"/>
        <w:jc w:val="both"/>
        <w:rPr>
          <w:rFonts w:asciiTheme="majorBidi" w:hAnsiTheme="majorBidi" w:cstheme="majorBidi"/>
          <w:sz w:val="24"/>
          <w:szCs w:val="24"/>
          <w:lang w:val="en-US"/>
        </w:rPr>
      </w:pPr>
      <w:r w:rsidRPr="00C90FF1">
        <w:rPr>
          <w:rFonts w:asciiTheme="majorBidi" w:hAnsiTheme="majorBidi" w:cstheme="majorBidi"/>
          <w:sz w:val="24"/>
          <w:szCs w:val="24"/>
          <w:lang w:val="en-US"/>
        </w:rPr>
        <w:t>Between two RNA molecules (mRNA and tRNA)</w:t>
      </w:r>
    </w:p>
    <w:p w:rsidR="00C90FF1" w:rsidRDefault="00C90FF1" w:rsidP="00C90FF1">
      <w:pPr>
        <w:pStyle w:val="Paragraphedeliste"/>
        <w:numPr>
          <w:ilvl w:val="0"/>
          <w:numId w:val="33"/>
        </w:numPr>
        <w:spacing w:line="360" w:lineRule="auto"/>
        <w:jc w:val="both"/>
        <w:rPr>
          <w:rFonts w:asciiTheme="majorBidi" w:hAnsiTheme="majorBidi" w:cstheme="majorBidi"/>
          <w:sz w:val="24"/>
          <w:szCs w:val="24"/>
          <w:lang w:val="en-US"/>
        </w:rPr>
      </w:pPr>
      <w:r w:rsidRPr="00C90FF1">
        <w:rPr>
          <w:rFonts w:asciiTheme="majorBidi" w:hAnsiTheme="majorBidi" w:cstheme="majorBidi"/>
          <w:sz w:val="24"/>
          <w:szCs w:val="24"/>
          <w:lang w:val="en-US"/>
        </w:rPr>
        <w:t>Within the same RNA molecule, forming a hairpin loop</w:t>
      </w:r>
    </w:p>
    <w:p w:rsidR="00C90FF1" w:rsidRDefault="00C90FF1" w:rsidP="00C90FF1">
      <w:pPr>
        <w:pStyle w:val="Paragraphedeliste"/>
        <w:spacing w:line="360" w:lineRule="auto"/>
        <w:jc w:val="both"/>
        <w:rPr>
          <w:rFonts w:asciiTheme="majorBidi" w:hAnsiTheme="majorBidi" w:cstheme="majorBidi"/>
          <w:sz w:val="24"/>
          <w:szCs w:val="24"/>
          <w:lang w:val="en-US"/>
        </w:rPr>
      </w:pPr>
      <w:r w:rsidRPr="00C90FF1">
        <w:rPr>
          <w:rFonts w:asciiTheme="majorBidi" w:hAnsiTheme="majorBidi" w:cstheme="majorBidi"/>
          <w:sz w:val="24"/>
          <w:szCs w:val="24"/>
          <w:lang w:val="en-US"/>
        </w:rPr>
        <w:t>A pairs with U (two hydrogen bonds)</w:t>
      </w:r>
    </w:p>
    <w:p w:rsidR="00C90FF1" w:rsidRDefault="00C90FF1" w:rsidP="00C90FF1">
      <w:pPr>
        <w:pStyle w:val="Paragraphedeliste"/>
        <w:spacing w:line="360" w:lineRule="auto"/>
        <w:jc w:val="both"/>
        <w:rPr>
          <w:rFonts w:asciiTheme="majorBidi" w:hAnsiTheme="majorBidi" w:cstheme="majorBidi"/>
          <w:sz w:val="24"/>
          <w:szCs w:val="24"/>
          <w:lang w:val="en-US"/>
        </w:rPr>
      </w:pPr>
      <w:r w:rsidRPr="00C90FF1">
        <w:rPr>
          <w:rFonts w:asciiTheme="majorBidi" w:hAnsiTheme="majorBidi" w:cstheme="majorBidi"/>
          <w:sz w:val="24"/>
          <w:szCs w:val="24"/>
          <w:lang w:val="en-US"/>
        </w:rPr>
        <w:t>C pairs with G (three hydrogen bonds)</w:t>
      </w:r>
    </w:p>
    <w:p w:rsidR="00C90FF1" w:rsidRPr="00C90FF1" w:rsidRDefault="00C90FF1" w:rsidP="00C90FF1">
      <w:pPr>
        <w:pStyle w:val="Paragraphedeliste"/>
        <w:spacing w:line="240" w:lineRule="auto"/>
        <w:jc w:val="both"/>
        <w:rPr>
          <w:rFonts w:asciiTheme="majorBidi" w:hAnsiTheme="majorBidi" w:cstheme="majorBidi"/>
          <w:sz w:val="24"/>
          <w:szCs w:val="24"/>
          <w:lang w:val="en-US"/>
        </w:rPr>
      </w:pPr>
    </w:p>
    <w:p w:rsidR="00CF657D" w:rsidRPr="00CF657D" w:rsidRDefault="00CF657D" w:rsidP="00CF657D">
      <w:pPr>
        <w:pStyle w:val="Paragraphedeliste"/>
        <w:numPr>
          <w:ilvl w:val="0"/>
          <w:numId w:val="13"/>
        </w:numPr>
        <w:jc w:val="both"/>
        <w:rPr>
          <w:rFonts w:asciiTheme="majorBidi" w:hAnsiTheme="majorBidi" w:cstheme="majorBidi"/>
          <w:b/>
          <w:sz w:val="28"/>
          <w:szCs w:val="28"/>
        </w:rPr>
      </w:pPr>
      <w:r w:rsidRPr="00CF657D">
        <w:rPr>
          <w:rFonts w:asciiTheme="majorBidi" w:hAnsiTheme="majorBidi" w:cstheme="majorBidi"/>
          <w:b/>
          <w:sz w:val="28"/>
          <w:szCs w:val="28"/>
        </w:rPr>
        <w:t>Types of RNA</w:t>
      </w:r>
    </w:p>
    <w:p w:rsidR="00CF657D" w:rsidRPr="00CF657D" w:rsidRDefault="00CF657D" w:rsidP="00CF657D">
      <w:pPr>
        <w:ind w:firstLine="567"/>
        <w:jc w:val="both"/>
        <w:rPr>
          <w:rFonts w:asciiTheme="majorBidi" w:hAnsiTheme="majorBidi" w:cstheme="majorBidi"/>
          <w:sz w:val="24"/>
          <w:szCs w:val="24"/>
        </w:rPr>
      </w:pPr>
      <w:r w:rsidRPr="00CF657D">
        <w:rPr>
          <w:rFonts w:asciiTheme="majorBidi" w:hAnsiTheme="majorBidi" w:cstheme="majorBidi"/>
          <w:sz w:val="24"/>
          <w:szCs w:val="24"/>
        </w:rPr>
        <w:t>Cells contain four main types:</w:t>
      </w:r>
    </w:p>
    <w:p w:rsidR="00CF657D" w:rsidRDefault="00CF657D" w:rsidP="00CF657D">
      <w:pPr>
        <w:pStyle w:val="Paragraphedeliste"/>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Ribosomal RNA (</w:t>
      </w:r>
      <w:r w:rsidRPr="00CF657D">
        <w:rPr>
          <w:rFonts w:asciiTheme="majorBidi" w:hAnsiTheme="majorBidi" w:cstheme="majorBidi"/>
          <w:sz w:val="24"/>
          <w:szCs w:val="24"/>
        </w:rPr>
        <w:t>rRNA</w:t>
      </w:r>
      <w:r>
        <w:rPr>
          <w:rFonts w:asciiTheme="majorBidi" w:hAnsiTheme="majorBidi" w:cstheme="majorBidi"/>
          <w:sz w:val="24"/>
          <w:szCs w:val="24"/>
        </w:rPr>
        <w:t>)</w:t>
      </w:r>
      <w:r w:rsidRPr="00CF657D">
        <w:rPr>
          <w:rFonts w:asciiTheme="majorBidi" w:hAnsiTheme="majorBidi" w:cstheme="majorBidi"/>
          <w:sz w:val="24"/>
          <w:szCs w:val="24"/>
        </w:rPr>
        <w:t>: 82%</w:t>
      </w:r>
    </w:p>
    <w:p w:rsidR="00CF657D" w:rsidRDefault="00CF657D" w:rsidP="00CF657D">
      <w:pPr>
        <w:pStyle w:val="Paragraphedeliste"/>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Transfer RNA (</w:t>
      </w:r>
      <w:r w:rsidRPr="00CF657D">
        <w:rPr>
          <w:rFonts w:asciiTheme="majorBidi" w:hAnsiTheme="majorBidi" w:cstheme="majorBidi"/>
          <w:sz w:val="24"/>
          <w:szCs w:val="24"/>
        </w:rPr>
        <w:t>tRNA</w:t>
      </w:r>
      <w:r>
        <w:rPr>
          <w:rFonts w:asciiTheme="majorBidi" w:hAnsiTheme="majorBidi" w:cstheme="majorBidi"/>
          <w:sz w:val="24"/>
          <w:szCs w:val="24"/>
        </w:rPr>
        <w:t>)</w:t>
      </w:r>
      <w:r w:rsidRPr="00CF657D">
        <w:rPr>
          <w:rFonts w:asciiTheme="majorBidi" w:hAnsiTheme="majorBidi" w:cstheme="majorBidi"/>
          <w:sz w:val="24"/>
          <w:szCs w:val="24"/>
        </w:rPr>
        <w:t>: 16%</w:t>
      </w:r>
    </w:p>
    <w:p w:rsidR="00CF657D" w:rsidRDefault="00CF657D" w:rsidP="00CF657D">
      <w:pPr>
        <w:pStyle w:val="Paragraphedeliste"/>
        <w:numPr>
          <w:ilvl w:val="0"/>
          <w:numId w:val="34"/>
        </w:numPr>
        <w:spacing w:line="360" w:lineRule="auto"/>
        <w:jc w:val="both"/>
        <w:rPr>
          <w:rFonts w:asciiTheme="majorBidi" w:hAnsiTheme="majorBidi" w:cstheme="majorBidi"/>
          <w:sz w:val="24"/>
          <w:szCs w:val="24"/>
        </w:rPr>
      </w:pPr>
      <w:r>
        <w:rPr>
          <w:rFonts w:asciiTheme="majorBidi" w:hAnsiTheme="majorBidi" w:cstheme="majorBidi"/>
          <w:sz w:val="24"/>
          <w:szCs w:val="24"/>
        </w:rPr>
        <w:t>Messenger RNA (</w:t>
      </w:r>
      <w:r w:rsidRPr="00CF657D">
        <w:rPr>
          <w:rFonts w:asciiTheme="majorBidi" w:hAnsiTheme="majorBidi" w:cstheme="majorBidi"/>
          <w:sz w:val="24"/>
          <w:szCs w:val="24"/>
        </w:rPr>
        <w:t>mRNA</w:t>
      </w:r>
      <w:r>
        <w:rPr>
          <w:rFonts w:asciiTheme="majorBidi" w:hAnsiTheme="majorBidi" w:cstheme="majorBidi"/>
          <w:sz w:val="24"/>
          <w:szCs w:val="24"/>
        </w:rPr>
        <w:t>)</w:t>
      </w:r>
      <w:r w:rsidRPr="00CF657D">
        <w:rPr>
          <w:rFonts w:asciiTheme="majorBidi" w:hAnsiTheme="majorBidi" w:cstheme="majorBidi"/>
          <w:sz w:val="24"/>
          <w:szCs w:val="24"/>
        </w:rPr>
        <w:t>: 2%</w:t>
      </w:r>
    </w:p>
    <w:p w:rsidR="00CF657D" w:rsidRDefault="00CF657D" w:rsidP="00571F9D">
      <w:pPr>
        <w:pStyle w:val="Paragraphedeliste"/>
        <w:numPr>
          <w:ilvl w:val="0"/>
          <w:numId w:val="34"/>
        </w:numPr>
        <w:spacing w:line="240" w:lineRule="auto"/>
        <w:jc w:val="both"/>
        <w:rPr>
          <w:rFonts w:asciiTheme="majorBidi" w:hAnsiTheme="majorBidi" w:cstheme="majorBidi"/>
          <w:sz w:val="24"/>
          <w:szCs w:val="24"/>
          <w:lang w:val="en-US"/>
        </w:rPr>
      </w:pPr>
      <w:r w:rsidRPr="00CF657D">
        <w:rPr>
          <w:rFonts w:asciiTheme="majorBidi" w:hAnsiTheme="majorBidi" w:cstheme="majorBidi"/>
          <w:sz w:val="24"/>
          <w:szCs w:val="24"/>
          <w:lang w:val="en-US"/>
        </w:rPr>
        <w:t>Small nuclear RNA (snRNA) and small cytoplasmic RNA (scRNA): &lt;1%</w:t>
      </w:r>
    </w:p>
    <w:p w:rsidR="00CF657D" w:rsidRPr="00CF657D" w:rsidRDefault="00CF657D" w:rsidP="00CF657D">
      <w:pPr>
        <w:pStyle w:val="Paragraphedeliste"/>
        <w:spacing w:line="240" w:lineRule="auto"/>
        <w:jc w:val="both"/>
        <w:rPr>
          <w:rFonts w:asciiTheme="majorBidi" w:hAnsiTheme="majorBidi" w:cstheme="majorBidi"/>
          <w:sz w:val="24"/>
          <w:szCs w:val="24"/>
          <w:lang w:val="en-US"/>
        </w:rPr>
      </w:pPr>
    </w:p>
    <w:p w:rsidR="00226AAC" w:rsidRPr="00226AAC" w:rsidRDefault="00030AD7" w:rsidP="00337DF1">
      <w:pPr>
        <w:pStyle w:val="Paragraphedeliste"/>
        <w:numPr>
          <w:ilvl w:val="0"/>
          <w:numId w:val="13"/>
        </w:numPr>
        <w:jc w:val="both"/>
        <w:rPr>
          <w:rFonts w:asciiTheme="majorBidi" w:hAnsiTheme="majorBidi" w:cstheme="majorBidi"/>
          <w:sz w:val="24"/>
          <w:szCs w:val="24"/>
        </w:rPr>
      </w:pPr>
      <w:r w:rsidRPr="00030AD7">
        <w:rPr>
          <w:rFonts w:asciiTheme="majorBidi" w:hAnsiTheme="majorBidi" w:cstheme="majorBidi"/>
          <w:b/>
          <w:bCs/>
          <w:sz w:val="24"/>
          <w:szCs w:val="24"/>
        </w:rPr>
        <w:t>R</w:t>
      </w:r>
      <w:r w:rsidRPr="00030AD7">
        <w:rPr>
          <w:rFonts w:asciiTheme="majorBidi" w:hAnsiTheme="majorBidi" w:cstheme="majorBidi"/>
          <w:b/>
          <w:bCs/>
          <w:sz w:val="28"/>
          <w:szCs w:val="28"/>
        </w:rPr>
        <w:t xml:space="preserve">ibosomal </w:t>
      </w:r>
      <w:r w:rsidRPr="00030AD7">
        <w:rPr>
          <w:rFonts w:asciiTheme="majorBidi" w:hAnsiTheme="majorBidi" w:cstheme="majorBidi"/>
          <w:b/>
          <w:bCs/>
          <w:sz w:val="24"/>
          <w:szCs w:val="24"/>
        </w:rPr>
        <w:t>RNAs</w:t>
      </w:r>
    </w:p>
    <w:p w:rsidR="00266FA9" w:rsidRDefault="00337DF1" w:rsidP="00337DF1">
      <w:pPr>
        <w:spacing w:line="360" w:lineRule="auto"/>
        <w:ind w:firstLine="567"/>
        <w:jc w:val="both"/>
        <w:rPr>
          <w:rFonts w:asciiTheme="majorBidi" w:hAnsiTheme="majorBidi" w:cstheme="majorBidi"/>
          <w:sz w:val="24"/>
          <w:szCs w:val="24"/>
          <w:lang w:val="en-US"/>
        </w:rPr>
      </w:pPr>
      <w:r w:rsidRPr="00337DF1">
        <w:rPr>
          <w:rFonts w:asciiTheme="majorBidi" w:hAnsiTheme="majorBidi" w:cstheme="majorBidi"/>
          <w:sz w:val="24"/>
          <w:szCs w:val="24"/>
          <w:lang w:val="en-US"/>
        </w:rPr>
        <w:t>Ribosomes are intracellular organelles in the cytoplasm and mitoc</w:t>
      </w:r>
      <w:r>
        <w:rPr>
          <w:rFonts w:asciiTheme="majorBidi" w:hAnsiTheme="majorBidi" w:cstheme="majorBidi"/>
          <w:sz w:val="24"/>
          <w:szCs w:val="24"/>
          <w:lang w:val="en-US"/>
        </w:rPr>
        <w:t xml:space="preserve">hondria responsible for protein </w:t>
      </w:r>
      <w:r w:rsidRPr="00337DF1">
        <w:rPr>
          <w:rFonts w:asciiTheme="majorBidi" w:hAnsiTheme="majorBidi" w:cstheme="majorBidi"/>
          <w:sz w:val="24"/>
          <w:szCs w:val="24"/>
          <w:lang w:val="en-US"/>
        </w:rPr>
        <w:t>synthesis.</w:t>
      </w:r>
    </w:p>
    <w:p w:rsidR="00571F9D" w:rsidRPr="00571F9D" w:rsidRDefault="00571F9D" w:rsidP="00571F9D">
      <w:pPr>
        <w:pStyle w:val="Paragraphedeliste"/>
        <w:numPr>
          <w:ilvl w:val="0"/>
          <w:numId w:val="35"/>
        </w:numPr>
        <w:spacing w:after="0" w:line="360" w:lineRule="auto"/>
        <w:jc w:val="both"/>
        <w:rPr>
          <w:rFonts w:ascii="Times New Roman" w:eastAsia="Times New Roman" w:hAnsi="Times New Roman" w:cs="Times New Roman"/>
          <w:b/>
          <w:sz w:val="24"/>
          <w:szCs w:val="24"/>
          <w:lang w:val="en-US" w:eastAsia="fr-FR"/>
        </w:rPr>
      </w:pPr>
      <w:r w:rsidRPr="00571F9D">
        <w:rPr>
          <w:rFonts w:ascii="Times New Roman" w:eastAsia="Times New Roman" w:hAnsi="Times New Roman" w:cs="Times New Roman"/>
          <w:b/>
          <w:sz w:val="24"/>
          <w:szCs w:val="24"/>
          <w:lang w:val="en-US" w:eastAsia="fr-FR"/>
        </w:rPr>
        <w:t>Prokaryotic rRNA (</w:t>
      </w:r>
      <w:r w:rsidRPr="00571F9D">
        <w:rPr>
          <w:rFonts w:ascii="Times New Roman" w:eastAsia="Times New Roman" w:hAnsi="Times New Roman" w:cs="Times New Roman"/>
          <w:b/>
          <w:i/>
          <w:sz w:val="24"/>
          <w:szCs w:val="24"/>
          <w:lang w:val="en-US" w:eastAsia="fr-FR"/>
        </w:rPr>
        <w:t>E. coli</w:t>
      </w:r>
      <w:r w:rsidRPr="00571F9D">
        <w:rPr>
          <w:rFonts w:ascii="Times New Roman" w:eastAsia="Times New Roman" w:hAnsi="Times New Roman" w:cs="Times New Roman"/>
          <w:b/>
          <w:sz w:val="24"/>
          <w:szCs w:val="24"/>
          <w:lang w:val="en-US" w:eastAsia="fr-FR"/>
        </w:rPr>
        <w:t>)</w:t>
      </w:r>
    </w:p>
    <w:p w:rsidR="00571F9D" w:rsidRPr="00571F9D" w:rsidRDefault="00571F9D" w:rsidP="00571F9D">
      <w:pPr>
        <w:spacing w:after="0" w:line="360" w:lineRule="auto"/>
        <w:ind w:firstLine="567"/>
        <w:jc w:val="both"/>
        <w:rPr>
          <w:rFonts w:ascii="Times New Roman" w:eastAsia="Times New Roman" w:hAnsi="Times New Roman" w:cs="Times New Roman"/>
          <w:sz w:val="24"/>
          <w:szCs w:val="24"/>
          <w:lang w:val="en-US" w:eastAsia="fr-FR"/>
        </w:rPr>
      </w:pPr>
      <w:r w:rsidRPr="00571F9D">
        <w:rPr>
          <w:rFonts w:ascii="Times New Roman" w:eastAsia="Times New Roman" w:hAnsi="Times New Roman" w:cs="Times New Roman"/>
          <w:sz w:val="24"/>
          <w:szCs w:val="24"/>
          <w:lang w:val="en-US" w:eastAsia="fr-FR"/>
        </w:rPr>
        <w:t>Prokaryotic ribosomes are 70S (S for Svedberg: a unit measuring sedimentation rate, which depends on mass, shape, and rigidity. This explains why the assembly of the 50S and 30S subunits results in a 70S ribosome) and have two subunits:</w:t>
      </w:r>
      <w:r>
        <w:rPr>
          <w:rFonts w:ascii="Times New Roman" w:eastAsia="Times New Roman" w:hAnsi="Times New Roman" w:cs="Times New Roman"/>
          <w:sz w:val="24"/>
          <w:szCs w:val="24"/>
          <w:lang w:val="en-US" w:eastAsia="fr-FR"/>
        </w:rPr>
        <w:t xml:space="preserve"> </w:t>
      </w:r>
    </w:p>
    <w:p w:rsidR="00571F9D" w:rsidRPr="00571F9D" w:rsidRDefault="00571F9D" w:rsidP="00571F9D">
      <w:pPr>
        <w:pStyle w:val="Paragraphedeliste"/>
        <w:numPr>
          <w:ilvl w:val="0"/>
          <w:numId w:val="36"/>
        </w:numPr>
        <w:spacing w:after="0" w:line="360" w:lineRule="auto"/>
        <w:jc w:val="both"/>
        <w:rPr>
          <w:rFonts w:ascii="Times New Roman" w:eastAsia="Times New Roman" w:hAnsi="Times New Roman" w:cs="Times New Roman"/>
          <w:sz w:val="24"/>
          <w:szCs w:val="24"/>
          <w:lang w:val="en-US" w:eastAsia="fr-FR"/>
        </w:rPr>
      </w:pPr>
      <w:r w:rsidRPr="00571F9D">
        <w:rPr>
          <w:rFonts w:ascii="Times New Roman" w:eastAsia="Times New Roman" w:hAnsi="Times New Roman" w:cs="Times New Roman"/>
          <w:sz w:val="24"/>
          <w:szCs w:val="24"/>
          <w:lang w:val="en-US" w:eastAsia="fr-FR"/>
        </w:rPr>
        <w:t>A large subunit (50S)</w:t>
      </w:r>
    </w:p>
    <w:p w:rsidR="00571F9D" w:rsidRPr="00571F9D" w:rsidRDefault="00571F9D" w:rsidP="00571F9D">
      <w:pPr>
        <w:pStyle w:val="Paragraphedeliste"/>
        <w:numPr>
          <w:ilvl w:val="0"/>
          <w:numId w:val="36"/>
        </w:numPr>
        <w:spacing w:after="0" w:line="360" w:lineRule="auto"/>
        <w:jc w:val="both"/>
        <w:rPr>
          <w:rFonts w:ascii="Times New Roman" w:eastAsia="Times New Roman" w:hAnsi="Times New Roman" w:cs="Times New Roman"/>
          <w:sz w:val="24"/>
          <w:szCs w:val="24"/>
          <w:lang w:val="en-US" w:eastAsia="fr-FR"/>
        </w:rPr>
      </w:pPr>
      <w:r w:rsidRPr="00571F9D">
        <w:rPr>
          <w:rFonts w:ascii="Times New Roman" w:eastAsia="Times New Roman" w:hAnsi="Times New Roman" w:cs="Times New Roman"/>
          <w:sz w:val="24"/>
          <w:szCs w:val="24"/>
          <w:lang w:val="en-US" w:eastAsia="fr-FR"/>
        </w:rPr>
        <w:t>A small subunit (30S)</w:t>
      </w:r>
    </w:p>
    <w:p w:rsidR="00571F9D" w:rsidRPr="00571F9D" w:rsidRDefault="00571F9D" w:rsidP="00571F9D">
      <w:pPr>
        <w:spacing w:after="0" w:line="360" w:lineRule="auto"/>
        <w:ind w:firstLine="567"/>
        <w:jc w:val="both"/>
        <w:rPr>
          <w:rFonts w:ascii="Times New Roman" w:eastAsia="Times New Roman" w:hAnsi="Times New Roman" w:cs="Times New Roman"/>
          <w:sz w:val="24"/>
          <w:szCs w:val="24"/>
          <w:lang w:val="en-US" w:eastAsia="fr-FR"/>
        </w:rPr>
      </w:pPr>
      <w:r w:rsidRPr="00571F9D">
        <w:rPr>
          <w:rFonts w:ascii="Times New Roman" w:eastAsia="Times New Roman" w:hAnsi="Times New Roman" w:cs="Times New Roman"/>
          <w:sz w:val="24"/>
          <w:szCs w:val="24"/>
          <w:lang w:val="en-US" w:eastAsia="fr-FR"/>
        </w:rPr>
        <w:lastRenderedPageBreak/>
        <w:t xml:space="preserve">Each subunit contains proteins known as ribosomal proteins (r-proteins) and rRNAs (Fig. </w:t>
      </w:r>
      <w:r w:rsidR="00A002FA">
        <w:rPr>
          <w:rFonts w:ascii="Times New Roman" w:eastAsia="Times New Roman" w:hAnsi="Times New Roman" w:cs="Times New Roman"/>
          <w:sz w:val="24"/>
          <w:szCs w:val="24"/>
          <w:lang w:val="en-US" w:eastAsia="fr-FR"/>
        </w:rPr>
        <w:t>1</w:t>
      </w:r>
      <w:r w:rsidRPr="00571F9D">
        <w:rPr>
          <w:rFonts w:ascii="Times New Roman" w:eastAsia="Times New Roman" w:hAnsi="Times New Roman" w:cs="Times New Roman"/>
          <w:sz w:val="24"/>
          <w:szCs w:val="24"/>
          <w:lang w:val="en-US" w:eastAsia="fr-FR"/>
        </w:rPr>
        <w:t>):</w:t>
      </w:r>
    </w:p>
    <w:p w:rsidR="00571F9D" w:rsidRPr="00AE1962" w:rsidRDefault="00571F9D" w:rsidP="00AE1962">
      <w:pPr>
        <w:pStyle w:val="Paragraphedeliste"/>
        <w:numPr>
          <w:ilvl w:val="0"/>
          <w:numId w:val="37"/>
        </w:numPr>
        <w:spacing w:after="0" w:line="360" w:lineRule="auto"/>
        <w:jc w:val="both"/>
        <w:rPr>
          <w:rFonts w:ascii="Times New Roman" w:eastAsia="Times New Roman" w:hAnsi="Times New Roman" w:cs="Times New Roman"/>
          <w:sz w:val="24"/>
          <w:szCs w:val="24"/>
          <w:lang w:val="en-US" w:eastAsia="fr-FR"/>
        </w:rPr>
      </w:pPr>
      <w:r w:rsidRPr="00AE1962">
        <w:rPr>
          <w:rFonts w:ascii="Times New Roman" w:eastAsia="Times New Roman" w:hAnsi="Times New Roman" w:cs="Times New Roman"/>
          <w:b/>
          <w:sz w:val="24"/>
          <w:szCs w:val="24"/>
          <w:lang w:val="en-US" w:eastAsia="fr-FR"/>
        </w:rPr>
        <w:t>The 50S subunit:</w:t>
      </w:r>
      <w:r w:rsidRPr="00AE1962">
        <w:rPr>
          <w:rFonts w:ascii="Times New Roman" w:eastAsia="Times New Roman" w:hAnsi="Times New Roman" w:cs="Times New Roman"/>
          <w:sz w:val="24"/>
          <w:szCs w:val="24"/>
          <w:lang w:val="en-US" w:eastAsia="fr-FR"/>
        </w:rPr>
        <w:t xml:space="preserve"> contains two rRNAs, 5S (120 nucleotides) and 23S (2900 nucleotides), along with 31 proteins.</w:t>
      </w:r>
    </w:p>
    <w:p w:rsidR="00571F9D" w:rsidRPr="00AE1962" w:rsidRDefault="00571F9D" w:rsidP="00AE1962">
      <w:pPr>
        <w:pStyle w:val="Paragraphedeliste"/>
        <w:numPr>
          <w:ilvl w:val="0"/>
          <w:numId w:val="37"/>
        </w:numPr>
        <w:spacing w:after="0" w:line="360" w:lineRule="auto"/>
        <w:jc w:val="both"/>
        <w:rPr>
          <w:rFonts w:ascii="Times New Roman" w:eastAsia="Times New Roman" w:hAnsi="Times New Roman" w:cs="Times New Roman"/>
          <w:sz w:val="24"/>
          <w:szCs w:val="24"/>
          <w:lang w:val="en-US" w:eastAsia="fr-FR"/>
        </w:rPr>
      </w:pPr>
      <w:r w:rsidRPr="00AE1962">
        <w:rPr>
          <w:rFonts w:ascii="Times New Roman" w:eastAsia="Times New Roman" w:hAnsi="Times New Roman" w:cs="Times New Roman"/>
          <w:b/>
          <w:sz w:val="24"/>
          <w:szCs w:val="24"/>
          <w:lang w:val="en-US" w:eastAsia="fr-FR"/>
        </w:rPr>
        <w:t>The 30S subunit:</w:t>
      </w:r>
      <w:r w:rsidRPr="00AE1962">
        <w:rPr>
          <w:rFonts w:ascii="Times New Roman" w:eastAsia="Times New Roman" w:hAnsi="Times New Roman" w:cs="Times New Roman"/>
          <w:sz w:val="24"/>
          <w:szCs w:val="24"/>
          <w:lang w:val="en-US" w:eastAsia="fr-FR"/>
        </w:rPr>
        <w:t xml:space="preserve"> contains a single rRNA, 16S (1500 nucleotides), along with 21 proteins.</w:t>
      </w:r>
    </w:p>
    <w:p w:rsidR="006C768F" w:rsidRPr="006C768F" w:rsidRDefault="006C768F" w:rsidP="006C768F">
      <w:pPr>
        <w:pStyle w:val="Paragraphedeliste"/>
        <w:numPr>
          <w:ilvl w:val="0"/>
          <w:numId w:val="35"/>
        </w:numPr>
        <w:spacing w:after="0" w:line="360" w:lineRule="auto"/>
        <w:jc w:val="both"/>
        <w:rPr>
          <w:rFonts w:ascii="Times New Roman" w:eastAsia="Times New Roman" w:hAnsi="Times New Roman" w:cs="Times New Roman"/>
          <w:b/>
          <w:sz w:val="24"/>
          <w:szCs w:val="24"/>
          <w:lang w:eastAsia="fr-FR"/>
        </w:rPr>
      </w:pPr>
      <w:r w:rsidRPr="006C768F">
        <w:rPr>
          <w:rFonts w:ascii="Times New Roman" w:eastAsia="Times New Roman" w:hAnsi="Times New Roman" w:cs="Times New Roman"/>
          <w:b/>
          <w:color w:val="222222"/>
          <w:sz w:val="24"/>
          <w:szCs w:val="24"/>
          <w:shd w:val="clear" w:color="auto" w:fill="FFFFFF"/>
          <w:lang w:eastAsia="fr-FR"/>
        </w:rPr>
        <w:t>Eukaryotic rRNAs</w:t>
      </w:r>
    </w:p>
    <w:p w:rsidR="006C768F" w:rsidRPr="006C768F" w:rsidRDefault="006C768F" w:rsidP="006C768F">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6C768F">
        <w:rPr>
          <w:rFonts w:ascii="Times New Roman" w:eastAsia="Times New Roman" w:hAnsi="Times New Roman" w:cs="Times New Roman"/>
          <w:color w:val="222222"/>
          <w:sz w:val="24"/>
          <w:szCs w:val="24"/>
          <w:lang w:val="en-US" w:eastAsia="fr-FR"/>
        </w:rPr>
        <w:t>In eukaryotes, ribosomes are larger (80S) and also have a two-subunit structure:</w:t>
      </w:r>
    </w:p>
    <w:p w:rsidR="006C768F" w:rsidRDefault="006C768F" w:rsidP="006C768F">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6C768F">
        <w:rPr>
          <w:rFonts w:ascii="Times New Roman" w:eastAsia="Times New Roman" w:hAnsi="Times New Roman" w:cs="Times New Roman"/>
          <w:b/>
          <w:color w:val="222222"/>
          <w:sz w:val="24"/>
          <w:szCs w:val="24"/>
          <w:lang w:val="en-US" w:eastAsia="fr-FR"/>
        </w:rPr>
        <w:t>The 60S subunit:</w:t>
      </w:r>
      <w:r w:rsidRPr="006C768F">
        <w:rPr>
          <w:rFonts w:ascii="Times New Roman" w:eastAsia="Times New Roman" w:hAnsi="Times New Roman" w:cs="Times New Roman"/>
          <w:color w:val="222222"/>
          <w:sz w:val="24"/>
          <w:szCs w:val="24"/>
          <w:lang w:val="en-US" w:eastAsia="fr-FR"/>
        </w:rPr>
        <w:t xml:space="preserve"> contai</w:t>
      </w:r>
      <w:r>
        <w:rPr>
          <w:rFonts w:ascii="Times New Roman" w:eastAsia="Times New Roman" w:hAnsi="Times New Roman" w:cs="Times New Roman"/>
          <w:color w:val="222222"/>
          <w:sz w:val="24"/>
          <w:szCs w:val="24"/>
          <w:lang w:val="en-US" w:eastAsia="fr-FR"/>
        </w:rPr>
        <w:t>ns three different rRNAs—28S (4</w:t>
      </w:r>
      <w:r w:rsidRPr="006C768F">
        <w:rPr>
          <w:rFonts w:ascii="Times New Roman" w:eastAsia="Times New Roman" w:hAnsi="Times New Roman" w:cs="Times New Roman"/>
          <w:color w:val="222222"/>
          <w:sz w:val="24"/>
          <w:szCs w:val="24"/>
          <w:lang w:val="en-US" w:eastAsia="fr-FR"/>
        </w:rPr>
        <w:t>800 nucleotides), 5.8S (160 nucleotides), 5S (120 nucleotides)—and 50 proteins.</w:t>
      </w:r>
    </w:p>
    <w:p w:rsidR="00571F9D" w:rsidRPr="00D07FAB" w:rsidRDefault="006C768F" w:rsidP="00623D78">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6C768F">
        <w:rPr>
          <w:rFonts w:ascii="Times New Roman" w:eastAsia="Times New Roman" w:hAnsi="Times New Roman" w:cs="Times New Roman"/>
          <w:b/>
          <w:color w:val="222222"/>
          <w:sz w:val="24"/>
          <w:szCs w:val="24"/>
          <w:lang w:val="en-US" w:eastAsia="fr-FR"/>
        </w:rPr>
        <w:t>The 40S subunit:</w:t>
      </w:r>
      <w:r w:rsidRPr="006C768F">
        <w:rPr>
          <w:rFonts w:ascii="Times New Roman" w:eastAsia="Times New Roman" w:hAnsi="Times New Roman" w:cs="Times New Roman"/>
          <w:color w:val="222222"/>
          <w:sz w:val="24"/>
          <w:szCs w:val="24"/>
          <w:lang w:val="en-US" w:eastAsia="fr-FR"/>
        </w:rPr>
        <w:t xml:space="preserve"> </w:t>
      </w:r>
      <w:r>
        <w:rPr>
          <w:rFonts w:ascii="Times New Roman" w:eastAsia="Times New Roman" w:hAnsi="Times New Roman" w:cs="Times New Roman"/>
          <w:color w:val="222222"/>
          <w:sz w:val="24"/>
          <w:szCs w:val="24"/>
          <w:lang w:val="en-US" w:eastAsia="fr-FR"/>
        </w:rPr>
        <w:t>contains a single rRNA, 18S (1</w:t>
      </w:r>
      <w:r w:rsidRPr="006C768F">
        <w:rPr>
          <w:rFonts w:ascii="Times New Roman" w:eastAsia="Times New Roman" w:hAnsi="Times New Roman" w:cs="Times New Roman"/>
          <w:color w:val="222222"/>
          <w:sz w:val="24"/>
          <w:szCs w:val="24"/>
          <w:lang w:val="en-US" w:eastAsia="fr-FR"/>
        </w:rPr>
        <w:t>900 nucleotides), along with 33 proteins</w:t>
      </w:r>
      <w:r w:rsidRPr="006C768F">
        <w:rPr>
          <w:rFonts w:ascii="Arial" w:eastAsia="Times New Roman" w:hAnsi="Arial"/>
          <w:color w:val="222222"/>
          <w:sz w:val="24"/>
          <w:szCs w:val="24"/>
          <w:lang w:val="en-US" w:eastAsia="fr-FR"/>
        </w:rPr>
        <w:t>.</w:t>
      </w:r>
    </w:p>
    <w:p w:rsidR="00D07FAB" w:rsidRPr="00D07FAB" w:rsidRDefault="00D07FAB" w:rsidP="00D07FAB">
      <w:pPr>
        <w:pStyle w:val="Paragraphedeliste"/>
        <w:shd w:val="clear" w:color="auto" w:fill="FFFFFF"/>
        <w:spacing w:after="0" w:line="240" w:lineRule="auto"/>
        <w:jc w:val="both"/>
        <w:rPr>
          <w:rFonts w:ascii="Times New Roman" w:eastAsia="Times New Roman" w:hAnsi="Times New Roman" w:cs="Times New Roman"/>
          <w:color w:val="222222"/>
          <w:sz w:val="24"/>
          <w:szCs w:val="24"/>
          <w:lang w:val="en-US" w:eastAsia="fr-FR"/>
        </w:rPr>
      </w:pPr>
    </w:p>
    <w:p w:rsidR="00266FA9" w:rsidRDefault="00266FA9" w:rsidP="00266FA9">
      <w:pPr>
        <w:spacing w:line="360" w:lineRule="auto"/>
        <w:jc w:val="center"/>
        <w:rPr>
          <w:rFonts w:asciiTheme="majorBidi" w:hAnsiTheme="majorBidi" w:cstheme="majorBidi"/>
          <w:sz w:val="24"/>
          <w:szCs w:val="24"/>
        </w:rPr>
      </w:pPr>
      <w:r>
        <w:rPr>
          <w:noProof/>
          <w:lang w:eastAsia="fr-FR"/>
        </w:rPr>
        <w:drawing>
          <wp:inline distT="0" distB="0" distL="0" distR="0">
            <wp:extent cx="5553075" cy="3524250"/>
            <wp:effectExtent l="19050" t="0" r="9525" b="0"/>
            <wp:docPr id="33" name="Image 33" descr="Image result for Les rARN des procaryo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es rARN des procaryotes "/>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53075" cy="3524250"/>
                    </a:xfrm>
                    <a:prstGeom prst="rect">
                      <a:avLst/>
                    </a:prstGeom>
                    <a:noFill/>
                    <a:ln>
                      <a:noFill/>
                    </a:ln>
                  </pic:spPr>
                </pic:pic>
              </a:graphicData>
            </a:graphic>
          </wp:inline>
        </w:drawing>
      </w:r>
    </w:p>
    <w:p w:rsidR="00266FA9" w:rsidRPr="00A1106B" w:rsidRDefault="00140D6B" w:rsidP="00266FA9">
      <w:pPr>
        <w:spacing w:line="360" w:lineRule="auto"/>
        <w:jc w:val="center"/>
        <w:rPr>
          <w:rFonts w:asciiTheme="majorBidi" w:hAnsiTheme="majorBidi" w:cstheme="majorBidi"/>
          <w:sz w:val="24"/>
          <w:szCs w:val="24"/>
          <w:lang w:val="en-US"/>
        </w:rPr>
      </w:pPr>
      <w:r w:rsidRPr="00A1106B">
        <w:rPr>
          <w:rFonts w:asciiTheme="majorBidi" w:hAnsiTheme="majorBidi" w:cstheme="majorBidi"/>
          <w:b/>
          <w:bCs/>
          <w:sz w:val="24"/>
          <w:szCs w:val="24"/>
          <w:lang w:val="en-US"/>
        </w:rPr>
        <w:t>Fig.</w:t>
      </w:r>
      <w:r w:rsidR="00A002FA">
        <w:rPr>
          <w:rFonts w:asciiTheme="majorBidi" w:hAnsiTheme="majorBidi" w:cstheme="majorBidi"/>
          <w:b/>
          <w:bCs/>
          <w:sz w:val="24"/>
          <w:szCs w:val="24"/>
          <w:lang w:val="en-US"/>
        </w:rPr>
        <w:t>1.</w:t>
      </w:r>
      <w:r w:rsidR="00A1106B" w:rsidRPr="00A1106B">
        <w:rPr>
          <w:rFonts w:asciiTheme="majorBidi" w:hAnsiTheme="majorBidi" w:cstheme="majorBidi"/>
          <w:sz w:val="24"/>
          <w:szCs w:val="24"/>
          <w:lang w:val="en-US"/>
        </w:rPr>
        <w:t xml:space="preserve"> Eucaryotic and procaryotic ribosomes</w:t>
      </w:r>
    </w:p>
    <w:p w:rsidR="00266FA9" w:rsidRPr="00A1106B" w:rsidRDefault="00A1106B" w:rsidP="00A1106B">
      <w:pPr>
        <w:pStyle w:val="Paragraphedeliste"/>
        <w:numPr>
          <w:ilvl w:val="0"/>
          <w:numId w:val="35"/>
        </w:numPr>
        <w:spacing w:line="360" w:lineRule="auto"/>
        <w:jc w:val="both"/>
        <w:rPr>
          <w:rFonts w:asciiTheme="majorBidi" w:hAnsiTheme="majorBidi" w:cstheme="majorBidi"/>
          <w:sz w:val="24"/>
          <w:szCs w:val="24"/>
        </w:rPr>
      </w:pPr>
      <w:r w:rsidRPr="00A1106B">
        <w:rPr>
          <w:rFonts w:asciiTheme="majorBidi" w:hAnsiTheme="majorBidi" w:cstheme="majorBidi"/>
          <w:b/>
          <w:bCs/>
          <w:sz w:val="24"/>
          <w:szCs w:val="24"/>
        </w:rPr>
        <w:t>Role of rRNA</w:t>
      </w:r>
    </w:p>
    <w:p w:rsidR="00266FA9" w:rsidRDefault="00FA38C1" w:rsidP="00266FA9">
      <w:pPr>
        <w:spacing w:line="360" w:lineRule="auto"/>
        <w:jc w:val="both"/>
        <w:rPr>
          <w:rFonts w:asciiTheme="majorBidi" w:hAnsiTheme="majorBidi" w:cstheme="majorBidi"/>
          <w:sz w:val="24"/>
          <w:szCs w:val="24"/>
        </w:rPr>
      </w:pPr>
      <w:r w:rsidRPr="00FA38C1">
        <w:rPr>
          <w:rFonts w:ascii="Times New Roman" w:hAnsi="Times New Roman" w:cs="Times New Roman"/>
          <w:color w:val="222222"/>
          <w:sz w:val="24"/>
          <w:szCs w:val="24"/>
          <w:shd w:val="clear" w:color="auto" w:fill="FFFFFF"/>
          <w:lang w:val="en-US"/>
        </w:rPr>
        <w:t>They play an essential role in the structure and maintenance of ribosomal integrity in association with ribosomal proteins. They also facilitate the binding of other RNAs to the ribosome (mRNA and tRNA during translation).</w:t>
      </w:r>
      <w:r w:rsidRPr="00FA38C1">
        <w:rPr>
          <w:rFonts w:asciiTheme="majorBidi" w:hAnsiTheme="majorBidi" w:cstheme="majorBidi"/>
          <w:sz w:val="24"/>
          <w:szCs w:val="24"/>
          <w:lang w:val="en-US"/>
        </w:rPr>
        <w:t xml:space="preserve"> </w:t>
      </w:r>
    </w:p>
    <w:p w:rsidR="00266FA9" w:rsidRPr="00FD4FB0" w:rsidRDefault="00FD4FB0" w:rsidP="00C56783">
      <w:pPr>
        <w:pStyle w:val="Paragraphedeliste"/>
        <w:numPr>
          <w:ilvl w:val="0"/>
          <w:numId w:val="13"/>
        </w:numPr>
        <w:jc w:val="both"/>
        <w:rPr>
          <w:rFonts w:asciiTheme="majorBidi" w:hAnsiTheme="majorBidi" w:cstheme="majorBidi"/>
          <w:b/>
          <w:bCs/>
          <w:sz w:val="28"/>
          <w:szCs w:val="28"/>
        </w:rPr>
      </w:pPr>
      <w:r w:rsidRPr="00FD4FB0">
        <w:rPr>
          <w:rFonts w:asciiTheme="majorBidi" w:hAnsiTheme="majorBidi" w:cstheme="majorBidi"/>
          <w:b/>
          <w:bCs/>
          <w:sz w:val="28"/>
          <w:szCs w:val="28"/>
        </w:rPr>
        <w:lastRenderedPageBreak/>
        <w:t>Transfer RNAs</w:t>
      </w:r>
    </w:p>
    <w:p w:rsidR="00266FA9" w:rsidRPr="00A002FA" w:rsidRDefault="00A002FA" w:rsidP="00C56783">
      <w:pPr>
        <w:jc w:val="both"/>
        <w:rPr>
          <w:rFonts w:asciiTheme="majorBidi" w:hAnsiTheme="majorBidi" w:cstheme="majorBidi"/>
          <w:sz w:val="24"/>
          <w:szCs w:val="24"/>
          <w:lang w:val="en-US"/>
        </w:rPr>
      </w:pPr>
      <w:r w:rsidRPr="00A002FA">
        <w:rPr>
          <w:rFonts w:asciiTheme="majorBidi" w:hAnsiTheme="majorBidi" w:cstheme="majorBidi"/>
          <w:sz w:val="24"/>
          <w:szCs w:val="24"/>
          <w:lang w:val="en-US"/>
        </w:rPr>
        <w:t>tRNAs transport amino acids to the ribosome for protein synthesis.</w:t>
      </w:r>
    </w:p>
    <w:p w:rsidR="00266FA9" w:rsidRPr="00C56783" w:rsidRDefault="00487EE6" w:rsidP="00C56783">
      <w:pPr>
        <w:pStyle w:val="Paragraphedeliste"/>
        <w:numPr>
          <w:ilvl w:val="0"/>
          <w:numId w:val="38"/>
        </w:numPr>
        <w:jc w:val="both"/>
        <w:rPr>
          <w:rFonts w:asciiTheme="majorBidi" w:hAnsiTheme="majorBidi" w:cstheme="majorBidi"/>
          <w:b/>
          <w:bCs/>
          <w:sz w:val="24"/>
          <w:szCs w:val="24"/>
          <w:lang w:val="en-US"/>
        </w:rPr>
      </w:pPr>
      <w:r w:rsidRPr="00C56783">
        <w:rPr>
          <w:rFonts w:asciiTheme="majorBidi" w:hAnsiTheme="majorBidi" w:cstheme="majorBidi"/>
          <w:b/>
          <w:bCs/>
          <w:sz w:val="24"/>
          <w:szCs w:val="24"/>
          <w:lang w:val="en-US"/>
        </w:rPr>
        <w:t xml:space="preserve"> </w:t>
      </w:r>
      <w:r w:rsidR="00A002FA" w:rsidRPr="00C56783">
        <w:rPr>
          <w:rFonts w:asciiTheme="majorBidi" w:hAnsiTheme="majorBidi" w:cstheme="majorBidi"/>
          <w:b/>
          <w:bCs/>
          <w:sz w:val="24"/>
          <w:szCs w:val="24"/>
          <w:lang w:val="en-US"/>
        </w:rPr>
        <w:t>Structure of tRNA</w:t>
      </w:r>
    </w:p>
    <w:p w:rsidR="00A002FA" w:rsidRPr="00A002FA" w:rsidRDefault="00A002FA" w:rsidP="00A002FA">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A002FA">
        <w:rPr>
          <w:rFonts w:ascii="Times New Roman" w:eastAsia="Times New Roman" w:hAnsi="Times New Roman" w:cs="Times New Roman"/>
          <w:color w:val="222222"/>
          <w:sz w:val="24"/>
          <w:szCs w:val="24"/>
          <w:lang w:val="en-US" w:eastAsia="fr-FR"/>
        </w:rPr>
        <w:t>They share the general structure of RNAs but also exhibit some specific features:</w:t>
      </w:r>
    </w:p>
    <w:p w:rsidR="00A002FA" w:rsidRPr="00A002FA" w:rsidRDefault="00A002FA" w:rsidP="00A002FA">
      <w:pPr>
        <w:pStyle w:val="Paragraphedeliste"/>
        <w:numPr>
          <w:ilvl w:val="0"/>
          <w:numId w:val="37"/>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A002FA">
        <w:rPr>
          <w:rFonts w:ascii="Times New Roman" w:eastAsia="Times New Roman" w:hAnsi="Times New Roman" w:cs="Times New Roman"/>
          <w:b/>
          <w:color w:val="222222"/>
          <w:sz w:val="24"/>
          <w:szCs w:val="24"/>
          <w:lang w:val="en-US" w:eastAsia="fr-FR"/>
        </w:rPr>
        <w:t>Unusual bases:</w:t>
      </w:r>
    </w:p>
    <w:p w:rsidR="00A002FA" w:rsidRPr="00A002FA" w:rsidRDefault="00A002FA" w:rsidP="00A002FA">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A002FA">
        <w:rPr>
          <w:rFonts w:ascii="Times New Roman" w:eastAsia="Times New Roman" w:hAnsi="Times New Roman" w:cs="Times New Roman"/>
          <w:color w:val="222222"/>
          <w:sz w:val="24"/>
          <w:szCs w:val="24"/>
          <w:lang w:val="en-US" w:eastAsia="fr-FR"/>
        </w:rPr>
        <w:t>They contain unusual nucleotides due to the bases they include, such as hypoxanthine and thymine.</w:t>
      </w:r>
    </w:p>
    <w:p w:rsidR="00A002FA" w:rsidRDefault="00A002FA" w:rsidP="00C56783">
      <w:pPr>
        <w:shd w:val="clear" w:color="auto" w:fill="FFFFFF"/>
        <w:spacing w:after="0" w:line="480" w:lineRule="auto"/>
        <w:jc w:val="center"/>
        <w:rPr>
          <w:rFonts w:ascii="Times New Roman" w:eastAsia="Times New Roman" w:hAnsi="Times New Roman" w:cs="Times New Roman"/>
          <w:color w:val="222222"/>
          <w:sz w:val="24"/>
          <w:szCs w:val="24"/>
          <w:lang w:val="en-US" w:eastAsia="fr-FR"/>
        </w:rPr>
      </w:pPr>
      <w:r w:rsidRPr="00A235F3">
        <w:rPr>
          <w:rFonts w:asciiTheme="majorBidi" w:hAnsiTheme="majorBidi" w:cstheme="majorBidi"/>
          <w:noProof/>
          <w:sz w:val="24"/>
          <w:szCs w:val="24"/>
          <w:lang w:eastAsia="fr-FR"/>
        </w:rPr>
        <w:drawing>
          <wp:inline distT="0" distB="0" distL="0" distR="0">
            <wp:extent cx="4050547" cy="1238250"/>
            <wp:effectExtent l="19050" t="0" r="7103" b="0"/>
            <wp:docPr id="1" name="Image 34" descr="http://www-lemm.univ-lille1.fr/biologie/biochim/res/image02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lemm.univ-lille1.fr/biologie/biochim/res/image022_6.pn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755" t="3137" r="1215" b="58118"/>
                    <a:stretch>
                      <a:fillRect/>
                    </a:stretch>
                  </pic:blipFill>
                  <pic:spPr bwMode="auto">
                    <a:xfrm>
                      <a:off x="0" y="0"/>
                      <a:ext cx="4050547" cy="1238250"/>
                    </a:xfrm>
                    <a:prstGeom prst="rect">
                      <a:avLst/>
                    </a:prstGeom>
                    <a:noFill/>
                    <a:ln>
                      <a:noFill/>
                    </a:ln>
                  </pic:spPr>
                </pic:pic>
              </a:graphicData>
            </a:graphic>
          </wp:inline>
        </w:drawing>
      </w:r>
    </w:p>
    <w:p w:rsidR="00A002FA" w:rsidRPr="00A002FA" w:rsidRDefault="00A002FA" w:rsidP="00C56783">
      <w:pPr>
        <w:shd w:val="clear" w:color="auto" w:fill="FFFFFF"/>
        <w:spacing w:after="0" w:line="480" w:lineRule="auto"/>
        <w:jc w:val="center"/>
        <w:rPr>
          <w:rFonts w:ascii="Times New Roman" w:eastAsia="Times New Roman" w:hAnsi="Times New Roman" w:cs="Times New Roman"/>
          <w:color w:val="222222"/>
          <w:sz w:val="24"/>
          <w:szCs w:val="24"/>
          <w:lang w:val="en-US" w:eastAsia="fr-FR"/>
        </w:rPr>
      </w:pPr>
      <w:r w:rsidRPr="00A002FA">
        <w:rPr>
          <w:rFonts w:ascii="Times New Roman" w:eastAsia="Times New Roman" w:hAnsi="Times New Roman" w:cs="Times New Roman"/>
          <w:b/>
          <w:color w:val="222222"/>
          <w:sz w:val="24"/>
          <w:szCs w:val="24"/>
          <w:lang w:val="en-US" w:eastAsia="fr-FR"/>
        </w:rPr>
        <w:t>Fig. 2</w:t>
      </w:r>
      <w:r w:rsidRPr="00C56783">
        <w:rPr>
          <w:rFonts w:ascii="Times New Roman" w:eastAsia="Times New Roman" w:hAnsi="Times New Roman" w:cs="Times New Roman"/>
          <w:b/>
          <w:color w:val="222222"/>
          <w:sz w:val="24"/>
          <w:szCs w:val="24"/>
          <w:lang w:val="en-US" w:eastAsia="fr-FR"/>
        </w:rPr>
        <w:t>.</w:t>
      </w:r>
      <w:r w:rsidRPr="00A002FA">
        <w:rPr>
          <w:rFonts w:ascii="Times New Roman" w:eastAsia="Times New Roman" w:hAnsi="Times New Roman" w:cs="Times New Roman"/>
          <w:color w:val="222222"/>
          <w:sz w:val="24"/>
          <w:szCs w:val="24"/>
          <w:lang w:val="en-US" w:eastAsia="fr-FR"/>
        </w:rPr>
        <w:t xml:space="preserve"> Example of an unusual base</w:t>
      </w:r>
    </w:p>
    <w:p w:rsidR="00A002FA" w:rsidRPr="00A002FA" w:rsidRDefault="00A002FA"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A002FA">
        <w:rPr>
          <w:rFonts w:ascii="Times New Roman" w:eastAsia="Times New Roman" w:hAnsi="Times New Roman" w:cs="Times New Roman"/>
          <w:color w:val="222222"/>
          <w:sz w:val="24"/>
          <w:szCs w:val="24"/>
          <w:lang w:val="en-US" w:eastAsia="fr-FR"/>
        </w:rPr>
        <w:t>These bases are not incorporated as such during tRNA synthesis; they are formed later through modification of the four bases A, U, G, and C.</w:t>
      </w:r>
    </w:p>
    <w:p w:rsidR="00A002FA" w:rsidRPr="00C56783" w:rsidRDefault="00A002FA" w:rsidP="00C56783">
      <w:pPr>
        <w:pStyle w:val="Paragraphedeliste"/>
        <w:numPr>
          <w:ilvl w:val="0"/>
          <w:numId w:val="37"/>
        </w:numPr>
        <w:shd w:val="clear" w:color="auto" w:fill="FFFFFF"/>
        <w:spacing w:after="0" w:line="360" w:lineRule="auto"/>
        <w:jc w:val="both"/>
        <w:rPr>
          <w:rFonts w:ascii="Times New Roman" w:eastAsia="Times New Roman" w:hAnsi="Times New Roman" w:cs="Times New Roman"/>
          <w:b/>
          <w:color w:val="222222"/>
          <w:sz w:val="24"/>
          <w:szCs w:val="24"/>
          <w:lang w:val="en-US" w:eastAsia="fr-FR"/>
        </w:rPr>
      </w:pPr>
      <w:r w:rsidRPr="00C56783">
        <w:rPr>
          <w:rFonts w:ascii="Times New Roman" w:eastAsia="Times New Roman" w:hAnsi="Times New Roman" w:cs="Times New Roman"/>
          <w:b/>
          <w:color w:val="222222"/>
          <w:sz w:val="24"/>
          <w:szCs w:val="24"/>
          <w:lang w:val="en-US" w:eastAsia="fr-FR"/>
        </w:rPr>
        <w:t>Spatial structure of tRNAs (cloverleaf shape):</w:t>
      </w:r>
    </w:p>
    <w:p w:rsidR="00A002FA" w:rsidRDefault="00A002FA"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A002FA">
        <w:rPr>
          <w:rFonts w:ascii="Times New Roman" w:eastAsia="Times New Roman" w:hAnsi="Times New Roman" w:cs="Times New Roman"/>
          <w:color w:val="222222"/>
          <w:sz w:val="24"/>
          <w:szCs w:val="24"/>
          <w:lang w:val="en-US" w:eastAsia="fr-FR"/>
        </w:rPr>
        <w:t xml:space="preserve">tRNA chains consist of approximately one hundred nucleotides. There are pairing regions following the complementarity rule and unpaired regions called loops, where unusual bases are found (Fig. </w:t>
      </w:r>
      <w:r w:rsidR="00C56783">
        <w:rPr>
          <w:rFonts w:ascii="Times New Roman" w:eastAsia="Times New Roman" w:hAnsi="Times New Roman" w:cs="Times New Roman"/>
          <w:color w:val="222222"/>
          <w:sz w:val="24"/>
          <w:szCs w:val="24"/>
          <w:lang w:val="en-US" w:eastAsia="fr-FR"/>
        </w:rPr>
        <w:t>3</w:t>
      </w:r>
      <w:r w:rsidRPr="00A002FA">
        <w:rPr>
          <w:rFonts w:ascii="Times New Roman" w:eastAsia="Times New Roman" w:hAnsi="Times New Roman" w:cs="Times New Roman"/>
          <w:color w:val="222222"/>
          <w:sz w:val="24"/>
          <w:szCs w:val="24"/>
          <w:lang w:val="en-US" w:eastAsia="fr-FR"/>
        </w:rPr>
        <w:t>).</w:t>
      </w:r>
    </w:p>
    <w:p w:rsidR="00C56783" w:rsidRPr="00A002FA" w:rsidRDefault="00C56783" w:rsidP="00C56783">
      <w:pPr>
        <w:shd w:val="clear" w:color="auto" w:fill="FFFFFF"/>
        <w:spacing w:after="0" w:line="240" w:lineRule="auto"/>
        <w:ind w:firstLine="567"/>
        <w:jc w:val="both"/>
        <w:rPr>
          <w:rFonts w:ascii="Times New Roman" w:eastAsia="Times New Roman" w:hAnsi="Times New Roman" w:cs="Times New Roman"/>
          <w:color w:val="222222"/>
          <w:sz w:val="24"/>
          <w:szCs w:val="24"/>
          <w:lang w:val="en-US" w:eastAsia="fr-FR"/>
        </w:rPr>
      </w:pPr>
    </w:p>
    <w:p w:rsidR="00C56783" w:rsidRDefault="00C56783" w:rsidP="00C56783">
      <w:pPr>
        <w:shd w:val="clear" w:color="auto" w:fill="FFFFFF"/>
        <w:spacing w:after="0" w:line="360" w:lineRule="auto"/>
        <w:jc w:val="center"/>
        <w:rPr>
          <w:rFonts w:ascii="Times New Roman" w:eastAsia="Times New Roman" w:hAnsi="Times New Roman" w:cs="Times New Roman"/>
          <w:b/>
          <w:color w:val="222222"/>
          <w:sz w:val="24"/>
          <w:szCs w:val="24"/>
          <w:lang w:val="en-US" w:eastAsia="fr-FR"/>
        </w:rPr>
      </w:pPr>
      <w:r>
        <w:rPr>
          <w:rFonts w:asciiTheme="majorBidi" w:hAnsiTheme="majorBidi" w:cstheme="majorBidi"/>
          <w:noProof/>
          <w:sz w:val="24"/>
          <w:szCs w:val="24"/>
          <w:lang w:eastAsia="fr-FR"/>
        </w:rPr>
        <w:drawing>
          <wp:inline distT="0" distB="0" distL="0" distR="0">
            <wp:extent cx="3381375" cy="2800350"/>
            <wp:effectExtent l="19050" t="0" r="9525" b="0"/>
            <wp:docPr id="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81375" cy="2800350"/>
                    </a:xfrm>
                    <a:prstGeom prst="rect">
                      <a:avLst/>
                    </a:prstGeom>
                    <a:noFill/>
                    <a:ln>
                      <a:noFill/>
                    </a:ln>
                  </pic:spPr>
                </pic:pic>
              </a:graphicData>
            </a:graphic>
          </wp:inline>
        </w:drawing>
      </w:r>
    </w:p>
    <w:p w:rsidR="00A002FA" w:rsidRPr="00A002FA" w:rsidRDefault="00C56783" w:rsidP="00C5678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Pr>
          <w:rFonts w:ascii="Times New Roman" w:eastAsia="Times New Roman" w:hAnsi="Times New Roman" w:cs="Times New Roman"/>
          <w:b/>
          <w:color w:val="222222"/>
          <w:sz w:val="24"/>
          <w:szCs w:val="24"/>
          <w:lang w:val="en-US" w:eastAsia="fr-FR"/>
        </w:rPr>
        <w:t>Fig.</w:t>
      </w:r>
      <w:r w:rsidRPr="00C56783">
        <w:rPr>
          <w:rFonts w:ascii="Times New Roman" w:eastAsia="Times New Roman" w:hAnsi="Times New Roman" w:cs="Times New Roman"/>
          <w:b/>
          <w:color w:val="222222"/>
          <w:sz w:val="24"/>
          <w:szCs w:val="24"/>
          <w:lang w:val="en-US" w:eastAsia="fr-FR"/>
        </w:rPr>
        <w:t>3</w:t>
      </w:r>
      <w:r>
        <w:rPr>
          <w:rFonts w:ascii="Times New Roman" w:eastAsia="Times New Roman" w:hAnsi="Times New Roman" w:cs="Times New Roman"/>
          <w:b/>
          <w:color w:val="222222"/>
          <w:sz w:val="24"/>
          <w:szCs w:val="24"/>
          <w:lang w:val="en-US" w:eastAsia="fr-FR"/>
        </w:rPr>
        <w:t>.</w:t>
      </w:r>
      <w:r w:rsidR="00A002FA" w:rsidRPr="00A002FA">
        <w:rPr>
          <w:rFonts w:ascii="Times New Roman" w:eastAsia="Times New Roman" w:hAnsi="Times New Roman" w:cs="Times New Roman"/>
          <w:color w:val="222222"/>
          <w:sz w:val="24"/>
          <w:szCs w:val="24"/>
          <w:lang w:val="en-US" w:eastAsia="fr-FR"/>
        </w:rPr>
        <w:t xml:space="preserve"> Spatial structure of tRNA</w:t>
      </w:r>
    </w:p>
    <w:p w:rsidR="00C56783" w:rsidRPr="00C56783" w:rsidRDefault="00C56783" w:rsidP="00C56783">
      <w:pPr>
        <w:pStyle w:val="Paragraphedeliste"/>
        <w:numPr>
          <w:ilvl w:val="0"/>
          <w:numId w:val="38"/>
        </w:numPr>
        <w:rPr>
          <w:rFonts w:ascii="Times New Roman" w:hAnsi="Times New Roman" w:cs="Times New Roman"/>
          <w:color w:val="222222"/>
          <w:sz w:val="24"/>
          <w:szCs w:val="24"/>
          <w:shd w:val="clear" w:color="auto" w:fill="FFFFFF"/>
        </w:rPr>
      </w:pPr>
      <w:r w:rsidRPr="00C56783">
        <w:rPr>
          <w:rFonts w:ascii="Times New Roman" w:hAnsi="Times New Roman" w:cs="Times New Roman"/>
          <w:b/>
          <w:color w:val="222222"/>
          <w:sz w:val="24"/>
          <w:szCs w:val="24"/>
          <w:shd w:val="clear" w:color="auto" w:fill="FFFFFF"/>
        </w:rPr>
        <w:lastRenderedPageBreak/>
        <w:t>Important Sites in tRNAs</w:t>
      </w:r>
    </w:p>
    <w:p w:rsidR="00C56783" w:rsidRPr="00C56783" w:rsidRDefault="00C56783"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Several important sites are found in tRNAs:</w:t>
      </w:r>
    </w:p>
    <w:p w:rsidR="00C56783" w:rsidRPr="00C56783" w:rsidRDefault="00C56783" w:rsidP="00C56783">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The 3'-OH end: at this end, there are three characteristic nucleotides, CCA-3'OH. This is where the amino acid transported by the tRNA is attached.</w:t>
      </w:r>
    </w:p>
    <w:p w:rsidR="00C56783" w:rsidRDefault="00C56783" w:rsidP="00C56783">
      <w:pPr>
        <w:shd w:val="clear" w:color="auto" w:fill="FFFFFF"/>
        <w:spacing w:after="0" w:line="360" w:lineRule="auto"/>
        <w:jc w:val="center"/>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R-COOH + R-OH → Sugar-O-CO-aa + H</w:t>
      </w:r>
      <w:r w:rsidRPr="00C56783">
        <w:rPr>
          <w:rFonts w:ascii="Cambria Math" w:eastAsia="Times New Roman" w:hAnsi="Cambria Math" w:cs="Times New Roman"/>
          <w:color w:val="222222"/>
          <w:sz w:val="24"/>
          <w:szCs w:val="24"/>
          <w:lang w:val="en-US" w:eastAsia="fr-FR"/>
        </w:rPr>
        <w:t>₂</w:t>
      </w:r>
      <w:r w:rsidRPr="00C56783">
        <w:rPr>
          <w:rFonts w:ascii="Times New Roman" w:eastAsia="Times New Roman" w:hAnsi="Times New Roman" w:cs="Times New Roman"/>
          <w:color w:val="222222"/>
          <w:sz w:val="24"/>
          <w:szCs w:val="24"/>
          <w:lang w:val="en-US" w:eastAsia="fr-FR"/>
        </w:rPr>
        <w:t>O</w:t>
      </w:r>
    </w:p>
    <w:p w:rsidR="00C56783" w:rsidRPr="00C56783" w:rsidRDefault="00C56783" w:rsidP="00C56783">
      <w:pPr>
        <w:pStyle w:val="Paragraphedeliste"/>
        <w:numPr>
          <w:ilvl w:val="0"/>
          <w:numId w:val="37"/>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The anticodon: a group of three nucleotides located on one of the tRNA loops. It plays an important role because it pairs with the corresponding codon on the mRNA. This pairing occurs through hydrogen bonds, following the complementarity rule and in an antiparallel manner.</w:t>
      </w:r>
      <w:r>
        <w:rPr>
          <w:rFonts w:ascii="Times New Roman" w:eastAsia="Times New Roman" w:hAnsi="Times New Roman" w:cs="Times New Roman"/>
          <w:color w:val="222222"/>
          <w:sz w:val="24"/>
          <w:szCs w:val="24"/>
          <w:lang w:val="en-US" w:eastAsia="fr-FR"/>
        </w:rPr>
        <w:t xml:space="preserve"> </w:t>
      </w:r>
      <w:r w:rsidRPr="00C56783">
        <w:rPr>
          <w:rFonts w:ascii="Times New Roman" w:eastAsia="Times New Roman" w:hAnsi="Times New Roman" w:cs="Times New Roman"/>
          <w:color w:val="222222"/>
          <w:sz w:val="24"/>
          <w:szCs w:val="24"/>
          <w:lang w:val="en-US" w:eastAsia="fr-FR"/>
        </w:rPr>
        <w:t>There are about twenty amino acids and 61 different codons, which means that an amino acid is carried by several tRNAs (differing by their anticodon).</w:t>
      </w:r>
    </w:p>
    <w:p w:rsidR="00C56783" w:rsidRDefault="00C56783" w:rsidP="00C56783">
      <w:pPr>
        <w:pStyle w:val="Paragraphedeliste"/>
        <w:numPr>
          <w:ilvl w:val="0"/>
          <w:numId w:val="37"/>
        </w:numPr>
        <w:shd w:val="clear" w:color="auto" w:fill="FFFFFF"/>
        <w:spacing w:after="0" w:line="240" w:lineRule="auto"/>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The 5' end of tRNAs contains a phosphate group.</w:t>
      </w:r>
    </w:p>
    <w:p w:rsidR="00C56783" w:rsidRDefault="00C56783" w:rsidP="00C5678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C56783" w:rsidRPr="00C56783" w:rsidRDefault="00C56783" w:rsidP="00C56783">
      <w:pPr>
        <w:pStyle w:val="Paragraphedeliste"/>
        <w:numPr>
          <w:ilvl w:val="0"/>
          <w:numId w:val="38"/>
        </w:numPr>
        <w:shd w:val="clear" w:color="auto" w:fill="FFFFFF"/>
        <w:spacing w:after="0" w:line="480" w:lineRule="auto"/>
        <w:jc w:val="both"/>
        <w:rPr>
          <w:rFonts w:ascii="Times New Roman" w:eastAsia="Times New Roman" w:hAnsi="Times New Roman" w:cs="Times New Roman"/>
          <w:b/>
          <w:color w:val="222222"/>
          <w:sz w:val="24"/>
          <w:szCs w:val="24"/>
          <w:lang w:val="en-US" w:eastAsia="fr-FR"/>
        </w:rPr>
      </w:pPr>
      <w:r w:rsidRPr="00C56783">
        <w:rPr>
          <w:rFonts w:ascii="Times New Roman" w:eastAsia="Times New Roman" w:hAnsi="Times New Roman" w:cs="Times New Roman"/>
          <w:b/>
          <w:color w:val="222222"/>
          <w:sz w:val="24"/>
          <w:szCs w:val="24"/>
          <w:lang w:val="en-US" w:eastAsia="fr-FR"/>
        </w:rPr>
        <w:t>Role of tRNAs</w:t>
      </w:r>
    </w:p>
    <w:p w:rsidR="00C56783" w:rsidRDefault="00C56783"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tRNAs play a role in protein biosynthesis by attaching the amino acids to be transported onto the specific tRNA through a covalent ester bond. This bond forms between the carboxyl group (COOH) of the amino acid and the alcohol function (3'OH) of the tRNA through the elimination of a water molecule.</w:t>
      </w:r>
    </w:p>
    <w:p w:rsidR="00C56783" w:rsidRPr="00C56783" w:rsidRDefault="00C56783" w:rsidP="00C56783">
      <w:pPr>
        <w:shd w:val="clear" w:color="auto" w:fill="FFFFFF"/>
        <w:spacing w:after="0" w:line="240" w:lineRule="auto"/>
        <w:jc w:val="both"/>
        <w:rPr>
          <w:rFonts w:ascii="Times New Roman" w:eastAsia="Times New Roman" w:hAnsi="Times New Roman" w:cs="Times New Roman"/>
          <w:color w:val="222222"/>
          <w:sz w:val="24"/>
          <w:szCs w:val="24"/>
          <w:lang w:val="en-US" w:eastAsia="fr-FR"/>
        </w:rPr>
      </w:pPr>
    </w:p>
    <w:p w:rsidR="00C56783" w:rsidRPr="00C56783" w:rsidRDefault="00C56783" w:rsidP="00C56783">
      <w:pPr>
        <w:pStyle w:val="Paragraphedeliste"/>
        <w:numPr>
          <w:ilvl w:val="0"/>
          <w:numId w:val="13"/>
        </w:numPr>
        <w:shd w:val="clear" w:color="auto" w:fill="FFFFFF"/>
        <w:spacing w:after="0" w:line="480" w:lineRule="auto"/>
        <w:jc w:val="both"/>
        <w:rPr>
          <w:rFonts w:ascii="Times New Roman" w:eastAsia="Times New Roman" w:hAnsi="Times New Roman" w:cs="Times New Roman"/>
          <w:b/>
          <w:color w:val="222222"/>
          <w:sz w:val="28"/>
          <w:szCs w:val="28"/>
          <w:lang w:val="en-US" w:eastAsia="fr-FR"/>
        </w:rPr>
      </w:pPr>
      <w:r w:rsidRPr="00C56783">
        <w:rPr>
          <w:rFonts w:ascii="Times New Roman" w:eastAsia="Times New Roman" w:hAnsi="Times New Roman" w:cs="Times New Roman"/>
          <w:b/>
          <w:color w:val="222222"/>
          <w:sz w:val="28"/>
          <w:szCs w:val="28"/>
          <w:lang w:val="en-US" w:eastAsia="fr-FR"/>
        </w:rPr>
        <w:t>Messenger RNAs (mRNAs)</w:t>
      </w:r>
    </w:p>
    <w:p w:rsidR="00C56783" w:rsidRPr="00C56783" w:rsidRDefault="00C56783"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They constitute the essential carrier of genetic information between DNA and the ribosome, where protein synthesis occurs. Their lifespan is very short; they are synthesized and degraded rapidly.</w:t>
      </w:r>
      <w:r>
        <w:rPr>
          <w:rFonts w:ascii="Times New Roman" w:eastAsia="Times New Roman" w:hAnsi="Times New Roman" w:cs="Times New Roman"/>
          <w:color w:val="222222"/>
          <w:sz w:val="24"/>
          <w:szCs w:val="24"/>
          <w:lang w:val="en-US" w:eastAsia="fr-FR"/>
        </w:rPr>
        <w:t xml:space="preserve"> </w:t>
      </w:r>
      <w:r w:rsidRPr="00C56783">
        <w:rPr>
          <w:rFonts w:ascii="Times New Roman" w:eastAsia="Times New Roman" w:hAnsi="Times New Roman" w:cs="Times New Roman"/>
          <w:color w:val="222222"/>
          <w:sz w:val="24"/>
          <w:szCs w:val="24"/>
          <w:lang w:val="en-US" w:eastAsia="fr-FR"/>
        </w:rPr>
        <w:t>mRNAs consist of a single nucleotide chain containing a succession of nucleotide triplets. Each triplet forms a codon specific to an amino acid.</w:t>
      </w:r>
    </w:p>
    <w:p w:rsidR="00C56783" w:rsidRDefault="00C56783"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Messenger RNAs correspond to the complementary and antiparallel sequences of the template strand (or anticoding strand) of DNA.</w:t>
      </w:r>
    </w:p>
    <w:p w:rsidR="00C56783" w:rsidRPr="00C56783" w:rsidRDefault="00C56783" w:rsidP="00C56783">
      <w:pPr>
        <w:shd w:val="clear" w:color="auto" w:fill="FFFFFF"/>
        <w:spacing w:after="0" w:line="240" w:lineRule="auto"/>
        <w:ind w:firstLine="567"/>
        <w:jc w:val="both"/>
        <w:rPr>
          <w:rFonts w:ascii="Times New Roman" w:eastAsia="Times New Roman" w:hAnsi="Times New Roman" w:cs="Times New Roman"/>
          <w:color w:val="222222"/>
          <w:sz w:val="24"/>
          <w:szCs w:val="24"/>
          <w:lang w:val="en-US" w:eastAsia="fr-FR"/>
        </w:rPr>
      </w:pPr>
    </w:p>
    <w:p w:rsidR="00C56783" w:rsidRPr="00C56783" w:rsidRDefault="00C56783" w:rsidP="00C56783">
      <w:pPr>
        <w:pStyle w:val="Paragraphedeliste"/>
        <w:numPr>
          <w:ilvl w:val="0"/>
          <w:numId w:val="13"/>
        </w:numPr>
        <w:shd w:val="clear" w:color="auto" w:fill="FFFFFF"/>
        <w:spacing w:after="0" w:line="480" w:lineRule="auto"/>
        <w:jc w:val="both"/>
        <w:rPr>
          <w:rFonts w:ascii="Times New Roman" w:eastAsia="Times New Roman" w:hAnsi="Times New Roman" w:cs="Times New Roman"/>
          <w:b/>
          <w:color w:val="222222"/>
          <w:sz w:val="28"/>
          <w:szCs w:val="28"/>
          <w:lang w:val="en-US" w:eastAsia="fr-FR"/>
        </w:rPr>
      </w:pPr>
      <w:r w:rsidRPr="00C56783">
        <w:rPr>
          <w:rFonts w:ascii="Times New Roman" w:eastAsia="Times New Roman" w:hAnsi="Times New Roman" w:cs="Times New Roman"/>
          <w:b/>
          <w:color w:val="222222"/>
          <w:sz w:val="28"/>
          <w:szCs w:val="28"/>
          <w:lang w:val="en-US" w:eastAsia="fr-FR"/>
        </w:rPr>
        <w:t>Small RNAs</w:t>
      </w:r>
    </w:p>
    <w:p w:rsidR="00C56783" w:rsidRDefault="00C56783" w:rsidP="00C56783">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t>Small nuclear RNAs (snRNAs) are found in the nucleus of cells and are involved in certain steps of transcription. These snRNAs exist as ribonucleoprotein particles known as snRNPs, and they play a role in removing introns from transcripts.</w:t>
      </w:r>
      <w:r>
        <w:rPr>
          <w:rFonts w:ascii="Times New Roman" w:eastAsia="Times New Roman" w:hAnsi="Times New Roman" w:cs="Times New Roman"/>
          <w:color w:val="222222"/>
          <w:sz w:val="24"/>
          <w:szCs w:val="24"/>
          <w:lang w:val="en-US" w:eastAsia="fr-FR"/>
        </w:rPr>
        <w:t xml:space="preserve"> </w:t>
      </w:r>
      <w:r w:rsidRPr="00C56783">
        <w:rPr>
          <w:rFonts w:ascii="Times New Roman" w:eastAsia="Times New Roman" w:hAnsi="Times New Roman" w:cs="Times New Roman"/>
          <w:color w:val="222222"/>
          <w:sz w:val="24"/>
          <w:szCs w:val="24"/>
          <w:lang w:val="en-US" w:eastAsia="fr-FR"/>
        </w:rPr>
        <w:t>snRNAs assemble on the intron through a precise mechanism and catalyze the different steps of the splicing reaction. They constitute the RNAs of the splicing machinery, or spliceosome.</w:t>
      </w:r>
    </w:p>
    <w:p w:rsidR="00C56783" w:rsidRPr="00C56783" w:rsidRDefault="00C56783" w:rsidP="00C56783">
      <w:pPr>
        <w:shd w:val="clear" w:color="auto" w:fill="FFFFFF"/>
        <w:tabs>
          <w:tab w:val="left" w:pos="709"/>
        </w:tabs>
        <w:spacing w:after="0" w:line="360" w:lineRule="auto"/>
        <w:ind w:firstLine="567"/>
        <w:jc w:val="both"/>
        <w:rPr>
          <w:rFonts w:ascii="Times New Roman" w:eastAsia="Times New Roman" w:hAnsi="Times New Roman" w:cs="Times New Roman"/>
          <w:color w:val="222222"/>
          <w:sz w:val="24"/>
          <w:szCs w:val="24"/>
          <w:lang w:val="en-US" w:eastAsia="fr-FR"/>
        </w:rPr>
      </w:pPr>
      <w:r w:rsidRPr="00C56783">
        <w:rPr>
          <w:rFonts w:ascii="Times New Roman" w:eastAsia="Times New Roman" w:hAnsi="Times New Roman" w:cs="Times New Roman"/>
          <w:color w:val="222222"/>
          <w:sz w:val="24"/>
          <w:szCs w:val="24"/>
          <w:lang w:val="en-US" w:eastAsia="fr-FR"/>
        </w:rPr>
        <w:lastRenderedPageBreak/>
        <w:t>In the cytoplasm, small RNAs can also be found, existing as ribonucleoprotein particles (scRNPs).</w:t>
      </w: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CF53AE" w:rsidRPr="00CF53AE" w:rsidRDefault="00CF53AE" w:rsidP="00CF53AE">
      <w:pPr>
        <w:rPr>
          <w:rFonts w:asciiTheme="majorBidi" w:hAnsiTheme="majorBidi" w:cstheme="majorBidi"/>
          <w:sz w:val="24"/>
          <w:szCs w:val="24"/>
        </w:rPr>
      </w:pPr>
    </w:p>
    <w:p w:rsidR="00171268" w:rsidRPr="00A74FB6" w:rsidRDefault="00171268" w:rsidP="00A74FB6">
      <w:pPr>
        <w:spacing w:line="360" w:lineRule="auto"/>
        <w:jc w:val="both"/>
        <w:rPr>
          <w:rFonts w:asciiTheme="majorBidi" w:hAnsiTheme="majorBidi" w:cstheme="majorBidi"/>
          <w:sz w:val="24"/>
          <w:szCs w:val="24"/>
        </w:rPr>
      </w:pPr>
      <w:bookmarkStart w:id="0" w:name="_GoBack"/>
      <w:bookmarkEnd w:id="0"/>
    </w:p>
    <w:sectPr w:rsidR="00171268" w:rsidRPr="00A74FB6" w:rsidSect="0015442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6FA" w:rsidRDefault="00A236FA" w:rsidP="00685909">
      <w:pPr>
        <w:spacing w:after="0" w:line="240" w:lineRule="auto"/>
      </w:pPr>
      <w:r>
        <w:separator/>
      </w:r>
    </w:p>
  </w:endnote>
  <w:endnote w:type="continuationSeparator" w:id="1">
    <w:p w:rsidR="00A236FA" w:rsidRDefault="00A236FA" w:rsidP="006859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E42" w:rsidRPr="00E203AC" w:rsidRDefault="007C1E42" w:rsidP="00E203AC">
    <w:pPr>
      <w:pStyle w:val="Pieddepage"/>
      <w:tabs>
        <w:tab w:val="left" w:pos="5460"/>
      </w:tabs>
      <w:rPr>
        <w:rFonts w:asciiTheme="majorBidi" w:hAnsiTheme="majorBidi" w:cstheme="majorBidi"/>
      </w:rPr>
    </w:pPr>
    <w:r>
      <w:tab/>
    </w:r>
    <w:sdt>
      <w:sdtPr>
        <w:id w:val="892160971"/>
        <w:docPartObj>
          <w:docPartGallery w:val="Page Numbers (Bottom of Page)"/>
          <w:docPartUnique/>
        </w:docPartObj>
      </w:sdtPr>
      <w:sdtEndPr>
        <w:rPr>
          <w:rFonts w:asciiTheme="majorBidi" w:hAnsiTheme="majorBidi" w:cstheme="majorBidi"/>
        </w:rPr>
      </w:sdtEndPr>
      <w:sdtContent>
        <w:r w:rsidR="00154424" w:rsidRPr="00E203AC">
          <w:rPr>
            <w:rFonts w:asciiTheme="majorBidi" w:hAnsiTheme="majorBidi" w:cstheme="majorBidi"/>
          </w:rPr>
          <w:fldChar w:fldCharType="begin"/>
        </w:r>
        <w:r w:rsidRPr="00E203AC">
          <w:rPr>
            <w:rFonts w:asciiTheme="majorBidi" w:hAnsiTheme="majorBidi" w:cstheme="majorBidi"/>
          </w:rPr>
          <w:instrText>PAGE   \* MERGEFORMAT</w:instrText>
        </w:r>
        <w:r w:rsidR="00154424" w:rsidRPr="00E203AC">
          <w:rPr>
            <w:rFonts w:asciiTheme="majorBidi" w:hAnsiTheme="majorBidi" w:cstheme="majorBidi"/>
          </w:rPr>
          <w:fldChar w:fldCharType="separate"/>
        </w:r>
        <w:r w:rsidR="00C56783">
          <w:rPr>
            <w:rFonts w:asciiTheme="majorBidi" w:hAnsiTheme="majorBidi" w:cstheme="majorBidi"/>
            <w:noProof/>
          </w:rPr>
          <w:t>4</w:t>
        </w:r>
        <w:r w:rsidR="00154424" w:rsidRPr="00E203AC">
          <w:rPr>
            <w:rFonts w:asciiTheme="majorBidi" w:hAnsiTheme="majorBidi" w:cstheme="majorBidi"/>
          </w:rPr>
          <w:fldChar w:fldCharType="end"/>
        </w:r>
      </w:sdtContent>
    </w:sdt>
    <w:r>
      <w:rPr>
        <w:rFonts w:asciiTheme="majorBidi" w:hAnsiTheme="majorBidi" w:cstheme="majorBidi"/>
      </w:rPr>
      <w:tab/>
      <w:t xml:space="preserve">    Responsable : Dr Amina MERZOUG</w:t>
    </w:r>
  </w:p>
  <w:p w:rsidR="007C1E42" w:rsidRDefault="007C1E4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6FA" w:rsidRDefault="00A236FA" w:rsidP="00685909">
      <w:pPr>
        <w:spacing w:after="0" w:line="240" w:lineRule="auto"/>
      </w:pPr>
      <w:r>
        <w:separator/>
      </w:r>
    </w:p>
  </w:footnote>
  <w:footnote w:type="continuationSeparator" w:id="1">
    <w:p w:rsidR="00A236FA" w:rsidRDefault="00A236FA" w:rsidP="006859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i/>
        <w:iCs/>
        <w:lang w:val="en-US"/>
      </w:rPr>
      <w:alias w:val="Titre"/>
      <w:id w:val="77738743"/>
      <w:placeholder>
        <w:docPart w:val="5A7451FFA8D24A5E8B2AF65F69B8B7CA"/>
      </w:placeholder>
      <w:dataBinding w:prefixMappings="xmlns:ns0='http://schemas.openxmlformats.org/package/2006/metadata/core-properties' xmlns:ns1='http://purl.org/dc/elements/1.1/'" w:xpath="/ns0:coreProperties[1]/ns1:title[1]" w:storeItemID="{6C3C8BC8-F283-45AE-878A-BAB7291924A1}"/>
      <w:text/>
    </w:sdtPr>
    <w:sdtContent>
      <w:p w:rsidR="007C1E42" w:rsidRPr="00C55EE5" w:rsidRDefault="00C55EE5" w:rsidP="00A1106B">
        <w:pPr>
          <w:pBdr>
            <w:bottom w:val="thickThinSmallGap" w:sz="24" w:space="1" w:color="622423"/>
          </w:pBdr>
          <w:tabs>
            <w:tab w:val="center" w:pos="4536"/>
            <w:tab w:val="right" w:pos="9072"/>
          </w:tabs>
          <w:spacing w:after="0" w:line="360" w:lineRule="auto"/>
          <w:rPr>
            <w:lang w:val="en-US"/>
          </w:rPr>
        </w:pPr>
        <w:r w:rsidRPr="000618C9">
          <w:rPr>
            <w:rFonts w:ascii="Times New Roman" w:hAnsi="Times New Roman" w:cs="Times New Roman"/>
            <w:i/>
            <w:iCs/>
            <w:lang w:val="en-US"/>
          </w:rPr>
          <w:t>Abdelhafid Boussouf University. Mila                                                              Molecular Biology Cours                                                                                               3rd Year Biochemistry</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75DA5"/>
    <w:multiLevelType w:val="hybridMultilevel"/>
    <w:tmpl w:val="82E4CD84"/>
    <w:lvl w:ilvl="0" w:tplc="D6D64A00">
      <w:start w:val="1"/>
      <w:numFmt w:val="upp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F04516"/>
    <w:multiLevelType w:val="hybridMultilevel"/>
    <w:tmpl w:val="3398BDF6"/>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41A632B"/>
    <w:multiLevelType w:val="hybridMultilevel"/>
    <w:tmpl w:val="82E4C3CC"/>
    <w:lvl w:ilvl="0" w:tplc="48A407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FE0B52"/>
    <w:multiLevelType w:val="hybridMultilevel"/>
    <w:tmpl w:val="FF18CA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5AD488F"/>
    <w:multiLevelType w:val="hybridMultilevel"/>
    <w:tmpl w:val="4B30C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C35491B"/>
    <w:multiLevelType w:val="hybridMultilevel"/>
    <w:tmpl w:val="8BC205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5B52B4"/>
    <w:multiLevelType w:val="hybridMultilevel"/>
    <w:tmpl w:val="EEFE0D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C27605"/>
    <w:multiLevelType w:val="hybridMultilevel"/>
    <w:tmpl w:val="BA0CCC64"/>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78A03B1"/>
    <w:multiLevelType w:val="hybridMultilevel"/>
    <w:tmpl w:val="B3683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1F6D03"/>
    <w:multiLevelType w:val="hybridMultilevel"/>
    <w:tmpl w:val="9440E42A"/>
    <w:lvl w:ilvl="0" w:tplc="B5AE4EF6">
      <w:start w:val="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0141D83"/>
    <w:multiLevelType w:val="hybridMultilevel"/>
    <w:tmpl w:val="68306D78"/>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72654C"/>
    <w:multiLevelType w:val="hybridMultilevel"/>
    <w:tmpl w:val="C92C4CAA"/>
    <w:lvl w:ilvl="0" w:tplc="A3045E0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A312AF9"/>
    <w:multiLevelType w:val="hybridMultilevel"/>
    <w:tmpl w:val="D71614DA"/>
    <w:lvl w:ilvl="0" w:tplc="43F8D52E">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3AC147DA"/>
    <w:multiLevelType w:val="hybridMultilevel"/>
    <w:tmpl w:val="62000EF0"/>
    <w:lvl w:ilvl="0" w:tplc="5C42A3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BDD4167"/>
    <w:multiLevelType w:val="hybridMultilevel"/>
    <w:tmpl w:val="B2284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DD66FCB"/>
    <w:multiLevelType w:val="hybridMultilevel"/>
    <w:tmpl w:val="FD22B29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4384B6D"/>
    <w:multiLevelType w:val="hybridMultilevel"/>
    <w:tmpl w:val="7BDE5CF0"/>
    <w:lvl w:ilvl="0" w:tplc="A25C408A">
      <w:start w:val="1"/>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9522008"/>
    <w:multiLevelType w:val="multilevel"/>
    <w:tmpl w:val="3704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22563"/>
    <w:multiLevelType w:val="hybridMultilevel"/>
    <w:tmpl w:val="5DB45CB2"/>
    <w:lvl w:ilvl="0" w:tplc="FFA6119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2">
    <w:nsid w:val="502D15B5"/>
    <w:multiLevelType w:val="hybridMultilevel"/>
    <w:tmpl w:val="60D8A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D87298"/>
    <w:multiLevelType w:val="hybridMultilevel"/>
    <w:tmpl w:val="C6B22D9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49769A4"/>
    <w:multiLevelType w:val="hybridMultilevel"/>
    <w:tmpl w:val="D24439AC"/>
    <w:lvl w:ilvl="0" w:tplc="F2EE2EB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58E92A3F"/>
    <w:multiLevelType w:val="hybridMultilevel"/>
    <w:tmpl w:val="C8109A62"/>
    <w:lvl w:ilvl="0" w:tplc="32C8A54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8F57C83"/>
    <w:multiLevelType w:val="hybridMultilevel"/>
    <w:tmpl w:val="FBF6C18A"/>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4B1E09"/>
    <w:multiLevelType w:val="hybridMultilevel"/>
    <w:tmpl w:val="09463EC2"/>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BC8555A"/>
    <w:multiLevelType w:val="hybridMultilevel"/>
    <w:tmpl w:val="588C50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C2A0461"/>
    <w:multiLevelType w:val="hybridMultilevel"/>
    <w:tmpl w:val="CDC202FE"/>
    <w:lvl w:ilvl="0" w:tplc="0588B44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F9D43E0"/>
    <w:multiLevelType w:val="hybridMultilevel"/>
    <w:tmpl w:val="3446E77E"/>
    <w:lvl w:ilvl="0" w:tplc="68EA5C3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C759FB"/>
    <w:multiLevelType w:val="hybridMultilevel"/>
    <w:tmpl w:val="837EF13C"/>
    <w:lvl w:ilvl="0" w:tplc="1CDCA220">
      <w:start w:val="1"/>
      <w:numFmt w:val="upperRoman"/>
      <w:lvlText w:val="%1."/>
      <w:lvlJc w:val="left"/>
      <w:pPr>
        <w:ind w:left="1080" w:hanging="72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8A718DC"/>
    <w:multiLevelType w:val="hybridMultilevel"/>
    <w:tmpl w:val="13D40A1C"/>
    <w:lvl w:ilvl="0" w:tplc="13CCECB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DDE3A4A"/>
    <w:multiLevelType w:val="hybridMultilevel"/>
    <w:tmpl w:val="E514E90E"/>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F747F1D"/>
    <w:multiLevelType w:val="multilevel"/>
    <w:tmpl w:val="B16C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08747C4"/>
    <w:multiLevelType w:val="hybridMultilevel"/>
    <w:tmpl w:val="B884231C"/>
    <w:lvl w:ilvl="0" w:tplc="8C18FDE2">
      <w:numFmt w:val="bullet"/>
      <w:lvlText w:val="-"/>
      <w:lvlJc w:val="left"/>
      <w:pPr>
        <w:ind w:left="360" w:hanging="360"/>
      </w:pPr>
      <w:rPr>
        <w:rFonts w:ascii="Calibri" w:eastAsia="Calibri" w:hAnsi="Calibri"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nsid w:val="764C0F60"/>
    <w:multiLevelType w:val="hybridMultilevel"/>
    <w:tmpl w:val="D58E5320"/>
    <w:lvl w:ilvl="0" w:tplc="19D44A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7E67757"/>
    <w:multiLevelType w:val="hybridMultilevel"/>
    <w:tmpl w:val="21F4DF5E"/>
    <w:lvl w:ilvl="0" w:tplc="2FCABE8A">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28"/>
  </w:num>
  <w:num w:numId="4">
    <w:abstractNumId w:val="19"/>
  </w:num>
  <w:num w:numId="5">
    <w:abstractNumId w:val="34"/>
  </w:num>
  <w:num w:numId="6">
    <w:abstractNumId w:val="0"/>
  </w:num>
  <w:num w:numId="7">
    <w:abstractNumId w:val="21"/>
  </w:num>
  <w:num w:numId="8">
    <w:abstractNumId w:val="11"/>
  </w:num>
  <w:num w:numId="9">
    <w:abstractNumId w:val="35"/>
  </w:num>
  <w:num w:numId="10">
    <w:abstractNumId w:val="16"/>
  </w:num>
  <w:num w:numId="11">
    <w:abstractNumId w:val="15"/>
  </w:num>
  <w:num w:numId="12">
    <w:abstractNumId w:val="9"/>
  </w:num>
  <w:num w:numId="13">
    <w:abstractNumId w:val="1"/>
  </w:num>
  <w:num w:numId="14">
    <w:abstractNumId w:val="12"/>
  </w:num>
  <w:num w:numId="15">
    <w:abstractNumId w:val="25"/>
  </w:num>
  <w:num w:numId="16">
    <w:abstractNumId w:val="23"/>
  </w:num>
  <w:num w:numId="17">
    <w:abstractNumId w:val="17"/>
  </w:num>
  <w:num w:numId="18">
    <w:abstractNumId w:val="18"/>
  </w:num>
  <w:num w:numId="19">
    <w:abstractNumId w:val="13"/>
  </w:num>
  <w:num w:numId="20">
    <w:abstractNumId w:val="14"/>
  </w:num>
  <w:num w:numId="21">
    <w:abstractNumId w:val="30"/>
  </w:num>
  <w:num w:numId="22">
    <w:abstractNumId w:val="20"/>
  </w:num>
  <w:num w:numId="23">
    <w:abstractNumId w:val="31"/>
  </w:num>
  <w:num w:numId="24">
    <w:abstractNumId w:val="4"/>
  </w:num>
  <w:num w:numId="25">
    <w:abstractNumId w:val="7"/>
  </w:num>
  <w:num w:numId="26">
    <w:abstractNumId w:val="22"/>
  </w:num>
  <w:num w:numId="27">
    <w:abstractNumId w:val="10"/>
  </w:num>
  <w:num w:numId="28">
    <w:abstractNumId w:val="5"/>
  </w:num>
  <w:num w:numId="29">
    <w:abstractNumId w:val="32"/>
  </w:num>
  <w:num w:numId="30">
    <w:abstractNumId w:val="3"/>
  </w:num>
  <w:num w:numId="31">
    <w:abstractNumId w:val="26"/>
  </w:num>
  <w:num w:numId="32">
    <w:abstractNumId w:val="27"/>
  </w:num>
  <w:num w:numId="33">
    <w:abstractNumId w:val="33"/>
  </w:num>
  <w:num w:numId="34">
    <w:abstractNumId w:val="8"/>
  </w:num>
  <w:num w:numId="35">
    <w:abstractNumId w:val="29"/>
  </w:num>
  <w:num w:numId="36">
    <w:abstractNumId w:val="2"/>
  </w:num>
  <w:num w:numId="37">
    <w:abstractNumId w:val="37"/>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77E60"/>
    <w:rsid w:val="0000577F"/>
    <w:rsid w:val="000139AD"/>
    <w:rsid w:val="000177E3"/>
    <w:rsid w:val="00021FAC"/>
    <w:rsid w:val="00022812"/>
    <w:rsid w:val="00027D77"/>
    <w:rsid w:val="00030AD7"/>
    <w:rsid w:val="00030DD8"/>
    <w:rsid w:val="00031078"/>
    <w:rsid w:val="00046FD3"/>
    <w:rsid w:val="00060F3B"/>
    <w:rsid w:val="00066058"/>
    <w:rsid w:val="00074714"/>
    <w:rsid w:val="000749E1"/>
    <w:rsid w:val="000877F1"/>
    <w:rsid w:val="000A7198"/>
    <w:rsid w:val="000C285D"/>
    <w:rsid w:val="000C591E"/>
    <w:rsid w:val="000D4EE5"/>
    <w:rsid w:val="000D5050"/>
    <w:rsid w:val="000F6A40"/>
    <w:rsid w:val="000F7186"/>
    <w:rsid w:val="001164E3"/>
    <w:rsid w:val="00130AA5"/>
    <w:rsid w:val="001408A9"/>
    <w:rsid w:val="00140D6B"/>
    <w:rsid w:val="00142700"/>
    <w:rsid w:val="00154424"/>
    <w:rsid w:val="00154D1A"/>
    <w:rsid w:val="00155E8D"/>
    <w:rsid w:val="00155F31"/>
    <w:rsid w:val="00160E9A"/>
    <w:rsid w:val="001647D8"/>
    <w:rsid w:val="00171268"/>
    <w:rsid w:val="0017165E"/>
    <w:rsid w:val="00175808"/>
    <w:rsid w:val="00181B42"/>
    <w:rsid w:val="001829A0"/>
    <w:rsid w:val="0019295B"/>
    <w:rsid w:val="00196648"/>
    <w:rsid w:val="001A5753"/>
    <w:rsid w:val="001C0D10"/>
    <w:rsid w:val="001D02CF"/>
    <w:rsid w:val="001D4630"/>
    <w:rsid w:val="001E7703"/>
    <w:rsid w:val="002000F5"/>
    <w:rsid w:val="00203502"/>
    <w:rsid w:val="00214A0B"/>
    <w:rsid w:val="00220924"/>
    <w:rsid w:val="00225FA6"/>
    <w:rsid w:val="00226AAC"/>
    <w:rsid w:val="00241584"/>
    <w:rsid w:val="002428CB"/>
    <w:rsid w:val="0024456F"/>
    <w:rsid w:val="00246D09"/>
    <w:rsid w:val="00266FA9"/>
    <w:rsid w:val="00270181"/>
    <w:rsid w:val="00270AEB"/>
    <w:rsid w:val="002803D7"/>
    <w:rsid w:val="00281FEA"/>
    <w:rsid w:val="00282260"/>
    <w:rsid w:val="002852BC"/>
    <w:rsid w:val="00296C14"/>
    <w:rsid w:val="002A7151"/>
    <w:rsid w:val="002C686B"/>
    <w:rsid w:val="002E5618"/>
    <w:rsid w:val="002F089B"/>
    <w:rsid w:val="002F559A"/>
    <w:rsid w:val="00300A28"/>
    <w:rsid w:val="003150C3"/>
    <w:rsid w:val="00317439"/>
    <w:rsid w:val="003174A5"/>
    <w:rsid w:val="00317F98"/>
    <w:rsid w:val="00320C91"/>
    <w:rsid w:val="00331B56"/>
    <w:rsid w:val="003370F0"/>
    <w:rsid w:val="00337DF1"/>
    <w:rsid w:val="00341F51"/>
    <w:rsid w:val="00346841"/>
    <w:rsid w:val="00353029"/>
    <w:rsid w:val="00353991"/>
    <w:rsid w:val="00354238"/>
    <w:rsid w:val="00364413"/>
    <w:rsid w:val="00380EB8"/>
    <w:rsid w:val="00387042"/>
    <w:rsid w:val="0039452F"/>
    <w:rsid w:val="003A2432"/>
    <w:rsid w:val="003B6E06"/>
    <w:rsid w:val="003C4477"/>
    <w:rsid w:val="003C4709"/>
    <w:rsid w:val="003D11BA"/>
    <w:rsid w:val="003F7F1E"/>
    <w:rsid w:val="004562C9"/>
    <w:rsid w:val="00465357"/>
    <w:rsid w:val="00467B5B"/>
    <w:rsid w:val="00472FA3"/>
    <w:rsid w:val="004749DB"/>
    <w:rsid w:val="00474AEC"/>
    <w:rsid w:val="004773ED"/>
    <w:rsid w:val="00486D79"/>
    <w:rsid w:val="00487EE6"/>
    <w:rsid w:val="004936E1"/>
    <w:rsid w:val="00496F43"/>
    <w:rsid w:val="004A62D1"/>
    <w:rsid w:val="004B20BE"/>
    <w:rsid w:val="004C41FE"/>
    <w:rsid w:val="004C4DD8"/>
    <w:rsid w:val="004E1D68"/>
    <w:rsid w:val="004E2B0D"/>
    <w:rsid w:val="004F1237"/>
    <w:rsid w:val="00503CDD"/>
    <w:rsid w:val="00506EC8"/>
    <w:rsid w:val="00510F30"/>
    <w:rsid w:val="005217F1"/>
    <w:rsid w:val="00542EE4"/>
    <w:rsid w:val="00542EE8"/>
    <w:rsid w:val="00545CC7"/>
    <w:rsid w:val="00550935"/>
    <w:rsid w:val="00560EFB"/>
    <w:rsid w:val="00562637"/>
    <w:rsid w:val="005668DA"/>
    <w:rsid w:val="00571F9D"/>
    <w:rsid w:val="00597E8F"/>
    <w:rsid w:val="005A37B6"/>
    <w:rsid w:val="005A5531"/>
    <w:rsid w:val="005C3299"/>
    <w:rsid w:val="005D2427"/>
    <w:rsid w:val="005D60F1"/>
    <w:rsid w:val="005F188B"/>
    <w:rsid w:val="005F5297"/>
    <w:rsid w:val="005F589B"/>
    <w:rsid w:val="005F7CE1"/>
    <w:rsid w:val="00606A35"/>
    <w:rsid w:val="0061286F"/>
    <w:rsid w:val="00616852"/>
    <w:rsid w:val="00623D78"/>
    <w:rsid w:val="00626423"/>
    <w:rsid w:val="00627E94"/>
    <w:rsid w:val="00654AD3"/>
    <w:rsid w:val="006659CA"/>
    <w:rsid w:val="00675531"/>
    <w:rsid w:val="00677D8A"/>
    <w:rsid w:val="00682801"/>
    <w:rsid w:val="00685909"/>
    <w:rsid w:val="00686799"/>
    <w:rsid w:val="00691455"/>
    <w:rsid w:val="006915AF"/>
    <w:rsid w:val="00692577"/>
    <w:rsid w:val="00693353"/>
    <w:rsid w:val="006A43BD"/>
    <w:rsid w:val="006A75BC"/>
    <w:rsid w:val="006C218D"/>
    <w:rsid w:val="006C768F"/>
    <w:rsid w:val="006D1879"/>
    <w:rsid w:val="006E0047"/>
    <w:rsid w:val="006F6193"/>
    <w:rsid w:val="00711B56"/>
    <w:rsid w:val="00714F0A"/>
    <w:rsid w:val="00715D1E"/>
    <w:rsid w:val="00716A36"/>
    <w:rsid w:val="00717850"/>
    <w:rsid w:val="0072192E"/>
    <w:rsid w:val="00723514"/>
    <w:rsid w:val="00725435"/>
    <w:rsid w:val="00757045"/>
    <w:rsid w:val="00772E07"/>
    <w:rsid w:val="00790683"/>
    <w:rsid w:val="0079242F"/>
    <w:rsid w:val="00794D58"/>
    <w:rsid w:val="0079644D"/>
    <w:rsid w:val="007A0859"/>
    <w:rsid w:val="007A1379"/>
    <w:rsid w:val="007A56E7"/>
    <w:rsid w:val="007B505F"/>
    <w:rsid w:val="007C1E42"/>
    <w:rsid w:val="007C3A0D"/>
    <w:rsid w:val="007C73C5"/>
    <w:rsid w:val="007D39B0"/>
    <w:rsid w:val="007D3CE4"/>
    <w:rsid w:val="007D5EB8"/>
    <w:rsid w:val="007E4CA0"/>
    <w:rsid w:val="007F3104"/>
    <w:rsid w:val="00800BF6"/>
    <w:rsid w:val="008123D5"/>
    <w:rsid w:val="008278FA"/>
    <w:rsid w:val="00834C02"/>
    <w:rsid w:val="0083749C"/>
    <w:rsid w:val="00841B06"/>
    <w:rsid w:val="00843827"/>
    <w:rsid w:val="00852A9B"/>
    <w:rsid w:val="00866015"/>
    <w:rsid w:val="00875BDC"/>
    <w:rsid w:val="008874C5"/>
    <w:rsid w:val="00887D3E"/>
    <w:rsid w:val="00895094"/>
    <w:rsid w:val="00895EBE"/>
    <w:rsid w:val="008B0A44"/>
    <w:rsid w:val="008C1A08"/>
    <w:rsid w:val="008D09C5"/>
    <w:rsid w:val="008D2E1B"/>
    <w:rsid w:val="008F4B7F"/>
    <w:rsid w:val="009034C0"/>
    <w:rsid w:val="00911BCD"/>
    <w:rsid w:val="00914148"/>
    <w:rsid w:val="0094577A"/>
    <w:rsid w:val="00950FEA"/>
    <w:rsid w:val="00953E03"/>
    <w:rsid w:val="00977A13"/>
    <w:rsid w:val="00977E60"/>
    <w:rsid w:val="009A3076"/>
    <w:rsid w:val="009A72B0"/>
    <w:rsid w:val="009B00F5"/>
    <w:rsid w:val="009B2514"/>
    <w:rsid w:val="009B40FD"/>
    <w:rsid w:val="009D3499"/>
    <w:rsid w:val="009D3746"/>
    <w:rsid w:val="009E3C20"/>
    <w:rsid w:val="009E5B74"/>
    <w:rsid w:val="009F1D0B"/>
    <w:rsid w:val="009F5148"/>
    <w:rsid w:val="009F53D4"/>
    <w:rsid w:val="009F7CE9"/>
    <w:rsid w:val="00A002FA"/>
    <w:rsid w:val="00A030B6"/>
    <w:rsid w:val="00A1106B"/>
    <w:rsid w:val="00A17A84"/>
    <w:rsid w:val="00A236FA"/>
    <w:rsid w:val="00A34096"/>
    <w:rsid w:val="00A42B48"/>
    <w:rsid w:val="00A679BF"/>
    <w:rsid w:val="00A72C3B"/>
    <w:rsid w:val="00A74FB6"/>
    <w:rsid w:val="00A77BCF"/>
    <w:rsid w:val="00A81E9A"/>
    <w:rsid w:val="00A81F9E"/>
    <w:rsid w:val="00AA1DB4"/>
    <w:rsid w:val="00AB7F23"/>
    <w:rsid w:val="00AD3A7F"/>
    <w:rsid w:val="00AE1962"/>
    <w:rsid w:val="00AE50B0"/>
    <w:rsid w:val="00AF69BC"/>
    <w:rsid w:val="00AF7932"/>
    <w:rsid w:val="00B02DC4"/>
    <w:rsid w:val="00B25E15"/>
    <w:rsid w:val="00B55F77"/>
    <w:rsid w:val="00B61AA2"/>
    <w:rsid w:val="00B65907"/>
    <w:rsid w:val="00B717C6"/>
    <w:rsid w:val="00B719A6"/>
    <w:rsid w:val="00B81BB2"/>
    <w:rsid w:val="00B87270"/>
    <w:rsid w:val="00BA0C5E"/>
    <w:rsid w:val="00BA17CC"/>
    <w:rsid w:val="00BA1D97"/>
    <w:rsid w:val="00BA67B6"/>
    <w:rsid w:val="00BB2E59"/>
    <w:rsid w:val="00BB7D5A"/>
    <w:rsid w:val="00BD0241"/>
    <w:rsid w:val="00C0216F"/>
    <w:rsid w:val="00C044B2"/>
    <w:rsid w:val="00C2450E"/>
    <w:rsid w:val="00C27A4A"/>
    <w:rsid w:val="00C3320C"/>
    <w:rsid w:val="00C3743F"/>
    <w:rsid w:val="00C55EE5"/>
    <w:rsid w:val="00C56783"/>
    <w:rsid w:val="00C6324E"/>
    <w:rsid w:val="00C733DF"/>
    <w:rsid w:val="00C73F99"/>
    <w:rsid w:val="00C9023D"/>
    <w:rsid w:val="00C90FF1"/>
    <w:rsid w:val="00CB0939"/>
    <w:rsid w:val="00CB5887"/>
    <w:rsid w:val="00CC2B1B"/>
    <w:rsid w:val="00CD10E0"/>
    <w:rsid w:val="00CD16A8"/>
    <w:rsid w:val="00CD407A"/>
    <w:rsid w:val="00CD50C4"/>
    <w:rsid w:val="00CD6A20"/>
    <w:rsid w:val="00CD7BDD"/>
    <w:rsid w:val="00CF0DD8"/>
    <w:rsid w:val="00CF53AE"/>
    <w:rsid w:val="00CF62A2"/>
    <w:rsid w:val="00CF657D"/>
    <w:rsid w:val="00D034E6"/>
    <w:rsid w:val="00D06700"/>
    <w:rsid w:val="00D07FAB"/>
    <w:rsid w:val="00D14815"/>
    <w:rsid w:val="00D22102"/>
    <w:rsid w:val="00D41F46"/>
    <w:rsid w:val="00D42F3B"/>
    <w:rsid w:val="00D457EC"/>
    <w:rsid w:val="00D502F1"/>
    <w:rsid w:val="00D55802"/>
    <w:rsid w:val="00D562AA"/>
    <w:rsid w:val="00D67827"/>
    <w:rsid w:val="00D71EEC"/>
    <w:rsid w:val="00D7391A"/>
    <w:rsid w:val="00D75668"/>
    <w:rsid w:val="00DA30EB"/>
    <w:rsid w:val="00DB360C"/>
    <w:rsid w:val="00DC2BB6"/>
    <w:rsid w:val="00DD3E2B"/>
    <w:rsid w:val="00E06B4E"/>
    <w:rsid w:val="00E203AC"/>
    <w:rsid w:val="00E21636"/>
    <w:rsid w:val="00E24AA8"/>
    <w:rsid w:val="00E24F9D"/>
    <w:rsid w:val="00E417DB"/>
    <w:rsid w:val="00E41ECC"/>
    <w:rsid w:val="00E42879"/>
    <w:rsid w:val="00E465BE"/>
    <w:rsid w:val="00E51F48"/>
    <w:rsid w:val="00E576F5"/>
    <w:rsid w:val="00E60A75"/>
    <w:rsid w:val="00E73F26"/>
    <w:rsid w:val="00E7737D"/>
    <w:rsid w:val="00E84EF2"/>
    <w:rsid w:val="00E85524"/>
    <w:rsid w:val="00E9239D"/>
    <w:rsid w:val="00E96075"/>
    <w:rsid w:val="00EA5036"/>
    <w:rsid w:val="00EB2966"/>
    <w:rsid w:val="00EB2ED1"/>
    <w:rsid w:val="00EB5C78"/>
    <w:rsid w:val="00EC4464"/>
    <w:rsid w:val="00ED31F4"/>
    <w:rsid w:val="00F00650"/>
    <w:rsid w:val="00F0612B"/>
    <w:rsid w:val="00F169B5"/>
    <w:rsid w:val="00F42DB0"/>
    <w:rsid w:val="00F640B3"/>
    <w:rsid w:val="00F71B4B"/>
    <w:rsid w:val="00F71FEE"/>
    <w:rsid w:val="00F83ECD"/>
    <w:rsid w:val="00F92C4D"/>
    <w:rsid w:val="00F95B54"/>
    <w:rsid w:val="00FA38C1"/>
    <w:rsid w:val="00FA5EA7"/>
    <w:rsid w:val="00FA7542"/>
    <w:rsid w:val="00FC119D"/>
    <w:rsid w:val="00FD0A3F"/>
    <w:rsid w:val="00FD4FB0"/>
    <w:rsid w:val="00FD7413"/>
    <w:rsid w:val="00FE7BB1"/>
    <w:rsid w:val="00FF196C"/>
    <w:rsid w:val="00FF3A4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 w:type="paragraph" w:styleId="PrformatHTML">
    <w:name w:val="HTML Preformatted"/>
    <w:basedOn w:val="Normal"/>
    <w:link w:val="PrformatHTMLCar"/>
    <w:uiPriority w:val="99"/>
    <w:semiHidden/>
    <w:unhideWhenUsed/>
    <w:rsid w:val="00CF6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F657D"/>
    <w:rPr>
      <w:rFonts w:ascii="Courier New" w:eastAsia="Times New Roman" w:hAnsi="Courier New" w:cs="Courier New"/>
      <w:sz w:val="20"/>
      <w:szCs w:val="20"/>
      <w:lang w:eastAsia="fr-FR"/>
    </w:rPr>
  </w:style>
  <w:style w:type="character" w:customStyle="1" w:styleId="y2iqfc">
    <w:name w:val="y2iqfc"/>
    <w:basedOn w:val="Policepardfaut"/>
    <w:rsid w:val="00CF65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0B"/>
    <w:rPr>
      <w:rFonts w:ascii="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7F1"/>
    <w:pPr>
      <w:ind w:left="720"/>
      <w:contextualSpacing/>
    </w:pPr>
  </w:style>
  <w:style w:type="paragraph" w:styleId="Textedebulles">
    <w:name w:val="Balloon Text"/>
    <w:basedOn w:val="Normal"/>
    <w:link w:val="TextedebullesCar"/>
    <w:uiPriority w:val="99"/>
    <w:semiHidden/>
    <w:unhideWhenUsed/>
    <w:rsid w:val="00D71E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EEC"/>
    <w:rPr>
      <w:rFonts w:ascii="Tahoma" w:hAnsi="Tahoma" w:cs="Tahoma"/>
      <w:sz w:val="16"/>
      <w:szCs w:val="16"/>
    </w:rPr>
  </w:style>
  <w:style w:type="paragraph" w:styleId="En-tte">
    <w:name w:val="header"/>
    <w:basedOn w:val="Normal"/>
    <w:link w:val="En-tteCar"/>
    <w:uiPriority w:val="99"/>
    <w:unhideWhenUsed/>
    <w:rsid w:val="00685909"/>
    <w:pPr>
      <w:tabs>
        <w:tab w:val="center" w:pos="4536"/>
        <w:tab w:val="right" w:pos="9072"/>
      </w:tabs>
      <w:spacing w:after="0" w:line="240" w:lineRule="auto"/>
    </w:pPr>
  </w:style>
  <w:style w:type="character" w:customStyle="1" w:styleId="En-tteCar">
    <w:name w:val="En-tête Car"/>
    <w:basedOn w:val="Policepardfaut"/>
    <w:link w:val="En-tte"/>
    <w:uiPriority w:val="99"/>
    <w:rsid w:val="00685909"/>
    <w:rPr>
      <w:rFonts w:ascii="Calibri" w:hAnsi="Calibri" w:cs="Arial"/>
    </w:rPr>
  </w:style>
  <w:style w:type="paragraph" w:styleId="Pieddepage">
    <w:name w:val="footer"/>
    <w:basedOn w:val="Normal"/>
    <w:link w:val="PieddepageCar"/>
    <w:uiPriority w:val="99"/>
    <w:unhideWhenUsed/>
    <w:rsid w:val="0068590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5909"/>
    <w:rPr>
      <w:rFonts w:ascii="Calibri" w:hAnsi="Calibri" w:cs="Arial"/>
    </w:rPr>
  </w:style>
  <w:style w:type="character" w:customStyle="1" w:styleId="apple-style-span">
    <w:name w:val="apple-style-span"/>
    <w:basedOn w:val="Policepardfaut"/>
    <w:rsid w:val="002F089B"/>
  </w:style>
  <w:style w:type="character" w:customStyle="1" w:styleId="apple-converted-space">
    <w:name w:val="apple-converted-space"/>
    <w:basedOn w:val="Policepardfaut"/>
    <w:rsid w:val="002F089B"/>
  </w:style>
  <w:style w:type="character" w:styleId="Lienhypertexte">
    <w:name w:val="Hyperlink"/>
    <w:basedOn w:val="Policepardfaut"/>
    <w:uiPriority w:val="99"/>
    <w:semiHidden/>
    <w:unhideWhenUsed/>
    <w:rsid w:val="002F089B"/>
    <w:rPr>
      <w:color w:val="0000FF"/>
      <w:u w:val="single"/>
    </w:rPr>
  </w:style>
</w:styles>
</file>

<file path=word/webSettings.xml><?xml version="1.0" encoding="utf-8"?>
<w:webSettings xmlns:r="http://schemas.openxmlformats.org/officeDocument/2006/relationships" xmlns:w="http://schemas.openxmlformats.org/wordprocessingml/2006/main">
  <w:divs>
    <w:div w:id="86848855">
      <w:bodyDiv w:val="1"/>
      <w:marLeft w:val="0"/>
      <w:marRight w:val="0"/>
      <w:marTop w:val="0"/>
      <w:marBottom w:val="0"/>
      <w:divBdr>
        <w:top w:val="none" w:sz="0" w:space="0" w:color="auto"/>
        <w:left w:val="none" w:sz="0" w:space="0" w:color="auto"/>
        <w:bottom w:val="none" w:sz="0" w:space="0" w:color="auto"/>
        <w:right w:val="none" w:sz="0" w:space="0" w:color="auto"/>
      </w:divBdr>
      <w:divsChild>
        <w:div w:id="1068190395">
          <w:marLeft w:val="0"/>
          <w:marRight w:val="0"/>
          <w:marTop w:val="0"/>
          <w:marBottom w:val="0"/>
          <w:divBdr>
            <w:top w:val="none" w:sz="0" w:space="0" w:color="auto"/>
            <w:left w:val="none" w:sz="0" w:space="0" w:color="auto"/>
            <w:bottom w:val="none" w:sz="0" w:space="0" w:color="auto"/>
            <w:right w:val="none" w:sz="0" w:space="0" w:color="auto"/>
          </w:divBdr>
        </w:div>
        <w:div w:id="206334370">
          <w:marLeft w:val="0"/>
          <w:marRight w:val="0"/>
          <w:marTop w:val="0"/>
          <w:marBottom w:val="0"/>
          <w:divBdr>
            <w:top w:val="none" w:sz="0" w:space="0" w:color="auto"/>
            <w:left w:val="none" w:sz="0" w:space="0" w:color="auto"/>
            <w:bottom w:val="none" w:sz="0" w:space="0" w:color="auto"/>
            <w:right w:val="none" w:sz="0" w:space="0" w:color="auto"/>
          </w:divBdr>
        </w:div>
        <w:div w:id="62025153">
          <w:marLeft w:val="0"/>
          <w:marRight w:val="0"/>
          <w:marTop w:val="0"/>
          <w:marBottom w:val="0"/>
          <w:divBdr>
            <w:top w:val="none" w:sz="0" w:space="0" w:color="auto"/>
            <w:left w:val="none" w:sz="0" w:space="0" w:color="auto"/>
            <w:bottom w:val="none" w:sz="0" w:space="0" w:color="auto"/>
            <w:right w:val="none" w:sz="0" w:space="0" w:color="auto"/>
          </w:divBdr>
        </w:div>
        <w:div w:id="847447679">
          <w:marLeft w:val="0"/>
          <w:marRight w:val="0"/>
          <w:marTop w:val="0"/>
          <w:marBottom w:val="0"/>
          <w:divBdr>
            <w:top w:val="none" w:sz="0" w:space="0" w:color="auto"/>
            <w:left w:val="none" w:sz="0" w:space="0" w:color="auto"/>
            <w:bottom w:val="none" w:sz="0" w:space="0" w:color="auto"/>
            <w:right w:val="none" w:sz="0" w:space="0" w:color="auto"/>
          </w:divBdr>
        </w:div>
        <w:div w:id="995259553">
          <w:marLeft w:val="0"/>
          <w:marRight w:val="0"/>
          <w:marTop w:val="0"/>
          <w:marBottom w:val="0"/>
          <w:divBdr>
            <w:top w:val="none" w:sz="0" w:space="0" w:color="auto"/>
            <w:left w:val="none" w:sz="0" w:space="0" w:color="auto"/>
            <w:bottom w:val="none" w:sz="0" w:space="0" w:color="auto"/>
            <w:right w:val="none" w:sz="0" w:space="0" w:color="auto"/>
          </w:divBdr>
        </w:div>
        <w:div w:id="2011129839">
          <w:marLeft w:val="0"/>
          <w:marRight w:val="0"/>
          <w:marTop w:val="0"/>
          <w:marBottom w:val="0"/>
          <w:divBdr>
            <w:top w:val="none" w:sz="0" w:space="0" w:color="auto"/>
            <w:left w:val="none" w:sz="0" w:space="0" w:color="auto"/>
            <w:bottom w:val="none" w:sz="0" w:space="0" w:color="auto"/>
            <w:right w:val="none" w:sz="0" w:space="0" w:color="auto"/>
          </w:divBdr>
        </w:div>
        <w:div w:id="1949651806">
          <w:marLeft w:val="0"/>
          <w:marRight w:val="0"/>
          <w:marTop w:val="0"/>
          <w:marBottom w:val="0"/>
          <w:divBdr>
            <w:top w:val="none" w:sz="0" w:space="0" w:color="auto"/>
            <w:left w:val="none" w:sz="0" w:space="0" w:color="auto"/>
            <w:bottom w:val="none" w:sz="0" w:space="0" w:color="auto"/>
            <w:right w:val="none" w:sz="0" w:space="0" w:color="auto"/>
          </w:divBdr>
        </w:div>
        <w:div w:id="1503201644">
          <w:marLeft w:val="0"/>
          <w:marRight w:val="0"/>
          <w:marTop w:val="0"/>
          <w:marBottom w:val="0"/>
          <w:divBdr>
            <w:top w:val="none" w:sz="0" w:space="0" w:color="auto"/>
            <w:left w:val="none" w:sz="0" w:space="0" w:color="auto"/>
            <w:bottom w:val="none" w:sz="0" w:space="0" w:color="auto"/>
            <w:right w:val="none" w:sz="0" w:space="0" w:color="auto"/>
          </w:divBdr>
        </w:div>
      </w:divsChild>
    </w:div>
    <w:div w:id="389811631">
      <w:bodyDiv w:val="1"/>
      <w:marLeft w:val="0"/>
      <w:marRight w:val="0"/>
      <w:marTop w:val="0"/>
      <w:marBottom w:val="0"/>
      <w:divBdr>
        <w:top w:val="none" w:sz="0" w:space="0" w:color="auto"/>
        <w:left w:val="none" w:sz="0" w:space="0" w:color="auto"/>
        <w:bottom w:val="none" w:sz="0" w:space="0" w:color="auto"/>
        <w:right w:val="none" w:sz="0" w:space="0" w:color="auto"/>
      </w:divBdr>
    </w:div>
    <w:div w:id="482621689">
      <w:bodyDiv w:val="1"/>
      <w:marLeft w:val="0"/>
      <w:marRight w:val="0"/>
      <w:marTop w:val="0"/>
      <w:marBottom w:val="0"/>
      <w:divBdr>
        <w:top w:val="none" w:sz="0" w:space="0" w:color="auto"/>
        <w:left w:val="none" w:sz="0" w:space="0" w:color="auto"/>
        <w:bottom w:val="none" w:sz="0" w:space="0" w:color="auto"/>
        <w:right w:val="none" w:sz="0" w:space="0" w:color="auto"/>
      </w:divBdr>
      <w:divsChild>
        <w:div w:id="2082093915">
          <w:marLeft w:val="0"/>
          <w:marRight w:val="0"/>
          <w:marTop w:val="0"/>
          <w:marBottom w:val="0"/>
          <w:divBdr>
            <w:top w:val="none" w:sz="0" w:space="0" w:color="auto"/>
            <w:left w:val="none" w:sz="0" w:space="0" w:color="auto"/>
            <w:bottom w:val="none" w:sz="0" w:space="0" w:color="auto"/>
            <w:right w:val="none" w:sz="0" w:space="0" w:color="auto"/>
          </w:divBdr>
        </w:div>
        <w:div w:id="515460175">
          <w:marLeft w:val="0"/>
          <w:marRight w:val="0"/>
          <w:marTop w:val="0"/>
          <w:marBottom w:val="0"/>
          <w:divBdr>
            <w:top w:val="none" w:sz="0" w:space="0" w:color="auto"/>
            <w:left w:val="none" w:sz="0" w:space="0" w:color="auto"/>
            <w:bottom w:val="none" w:sz="0" w:space="0" w:color="auto"/>
            <w:right w:val="none" w:sz="0" w:space="0" w:color="auto"/>
          </w:divBdr>
        </w:div>
      </w:divsChild>
    </w:div>
    <w:div w:id="597104072">
      <w:bodyDiv w:val="1"/>
      <w:marLeft w:val="0"/>
      <w:marRight w:val="0"/>
      <w:marTop w:val="0"/>
      <w:marBottom w:val="0"/>
      <w:divBdr>
        <w:top w:val="none" w:sz="0" w:space="0" w:color="auto"/>
        <w:left w:val="none" w:sz="0" w:space="0" w:color="auto"/>
        <w:bottom w:val="none" w:sz="0" w:space="0" w:color="auto"/>
        <w:right w:val="none" w:sz="0" w:space="0" w:color="auto"/>
      </w:divBdr>
      <w:divsChild>
        <w:div w:id="1911768345">
          <w:marLeft w:val="0"/>
          <w:marRight w:val="0"/>
          <w:marTop w:val="0"/>
          <w:marBottom w:val="0"/>
          <w:divBdr>
            <w:top w:val="none" w:sz="0" w:space="0" w:color="auto"/>
            <w:left w:val="none" w:sz="0" w:space="0" w:color="auto"/>
            <w:bottom w:val="none" w:sz="0" w:space="0" w:color="auto"/>
            <w:right w:val="none" w:sz="0" w:space="0" w:color="auto"/>
          </w:divBdr>
        </w:div>
        <w:div w:id="2080664168">
          <w:marLeft w:val="0"/>
          <w:marRight w:val="0"/>
          <w:marTop w:val="0"/>
          <w:marBottom w:val="0"/>
          <w:divBdr>
            <w:top w:val="none" w:sz="0" w:space="0" w:color="auto"/>
            <w:left w:val="none" w:sz="0" w:space="0" w:color="auto"/>
            <w:bottom w:val="none" w:sz="0" w:space="0" w:color="auto"/>
            <w:right w:val="none" w:sz="0" w:space="0" w:color="auto"/>
          </w:divBdr>
        </w:div>
        <w:div w:id="1159036515">
          <w:marLeft w:val="0"/>
          <w:marRight w:val="0"/>
          <w:marTop w:val="0"/>
          <w:marBottom w:val="0"/>
          <w:divBdr>
            <w:top w:val="none" w:sz="0" w:space="0" w:color="auto"/>
            <w:left w:val="none" w:sz="0" w:space="0" w:color="auto"/>
            <w:bottom w:val="none" w:sz="0" w:space="0" w:color="auto"/>
            <w:right w:val="none" w:sz="0" w:space="0" w:color="auto"/>
          </w:divBdr>
        </w:div>
        <w:div w:id="1406488809">
          <w:marLeft w:val="0"/>
          <w:marRight w:val="0"/>
          <w:marTop w:val="0"/>
          <w:marBottom w:val="0"/>
          <w:divBdr>
            <w:top w:val="none" w:sz="0" w:space="0" w:color="auto"/>
            <w:left w:val="none" w:sz="0" w:space="0" w:color="auto"/>
            <w:bottom w:val="none" w:sz="0" w:space="0" w:color="auto"/>
            <w:right w:val="none" w:sz="0" w:space="0" w:color="auto"/>
          </w:divBdr>
        </w:div>
        <w:div w:id="427965832">
          <w:marLeft w:val="0"/>
          <w:marRight w:val="0"/>
          <w:marTop w:val="0"/>
          <w:marBottom w:val="0"/>
          <w:divBdr>
            <w:top w:val="none" w:sz="0" w:space="0" w:color="auto"/>
            <w:left w:val="none" w:sz="0" w:space="0" w:color="auto"/>
            <w:bottom w:val="none" w:sz="0" w:space="0" w:color="auto"/>
            <w:right w:val="none" w:sz="0" w:space="0" w:color="auto"/>
          </w:divBdr>
        </w:div>
        <w:div w:id="689646933">
          <w:marLeft w:val="0"/>
          <w:marRight w:val="0"/>
          <w:marTop w:val="0"/>
          <w:marBottom w:val="0"/>
          <w:divBdr>
            <w:top w:val="none" w:sz="0" w:space="0" w:color="auto"/>
            <w:left w:val="none" w:sz="0" w:space="0" w:color="auto"/>
            <w:bottom w:val="none" w:sz="0" w:space="0" w:color="auto"/>
            <w:right w:val="none" w:sz="0" w:space="0" w:color="auto"/>
          </w:divBdr>
        </w:div>
      </w:divsChild>
    </w:div>
    <w:div w:id="1239709109">
      <w:bodyDiv w:val="1"/>
      <w:marLeft w:val="0"/>
      <w:marRight w:val="0"/>
      <w:marTop w:val="0"/>
      <w:marBottom w:val="0"/>
      <w:divBdr>
        <w:top w:val="none" w:sz="0" w:space="0" w:color="auto"/>
        <w:left w:val="none" w:sz="0" w:space="0" w:color="auto"/>
        <w:bottom w:val="none" w:sz="0" w:space="0" w:color="auto"/>
        <w:right w:val="none" w:sz="0" w:space="0" w:color="auto"/>
      </w:divBdr>
      <w:divsChild>
        <w:div w:id="982152963">
          <w:marLeft w:val="0"/>
          <w:marRight w:val="0"/>
          <w:marTop w:val="0"/>
          <w:marBottom w:val="0"/>
          <w:divBdr>
            <w:top w:val="none" w:sz="0" w:space="0" w:color="auto"/>
            <w:left w:val="none" w:sz="0" w:space="0" w:color="auto"/>
            <w:bottom w:val="none" w:sz="0" w:space="0" w:color="auto"/>
            <w:right w:val="none" w:sz="0" w:space="0" w:color="auto"/>
          </w:divBdr>
        </w:div>
        <w:div w:id="1766657813">
          <w:marLeft w:val="0"/>
          <w:marRight w:val="0"/>
          <w:marTop w:val="0"/>
          <w:marBottom w:val="0"/>
          <w:divBdr>
            <w:top w:val="none" w:sz="0" w:space="0" w:color="auto"/>
            <w:left w:val="none" w:sz="0" w:space="0" w:color="auto"/>
            <w:bottom w:val="none" w:sz="0" w:space="0" w:color="auto"/>
            <w:right w:val="none" w:sz="0" w:space="0" w:color="auto"/>
          </w:divBdr>
        </w:div>
        <w:div w:id="311521842">
          <w:marLeft w:val="0"/>
          <w:marRight w:val="0"/>
          <w:marTop w:val="0"/>
          <w:marBottom w:val="0"/>
          <w:divBdr>
            <w:top w:val="none" w:sz="0" w:space="0" w:color="auto"/>
            <w:left w:val="none" w:sz="0" w:space="0" w:color="auto"/>
            <w:bottom w:val="none" w:sz="0" w:space="0" w:color="auto"/>
            <w:right w:val="none" w:sz="0" w:space="0" w:color="auto"/>
          </w:divBdr>
        </w:div>
        <w:div w:id="1975143">
          <w:marLeft w:val="0"/>
          <w:marRight w:val="0"/>
          <w:marTop w:val="0"/>
          <w:marBottom w:val="0"/>
          <w:divBdr>
            <w:top w:val="none" w:sz="0" w:space="0" w:color="auto"/>
            <w:left w:val="none" w:sz="0" w:space="0" w:color="auto"/>
            <w:bottom w:val="none" w:sz="0" w:space="0" w:color="auto"/>
            <w:right w:val="none" w:sz="0" w:space="0" w:color="auto"/>
          </w:divBdr>
        </w:div>
        <w:div w:id="794255046">
          <w:marLeft w:val="0"/>
          <w:marRight w:val="0"/>
          <w:marTop w:val="0"/>
          <w:marBottom w:val="0"/>
          <w:divBdr>
            <w:top w:val="none" w:sz="0" w:space="0" w:color="auto"/>
            <w:left w:val="none" w:sz="0" w:space="0" w:color="auto"/>
            <w:bottom w:val="none" w:sz="0" w:space="0" w:color="auto"/>
            <w:right w:val="none" w:sz="0" w:space="0" w:color="auto"/>
          </w:divBdr>
        </w:div>
        <w:div w:id="2071877054">
          <w:marLeft w:val="0"/>
          <w:marRight w:val="0"/>
          <w:marTop w:val="0"/>
          <w:marBottom w:val="0"/>
          <w:divBdr>
            <w:top w:val="none" w:sz="0" w:space="0" w:color="auto"/>
            <w:left w:val="none" w:sz="0" w:space="0" w:color="auto"/>
            <w:bottom w:val="none" w:sz="0" w:space="0" w:color="auto"/>
            <w:right w:val="none" w:sz="0" w:space="0" w:color="auto"/>
          </w:divBdr>
        </w:div>
        <w:div w:id="157313785">
          <w:marLeft w:val="0"/>
          <w:marRight w:val="0"/>
          <w:marTop w:val="0"/>
          <w:marBottom w:val="0"/>
          <w:divBdr>
            <w:top w:val="none" w:sz="0" w:space="0" w:color="auto"/>
            <w:left w:val="none" w:sz="0" w:space="0" w:color="auto"/>
            <w:bottom w:val="none" w:sz="0" w:space="0" w:color="auto"/>
            <w:right w:val="none" w:sz="0" w:space="0" w:color="auto"/>
          </w:divBdr>
        </w:div>
        <w:div w:id="2038922417">
          <w:marLeft w:val="0"/>
          <w:marRight w:val="0"/>
          <w:marTop w:val="0"/>
          <w:marBottom w:val="0"/>
          <w:divBdr>
            <w:top w:val="none" w:sz="0" w:space="0" w:color="auto"/>
            <w:left w:val="none" w:sz="0" w:space="0" w:color="auto"/>
            <w:bottom w:val="none" w:sz="0" w:space="0" w:color="auto"/>
            <w:right w:val="none" w:sz="0" w:space="0" w:color="auto"/>
          </w:divBdr>
        </w:div>
      </w:divsChild>
    </w:div>
    <w:div w:id="1669937253">
      <w:bodyDiv w:val="1"/>
      <w:marLeft w:val="0"/>
      <w:marRight w:val="0"/>
      <w:marTop w:val="0"/>
      <w:marBottom w:val="0"/>
      <w:divBdr>
        <w:top w:val="none" w:sz="0" w:space="0" w:color="auto"/>
        <w:left w:val="none" w:sz="0" w:space="0" w:color="auto"/>
        <w:bottom w:val="none" w:sz="0" w:space="0" w:color="auto"/>
        <w:right w:val="none" w:sz="0" w:space="0" w:color="auto"/>
      </w:divBdr>
      <w:divsChild>
        <w:div w:id="614873952">
          <w:marLeft w:val="0"/>
          <w:marRight w:val="0"/>
          <w:marTop w:val="0"/>
          <w:marBottom w:val="0"/>
          <w:divBdr>
            <w:top w:val="none" w:sz="0" w:space="0" w:color="auto"/>
            <w:left w:val="none" w:sz="0" w:space="0" w:color="auto"/>
            <w:bottom w:val="none" w:sz="0" w:space="0" w:color="auto"/>
            <w:right w:val="none" w:sz="0" w:space="0" w:color="auto"/>
          </w:divBdr>
        </w:div>
        <w:div w:id="1955013015">
          <w:marLeft w:val="0"/>
          <w:marRight w:val="0"/>
          <w:marTop w:val="0"/>
          <w:marBottom w:val="0"/>
          <w:divBdr>
            <w:top w:val="none" w:sz="0" w:space="0" w:color="auto"/>
            <w:left w:val="none" w:sz="0" w:space="0" w:color="auto"/>
            <w:bottom w:val="none" w:sz="0" w:space="0" w:color="auto"/>
            <w:right w:val="none" w:sz="0" w:space="0" w:color="auto"/>
          </w:divBdr>
        </w:div>
        <w:div w:id="744953169">
          <w:marLeft w:val="0"/>
          <w:marRight w:val="0"/>
          <w:marTop w:val="0"/>
          <w:marBottom w:val="0"/>
          <w:divBdr>
            <w:top w:val="none" w:sz="0" w:space="0" w:color="auto"/>
            <w:left w:val="none" w:sz="0" w:space="0" w:color="auto"/>
            <w:bottom w:val="none" w:sz="0" w:space="0" w:color="auto"/>
            <w:right w:val="none" w:sz="0" w:space="0" w:color="auto"/>
          </w:divBdr>
        </w:div>
      </w:divsChild>
    </w:div>
    <w:div w:id="1741637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2264">
          <w:marLeft w:val="0"/>
          <w:marRight w:val="0"/>
          <w:marTop w:val="0"/>
          <w:marBottom w:val="0"/>
          <w:divBdr>
            <w:top w:val="none" w:sz="0" w:space="0" w:color="auto"/>
            <w:left w:val="none" w:sz="0" w:space="0" w:color="auto"/>
            <w:bottom w:val="none" w:sz="0" w:space="0" w:color="auto"/>
            <w:right w:val="none" w:sz="0" w:space="0" w:color="auto"/>
          </w:divBdr>
          <w:divsChild>
            <w:div w:id="1083912372">
              <w:marLeft w:val="30"/>
              <w:marRight w:val="30"/>
              <w:marTop w:val="30"/>
              <w:marBottom w:val="30"/>
              <w:divBdr>
                <w:top w:val="single" w:sz="2" w:space="0" w:color="C8CCD1"/>
                <w:left w:val="single" w:sz="2" w:space="0" w:color="C8CCD1"/>
                <w:bottom w:val="single" w:sz="2" w:space="0" w:color="C8CCD1"/>
                <w:right w:val="single" w:sz="2" w:space="0" w:color="C8CCD1"/>
              </w:divBdr>
              <w:divsChild>
                <w:div w:id="19263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04">
          <w:marLeft w:val="0"/>
          <w:marRight w:val="0"/>
          <w:marTop w:val="0"/>
          <w:marBottom w:val="0"/>
          <w:divBdr>
            <w:top w:val="none" w:sz="0" w:space="0" w:color="auto"/>
            <w:left w:val="none" w:sz="0" w:space="0" w:color="auto"/>
            <w:bottom w:val="none" w:sz="0" w:space="0" w:color="auto"/>
            <w:right w:val="none" w:sz="0" w:space="0" w:color="auto"/>
          </w:divBdr>
          <w:divsChild>
            <w:div w:id="19089925">
              <w:marLeft w:val="30"/>
              <w:marRight w:val="30"/>
              <w:marTop w:val="30"/>
              <w:marBottom w:val="30"/>
              <w:divBdr>
                <w:top w:val="single" w:sz="2" w:space="0" w:color="C8CCD1"/>
                <w:left w:val="single" w:sz="2" w:space="0" w:color="C8CCD1"/>
                <w:bottom w:val="single" w:sz="2" w:space="0" w:color="C8CCD1"/>
                <w:right w:val="single" w:sz="2" w:space="0" w:color="C8CCD1"/>
              </w:divBdr>
              <w:divsChild>
                <w:div w:id="199564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82970">
          <w:marLeft w:val="0"/>
          <w:marRight w:val="0"/>
          <w:marTop w:val="0"/>
          <w:marBottom w:val="0"/>
          <w:divBdr>
            <w:top w:val="none" w:sz="0" w:space="0" w:color="auto"/>
            <w:left w:val="none" w:sz="0" w:space="0" w:color="auto"/>
            <w:bottom w:val="none" w:sz="0" w:space="0" w:color="auto"/>
            <w:right w:val="none" w:sz="0" w:space="0" w:color="auto"/>
          </w:divBdr>
          <w:divsChild>
            <w:div w:id="182518733">
              <w:marLeft w:val="30"/>
              <w:marRight w:val="30"/>
              <w:marTop w:val="30"/>
              <w:marBottom w:val="30"/>
              <w:divBdr>
                <w:top w:val="single" w:sz="2" w:space="0" w:color="C8CCD1"/>
                <w:left w:val="single" w:sz="2" w:space="0" w:color="C8CCD1"/>
                <w:bottom w:val="single" w:sz="2" w:space="0" w:color="C8CCD1"/>
                <w:right w:val="single" w:sz="2" w:space="0" w:color="C8CCD1"/>
              </w:divBdr>
              <w:divsChild>
                <w:div w:id="5686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6814">
          <w:marLeft w:val="0"/>
          <w:marRight w:val="0"/>
          <w:marTop w:val="0"/>
          <w:marBottom w:val="0"/>
          <w:divBdr>
            <w:top w:val="none" w:sz="0" w:space="0" w:color="auto"/>
            <w:left w:val="none" w:sz="0" w:space="0" w:color="auto"/>
            <w:bottom w:val="none" w:sz="0" w:space="0" w:color="auto"/>
            <w:right w:val="none" w:sz="0" w:space="0" w:color="auto"/>
          </w:divBdr>
          <w:divsChild>
            <w:div w:id="1980308366">
              <w:marLeft w:val="30"/>
              <w:marRight w:val="30"/>
              <w:marTop w:val="30"/>
              <w:marBottom w:val="30"/>
              <w:divBdr>
                <w:top w:val="single" w:sz="2" w:space="0" w:color="C8CCD1"/>
                <w:left w:val="single" w:sz="2" w:space="0" w:color="C8CCD1"/>
                <w:bottom w:val="single" w:sz="2" w:space="0" w:color="C8CCD1"/>
                <w:right w:val="single" w:sz="2" w:space="0" w:color="C8CCD1"/>
              </w:divBdr>
              <w:divsChild>
                <w:div w:id="6121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66784">
          <w:marLeft w:val="0"/>
          <w:marRight w:val="0"/>
          <w:marTop w:val="0"/>
          <w:marBottom w:val="0"/>
          <w:divBdr>
            <w:top w:val="none" w:sz="0" w:space="0" w:color="auto"/>
            <w:left w:val="none" w:sz="0" w:space="0" w:color="auto"/>
            <w:bottom w:val="none" w:sz="0" w:space="0" w:color="auto"/>
            <w:right w:val="none" w:sz="0" w:space="0" w:color="auto"/>
          </w:divBdr>
          <w:divsChild>
            <w:div w:id="1165587545">
              <w:marLeft w:val="30"/>
              <w:marRight w:val="30"/>
              <w:marTop w:val="30"/>
              <w:marBottom w:val="30"/>
              <w:divBdr>
                <w:top w:val="single" w:sz="2" w:space="0" w:color="C8CCD1"/>
                <w:left w:val="single" w:sz="2" w:space="0" w:color="C8CCD1"/>
                <w:bottom w:val="single" w:sz="2" w:space="0" w:color="C8CCD1"/>
                <w:right w:val="single" w:sz="2" w:space="0" w:color="C8CCD1"/>
              </w:divBdr>
              <w:divsChild>
                <w:div w:id="2036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5471">
          <w:marLeft w:val="0"/>
          <w:marRight w:val="0"/>
          <w:marTop w:val="0"/>
          <w:marBottom w:val="0"/>
          <w:divBdr>
            <w:top w:val="none" w:sz="0" w:space="0" w:color="auto"/>
            <w:left w:val="none" w:sz="0" w:space="0" w:color="auto"/>
            <w:bottom w:val="none" w:sz="0" w:space="0" w:color="auto"/>
            <w:right w:val="none" w:sz="0" w:space="0" w:color="auto"/>
          </w:divBdr>
          <w:divsChild>
            <w:div w:id="942111989">
              <w:marLeft w:val="30"/>
              <w:marRight w:val="30"/>
              <w:marTop w:val="30"/>
              <w:marBottom w:val="30"/>
              <w:divBdr>
                <w:top w:val="single" w:sz="2" w:space="0" w:color="C8CCD1"/>
                <w:left w:val="single" w:sz="2" w:space="0" w:color="C8CCD1"/>
                <w:bottom w:val="single" w:sz="2" w:space="0" w:color="C8CCD1"/>
                <w:right w:val="single" w:sz="2" w:space="0" w:color="C8CCD1"/>
              </w:divBdr>
              <w:divsChild>
                <w:div w:id="7058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267312">
      <w:bodyDiv w:val="1"/>
      <w:marLeft w:val="0"/>
      <w:marRight w:val="0"/>
      <w:marTop w:val="0"/>
      <w:marBottom w:val="0"/>
      <w:divBdr>
        <w:top w:val="none" w:sz="0" w:space="0" w:color="auto"/>
        <w:left w:val="none" w:sz="0" w:space="0" w:color="auto"/>
        <w:bottom w:val="none" w:sz="0" w:space="0" w:color="auto"/>
        <w:right w:val="none" w:sz="0" w:space="0" w:color="auto"/>
      </w:divBdr>
      <w:divsChild>
        <w:div w:id="1956599877">
          <w:marLeft w:val="0"/>
          <w:marRight w:val="0"/>
          <w:marTop w:val="0"/>
          <w:marBottom w:val="0"/>
          <w:divBdr>
            <w:top w:val="none" w:sz="0" w:space="0" w:color="auto"/>
            <w:left w:val="none" w:sz="0" w:space="0" w:color="auto"/>
            <w:bottom w:val="none" w:sz="0" w:space="0" w:color="auto"/>
            <w:right w:val="none" w:sz="0" w:space="0" w:color="auto"/>
          </w:divBdr>
        </w:div>
        <w:div w:id="2122915433">
          <w:marLeft w:val="0"/>
          <w:marRight w:val="0"/>
          <w:marTop w:val="0"/>
          <w:marBottom w:val="0"/>
          <w:divBdr>
            <w:top w:val="none" w:sz="0" w:space="0" w:color="auto"/>
            <w:left w:val="none" w:sz="0" w:space="0" w:color="auto"/>
            <w:bottom w:val="none" w:sz="0" w:space="0" w:color="auto"/>
            <w:right w:val="none" w:sz="0" w:space="0" w:color="auto"/>
          </w:divBdr>
        </w:div>
        <w:div w:id="977954808">
          <w:marLeft w:val="0"/>
          <w:marRight w:val="0"/>
          <w:marTop w:val="0"/>
          <w:marBottom w:val="0"/>
          <w:divBdr>
            <w:top w:val="none" w:sz="0" w:space="0" w:color="auto"/>
            <w:left w:val="none" w:sz="0" w:space="0" w:color="auto"/>
            <w:bottom w:val="none" w:sz="0" w:space="0" w:color="auto"/>
            <w:right w:val="none" w:sz="0" w:space="0" w:color="auto"/>
          </w:divBdr>
        </w:div>
        <w:div w:id="892735140">
          <w:marLeft w:val="0"/>
          <w:marRight w:val="0"/>
          <w:marTop w:val="0"/>
          <w:marBottom w:val="0"/>
          <w:divBdr>
            <w:top w:val="none" w:sz="0" w:space="0" w:color="auto"/>
            <w:left w:val="none" w:sz="0" w:space="0" w:color="auto"/>
            <w:bottom w:val="none" w:sz="0" w:space="0" w:color="auto"/>
            <w:right w:val="none" w:sz="0" w:space="0" w:color="auto"/>
          </w:divBdr>
        </w:div>
        <w:div w:id="851143039">
          <w:marLeft w:val="0"/>
          <w:marRight w:val="0"/>
          <w:marTop w:val="0"/>
          <w:marBottom w:val="0"/>
          <w:divBdr>
            <w:top w:val="none" w:sz="0" w:space="0" w:color="auto"/>
            <w:left w:val="none" w:sz="0" w:space="0" w:color="auto"/>
            <w:bottom w:val="none" w:sz="0" w:space="0" w:color="auto"/>
            <w:right w:val="none" w:sz="0" w:space="0" w:color="auto"/>
          </w:divBdr>
        </w:div>
        <w:div w:id="1372345817">
          <w:marLeft w:val="0"/>
          <w:marRight w:val="0"/>
          <w:marTop w:val="0"/>
          <w:marBottom w:val="0"/>
          <w:divBdr>
            <w:top w:val="none" w:sz="0" w:space="0" w:color="auto"/>
            <w:left w:val="none" w:sz="0" w:space="0" w:color="auto"/>
            <w:bottom w:val="none" w:sz="0" w:space="0" w:color="auto"/>
            <w:right w:val="none" w:sz="0" w:space="0" w:color="auto"/>
          </w:divBdr>
        </w:div>
        <w:div w:id="162167739">
          <w:marLeft w:val="0"/>
          <w:marRight w:val="0"/>
          <w:marTop w:val="0"/>
          <w:marBottom w:val="0"/>
          <w:divBdr>
            <w:top w:val="none" w:sz="0" w:space="0" w:color="auto"/>
            <w:left w:val="none" w:sz="0" w:space="0" w:color="auto"/>
            <w:bottom w:val="none" w:sz="0" w:space="0" w:color="auto"/>
            <w:right w:val="none" w:sz="0" w:space="0" w:color="auto"/>
          </w:divBdr>
        </w:div>
        <w:div w:id="1373506163">
          <w:marLeft w:val="0"/>
          <w:marRight w:val="0"/>
          <w:marTop w:val="0"/>
          <w:marBottom w:val="0"/>
          <w:divBdr>
            <w:top w:val="none" w:sz="0" w:space="0" w:color="auto"/>
            <w:left w:val="none" w:sz="0" w:space="0" w:color="auto"/>
            <w:bottom w:val="none" w:sz="0" w:space="0" w:color="auto"/>
            <w:right w:val="none" w:sz="0" w:space="0" w:color="auto"/>
          </w:divBdr>
        </w:div>
      </w:divsChild>
    </w:div>
    <w:div w:id="2036075600">
      <w:bodyDiv w:val="1"/>
      <w:marLeft w:val="0"/>
      <w:marRight w:val="0"/>
      <w:marTop w:val="0"/>
      <w:marBottom w:val="0"/>
      <w:divBdr>
        <w:top w:val="none" w:sz="0" w:space="0" w:color="auto"/>
        <w:left w:val="none" w:sz="0" w:space="0" w:color="auto"/>
        <w:bottom w:val="none" w:sz="0" w:space="0" w:color="auto"/>
        <w:right w:val="none" w:sz="0" w:space="0" w:color="auto"/>
      </w:divBdr>
    </w:div>
    <w:div w:id="2038962981">
      <w:bodyDiv w:val="1"/>
      <w:marLeft w:val="0"/>
      <w:marRight w:val="0"/>
      <w:marTop w:val="0"/>
      <w:marBottom w:val="0"/>
      <w:divBdr>
        <w:top w:val="none" w:sz="0" w:space="0" w:color="auto"/>
        <w:left w:val="none" w:sz="0" w:space="0" w:color="auto"/>
        <w:bottom w:val="none" w:sz="0" w:space="0" w:color="auto"/>
        <w:right w:val="none" w:sz="0" w:space="0" w:color="auto"/>
      </w:divBdr>
      <w:divsChild>
        <w:div w:id="696665396">
          <w:marLeft w:val="0"/>
          <w:marRight w:val="0"/>
          <w:marTop w:val="0"/>
          <w:marBottom w:val="0"/>
          <w:divBdr>
            <w:top w:val="none" w:sz="0" w:space="0" w:color="auto"/>
            <w:left w:val="none" w:sz="0" w:space="0" w:color="auto"/>
            <w:bottom w:val="none" w:sz="0" w:space="0" w:color="auto"/>
            <w:right w:val="none" w:sz="0" w:space="0" w:color="auto"/>
          </w:divBdr>
        </w:div>
        <w:div w:id="92868321">
          <w:marLeft w:val="0"/>
          <w:marRight w:val="0"/>
          <w:marTop w:val="0"/>
          <w:marBottom w:val="0"/>
          <w:divBdr>
            <w:top w:val="none" w:sz="0" w:space="0" w:color="auto"/>
            <w:left w:val="none" w:sz="0" w:space="0" w:color="auto"/>
            <w:bottom w:val="none" w:sz="0" w:space="0" w:color="auto"/>
            <w:right w:val="none" w:sz="0" w:space="0" w:color="auto"/>
          </w:divBdr>
        </w:div>
        <w:div w:id="1646664032">
          <w:marLeft w:val="0"/>
          <w:marRight w:val="0"/>
          <w:marTop w:val="0"/>
          <w:marBottom w:val="0"/>
          <w:divBdr>
            <w:top w:val="none" w:sz="0" w:space="0" w:color="auto"/>
            <w:left w:val="none" w:sz="0" w:space="0" w:color="auto"/>
            <w:bottom w:val="none" w:sz="0" w:space="0" w:color="auto"/>
            <w:right w:val="none" w:sz="0" w:space="0" w:color="auto"/>
          </w:divBdr>
        </w:div>
        <w:div w:id="338118143">
          <w:marLeft w:val="0"/>
          <w:marRight w:val="0"/>
          <w:marTop w:val="0"/>
          <w:marBottom w:val="0"/>
          <w:divBdr>
            <w:top w:val="none" w:sz="0" w:space="0" w:color="auto"/>
            <w:left w:val="none" w:sz="0" w:space="0" w:color="auto"/>
            <w:bottom w:val="none" w:sz="0" w:space="0" w:color="auto"/>
            <w:right w:val="none" w:sz="0" w:space="0" w:color="auto"/>
          </w:divBdr>
        </w:div>
        <w:div w:id="1807164798">
          <w:marLeft w:val="0"/>
          <w:marRight w:val="0"/>
          <w:marTop w:val="0"/>
          <w:marBottom w:val="0"/>
          <w:divBdr>
            <w:top w:val="none" w:sz="0" w:space="0" w:color="auto"/>
            <w:left w:val="none" w:sz="0" w:space="0" w:color="auto"/>
            <w:bottom w:val="none" w:sz="0" w:space="0" w:color="auto"/>
            <w:right w:val="none" w:sz="0" w:space="0" w:color="auto"/>
          </w:divBdr>
        </w:div>
        <w:div w:id="1845707507">
          <w:marLeft w:val="0"/>
          <w:marRight w:val="0"/>
          <w:marTop w:val="0"/>
          <w:marBottom w:val="0"/>
          <w:divBdr>
            <w:top w:val="none" w:sz="0" w:space="0" w:color="auto"/>
            <w:left w:val="none" w:sz="0" w:space="0" w:color="auto"/>
            <w:bottom w:val="none" w:sz="0" w:space="0" w:color="auto"/>
            <w:right w:val="none" w:sz="0" w:space="0" w:color="auto"/>
          </w:divBdr>
        </w:div>
      </w:divsChild>
    </w:div>
    <w:div w:id="2112820841">
      <w:bodyDiv w:val="1"/>
      <w:marLeft w:val="0"/>
      <w:marRight w:val="0"/>
      <w:marTop w:val="0"/>
      <w:marBottom w:val="0"/>
      <w:divBdr>
        <w:top w:val="none" w:sz="0" w:space="0" w:color="auto"/>
        <w:left w:val="none" w:sz="0" w:space="0" w:color="auto"/>
        <w:bottom w:val="none" w:sz="0" w:space="0" w:color="auto"/>
        <w:right w:val="none" w:sz="0" w:space="0" w:color="auto"/>
      </w:divBdr>
      <w:divsChild>
        <w:div w:id="1452898003">
          <w:marLeft w:val="0"/>
          <w:marRight w:val="0"/>
          <w:marTop w:val="0"/>
          <w:marBottom w:val="0"/>
          <w:divBdr>
            <w:top w:val="none" w:sz="0" w:space="0" w:color="auto"/>
            <w:left w:val="none" w:sz="0" w:space="0" w:color="auto"/>
            <w:bottom w:val="none" w:sz="0" w:space="0" w:color="auto"/>
            <w:right w:val="none" w:sz="0" w:space="0" w:color="auto"/>
          </w:divBdr>
        </w:div>
        <w:div w:id="554779737">
          <w:marLeft w:val="0"/>
          <w:marRight w:val="0"/>
          <w:marTop w:val="0"/>
          <w:marBottom w:val="0"/>
          <w:divBdr>
            <w:top w:val="none" w:sz="0" w:space="0" w:color="auto"/>
            <w:left w:val="none" w:sz="0" w:space="0" w:color="auto"/>
            <w:bottom w:val="none" w:sz="0" w:space="0" w:color="auto"/>
            <w:right w:val="none" w:sz="0" w:space="0" w:color="auto"/>
          </w:divBdr>
        </w:div>
        <w:div w:id="519010791">
          <w:marLeft w:val="0"/>
          <w:marRight w:val="0"/>
          <w:marTop w:val="0"/>
          <w:marBottom w:val="0"/>
          <w:divBdr>
            <w:top w:val="none" w:sz="0" w:space="0" w:color="auto"/>
            <w:left w:val="none" w:sz="0" w:space="0" w:color="auto"/>
            <w:bottom w:val="none" w:sz="0" w:space="0" w:color="auto"/>
            <w:right w:val="none" w:sz="0" w:space="0" w:color="auto"/>
          </w:divBdr>
        </w:div>
        <w:div w:id="806780199">
          <w:marLeft w:val="0"/>
          <w:marRight w:val="0"/>
          <w:marTop w:val="0"/>
          <w:marBottom w:val="0"/>
          <w:divBdr>
            <w:top w:val="none" w:sz="0" w:space="0" w:color="auto"/>
            <w:left w:val="none" w:sz="0" w:space="0" w:color="auto"/>
            <w:bottom w:val="none" w:sz="0" w:space="0" w:color="auto"/>
            <w:right w:val="none" w:sz="0" w:space="0" w:color="auto"/>
          </w:divBdr>
        </w:div>
        <w:div w:id="2051496870">
          <w:marLeft w:val="0"/>
          <w:marRight w:val="0"/>
          <w:marTop w:val="0"/>
          <w:marBottom w:val="0"/>
          <w:divBdr>
            <w:top w:val="none" w:sz="0" w:space="0" w:color="auto"/>
            <w:left w:val="none" w:sz="0" w:space="0" w:color="auto"/>
            <w:bottom w:val="none" w:sz="0" w:space="0" w:color="auto"/>
            <w:right w:val="none" w:sz="0" w:space="0" w:color="auto"/>
          </w:divBdr>
        </w:div>
        <w:div w:id="70153947">
          <w:marLeft w:val="0"/>
          <w:marRight w:val="0"/>
          <w:marTop w:val="0"/>
          <w:marBottom w:val="0"/>
          <w:divBdr>
            <w:top w:val="none" w:sz="0" w:space="0" w:color="auto"/>
            <w:left w:val="none" w:sz="0" w:space="0" w:color="auto"/>
            <w:bottom w:val="none" w:sz="0" w:space="0" w:color="auto"/>
            <w:right w:val="none" w:sz="0" w:space="0" w:color="auto"/>
          </w:divBdr>
        </w:div>
        <w:div w:id="1748650618">
          <w:marLeft w:val="0"/>
          <w:marRight w:val="0"/>
          <w:marTop w:val="0"/>
          <w:marBottom w:val="0"/>
          <w:divBdr>
            <w:top w:val="none" w:sz="0" w:space="0" w:color="auto"/>
            <w:left w:val="none" w:sz="0" w:space="0" w:color="auto"/>
            <w:bottom w:val="none" w:sz="0" w:space="0" w:color="auto"/>
            <w:right w:val="none" w:sz="0" w:space="0" w:color="auto"/>
          </w:divBdr>
        </w:div>
        <w:div w:id="1113093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A7451FFA8D24A5E8B2AF65F69B8B7CA"/>
        <w:category>
          <w:name w:val="Général"/>
          <w:gallery w:val="placeholder"/>
        </w:category>
        <w:types>
          <w:type w:val="bbPlcHdr"/>
        </w:types>
        <w:behaviors>
          <w:behavior w:val="content"/>
        </w:behaviors>
        <w:guid w:val="{16ABF691-DC26-44FB-8100-221A13FF929F}"/>
      </w:docPartPr>
      <w:docPartBody>
        <w:p w:rsidR="00000000" w:rsidRDefault="008E158F" w:rsidP="008E158F">
          <w:pPr>
            <w:pStyle w:val="5A7451FFA8D24A5E8B2AF65F69B8B7CA"/>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245C5C"/>
    <w:rsid w:val="000D152B"/>
    <w:rsid w:val="000D6D93"/>
    <w:rsid w:val="001101C1"/>
    <w:rsid w:val="00165269"/>
    <w:rsid w:val="00172299"/>
    <w:rsid w:val="00245C5C"/>
    <w:rsid w:val="00312A34"/>
    <w:rsid w:val="003842BF"/>
    <w:rsid w:val="00500F80"/>
    <w:rsid w:val="00584258"/>
    <w:rsid w:val="00716F47"/>
    <w:rsid w:val="00734A2F"/>
    <w:rsid w:val="007508F4"/>
    <w:rsid w:val="008E158F"/>
    <w:rsid w:val="00932E41"/>
    <w:rsid w:val="00995FBF"/>
    <w:rsid w:val="00AA3D9C"/>
    <w:rsid w:val="00B10ADF"/>
    <w:rsid w:val="00BB650D"/>
    <w:rsid w:val="00D108C0"/>
    <w:rsid w:val="00E84D75"/>
    <w:rsid w:val="00EA74D1"/>
    <w:rsid w:val="00F305F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58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E725BC3DE434B23A730B61C4357BCF0">
    <w:name w:val="2E725BC3DE434B23A730B61C4357BCF0"/>
    <w:rsid w:val="00245C5C"/>
  </w:style>
  <w:style w:type="paragraph" w:customStyle="1" w:styleId="952AF480F06C428C99B2CB0C93F966B6">
    <w:name w:val="952AF480F06C428C99B2CB0C93F966B6"/>
    <w:rsid w:val="00584258"/>
  </w:style>
  <w:style w:type="paragraph" w:customStyle="1" w:styleId="11A576165CF3426CA00F5DF98AC8927D">
    <w:name w:val="11A576165CF3426CA00F5DF98AC8927D"/>
    <w:rsid w:val="008E158F"/>
  </w:style>
  <w:style w:type="paragraph" w:customStyle="1" w:styleId="9955E1F8CDA249A2820AF34BA5C6EFB8">
    <w:name w:val="9955E1F8CDA249A2820AF34BA5C6EFB8"/>
    <w:rsid w:val="008E158F"/>
  </w:style>
  <w:style w:type="paragraph" w:customStyle="1" w:styleId="5A7451FFA8D24A5E8B2AF65F69B8B7CA">
    <w:name w:val="5A7451FFA8D24A5E8B2AF65F69B8B7CA"/>
    <w:rsid w:val="008E158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05B7A-87CD-4DA4-99CE-DDEB10DEC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5</Pages>
  <Words>734</Words>
  <Characters>4037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Université de Abdelhafid Boussouf. Mila                                                 Cours de Biologie moléculaire                                                                                               3ème Année Biochimie</vt:lpstr>
    </vt:vector>
  </TitlesOfParts>
  <Company>Toshiba</Company>
  <LinksUpToDate>false</LinksUpToDate>
  <CharactersWithSpaces>4762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Molecular Biology Cours                                                                                               3rd Year Biochemistry</dc:title>
  <dc:creator>AMINAPC</dc:creator>
  <cp:lastModifiedBy>mr</cp:lastModifiedBy>
  <cp:revision>87</cp:revision>
  <dcterms:created xsi:type="dcterms:W3CDTF">2019-04-05T18:18:00Z</dcterms:created>
  <dcterms:modified xsi:type="dcterms:W3CDTF">2026-03-09T20:01:00Z</dcterms:modified>
</cp:coreProperties>
</file>