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257A" w14:textId="51B63925" w:rsidR="004B0B69" w:rsidRPr="00E55AD0" w:rsidRDefault="00C346C6" w:rsidP="00E55AD0">
      <w:pPr>
        <w:ind w:firstLine="708"/>
        <w:jc w:val="both"/>
        <w:rPr>
          <w:rFonts w:asciiTheme="majorBidi" w:hAnsiTheme="majorBidi" w:cstheme="majorBidi"/>
          <w:sz w:val="24"/>
          <w:szCs w:val="24"/>
        </w:rPr>
      </w:pPr>
      <w:r w:rsidRPr="00E55AD0">
        <w:rPr>
          <w:rFonts w:asciiTheme="majorBidi" w:hAnsiTheme="majorBidi" w:cstheme="majorBidi"/>
          <w:sz w:val="24"/>
          <w:szCs w:val="24"/>
        </w:rPr>
        <w:t>Le changement climatique et la biodiversité sont étroitement liés : le changement climatique a des impacts directs et indirects sévères sur la biodiversité et est prédit comme un moteur dominant de la perte future de biodiversité. Au même temps, la perte de biodiversité magnifie les effets néfastes du changement climatique.</w:t>
      </w:r>
      <w:r w:rsidR="00E55AD0" w:rsidRPr="00E55AD0">
        <w:rPr>
          <w:rFonts w:asciiTheme="majorBidi" w:hAnsiTheme="majorBidi" w:cstheme="majorBidi"/>
          <w:sz w:val="24"/>
          <w:szCs w:val="24"/>
        </w:rPr>
        <w:t xml:space="preserve"> </w:t>
      </w:r>
      <w:r w:rsidRPr="00E55AD0">
        <w:rPr>
          <w:rFonts w:asciiTheme="majorBidi" w:hAnsiTheme="majorBidi" w:cstheme="majorBidi"/>
          <w:sz w:val="24"/>
          <w:szCs w:val="24"/>
        </w:rPr>
        <w:t xml:space="preserve">Il existe plusieurs autres drivers de perte de biodiversité incluant la dégradation/destruction d'habitats, l'introduction d'espèces invasives aliens aux écosystèmes, cependant ces </w:t>
      </w:r>
      <w:r w:rsidR="00324ABB" w:rsidRPr="00E55AD0">
        <w:rPr>
          <w:rFonts w:asciiTheme="majorBidi" w:hAnsiTheme="majorBidi" w:cstheme="majorBidi"/>
          <w:sz w:val="24"/>
          <w:szCs w:val="24"/>
        </w:rPr>
        <w:t>menaces</w:t>
      </w:r>
      <w:r w:rsidRPr="00E55AD0">
        <w:rPr>
          <w:rFonts w:asciiTheme="majorBidi" w:hAnsiTheme="majorBidi" w:cstheme="majorBidi"/>
          <w:sz w:val="24"/>
          <w:szCs w:val="24"/>
        </w:rPr>
        <w:t xml:space="preserve"> seront </w:t>
      </w:r>
      <w:r w:rsidR="00E55AD0" w:rsidRPr="00E55AD0">
        <w:rPr>
          <w:rFonts w:asciiTheme="majorBidi" w:hAnsiTheme="majorBidi" w:cstheme="majorBidi"/>
          <w:sz w:val="24"/>
          <w:szCs w:val="24"/>
        </w:rPr>
        <w:t>magnifiées</w:t>
      </w:r>
      <w:r w:rsidRPr="00E55AD0">
        <w:rPr>
          <w:rFonts w:asciiTheme="majorBidi" w:hAnsiTheme="majorBidi" w:cstheme="majorBidi"/>
          <w:sz w:val="24"/>
          <w:szCs w:val="24"/>
        </w:rPr>
        <w:t xml:space="preserve"> par les effets du changement climatique et sont donc liés au même problème.</w:t>
      </w:r>
    </w:p>
    <w:p w14:paraId="2591D19D" w14:textId="484BC411" w:rsidR="004B0B69" w:rsidRDefault="004B0B69">
      <w:r w:rsidRPr="004B0B69">
        <w:rPr>
          <w:noProof/>
        </w:rPr>
        <w:drawing>
          <wp:anchor distT="0" distB="0" distL="114300" distR="114300" simplePos="0" relativeHeight="251658240" behindDoc="0" locked="0" layoutInCell="1" allowOverlap="1" wp14:anchorId="0BB1ADB4" wp14:editId="132786D1">
            <wp:simplePos x="0" y="0"/>
            <wp:positionH relativeFrom="margin">
              <wp:posOffset>1076325</wp:posOffset>
            </wp:positionH>
            <wp:positionV relativeFrom="margin">
              <wp:posOffset>1419225</wp:posOffset>
            </wp:positionV>
            <wp:extent cx="3258005" cy="2724530"/>
            <wp:effectExtent l="0" t="0" r="0" b="0"/>
            <wp:wrapSquare wrapText="bothSides"/>
            <wp:docPr id="4628056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05608"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258005" cy="2724530"/>
                    </a:xfrm>
                    <a:prstGeom prst="rect">
                      <a:avLst/>
                    </a:prstGeom>
                  </pic:spPr>
                </pic:pic>
              </a:graphicData>
            </a:graphic>
          </wp:anchor>
        </w:drawing>
      </w:r>
    </w:p>
    <w:p w14:paraId="33F3D1EB" w14:textId="77777777" w:rsidR="004B0B69" w:rsidRPr="004B0B69" w:rsidRDefault="004B0B69" w:rsidP="004B0B69"/>
    <w:p w14:paraId="15BE0437" w14:textId="77777777" w:rsidR="004B0B69" w:rsidRPr="004B0B69" w:rsidRDefault="004B0B69" w:rsidP="004B0B69"/>
    <w:p w14:paraId="657CA179" w14:textId="77777777" w:rsidR="004B0B69" w:rsidRPr="004B0B69" w:rsidRDefault="004B0B69" w:rsidP="004B0B69"/>
    <w:p w14:paraId="64C11E17" w14:textId="77777777" w:rsidR="004B0B69" w:rsidRPr="004B0B69" w:rsidRDefault="004B0B69" w:rsidP="004B0B69"/>
    <w:p w14:paraId="705E482C" w14:textId="77777777" w:rsidR="004B0B69" w:rsidRPr="004B0B69" w:rsidRDefault="004B0B69" w:rsidP="004B0B69"/>
    <w:p w14:paraId="656F9483" w14:textId="77777777" w:rsidR="004B0B69" w:rsidRPr="004B0B69" w:rsidRDefault="004B0B69" w:rsidP="004B0B69"/>
    <w:p w14:paraId="3C4CCB21" w14:textId="77777777" w:rsidR="004B0B69" w:rsidRPr="004B0B69" w:rsidRDefault="004B0B69" w:rsidP="004B0B69"/>
    <w:p w14:paraId="12FE438E" w14:textId="77777777" w:rsidR="004B0B69" w:rsidRPr="004B0B69" w:rsidRDefault="004B0B69" w:rsidP="004B0B69"/>
    <w:p w14:paraId="1FD440B6" w14:textId="77777777" w:rsidR="004B0B69" w:rsidRPr="004B0B69" w:rsidRDefault="004B0B69" w:rsidP="004B0B69"/>
    <w:p w14:paraId="3001E642" w14:textId="77777777" w:rsidR="004B0B69" w:rsidRPr="004B0B69" w:rsidRDefault="004B0B69" w:rsidP="004B0B69"/>
    <w:p w14:paraId="1E484792" w14:textId="750DAAF5" w:rsidR="004B0B69" w:rsidRDefault="004B0B69" w:rsidP="00E55AD0">
      <w:pPr>
        <w:jc w:val="both"/>
      </w:pPr>
      <w:r>
        <w:t>Principales menaces pour la biodiversité (selon le rapport du WWF)</w:t>
      </w:r>
    </w:p>
    <w:p w14:paraId="54ACA334" w14:textId="7515BFD2" w:rsidR="004B0B69" w:rsidRDefault="004B0B69" w:rsidP="00E55AD0">
      <w:pPr>
        <w:jc w:val="both"/>
      </w:pPr>
      <w:r>
        <w:t>Le diagramme présente la répartition des principales causes du déclin de la biodiversité :</w:t>
      </w:r>
    </w:p>
    <w:p w14:paraId="0D928C1D" w14:textId="1F6DEAEA" w:rsidR="004B0B69" w:rsidRPr="00E55AD0" w:rsidRDefault="004B0B69" w:rsidP="00E55AD0">
      <w:pPr>
        <w:jc w:val="both"/>
        <w:rPr>
          <w:b/>
          <w:bCs/>
        </w:rPr>
      </w:pPr>
      <w:r w:rsidRPr="00E55AD0">
        <w:rPr>
          <w:b/>
          <w:bCs/>
        </w:rPr>
        <w:t>Répartition des menaces :</w:t>
      </w:r>
    </w:p>
    <w:p w14:paraId="7DE21AB9" w14:textId="76BC42C9" w:rsidR="004B0B69" w:rsidRDefault="004B0B69" w:rsidP="00E55AD0">
      <w:pPr>
        <w:pStyle w:val="Paragraphedeliste"/>
        <w:numPr>
          <w:ilvl w:val="0"/>
          <w:numId w:val="1"/>
        </w:numPr>
        <w:jc w:val="both"/>
      </w:pPr>
      <w:r>
        <w:t>Exploitation</w:t>
      </w:r>
      <w:r w:rsidR="00C346C6">
        <w:t xml:space="preserve"> des espèces</w:t>
      </w:r>
      <w:r>
        <w:t xml:space="preserve"> </w:t>
      </w:r>
      <w:proofErr w:type="gramStart"/>
      <w:r>
        <w:t xml:space="preserve">( </w:t>
      </w:r>
      <w:proofErr w:type="spellStart"/>
      <w:r>
        <w:t>surpeches</w:t>
      </w:r>
      <w:proofErr w:type="spellEnd"/>
      <w:proofErr w:type="gramEnd"/>
      <w:r>
        <w:t xml:space="preserve"> , </w:t>
      </w:r>
      <w:proofErr w:type="gramStart"/>
      <w:r>
        <w:t>chasse….</w:t>
      </w:r>
      <w:proofErr w:type="gramEnd"/>
      <w:r>
        <w:t>) 37%</w:t>
      </w:r>
    </w:p>
    <w:p w14:paraId="59666C77" w14:textId="6993FC35" w:rsidR="004B0B69" w:rsidRDefault="00C346C6" w:rsidP="00E55AD0">
      <w:pPr>
        <w:pStyle w:val="Paragraphedeliste"/>
        <w:numPr>
          <w:ilvl w:val="0"/>
          <w:numId w:val="1"/>
        </w:numPr>
        <w:jc w:val="both"/>
      </w:pPr>
      <w:r>
        <w:t>Dégradation</w:t>
      </w:r>
      <w:r w:rsidR="004B0B69">
        <w:t xml:space="preserve"> et modification des habitats</w:t>
      </w:r>
      <w:r>
        <w:t xml:space="preserve"> (déforestation, urbanisation, agriculture intensives, fragmentation des écosystèmes)</w:t>
      </w:r>
      <w:r w:rsidR="004B0B69">
        <w:t> : 31 %</w:t>
      </w:r>
    </w:p>
    <w:p w14:paraId="394C6AD7" w14:textId="258DF335" w:rsidR="004B0B69" w:rsidRDefault="004B0B69" w:rsidP="00E55AD0">
      <w:pPr>
        <w:pStyle w:val="Paragraphedeliste"/>
        <w:numPr>
          <w:ilvl w:val="0"/>
          <w:numId w:val="1"/>
        </w:numPr>
        <w:jc w:val="both"/>
      </w:pPr>
      <w:r>
        <w:t xml:space="preserve">Changement climatique </w:t>
      </w:r>
      <w:proofErr w:type="gramStart"/>
      <w:r w:rsidR="00C346C6">
        <w:t>( montée</w:t>
      </w:r>
      <w:proofErr w:type="gramEnd"/>
      <w:r w:rsidR="00C346C6">
        <w:t xml:space="preserve"> des températures, acidification des océans, </w:t>
      </w:r>
      <w:proofErr w:type="spellStart"/>
      <w:r w:rsidR="00C346C6">
        <w:t>evenement</w:t>
      </w:r>
      <w:proofErr w:type="spellEnd"/>
      <w:r w:rsidR="00C346C6">
        <w:t xml:space="preserve"> météorologiques </w:t>
      </w:r>
      <w:proofErr w:type="spellStart"/>
      <w:r w:rsidR="00C346C6">
        <w:t>extreme</w:t>
      </w:r>
      <w:proofErr w:type="spellEnd"/>
      <w:r w:rsidR="00C346C6">
        <w:t xml:space="preserve">) ; </w:t>
      </w:r>
      <w:r>
        <w:t>7%</w:t>
      </w:r>
    </w:p>
    <w:p w14:paraId="7F45EB8D" w14:textId="0A92361C" w:rsidR="00C346C6" w:rsidRDefault="00C346C6" w:rsidP="00E55AD0">
      <w:pPr>
        <w:pStyle w:val="Paragraphedeliste"/>
        <w:numPr>
          <w:ilvl w:val="0"/>
          <w:numId w:val="1"/>
        </w:numPr>
        <w:jc w:val="both"/>
      </w:pPr>
      <w:proofErr w:type="spellStart"/>
      <w:r>
        <w:t>Espece</w:t>
      </w:r>
      <w:proofErr w:type="spellEnd"/>
      <w:r>
        <w:t xml:space="preserve"> invasive 5%</w:t>
      </w:r>
    </w:p>
    <w:p w14:paraId="7B0A1E2F" w14:textId="3B48462B" w:rsidR="004B0B69" w:rsidRDefault="004B0B69" w:rsidP="00E55AD0">
      <w:pPr>
        <w:pStyle w:val="Paragraphedeliste"/>
        <w:numPr>
          <w:ilvl w:val="0"/>
          <w:numId w:val="1"/>
        </w:numPr>
        <w:jc w:val="both"/>
      </w:pPr>
      <w:r>
        <w:t>Pollution</w:t>
      </w:r>
      <w:r w:rsidR="00C346C6">
        <w:t xml:space="preserve"> </w:t>
      </w:r>
      <w:proofErr w:type="gramStart"/>
      <w:r w:rsidR="00C346C6">
        <w:t>( chimique</w:t>
      </w:r>
      <w:proofErr w:type="gramEnd"/>
      <w:r w:rsidR="00C346C6">
        <w:t xml:space="preserve">, plastique, </w:t>
      </w:r>
      <w:proofErr w:type="gramStart"/>
      <w:r w:rsidR="00C346C6">
        <w:t xml:space="preserve">eutrophisation) </w:t>
      </w:r>
      <w:r>
        <w:t xml:space="preserve"> 4</w:t>
      </w:r>
      <w:proofErr w:type="gramEnd"/>
      <w:r>
        <w:t>%</w:t>
      </w:r>
    </w:p>
    <w:p w14:paraId="342D1131" w14:textId="54AD4344" w:rsidR="004B0B69" w:rsidRDefault="004B0B69" w:rsidP="00E55AD0">
      <w:pPr>
        <w:pStyle w:val="Paragraphedeliste"/>
        <w:numPr>
          <w:ilvl w:val="0"/>
          <w:numId w:val="1"/>
        </w:numPr>
        <w:jc w:val="both"/>
      </w:pPr>
      <w:r>
        <w:t xml:space="preserve">Maladie </w:t>
      </w:r>
      <w:proofErr w:type="gramStart"/>
      <w:r w:rsidR="00C346C6">
        <w:t>( les</w:t>
      </w:r>
      <w:proofErr w:type="gramEnd"/>
      <w:r w:rsidR="00C346C6">
        <w:t xml:space="preserve"> maladies affectent la </w:t>
      </w:r>
      <w:proofErr w:type="gramStart"/>
      <w:r w:rsidR="00C346C6">
        <w:t>faune )</w:t>
      </w:r>
      <w:proofErr w:type="gramEnd"/>
      <w:r w:rsidR="00C346C6">
        <w:t xml:space="preserve"> 2%</w:t>
      </w:r>
    </w:p>
    <w:p w14:paraId="44FADAF3" w14:textId="11AB5831" w:rsidR="00C346C6" w:rsidRDefault="00C346C6" w:rsidP="00E55AD0">
      <w:pPr>
        <w:jc w:val="both"/>
      </w:pPr>
      <w:r>
        <w:t>Autre menace : 1</w:t>
      </w:r>
      <w:r w:rsidR="006D1CE4">
        <w:t>4</w:t>
      </w:r>
      <w:r>
        <w:t xml:space="preserve">% </w:t>
      </w:r>
    </w:p>
    <w:p w14:paraId="41ECCACF" w14:textId="59B5190A" w:rsidR="00C346C6" w:rsidRPr="00E55AD0" w:rsidRDefault="00C346C6" w:rsidP="00E55AD0">
      <w:pPr>
        <w:jc w:val="both"/>
        <w:rPr>
          <w:b/>
          <w:bCs/>
        </w:rPr>
      </w:pPr>
      <w:r w:rsidRPr="00E55AD0">
        <w:rPr>
          <w:b/>
          <w:bCs/>
        </w:rPr>
        <w:t>Interprétation :</w:t>
      </w:r>
    </w:p>
    <w:p w14:paraId="24D07917" w14:textId="77777777" w:rsidR="00324ABB" w:rsidRPr="00324ABB" w:rsidRDefault="00324ABB" w:rsidP="00E55AD0">
      <w:pPr>
        <w:jc w:val="both"/>
      </w:pPr>
      <w:r w:rsidRPr="00324ABB">
        <w:t>Près de 70 % des menaces sont directement liées à l'exploitation des ressources naturelles et à la destruction des habitats, soulignant l'impact prépondérant des activités économiques et de l'utilisation des terres.</w:t>
      </w:r>
    </w:p>
    <w:p w14:paraId="6CC21F79" w14:textId="270087E6" w:rsidR="00324ABB" w:rsidRPr="00324ABB" w:rsidRDefault="00324ABB" w:rsidP="00E55AD0">
      <w:pPr>
        <w:jc w:val="both"/>
      </w:pPr>
      <w:r w:rsidRPr="00324ABB">
        <w:t>Bien que le changement climatique ne représente actuellement que 7 %, son influence est croissante et agit comme un multiplicateur de risque, exacerbant les autres pressions (perte d'habitat,</w:t>
      </w:r>
      <w:r w:rsidR="00E55AD0">
        <w:t xml:space="preserve"> </w:t>
      </w:r>
      <w:r>
        <w:t xml:space="preserve">invasion des </w:t>
      </w:r>
      <w:r w:rsidR="00E55AD0">
        <w:t>espèces</w:t>
      </w:r>
      <w:r>
        <w:t> </w:t>
      </w:r>
      <w:proofErr w:type="gramStart"/>
      <w:r>
        <w:t xml:space="preserve">; </w:t>
      </w:r>
      <w:r w:rsidRPr="00324ABB">
        <w:t xml:space="preserve"> maladies</w:t>
      </w:r>
      <w:proofErr w:type="gramEnd"/>
      <w:r w:rsidRPr="00324ABB">
        <w:t>, etc.).</w:t>
      </w:r>
    </w:p>
    <w:p w14:paraId="6E3E6708" w14:textId="383FFBBA" w:rsidR="00324ABB" w:rsidRPr="00324ABB" w:rsidRDefault="00324ABB" w:rsidP="00E55AD0">
      <w:pPr>
        <w:jc w:val="both"/>
      </w:pPr>
      <w:r w:rsidRPr="00324ABB">
        <w:lastRenderedPageBreak/>
        <w:t>Les chiffres montrent que les solutions de conservation doivent prioriser la gestion durable des ressources et la préservation des écosystèmes pour avoir un impact significatif.</w:t>
      </w:r>
    </w:p>
    <w:p w14:paraId="5E07FD66" w14:textId="00099E51" w:rsidR="00C346C6" w:rsidRPr="00754127" w:rsidRDefault="00754127" w:rsidP="00754127">
      <w:pPr>
        <w:rPr>
          <w:b/>
          <w:bCs/>
          <w:sz w:val="24"/>
          <w:szCs w:val="24"/>
        </w:rPr>
      </w:pPr>
      <w:r w:rsidRPr="00754127">
        <w:rPr>
          <w:b/>
          <w:bCs/>
          <w:sz w:val="24"/>
          <w:szCs w:val="24"/>
        </w:rPr>
        <w:t xml:space="preserve">Explication de la spirale d’extinction : </w:t>
      </w:r>
    </w:p>
    <w:p w14:paraId="285422C3" w14:textId="77777777" w:rsidR="00754127" w:rsidRDefault="00754127" w:rsidP="00754127">
      <w:pPr>
        <w:jc w:val="both"/>
      </w:pPr>
      <w:r w:rsidRPr="00754127">
        <w:t xml:space="preserve">La spirale d'extinction transforme le déclin d'une population en disparition totale par un </w:t>
      </w:r>
      <w:r w:rsidRPr="00754127">
        <w:rPr>
          <w:b/>
          <w:bCs/>
        </w:rPr>
        <w:t>effet de cascade</w:t>
      </w:r>
      <w:r w:rsidRPr="00754127">
        <w:t xml:space="preserve"> et une perte de </w:t>
      </w:r>
      <w:r w:rsidRPr="00754127">
        <w:rPr>
          <w:b/>
          <w:bCs/>
        </w:rPr>
        <w:t>résilience</w:t>
      </w:r>
      <w:r w:rsidRPr="00754127">
        <w:t xml:space="preserve">, particulièrement au sein des écosystèmes fragiles ou peu diversifiés. </w:t>
      </w:r>
    </w:p>
    <w:p w14:paraId="567D17AA" w14:textId="0C0B4B4B" w:rsidR="00754127" w:rsidRPr="00754127" w:rsidRDefault="00754127" w:rsidP="00754127">
      <w:pPr>
        <w:jc w:val="both"/>
      </w:pPr>
      <w:r w:rsidRPr="00754127">
        <w:t>Lorsqu'une espèce commence à décliner, elle ne peut plus remplir sa fonction au sein de l'équilibre biologique, ce qui entraîne l'effondrement progressif de tout son milieu.</w:t>
      </w:r>
    </w:p>
    <w:p w14:paraId="1801BA83" w14:textId="77777777" w:rsidR="00754127" w:rsidRPr="00754127" w:rsidRDefault="00754127" w:rsidP="00754127">
      <w:pPr>
        <w:jc w:val="both"/>
        <w:rPr>
          <w:color w:val="EE0000"/>
        </w:rPr>
      </w:pPr>
      <w:r w:rsidRPr="00754127">
        <w:rPr>
          <w:color w:val="EE0000"/>
        </w:rPr>
        <w:t>1. L'absence de remplacement dans les écosystèmes "pauvres"</w:t>
      </w:r>
    </w:p>
    <w:p w14:paraId="155D00B2" w14:textId="77777777" w:rsidR="00754127" w:rsidRPr="00754127" w:rsidRDefault="00754127" w:rsidP="00754127">
      <w:pPr>
        <w:jc w:val="both"/>
      </w:pPr>
      <w:r w:rsidRPr="00754127">
        <w:t>Dans un écosystème à faible biodiversité, la disparition d'une population peut être fatale car il n'existe pas de solution de secours.</w:t>
      </w:r>
    </w:p>
    <w:p w14:paraId="2BF05C9F" w14:textId="77777777" w:rsidR="00754127" w:rsidRPr="00754127" w:rsidRDefault="00754127" w:rsidP="00754127">
      <w:pPr>
        <w:jc w:val="both"/>
      </w:pPr>
      <w:r w:rsidRPr="00754127">
        <w:t xml:space="preserve">• </w:t>
      </w:r>
      <w:r w:rsidRPr="00754127">
        <w:rPr>
          <w:b/>
          <w:bCs/>
        </w:rPr>
        <w:t>Niche écologique vacante</w:t>
      </w:r>
      <w:r w:rsidRPr="00754127">
        <w:t xml:space="preserve"> : Si une population (comme les herbivores) disparaît, aucune autre espèce n'est en mesure de venir remplir la "position" ou le rôle qu'elle occupait.</w:t>
      </w:r>
    </w:p>
    <w:p w14:paraId="3F1DFCD4" w14:textId="77777777" w:rsidR="00754127" w:rsidRPr="00754127" w:rsidRDefault="00754127" w:rsidP="00754127">
      <w:pPr>
        <w:jc w:val="both"/>
      </w:pPr>
      <w:r w:rsidRPr="00754127">
        <w:t xml:space="preserve">• </w:t>
      </w:r>
      <w:r w:rsidRPr="00754127">
        <w:rPr>
          <w:b/>
          <w:bCs/>
        </w:rPr>
        <w:t>Rupture de la boucle</w:t>
      </w:r>
      <w:r w:rsidRPr="00754127">
        <w:t xml:space="preserve"> : Le fonctionnement d'un écosystème repose sur des interactions entre producteurs, consommateurs et décomposeurs. Si un maillon manque, les carnivores se retrouvent sans nourriture et les détritivores sans matière à transformer, menant à une </w:t>
      </w:r>
      <w:r w:rsidRPr="00754127">
        <w:rPr>
          <w:b/>
          <w:bCs/>
        </w:rPr>
        <w:t>extinction généralisée</w:t>
      </w:r>
      <w:r w:rsidRPr="00754127">
        <w:t>.</w:t>
      </w:r>
    </w:p>
    <w:p w14:paraId="7C792C46" w14:textId="77777777" w:rsidR="00754127" w:rsidRPr="00754127" w:rsidRDefault="00754127" w:rsidP="00754127">
      <w:pPr>
        <w:jc w:val="both"/>
        <w:rPr>
          <w:color w:val="EE0000"/>
        </w:rPr>
      </w:pPr>
      <w:r w:rsidRPr="00754127">
        <w:rPr>
          <w:color w:val="EE0000"/>
        </w:rPr>
        <w:t>2. La vulnérabilité des espèces spécialistes</w:t>
      </w:r>
    </w:p>
    <w:p w14:paraId="4FA482C6" w14:textId="77777777" w:rsidR="00754127" w:rsidRDefault="00754127" w:rsidP="00754127">
      <w:pPr>
        <w:jc w:val="both"/>
      </w:pPr>
      <w:r w:rsidRPr="00754127">
        <w:t xml:space="preserve">Le processus d'extinction est accéléré pour les espèces dites </w:t>
      </w:r>
      <w:r w:rsidRPr="00754127">
        <w:rPr>
          <w:b/>
          <w:bCs/>
        </w:rPr>
        <w:t>spécialistes</w:t>
      </w:r>
      <w:r w:rsidRPr="00754127">
        <w:t>.</w:t>
      </w:r>
    </w:p>
    <w:p w14:paraId="2600BCAF" w14:textId="77777777" w:rsidR="0091186C" w:rsidRPr="0091186C" w:rsidRDefault="0091186C" w:rsidP="0091186C">
      <w:pPr>
        <w:jc w:val="both"/>
        <w:rPr>
          <w:color w:val="EE0000"/>
        </w:rPr>
      </w:pPr>
      <w:r w:rsidRPr="0091186C">
        <w:rPr>
          <w:color w:val="EE0000"/>
        </w:rPr>
        <w:t>« « </w:t>
      </w:r>
      <w:r w:rsidRPr="0091186C">
        <w:rPr>
          <w:b/>
          <w:bCs/>
          <w:color w:val="EE0000"/>
        </w:rPr>
        <w:t>les espèces spécialistes s'éteignent beaucoup plus vite</w:t>
      </w:r>
      <w:r w:rsidRPr="0091186C">
        <w:rPr>
          <w:color w:val="EE0000"/>
        </w:rPr>
        <w:t> lorsque leur environnement change ou est menacé.</w:t>
      </w:r>
    </w:p>
    <w:p w14:paraId="05534471" w14:textId="77777777" w:rsidR="0091186C" w:rsidRPr="0091186C" w:rsidRDefault="0091186C" w:rsidP="0091186C">
      <w:pPr>
        <w:jc w:val="both"/>
        <w:rPr>
          <w:color w:val="EE0000"/>
        </w:rPr>
      </w:pPr>
      <w:r w:rsidRPr="0091186C">
        <w:rPr>
          <w:color w:val="EE0000"/>
        </w:rPr>
        <w:t>Voici pourquoi, expliqué simplement :</w:t>
      </w:r>
    </w:p>
    <w:p w14:paraId="667565BC" w14:textId="77777777" w:rsidR="0091186C" w:rsidRPr="0091186C" w:rsidRDefault="0091186C" w:rsidP="0091186C">
      <w:pPr>
        <w:jc w:val="both"/>
        <w:rPr>
          <w:b/>
          <w:bCs/>
          <w:color w:val="EE0000"/>
        </w:rPr>
      </w:pPr>
      <w:r w:rsidRPr="0091186C">
        <w:rPr>
          <w:b/>
          <w:bCs/>
          <w:color w:val="EE0000"/>
        </w:rPr>
        <w:t>1. Qu'est-ce qu'une espèce "spécialiste" ?</w:t>
      </w:r>
    </w:p>
    <w:p w14:paraId="40CCD076" w14:textId="77777777" w:rsidR="0091186C" w:rsidRPr="0091186C" w:rsidRDefault="0091186C" w:rsidP="0091186C">
      <w:pPr>
        <w:jc w:val="both"/>
        <w:rPr>
          <w:color w:val="EE0000"/>
        </w:rPr>
      </w:pPr>
      <w:r w:rsidRPr="0091186C">
        <w:rPr>
          <w:color w:val="EE0000"/>
        </w:rPr>
        <w:t>Imagine un joueur dans une équipe qui ne sait faire qu'une seule chose, mais qu'il la fait à la perfection. C'est un spécialiste.</w:t>
      </w:r>
    </w:p>
    <w:p w14:paraId="0C661FAE" w14:textId="77777777" w:rsidR="0091186C" w:rsidRPr="0091186C" w:rsidRDefault="0091186C" w:rsidP="0091186C">
      <w:pPr>
        <w:numPr>
          <w:ilvl w:val="0"/>
          <w:numId w:val="6"/>
        </w:numPr>
        <w:jc w:val="both"/>
        <w:rPr>
          <w:color w:val="EE0000"/>
        </w:rPr>
      </w:pPr>
      <w:r w:rsidRPr="0091186C">
        <w:rPr>
          <w:b/>
          <w:bCs/>
          <w:color w:val="EE0000"/>
        </w:rPr>
        <w:t>Exemple concret :</w:t>
      </w:r>
      <w:r w:rsidRPr="0091186C">
        <w:rPr>
          <w:color w:val="EE0000"/>
        </w:rPr>
        <w:t> Le </w:t>
      </w:r>
      <w:r w:rsidRPr="0091186C">
        <w:rPr>
          <w:b/>
          <w:bCs/>
          <w:color w:val="EE0000"/>
        </w:rPr>
        <w:t>panda géant</w:t>
      </w:r>
      <w:r w:rsidRPr="0091186C">
        <w:rPr>
          <w:color w:val="EE0000"/>
        </w:rPr>
        <w:t> ne mange presque que du bambou. Le </w:t>
      </w:r>
      <w:r w:rsidRPr="0091186C">
        <w:rPr>
          <w:b/>
          <w:bCs/>
          <w:color w:val="EE0000"/>
        </w:rPr>
        <w:t>koala</w:t>
      </w:r>
      <w:r w:rsidRPr="0091186C">
        <w:rPr>
          <w:color w:val="EE0000"/>
        </w:rPr>
        <w:t> dépend entièrement des feuilles d'eucalyptus. Ce sont des spécialistes de leur alimentation.</w:t>
      </w:r>
    </w:p>
    <w:p w14:paraId="44D9FD66" w14:textId="77777777" w:rsidR="0091186C" w:rsidRPr="0091186C" w:rsidRDefault="0091186C" w:rsidP="0091186C">
      <w:pPr>
        <w:jc w:val="both"/>
        <w:rPr>
          <w:b/>
          <w:bCs/>
          <w:color w:val="EE0000"/>
        </w:rPr>
      </w:pPr>
      <w:r w:rsidRPr="0091186C">
        <w:rPr>
          <w:b/>
          <w:bCs/>
          <w:color w:val="EE0000"/>
        </w:rPr>
        <w:t>2. Pourquoi leur extinction est-elle "accélérée" ?</w:t>
      </w:r>
    </w:p>
    <w:p w14:paraId="79DB0BD1" w14:textId="77777777" w:rsidR="0091186C" w:rsidRPr="0091186C" w:rsidRDefault="0091186C" w:rsidP="0091186C">
      <w:pPr>
        <w:jc w:val="both"/>
        <w:rPr>
          <w:color w:val="EE0000"/>
        </w:rPr>
      </w:pPr>
      <w:r w:rsidRPr="0091186C">
        <w:rPr>
          <w:color w:val="EE0000"/>
        </w:rPr>
        <w:t>Parce qu'elles n'ont </w:t>
      </w:r>
      <w:r w:rsidRPr="0091186C">
        <w:rPr>
          <w:b/>
          <w:bCs/>
          <w:color w:val="EE0000"/>
        </w:rPr>
        <w:t>pas de plan B</w:t>
      </w:r>
      <w:r w:rsidRPr="0091186C">
        <w:rPr>
          <w:color w:val="EE0000"/>
        </w:rPr>
        <w:t>. Quand un problème survient, tout s'écroule très vite.</w:t>
      </w:r>
    </w:p>
    <w:p w14:paraId="636141FE" w14:textId="77777777" w:rsidR="0091186C" w:rsidRPr="0091186C" w:rsidRDefault="0091186C" w:rsidP="0091186C">
      <w:pPr>
        <w:jc w:val="both"/>
        <w:rPr>
          <w:color w:val="EE0000"/>
        </w:rPr>
      </w:pPr>
      <w:r w:rsidRPr="0091186C">
        <w:rPr>
          <w:color w:val="EE0000"/>
        </w:rPr>
        <w:t>Prenons l'exemple du panda et du bambou :</w:t>
      </w:r>
    </w:p>
    <w:p w14:paraId="252D8ADC" w14:textId="77777777" w:rsidR="0091186C" w:rsidRPr="0091186C" w:rsidRDefault="0091186C" w:rsidP="0091186C">
      <w:pPr>
        <w:numPr>
          <w:ilvl w:val="0"/>
          <w:numId w:val="7"/>
        </w:numPr>
        <w:jc w:val="both"/>
        <w:rPr>
          <w:color w:val="EE0000"/>
        </w:rPr>
      </w:pPr>
      <w:r w:rsidRPr="0091186C">
        <w:rPr>
          <w:b/>
          <w:bCs/>
          <w:color w:val="EE0000"/>
        </w:rPr>
        <w:t>Scénario 1 (Forêt en bonne santé) :</w:t>
      </w:r>
      <w:r w:rsidRPr="0091186C">
        <w:rPr>
          <w:color w:val="EE0000"/>
        </w:rPr>
        <w:t xml:space="preserve"> Le bambou pousse partout. Le panda se porte bien. </w:t>
      </w:r>
      <w:r w:rsidRPr="0091186C">
        <w:rPr>
          <w:rFonts w:ascii="Segoe UI Emoji" w:hAnsi="Segoe UI Emoji" w:cs="Segoe UI Emoji"/>
          <w:color w:val="EE0000"/>
        </w:rPr>
        <w:t>✅</w:t>
      </w:r>
    </w:p>
    <w:p w14:paraId="5F34EEBD" w14:textId="77777777" w:rsidR="0091186C" w:rsidRPr="0091186C" w:rsidRDefault="0091186C" w:rsidP="0091186C">
      <w:pPr>
        <w:numPr>
          <w:ilvl w:val="0"/>
          <w:numId w:val="7"/>
        </w:numPr>
        <w:jc w:val="both"/>
        <w:rPr>
          <w:color w:val="EE0000"/>
        </w:rPr>
      </w:pPr>
      <w:r w:rsidRPr="0091186C">
        <w:rPr>
          <w:b/>
          <w:bCs/>
          <w:color w:val="EE0000"/>
        </w:rPr>
        <w:t>Scénario 2 (Un problème survient) :</w:t>
      </w:r>
      <w:r w:rsidRPr="0091186C">
        <w:rPr>
          <w:color w:val="EE0000"/>
        </w:rPr>
        <w:t> Une maladie tue les plants de bambou, ou un incendie détruit la forêt.</w:t>
      </w:r>
    </w:p>
    <w:p w14:paraId="0CB7BA2E" w14:textId="77777777" w:rsidR="0091186C" w:rsidRPr="0091186C" w:rsidRDefault="0091186C" w:rsidP="0091186C">
      <w:pPr>
        <w:numPr>
          <w:ilvl w:val="1"/>
          <w:numId w:val="7"/>
        </w:numPr>
        <w:jc w:val="both"/>
        <w:rPr>
          <w:color w:val="EE0000"/>
        </w:rPr>
      </w:pPr>
      <w:r w:rsidRPr="0091186C">
        <w:rPr>
          <w:b/>
          <w:bCs/>
          <w:color w:val="EE0000"/>
        </w:rPr>
        <w:t>Pour un généraliste</w:t>
      </w:r>
      <w:r w:rsidRPr="0091186C">
        <w:rPr>
          <w:color w:val="EE0000"/>
        </w:rPr>
        <w:t> (comme un renard) : Ce n'est pas grave. Il peut manger des baies, des insectes, des petits rongeurs. Il s'adapte et survit.</w:t>
      </w:r>
    </w:p>
    <w:p w14:paraId="7F6E314D" w14:textId="77777777" w:rsidR="0091186C" w:rsidRPr="0091186C" w:rsidRDefault="0091186C" w:rsidP="0091186C">
      <w:pPr>
        <w:numPr>
          <w:ilvl w:val="1"/>
          <w:numId w:val="7"/>
        </w:numPr>
        <w:jc w:val="both"/>
        <w:rPr>
          <w:color w:val="EE0000"/>
        </w:rPr>
      </w:pPr>
      <w:r w:rsidRPr="0091186C">
        <w:rPr>
          <w:b/>
          <w:bCs/>
          <w:color w:val="EE0000"/>
        </w:rPr>
        <w:t>Pour le panda (spécialiste) :</w:t>
      </w:r>
      <w:r w:rsidRPr="0091186C">
        <w:rPr>
          <w:color w:val="EE0000"/>
        </w:rPr>
        <w:t> </w:t>
      </w:r>
      <w:r w:rsidRPr="0091186C">
        <w:rPr>
          <w:b/>
          <w:bCs/>
          <w:color w:val="EE0000"/>
        </w:rPr>
        <w:t>C'est une catastrophe.</w:t>
      </w:r>
      <w:r w:rsidRPr="0091186C">
        <w:rPr>
          <w:color w:val="EE0000"/>
        </w:rPr>
        <w:t> Sa seule nourriture disparaît. Il ne peut pas simplement "changer de menu". Il n'a </w:t>
      </w:r>
      <w:r w:rsidRPr="0091186C">
        <w:rPr>
          <w:b/>
          <w:bCs/>
          <w:color w:val="EE0000"/>
        </w:rPr>
        <w:t>aucune autre option</w:t>
      </w:r>
      <w:r w:rsidRPr="0091186C">
        <w:rPr>
          <w:color w:val="EE0000"/>
        </w:rPr>
        <w:t>. Sa population chute </w:t>
      </w:r>
      <w:r w:rsidRPr="0091186C">
        <w:rPr>
          <w:b/>
          <w:bCs/>
          <w:color w:val="EE0000"/>
        </w:rPr>
        <w:t>immédiatement et brutalement</w:t>
      </w:r>
      <w:r w:rsidRPr="0091186C">
        <w:rPr>
          <w:color w:val="EE0000"/>
        </w:rPr>
        <w:t> vers l'extinction.</w:t>
      </w:r>
    </w:p>
    <w:p w14:paraId="4C420372" w14:textId="416658D3" w:rsidR="0091186C" w:rsidRPr="00754127" w:rsidRDefault="0091186C" w:rsidP="00754127">
      <w:pPr>
        <w:jc w:val="both"/>
      </w:pPr>
    </w:p>
    <w:p w14:paraId="7539BDD1" w14:textId="090DF306" w:rsidR="00754127" w:rsidRPr="00754127" w:rsidRDefault="00754127" w:rsidP="00754127">
      <w:pPr>
        <w:jc w:val="both"/>
      </w:pPr>
      <w:r w:rsidRPr="00754127">
        <w:t xml:space="preserve">• </w:t>
      </w:r>
      <w:proofErr w:type="spellStart"/>
      <w:r w:rsidRPr="00754127">
        <w:rPr>
          <w:b/>
          <w:bCs/>
        </w:rPr>
        <w:t>Irremplaçabilité</w:t>
      </w:r>
      <w:proofErr w:type="spellEnd"/>
      <w:r w:rsidRPr="00754127">
        <w:t xml:space="preserve"> : Contrairement aux espèces généralistes (comme le </w:t>
      </w:r>
      <w:r w:rsidR="0091186C">
        <w:t>renard</w:t>
      </w:r>
      <w:r w:rsidRPr="00754127">
        <w:t>), les spécialistes occupent des niches très spécifiques (comme le koala avec l'eucalyptus).</w:t>
      </w:r>
    </w:p>
    <w:p w14:paraId="4333FD9A" w14:textId="77777777" w:rsidR="00754127" w:rsidRPr="00754127" w:rsidRDefault="00754127" w:rsidP="00754127">
      <w:pPr>
        <w:jc w:val="both"/>
      </w:pPr>
      <w:r w:rsidRPr="00754127">
        <w:t xml:space="preserve">• </w:t>
      </w:r>
      <w:r w:rsidRPr="00754127">
        <w:rPr>
          <w:b/>
          <w:bCs/>
        </w:rPr>
        <w:t>Perturbation irréversible</w:t>
      </w:r>
      <w:r w:rsidRPr="00754127">
        <w:t xml:space="preserve"> : Parce qu'elles n'ont pas d'équivalents dans leur environnement, leur déclin ne peut pas être compensé par une autre espèce, ce qui fragilise immédiatement l'ensemble du système.</w:t>
      </w:r>
    </w:p>
    <w:p w14:paraId="3C94CE65" w14:textId="77777777" w:rsidR="00754127" w:rsidRPr="00754127" w:rsidRDefault="00754127" w:rsidP="00754127">
      <w:pPr>
        <w:jc w:val="both"/>
        <w:rPr>
          <w:color w:val="EE0000"/>
        </w:rPr>
      </w:pPr>
      <w:r w:rsidRPr="00754127">
        <w:rPr>
          <w:color w:val="EE0000"/>
        </w:rPr>
        <w:t>3. L'effet de cascade et l'effondrement final</w:t>
      </w:r>
    </w:p>
    <w:p w14:paraId="33BEBD2D" w14:textId="77777777" w:rsidR="00754127" w:rsidRPr="00754127" w:rsidRDefault="00754127" w:rsidP="00754127">
      <w:pPr>
        <w:jc w:val="both"/>
      </w:pPr>
      <w:r w:rsidRPr="00754127">
        <w:t>La spirale s'auto-entretient par un mécanisme d'actions et de réactions imprévisibles.</w:t>
      </w:r>
    </w:p>
    <w:p w14:paraId="376C41F0" w14:textId="77777777" w:rsidR="00754127" w:rsidRPr="00754127" w:rsidRDefault="00754127" w:rsidP="00754127">
      <w:pPr>
        <w:jc w:val="both"/>
      </w:pPr>
      <w:r w:rsidRPr="00754127">
        <w:t xml:space="preserve">• </w:t>
      </w:r>
      <w:r w:rsidRPr="00754127">
        <w:rPr>
          <w:b/>
          <w:bCs/>
        </w:rPr>
        <w:t>Fragilisation systémique</w:t>
      </w:r>
      <w:r w:rsidRPr="00754127">
        <w:t xml:space="preserve"> : L'extinction d'une seule espèce peut rendre l'écosystème instable, affectant par ricochet des espèces qui n'avaient aucun lien direct apparent avec la première.</w:t>
      </w:r>
    </w:p>
    <w:p w14:paraId="4F2A5ED1" w14:textId="77777777" w:rsidR="00754127" w:rsidRPr="00754127" w:rsidRDefault="00754127" w:rsidP="00754127">
      <w:pPr>
        <w:jc w:val="both"/>
      </w:pPr>
      <w:r w:rsidRPr="00754127">
        <w:t xml:space="preserve">• </w:t>
      </w:r>
      <w:r w:rsidRPr="00754127">
        <w:rPr>
          <w:b/>
          <w:bCs/>
        </w:rPr>
        <w:t>Perte d'adaptabilité</w:t>
      </w:r>
      <w:r w:rsidRPr="00754127">
        <w:t xml:space="preserve"> : La biodiversité sert d'assurance face aux changements (climat, maladies). Une fois le déclin génétique et numérique amorcé, la population perd sa capacité à évoluer, ce qui empêche la </w:t>
      </w:r>
      <w:r w:rsidRPr="00754127">
        <w:rPr>
          <w:b/>
          <w:bCs/>
        </w:rPr>
        <w:t>résilience écologique</w:t>
      </w:r>
      <w:r w:rsidRPr="00754127">
        <w:t>, c'est-à-dire la capacité du système à retrouver son état initial après une perturbation.</w:t>
      </w:r>
    </w:p>
    <w:p w14:paraId="27844E78" w14:textId="77777777" w:rsidR="00754127" w:rsidRPr="00754127" w:rsidRDefault="00754127" w:rsidP="00754127">
      <w:pPr>
        <w:jc w:val="both"/>
        <w:rPr>
          <w:color w:val="EE0000"/>
        </w:rPr>
      </w:pPr>
      <w:r w:rsidRPr="00754127">
        <w:rPr>
          <w:color w:val="EE0000"/>
        </w:rPr>
        <w:t>4. Précisions sur le déclin génétique (Informations externes)</w:t>
      </w:r>
    </w:p>
    <w:p w14:paraId="6E384093" w14:textId="77777777" w:rsidR="00754127" w:rsidRPr="00754127" w:rsidRDefault="00754127" w:rsidP="00754127">
      <w:pPr>
        <w:jc w:val="both"/>
      </w:pPr>
      <w:r w:rsidRPr="00754127">
        <w:t>Le déclin génétique agit comme un moteur interne à la spirale :</w:t>
      </w:r>
    </w:p>
    <w:p w14:paraId="7F122B81" w14:textId="77777777" w:rsidR="00754127" w:rsidRPr="00754127" w:rsidRDefault="00754127" w:rsidP="00754127">
      <w:pPr>
        <w:jc w:val="both"/>
      </w:pPr>
      <w:r w:rsidRPr="00754127">
        <w:t xml:space="preserve">1. </w:t>
      </w:r>
      <w:r w:rsidRPr="00754127">
        <w:rPr>
          <w:b/>
          <w:bCs/>
        </w:rPr>
        <w:t>Réduction de la population</w:t>
      </w:r>
      <w:r w:rsidRPr="00754127">
        <w:t xml:space="preserve"> : Moins d'individus signifie moins de diversité génétique.</w:t>
      </w:r>
    </w:p>
    <w:p w14:paraId="771BE779" w14:textId="77777777" w:rsidR="00754127" w:rsidRPr="00754127" w:rsidRDefault="00754127" w:rsidP="00754127">
      <w:pPr>
        <w:jc w:val="both"/>
      </w:pPr>
      <w:r w:rsidRPr="00754127">
        <w:t xml:space="preserve">2. </w:t>
      </w:r>
      <w:r w:rsidRPr="00754127">
        <w:rPr>
          <w:b/>
          <w:bCs/>
        </w:rPr>
        <w:t>Consanguinité</w:t>
      </w:r>
      <w:r w:rsidRPr="00754127">
        <w:t xml:space="preserve"> : Les individus restants se reproduisent entre eux, ce qui fait apparaître des tares génétiques.</w:t>
      </w:r>
    </w:p>
    <w:p w14:paraId="048C17A7" w14:textId="77777777" w:rsidR="00754127" w:rsidRDefault="00754127" w:rsidP="00754127">
      <w:pPr>
        <w:jc w:val="both"/>
      </w:pPr>
      <w:r w:rsidRPr="00754127">
        <w:t xml:space="preserve">3. </w:t>
      </w:r>
      <w:r w:rsidRPr="00754127">
        <w:rPr>
          <w:b/>
          <w:bCs/>
        </w:rPr>
        <w:t>Dérive génétique</w:t>
      </w:r>
      <w:r w:rsidRPr="00754127">
        <w:t xml:space="preserve"> : La survie devient une question de hasard plutôt que d'adaptation. Cela rend la population incapable de répondre aux pressions environnementales, ce qui accélère encore la chute du nombre d'individus jusqu'au point de non-retour.</w:t>
      </w:r>
    </w:p>
    <w:p w14:paraId="294F9CE5" w14:textId="77777777" w:rsidR="0091186C" w:rsidRDefault="0091186C" w:rsidP="00754127">
      <w:pPr>
        <w:jc w:val="both"/>
      </w:pPr>
    </w:p>
    <w:p w14:paraId="124941B9" w14:textId="77777777" w:rsidR="0091186C" w:rsidRDefault="0091186C" w:rsidP="00754127">
      <w:pPr>
        <w:jc w:val="both"/>
      </w:pPr>
    </w:p>
    <w:p w14:paraId="6A64B8F7" w14:textId="77777777" w:rsidR="0091186C" w:rsidRDefault="0091186C" w:rsidP="00754127">
      <w:pPr>
        <w:jc w:val="both"/>
      </w:pPr>
    </w:p>
    <w:p w14:paraId="13BA8885" w14:textId="77777777" w:rsidR="0091186C" w:rsidRDefault="0091186C" w:rsidP="00754127">
      <w:pPr>
        <w:jc w:val="both"/>
      </w:pPr>
    </w:p>
    <w:p w14:paraId="7A697B2C" w14:textId="77777777" w:rsidR="0091186C" w:rsidRDefault="0091186C" w:rsidP="00754127">
      <w:pPr>
        <w:jc w:val="both"/>
      </w:pPr>
    </w:p>
    <w:p w14:paraId="1B404FBD" w14:textId="77777777" w:rsidR="0091186C" w:rsidRDefault="0091186C" w:rsidP="00754127">
      <w:pPr>
        <w:jc w:val="both"/>
      </w:pPr>
    </w:p>
    <w:p w14:paraId="6351C6FE" w14:textId="77777777" w:rsidR="0091186C" w:rsidRDefault="0091186C" w:rsidP="00754127">
      <w:pPr>
        <w:jc w:val="both"/>
      </w:pPr>
    </w:p>
    <w:p w14:paraId="23F5D0F0" w14:textId="77777777" w:rsidR="0091186C" w:rsidRDefault="0091186C" w:rsidP="00754127">
      <w:pPr>
        <w:jc w:val="both"/>
      </w:pPr>
    </w:p>
    <w:p w14:paraId="1BF9796C" w14:textId="77777777" w:rsidR="0091186C" w:rsidRDefault="0091186C" w:rsidP="00754127">
      <w:pPr>
        <w:jc w:val="both"/>
      </w:pPr>
    </w:p>
    <w:sectPr w:rsidR="0091186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4920" w14:textId="77777777" w:rsidR="00B42905" w:rsidRDefault="00B42905" w:rsidP="00E55AD0">
      <w:pPr>
        <w:spacing w:after="0" w:line="240" w:lineRule="auto"/>
      </w:pPr>
      <w:r>
        <w:separator/>
      </w:r>
    </w:p>
  </w:endnote>
  <w:endnote w:type="continuationSeparator" w:id="0">
    <w:p w14:paraId="2D2C4A45" w14:textId="77777777" w:rsidR="00B42905" w:rsidRDefault="00B42905" w:rsidP="00E5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72C9" w14:textId="77777777" w:rsidR="00B42905" w:rsidRDefault="00B42905" w:rsidP="00E55AD0">
      <w:pPr>
        <w:spacing w:after="0" w:line="240" w:lineRule="auto"/>
      </w:pPr>
      <w:r>
        <w:separator/>
      </w:r>
    </w:p>
  </w:footnote>
  <w:footnote w:type="continuationSeparator" w:id="0">
    <w:p w14:paraId="4D370FAD" w14:textId="77777777" w:rsidR="00B42905" w:rsidRDefault="00B42905" w:rsidP="00E55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E635" w14:textId="5F1D21CB" w:rsidR="00E55AD0" w:rsidRDefault="00E55AD0" w:rsidP="00E55AD0">
    <w:pPr>
      <w:pStyle w:val="En-tte"/>
      <w:jc w:val="right"/>
    </w:pPr>
    <w:r>
      <w:t>Cours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766F"/>
    <w:multiLevelType w:val="hybridMultilevel"/>
    <w:tmpl w:val="AFA28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13A54"/>
    <w:multiLevelType w:val="multilevel"/>
    <w:tmpl w:val="B59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768B3"/>
    <w:multiLevelType w:val="multilevel"/>
    <w:tmpl w:val="C14C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5430F"/>
    <w:multiLevelType w:val="multilevel"/>
    <w:tmpl w:val="98F0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C447E"/>
    <w:multiLevelType w:val="multilevel"/>
    <w:tmpl w:val="A7CE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F3A45"/>
    <w:multiLevelType w:val="multilevel"/>
    <w:tmpl w:val="6CEC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A12FAB"/>
    <w:multiLevelType w:val="multilevel"/>
    <w:tmpl w:val="F2846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030930">
    <w:abstractNumId w:val="0"/>
  </w:num>
  <w:num w:numId="2" w16cid:durableId="1800148211">
    <w:abstractNumId w:val="3"/>
  </w:num>
  <w:num w:numId="3" w16cid:durableId="1356887925">
    <w:abstractNumId w:val="4"/>
  </w:num>
  <w:num w:numId="4" w16cid:durableId="220676929">
    <w:abstractNumId w:val="1"/>
  </w:num>
  <w:num w:numId="5" w16cid:durableId="752164053">
    <w:abstractNumId w:val="5"/>
  </w:num>
  <w:num w:numId="6" w16cid:durableId="1385564399">
    <w:abstractNumId w:val="2"/>
  </w:num>
  <w:num w:numId="7" w16cid:durableId="667250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69"/>
    <w:rsid w:val="000B10CD"/>
    <w:rsid w:val="00300930"/>
    <w:rsid w:val="00324ABB"/>
    <w:rsid w:val="004B0B69"/>
    <w:rsid w:val="00662EE3"/>
    <w:rsid w:val="006D1CE4"/>
    <w:rsid w:val="00754127"/>
    <w:rsid w:val="0091186C"/>
    <w:rsid w:val="00A04362"/>
    <w:rsid w:val="00B21DB5"/>
    <w:rsid w:val="00B42905"/>
    <w:rsid w:val="00C223DF"/>
    <w:rsid w:val="00C346C6"/>
    <w:rsid w:val="00E55A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3054"/>
  <w15:chartTrackingRefBased/>
  <w15:docId w15:val="{9F0DAF79-C37F-4AFD-B8A8-D7F3B2F7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0B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B0B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B0B6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B0B6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B0B6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B0B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0B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0B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0B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0B6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B0B6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B0B6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B0B6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B0B6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B0B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0B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0B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0B69"/>
    <w:rPr>
      <w:rFonts w:eastAsiaTheme="majorEastAsia" w:cstheme="majorBidi"/>
      <w:color w:val="272727" w:themeColor="text1" w:themeTint="D8"/>
    </w:rPr>
  </w:style>
  <w:style w:type="paragraph" w:styleId="Titre">
    <w:name w:val="Title"/>
    <w:basedOn w:val="Normal"/>
    <w:next w:val="Normal"/>
    <w:link w:val="TitreCar"/>
    <w:uiPriority w:val="10"/>
    <w:qFormat/>
    <w:rsid w:val="004B0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0B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0B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0B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0B69"/>
    <w:pPr>
      <w:spacing w:before="160"/>
      <w:jc w:val="center"/>
    </w:pPr>
    <w:rPr>
      <w:i/>
      <w:iCs/>
      <w:color w:val="404040" w:themeColor="text1" w:themeTint="BF"/>
    </w:rPr>
  </w:style>
  <w:style w:type="character" w:customStyle="1" w:styleId="CitationCar">
    <w:name w:val="Citation Car"/>
    <w:basedOn w:val="Policepardfaut"/>
    <w:link w:val="Citation"/>
    <w:uiPriority w:val="29"/>
    <w:rsid w:val="004B0B69"/>
    <w:rPr>
      <w:i/>
      <w:iCs/>
      <w:color w:val="404040" w:themeColor="text1" w:themeTint="BF"/>
    </w:rPr>
  </w:style>
  <w:style w:type="paragraph" w:styleId="Paragraphedeliste">
    <w:name w:val="List Paragraph"/>
    <w:basedOn w:val="Normal"/>
    <w:uiPriority w:val="34"/>
    <w:qFormat/>
    <w:rsid w:val="004B0B69"/>
    <w:pPr>
      <w:ind w:left="720"/>
      <w:contextualSpacing/>
    </w:pPr>
  </w:style>
  <w:style w:type="character" w:styleId="Accentuationintense">
    <w:name w:val="Intense Emphasis"/>
    <w:basedOn w:val="Policepardfaut"/>
    <w:uiPriority w:val="21"/>
    <w:qFormat/>
    <w:rsid w:val="004B0B69"/>
    <w:rPr>
      <w:i/>
      <w:iCs/>
      <w:color w:val="2F5496" w:themeColor="accent1" w:themeShade="BF"/>
    </w:rPr>
  </w:style>
  <w:style w:type="paragraph" w:styleId="Citationintense">
    <w:name w:val="Intense Quote"/>
    <w:basedOn w:val="Normal"/>
    <w:next w:val="Normal"/>
    <w:link w:val="CitationintenseCar"/>
    <w:uiPriority w:val="30"/>
    <w:qFormat/>
    <w:rsid w:val="004B0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B0B69"/>
    <w:rPr>
      <w:i/>
      <w:iCs/>
      <w:color w:val="2F5496" w:themeColor="accent1" w:themeShade="BF"/>
    </w:rPr>
  </w:style>
  <w:style w:type="character" w:styleId="Rfrenceintense">
    <w:name w:val="Intense Reference"/>
    <w:basedOn w:val="Policepardfaut"/>
    <w:uiPriority w:val="32"/>
    <w:qFormat/>
    <w:rsid w:val="004B0B69"/>
    <w:rPr>
      <w:b/>
      <w:bCs/>
      <w:smallCaps/>
      <w:color w:val="2F5496" w:themeColor="accent1" w:themeShade="BF"/>
      <w:spacing w:val="5"/>
    </w:rPr>
  </w:style>
  <w:style w:type="paragraph" w:styleId="En-tte">
    <w:name w:val="header"/>
    <w:basedOn w:val="Normal"/>
    <w:link w:val="En-tteCar"/>
    <w:uiPriority w:val="99"/>
    <w:unhideWhenUsed/>
    <w:rsid w:val="00E55AD0"/>
    <w:pPr>
      <w:tabs>
        <w:tab w:val="center" w:pos="4513"/>
        <w:tab w:val="right" w:pos="9026"/>
      </w:tabs>
      <w:spacing w:after="0" w:line="240" w:lineRule="auto"/>
    </w:pPr>
  </w:style>
  <w:style w:type="character" w:customStyle="1" w:styleId="En-tteCar">
    <w:name w:val="En-tête Car"/>
    <w:basedOn w:val="Policepardfaut"/>
    <w:link w:val="En-tte"/>
    <w:uiPriority w:val="99"/>
    <w:rsid w:val="00E55AD0"/>
  </w:style>
  <w:style w:type="paragraph" w:styleId="Pieddepage">
    <w:name w:val="footer"/>
    <w:basedOn w:val="Normal"/>
    <w:link w:val="PieddepageCar"/>
    <w:uiPriority w:val="99"/>
    <w:unhideWhenUsed/>
    <w:rsid w:val="00E55AD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5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2026-02-03T21:15:00Z</dcterms:created>
  <dcterms:modified xsi:type="dcterms:W3CDTF">2026-02-03T22:35:00Z</dcterms:modified>
</cp:coreProperties>
</file>