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150" w:rsidRPr="00CC20D2" w:rsidRDefault="00FD6867" w:rsidP="00CC20D2">
      <w:pPr>
        <w:bidi/>
        <w:spacing w:after="0"/>
        <w:ind w:left="-567" w:right="-709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CC20D2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المركز الجامعي عبد الحفيظ بوالصُوف</w:t>
      </w:r>
      <w:r w:rsidR="006F17C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6F17C1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–</w:t>
      </w:r>
      <w:r w:rsidR="006F17C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ميلة-</w:t>
      </w:r>
    </w:p>
    <w:p w:rsidR="00FD6867" w:rsidRPr="00CC20D2" w:rsidRDefault="00FD6867" w:rsidP="00CC20D2">
      <w:pPr>
        <w:bidi/>
        <w:spacing w:after="0"/>
        <w:ind w:left="-567" w:right="-709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CC20D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معهـــــــــدُ الحقـــــــــــــــــــــــــوق</w:t>
      </w:r>
    </w:p>
    <w:p w:rsidR="00FD6867" w:rsidRPr="00CC20D2" w:rsidRDefault="00FD6867" w:rsidP="00CC20D2">
      <w:pPr>
        <w:bidi/>
        <w:spacing w:after="0"/>
        <w:ind w:left="-567" w:right="-709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CC20D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قسم الحقوق</w:t>
      </w:r>
    </w:p>
    <w:p w:rsidR="00FD6867" w:rsidRPr="00396469" w:rsidRDefault="00FD6867" w:rsidP="0066333B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9646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السنة </w:t>
      </w:r>
      <w:r w:rsidR="0066333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الثانية</w:t>
      </w:r>
      <w:r w:rsidRPr="0039646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66333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ماستر</w:t>
      </w:r>
      <w:r w:rsidRPr="0039646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1644F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66333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تخصص</w:t>
      </w:r>
      <w:proofErr w:type="gramEnd"/>
      <w:r w:rsidR="0066333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قانون أعمال</w:t>
      </w:r>
      <w:r w:rsidR="008970B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39646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</w:t>
      </w:r>
      <w:r w:rsidR="003E228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السداسي </w:t>
      </w:r>
      <w:r w:rsidR="0066333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الثالث</w:t>
      </w:r>
      <w:r w:rsidRPr="0039646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</w:t>
      </w:r>
      <w:r w:rsidR="005805C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</w:t>
      </w:r>
      <w:r w:rsidR="001644F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</w:t>
      </w:r>
      <w:r w:rsidR="008970B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5805C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</w:t>
      </w:r>
      <w:r w:rsidR="0044441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يوم: </w:t>
      </w:r>
      <w:r w:rsidR="0066333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11</w:t>
      </w:r>
      <w:r w:rsidR="0044441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E550D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جانفي</w:t>
      </w:r>
      <w:proofErr w:type="spellEnd"/>
      <w:r w:rsidR="0044441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95755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2026</w:t>
      </w:r>
    </w:p>
    <w:p w:rsidR="00FD6867" w:rsidRPr="00396469" w:rsidRDefault="00E550DA" w:rsidP="00CC20D2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</w:t>
      </w:r>
      <w:r w:rsidR="00FD6867" w:rsidRPr="0039646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سم ولقب </w:t>
      </w:r>
      <w:proofErr w:type="gramStart"/>
      <w:r w:rsidR="00FD6867" w:rsidRPr="0039646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الطالب:</w:t>
      </w:r>
      <w:r w:rsidR="00FD6867" w:rsidRPr="00396469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</w:t>
      </w:r>
      <w:r w:rsidR="00396469">
        <w:rPr>
          <w:rFonts w:ascii="Sakkal Majalla" w:hAnsi="Sakkal Majalla" w:cs="Sakkal Majalla" w:hint="cs"/>
          <w:sz w:val="28"/>
          <w:szCs w:val="28"/>
          <w:rtl/>
          <w:lang w:bidi="ar-DZ"/>
        </w:rPr>
        <w:t>..</w:t>
      </w:r>
      <w:r w:rsidR="00FD6867" w:rsidRPr="00396469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</w:t>
      </w:r>
      <w:proofErr w:type="gramEnd"/>
    </w:p>
    <w:p w:rsidR="00FD6867" w:rsidRPr="00396469" w:rsidRDefault="00FD6867" w:rsidP="006F17C1">
      <w:pPr>
        <w:bidi/>
        <w:spacing w:after="0"/>
        <w:ind w:left="-567" w:right="-709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9646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رقم</w:t>
      </w:r>
      <w:r w:rsidR="006F17C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بطاقة </w:t>
      </w:r>
      <w:proofErr w:type="gramStart"/>
      <w:r w:rsidR="006F17C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الطالب</w:t>
      </w:r>
      <w:r w:rsidRPr="0039646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  <w:r w:rsidRPr="00396469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</w:t>
      </w:r>
      <w:r w:rsidR="00396469">
        <w:rPr>
          <w:rFonts w:ascii="Sakkal Majalla" w:hAnsi="Sakkal Majalla" w:cs="Sakkal Majalla" w:hint="cs"/>
          <w:sz w:val="28"/>
          <w:szCs w:val="28"/>
          <w:rtl/>
          <w:lang w:bidi="ar-DZ"/>
        </w:rPr>
        <w:t>..</w:t>
      </w:r>
      <w:r w:rsidRPr="00396469">
        <w:rPr>
          <w:rFonts w:ascii="Sakkal Majalla" w:hAnsi="Sakkal Majalla" w:cs="Sakkal Majalla" w:hint="cs"/>
          <w:sz w:val="28"/>
          <w:szCs w:val="28"/>
          <w:rtl/>
          <w:lang w:bidi="ar-DZ"/>
        </w:rPr>
        <w:t>..</w:t>
      </w:r>
      <w:r w:rsidR="00396469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proofErr w:type="gramEnd"/>
    </w:p>
    <w:p w:rsidR="00FD6867" w:rsidRPr="00CC20D2" w:rsidRDefault="00957551" w:rsidP="0066333B">
      <w:pPr>
        <w:bidi/>
        <w:spacing w:after="0"/>
        <w:ind w:left="-567" w:right="-709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</w:t>
      </w:r>
      <w:r w:rsidR="00E550DA" w:rsidRPr="0095755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متحان</w:t>
      </w:r>
      <w:r w:rsidR="00C244B5" w:rsidRPr="0095755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FD6867" w:rsidRPr="0095755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في مقياس </w:t>
      </w:r>
      <w:r w:rsidR="0066333B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منهجية إعداد مذكرة </w:t>
      </w:r>
    </w:p>
    <w:p w:rsidR="00FD6867" w:rsidRDefault="00187BB4" w:rsidP="009F1622">
      <w:pPr>
        <w:bidi/>
        <w:spacing w:after="0"/>
        <w:ind w:left="-567" w:right="-709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5755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السؤال الأول:</w:t>
      </w:r>
      <w:r w:rsidRPr="0095755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D80DC2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لاختيار موضوع الدراسة </w:t>
      </w:r>
      <w:r w:rsidR="009F1622">
        <w:rPr>
          <w:rFonts w:ascii="Sakkal Majalla" w:hAnsi="Sakkal Majalla" w:cs="Sakkal Majalla" w:hint="cs"/>
          <w:sz w:val="28"/>
          <w:szCs w:val="28"/>
          <w:rtl/>
          <w:lang w:bidi="ar-DZ"/>
        </w:rPr>
        <w:t>معاير ذاتية ومعايير موضوعية</w:t>
      </w:r>
      <w:r w:rsidR="00D80DC2">
        <w:rPr>
          <w:rFonts w:ascii="Sakkal Majalla" w:hAnsi="Sakkal Majalla" w:cs="Sakkal Majalla" w:hint="cs"/>
          <w:sz w:val="28"/>
          <w:szCs w:val="28"/>
          <w:rtl/>
          <w:lang w:bidi="ar-DZ"/>
        </w:rPr>
        <w:t>، أذكر</w:t>
      </w:r>
      <w:r w:rsidR="00DB06D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المعايير الذاتية</w:t>
      </w:r>
      <w:r w:rsidR="00D80DC2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مع </w:t>
      </w:r>
      <w:proofErr w:type="gramStart"/>
      <w:r w:rsidR="00D80DC2">
        <w:rPr>
          <w:rFonts w:ascii="Sakkal Majalla" w:hAnsi="Sakkal Majalla" w:cs="Sakkal Majalla" w:hint="cs"/>
          <w:sz w:val="28"/>
          <w:szCs w:val="28"/>
          <w:rtl/>
          <w:lang w:bidi="ar-DZ"/>
        </w:rPr>
        <w:t>الشرح؟.</w:t>
      </w:r>
      <w:proofErr w:type="gramEnd"/>
      <w:r w:rsidR="000D722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0D722B" w:rsidRPr="000D722B">
        <w:rPr>
          <w:rFonts w:ascii="Sakkal Majalla" w:hAnsi="Sakkal Majalla" w:cs="Sakkal Majalla" w:hint="cs"/>
          <w:sz w:val="28"/>
          <w:szCs w:val="28"/>
          <w:highlight w:val="yellow"/>
          <w:rtl/>
          <w:lang w:bidi="ar-DZ"/>
        </w:rPr>
        <w:t>05 ن</w:t>
      </w:r>
    </w:p>
    <w:p w:rsidR="00614517" w:rsidRPr="00614517" w:rsidRDefault="00614517" w:rsidP="00614517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4"/>
          <w:szCs w:val="24"/>
          <w:highlight w:val="yellow"/>
        </w:rPr>
      </w:pPr>
      <w:r w:rsidRPr="00614517">
        <w:rPr>
          <w:rFonts w:ascii="Sakkal Majalla" w:hAnsi="Sakkal Majalla" w:cs="Sakkal Majalla"/>
          <w:b/>
          <w:bCs/>
          <w:sz w:val="24"/>
          <w:szCs w:val="24"/>
          <w:highlight w:val="yellow"/>
          <w:rtl/>
        </w:rPr>
        <w:t>معيار</w:t>
      </w:r>
      <w:r w:rsidRPr="00614517">
        <w:rPr>
          <w:rFonts w:ascii="Sakkal Majalla" w:hAnsi="Sakkal Majalla" w:cs="Sakkal Majalla"/>
          <w:b/>
          <w:bCs/>
          <w:sz w:val="24"/>
          <w:szCs w:val="24"/>
          <w:highlight w:val="yellow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highlight w:val="yellow"/>
          <w:rtl/>
        </w:rPr>
        <w:t>الرغبة</w:t>
      </w:r>
      <w:r w:rsidRPr="00614517">
        <w:rPr>
          <w:rFonts w:ascii="Sakkal Majalla" w:hAnsi="Sakkal Majalla" w:cs="Sakkal Majalla"/>
          <w:b/>
          <w:bCs/>
          <w:sz w:val="24"/>
          <w:szCs w:val="24"/>
          <w:highlight w:val="yellow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highlight w:val="yellow"/>
          <w:rtl/>
        </w:rPr>
        <w:t>النفسية</w:t>
      </w:r>
    </w:p>
    <w:p w:rsidR="00614517" w:rsidRPr="00614517" w:rsidRDefault="00614517" w:rsidP="00614517">
      <w:pPr>
        <w:bidi/>
        <w:spacing w:after="0"/>
        <w:ind w:left="-567" w:right="-709" w:firstLine="1275"/>
        <w:rPr>
          <w:rFonts w:ascii="Sakkal Majalla" w:hAnsi="Sakkal Majalla" w:cs="Sakkal Majalla"/>
          <w:b/>
          <w:bCs/>
          <w:sz w:val="24"/>
          <w:szCs w:val="24"/>
        </w:rPr>
      </w:pP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>إن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عامل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الرغبة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في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الموضوع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قد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يسهل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على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الباحث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معالجة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الموضوع،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فهو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أمرا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جوهريا</w:t>
      </w: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بحيث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يحقق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عملية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الاندماج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والارتباط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النفسي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والعاطفي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بين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الباحث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وموضوع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البحث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مما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يسهل</w:t>
      </w: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في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معالجته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عن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طريق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تحقيق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العديد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من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العوامل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والقدرات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النفسية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التي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تخدم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العملية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المذكورة،</w:t>
      </w: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فهذه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الرغبة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تساعده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على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الابتكار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والصبر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والتضحية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أي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التضحية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بملذات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الحياة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النفسية</w:t>
      </w: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والاجتماعية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وكذلك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تساعده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على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الاجتهاد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>.</w:t>
      </w:r>
    </w:p>
    <w:p w:rsidR="00614517" w:rsidRPr="00614517" w:rsidRDefault="00614517" w:rsidP="00614517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4"/>
          <w:szCs w:val="24"/>
        </w:rPr>
      </w:pPr>
      <w:r w:rsidRPr="00614517">
        <w:rPr>
          <w:rFonts w:ascii="Sakkal Majalla" w:hAnsi="Sakkal Majalla" w:cs="Sakkal Majalla"/>
          <w:b/>
          <w:bCs/>
          <w:sz w:val="24"/>
          <w:szCs w:val="24"/>
        </w:rPr>
        <w:t>-</w:t>
      </w:r>
      <w:r w:rsidRPr="00614517">
        <w:rPr>
          <w:rFonts w:ascii="Sakkal Majalla" w:hAnsi="Sakkal Majalla" w:cs="Sakkal Majalla"/>
          <w:b/>
          <w:bCs/>
          <w:sz w:val="24"/>
          <w:szCs w:val="24"/>
          <w:highlight w:val="yellow"/>
          <w:rtl/>
        </w:rPr>
        <w:t>معيار</w:t>
      </w:r>
      <w:r w:rsidRPr="00614517">
        <w:rPr>
          <w:rFonts w:ascii="Sakkal Majalla" w:hAnsi="Sakkal Majalla" w:cs="Sakkal Majalla"/>
          <w:b/>
          <w:bCs/>
          <w:sz w:val="24"/>
          <w:szCs w:val="24"/>
          <w:highlight w:val="yellow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highlight w:val="yellow"/>
          <w:rtl/>
        </w:rPr>
        <w:t>الاستعدادات</w:t>
      </w:r>
      <w:r w:rsidRPr="00614517">
        <w:rPr>
          <w:rFonts w:ascii="Sakkal Majalla" w:hAnsi="Sakkal Majalla" w:cs="Sakkal Majalla"/>
          <w:b/>
          <w:bCs/>
          <w:sz w:val="24"/>
          <w:szCs w:val="24"/>
          <w:highlight w:val="yellow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highlight w:val="yellow"/>
          <w:rtl/>
        </w:rPr>
        <w:t>الذاتية</w:t>
      </w:r>
    </w:p>
    <w:p w:rsidR="00614517" w:rsidRPr="00614517" w:rsidRDefault="00614517" w:rsidP="00614517">
      <w:pPr>
        <w:bidi/>
        <w:spacing w:after="0"/>
        <w:ind w:left="-567" w:right="-709" w:firstLine="1275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يجب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على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الباحث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والأستاذ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المشرف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معرفة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استعدادات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والقدرات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الذاتية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للباحث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وفقا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لقواعد</w:t>
      </w: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المنهجية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العلمية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حتى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يتمكن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من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تحضير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بحثا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ممتازا،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لذلك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عليهما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مراعاة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مدى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تناسب</w:t>
      </w: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استعدادات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وقدرات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الباحث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مع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الموضوع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حتى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يتم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الانطلاق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فيه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بكل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موضوعية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ومنطقية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>.</w:t>
      </w:r>
    </w:p>
    <w:p w:rsidR="00614517" w:rsidRPr="00614517" w:rsidRDefault="00614517" w:rsidP="00614517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إن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القدرات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والمك</w:t>
      </w: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>نو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نات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العقلية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تجعل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الباحث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قادرا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على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الفهم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والتعمق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والتحليل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والربط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والمقارنة</w:t>
      </w: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والاستنتاج،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كما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اكتسابه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للقدرات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والمكنات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العقلية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تجعله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مدمنا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على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القراءة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ولديه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وسعة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الاطلاع</w:t>
      </w: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على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كل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المصادر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والمراجع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المتعلقة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بالموضوع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والتي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تجعله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يعد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البحث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بطريقة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منظمة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ومنطقية</w:t>
      </w: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معتمدا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على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سنوات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الدراسة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المتخصصة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التي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أهلته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لإعداد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البحث،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بالإضافة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>إلى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تجارب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الحياة</w:t>
      </w: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العملية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والمهنية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ومن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مصادر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المعرفة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المختلفة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وخاصة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المصادر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القانونية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وحست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تخصصه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>.</w:t>
      </w: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</w:p>
    <w:p w:rsidR="00614517" w:rsidRPr="00614517" w:rsidRDefault="00614517" w:rsidP="00980CEA">
      <w:pPr>
        <w:bidi/>
        <w:spacing w:after="0"/>
        <w:ind w:left="-567" w:right="-709" w:firstLine="1275"/>
        <w:rPr>
          <w:rFonts w:ascii="Sakkal Majalla" w:hAnsi="Sakkal Majalla" w:cs="Sakkal Majalla"/>
          <w:b/>
          <w:bCs/>
          <w:sz w:val="24"/>
          <w:szCs w:val="24"/>
        </w:rPr>
      </w:pP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ومن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أجل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إنجاح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هذه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الدراسة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يتطلب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وجود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صفات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معينة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لديه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متمثلة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في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هدوء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الأعصاب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وشدة</w:t>
      </w: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الصبر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والاحتمال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وقوة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الملاحظة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والتضحية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من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أجل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>إنجاع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العملية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ولا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يكون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>إلا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عن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طريق</w:t>
      </w: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الإبداع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والابتكار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>.</w:t>
      </w:r>
    </w:p>
    <w:p w:rsidR="00614517" w:rsidRPr="00614517" w:rsidRDefault="00614517" w:rsidP="00614517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4"/>
          <w:szCs w:val="24"/>
        </w:rPr>
      </w:pPr>
      <w:r w:rsidRPr="00614517">
        <w:rPr>
          <w:rFonts w:ascii="Sakkal Majalla" w:hAnsi="Sakkal Majalla" w:cs="Sakkal Majalla"/>
          <w:b/>
          <w:bCs/>
          <w:sz w:val="24"/>
          <w:szCs w:val="24"/>
        </w:rPr>
        <w:t>-</w:t>
      </w:r>
      <w:r w:rsidRPr="00614517">
        <w:rPr>
          <w:rFonts w:ascii="Sakkal Majalla" w:hAnsi="Sakkal Majalla" w:cs="Sakkal Majalla"/>
          <w:b/>
          <w:bCs/>
          <w:sz w:val="24"/>
          <w:szCs w:val="24"/>
          <w:highlight w:val="yellow"/>
          <w:rtl/>
        </w:rPr>
        <w:t>معيار</w:t>
      </w:r>
      <w:r w:rsidRPr="00614517">
        <w:rPr>
          <w:rFonts w:ascii="Sakkal Majalla" w:hAnsi="Sakkal Majalla" w:cs="Sakkal Majalla"/>
          <w:b/>
          <w:bCs/>
          <w:sz w:val="24"/>
          <w:szCs w:val="24"/>
          <w:highlight w:val="yellow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highlight w:val="yellow"/>
          <w:rtl/>
        </w:rPr>
        <w:t>القدرات</w:t>
      </w:r>
      <w:r w:rsidRPr="00614517">
        <w:rPr>
          <w:rFonts w:ascii="Sakkal Majalla" w:hAnsi="Sakkal Majalla" w:cs="Sakkal Majalla"/>
          <w:b/>
          <w:bCs/>
          <w:sz w:val="24"/>
          <w:szCs w:val="24"/>
          <w:highlight w:val="yellow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highlight w:val="yellow"/>
          <w:rtl/>
        </w:rPr>
        <w:t>الاقتصادية</w:t>
      </w:r>
    </w:p>
    <w:p w:rsidR="00614517" w:rsidRPr="00614517" w:rsidRDefault="00614517" w:rsidP="00980CEA">
      <w:pPr>
        <w:bidi/>
        <w:spacing w:after="0"/>
        <w:ind w:left="-567" w:right="-709" w:firstLine="1275"/>
        <w:rPr>
          <w:rFonts w:ascii="Sakkal Majalla" w:hAnsi="Sakkal Majalla" w:cs="Sakkal Majalla"/>
          <w:b/>
          <w:bCs/>
          <w:sz w:val="24"/>
          <w:szCs w:val="24"/>
        </w:rPr>
      </w:pP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>إن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الحالة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المادية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لأي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باحث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مهمة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أثناء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إنجازه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لأي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بحث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علمي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كاستقراره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الاقتصادي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لحياته</w:t>
      </w: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الخاصة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وحياة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عائلته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لأن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فقره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فد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يكون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سبب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في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عرقلة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الدراسة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لأنها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تحتاج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>إلى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نسبة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معينة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من</w:t>
      </w: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المال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>إما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لأجل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التنقل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من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أجل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البحث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في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مكاتب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أو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هيئات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مختلفة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والحصول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على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قدر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وافر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من</w:t>
      </w: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الوثائق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وبعض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الأدوات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المطلوبة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>.</w:t>
      </w:r>
    </w:p>
    <w:p w:rsidR="00614517" w:rsidRPr="00614517" w:rsidRDefault="00614517" w:rsidP="00614517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4"/>
          <w:szCs w:val="24"/>
        </w:rPr>
      </w:pPr>
      <w:r w:rsidRPr="00614517">
        <w:rPr>
          <w:rFonts w:ascii="Sakkal Majalla" w:hAnsi="Sakkal Majalla" w:cs="Sakkal Majalla"/>
          <w:b/>
          <w:bCs/>
          <w:sz w:val="24"/>
          <w:szCs w:val="24"/>
        </w:rPr>
        <w:t>-</w:t>
      </w:r>
      <w:r w:rsidRPr="00614517">
        <w:rPr>
          <w:rFonts w:ascii="Sakkal Majalla" w:hAnsi="Sakkal Majalla" w:cs="Sakkal Majalla"/>
          <w:b/>
          <w:bCs/>
          <w:sz w:val="24"/>
          <w:szCs w:val="24"/>
          <w:highlight w:val="yellow"/>
          <w:rtl/>
        </w:rPr>
        <w:t>الاستعدادات</w:t>
      </w:r>
      <w:r w:rsidRPr="00614517">
        <w:rPr>
          <w:rFonts w:ascii="Sakkal Majalla" w:hAnsi="Sakkal Majalla" w:cs="Sakkal Majalla"/>
          <w:b/>
          <w:bCs/>
          <w:sz w:val="24"/>
          <w:szCs w:val="24"/>
          <w:highlight w:val="yellow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highlight w:val="yellow"/>
          <w:rtl/>
        </w:rPr>
        <w:t>والقدرات</w:t>
      </w:r>
      <w:r w:rsidRPr="00614517">
        <w:rPr>
          <w:rFonts w:ascii="Sakkal Majalla" w:hAnsi="Sakkal Majalla" w:cs="Sakkal Majalla"/>
          <w:b/>
          <w:bCs/>
          <w:sz w:val="24"/>
          <w:szCs w:val="24"/>
          <w:highlight w:val="yellow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highlight w:val="yellow"/>
          <w:rtl/>
        </w:rPr>
        <w:t>اللغوية</w:t>
      </w:r>
    </w:p>
    <w:p w:rsidR="00614517" w:rsidRPr="00614517" w:rsidRDefault="00614517" w:rsidP="00980CEA">
      <w:pPr>
        <w:bidi/>
        <w:spacing w:after="0"/>
        <w:ind w:left="-567" w:right="-709" w:firstLine="1275"/>
        <w:rPr>
          <w:rFonts w:ascii="Sakkal Majalla" w:hAnsi="Sakkal Majalla" w:cs="Sakkal Majalla"/>
          <w:b/>
          <w:bCs/>
          <w:sz w:val="24"/>
          <w:szCs w:val="24"/>
        </w:rPr>
      </w:pP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>إن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اختيار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الموضوع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يتحكم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فيه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استعداد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وقدرات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الباحث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اللغوية،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لأن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>إتقان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اللغات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تساعده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على</w:t>
      </w: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إنجاز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البحث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والتوسع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فيه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والاعتماد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على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المقارنة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بين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تشريعات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أو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أنظمة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مختلفة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م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يؤدي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>إلى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ما</w:t>
      </w: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إنجاح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الدراسة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>.</w:t>
      </w:r>
    </w:p>
    <w:p w:rsidR="00614517" w:rsidRPr="00614517" w:rsidRDefault="00614517" w:rsidP="00614517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4"/>
          <w:szCs w:val="24"/>
        </w:rPr>
      </w:pPr>
      <w:r w:rsidRPr="00614517">
        <w:rPr>
          <w:rFonts w:ascii="Sakkal Majalla" w:hAnsi="Sakkal Majalla" w:cs="Sakkal Majalla"/>
          <w:b/>
          <w:bCs/>
          <w:sz w:val="24"/>
          <w:szCs w:val="24"/>
        </w:rPr>
        <w:t>-</w:t>
      </w:r>
      <w:r w:rsidRPr="00614517">
        <w:rPr>
          <w:rFonts w:ascii="Sakkal Majalla" w:hAnsi="Sakkal Majalla" w:cs="Sakkal Majalla"/>
          <w:b/>
          <w:bCs/>
          <w:sz w:val="24"/>
          <w:szCs w:val="24"/>
          <w:highlight w:val="yellow"/>
          <w:rtl/>
        </w:rPr>
        <w:t>معيار</w:t>
      </w:r>
      <w:r w:rsidRPr="00614517">
        <w:rPr>
          <w:rFonts w:ascii="Sakkal Majalla" w:hAnsi="Sakkal Majalla" w:cs="Sakkal Majalla"/>
          <w:b/>
          <w:bCs/>
          <w:sz w:val="24"/>
          <w:szCs w:val="24"/>
          <w:highlight w:val="yellow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highlight w:val="yellow"/>
          <w:rtl/>
        </w:rPr>
        <w:t>التخصص</w:t>
      </w:r>
    </w:p>
    <w:p w:rsidR="00614517" w:rsidRPr="00614517" w:rsidRDefault="00614517" w:rsidP="00980CEA">
      <w:pPr>
        <w:bidi/>
        <w:spacing w:after="0"/>
        <w:ind w:left="-567" w:right="-709" w:firstLine="1275"/>
        <w:rPr>
          <w:rFonts w:ascii="Sakkal Majalla" w:hAnsi="Sakkal Majalla" w:cs="Sakkal Majalla"/>
          <w:b/>
          <w:bCs/>
          <w:sz w:val="24"/>
          <w:szCs w:val="24"/>
        </w:rPr>
      </w:pP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يلعب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عامل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التخصص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دورا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كبيرا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في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اختيار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موضوع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المذكرة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بحيث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يسعى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الباحث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عادة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إلى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اختيار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الموضوع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حسب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نطاق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الوظيفة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المهنية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له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من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أجل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تعميق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معلوماته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حول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المهنة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أو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من</w:t>
      </w: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أجل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استغلال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نتائج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بحثه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في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تحسين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وتطوير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مهنته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وعمله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بصورة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ترقية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وتؤدي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به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>إلى</w:t>
      </w:r>
      <w:r w:rsidRPr="00614517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تحقيق</w:t>
      </w: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614517">
        <w:rPr>
          <w:rFonts w:ascii="Sakkal Majalla" w:hAnsi="Sakkal Majalla" w:cs="Sakkal Majalla"/>
          <w:b/>
          <w:bCs/>
          <w:sz w:val="24"/>
          <w:szCs w:val="24"/>
          <w:rtl/>
        </w:rPr>
        <w:t>أهداف</w:t>
      </w:r>
      <w:r w:rsidRPr="00614517">
        <w:rPr>
          <w:rFonts w:ascii="Sakkal Majalla" w:hAnsi="Sakkal Majalla" w:cs="Sakkal Majalla" w:hint="cs"/>
          <w:b/>
          <w:bCs/>
          <w:sz w:val="24"/>
          <w:szCs w:val="24"/>
          <w:rtl/>
        </w:rPr>
        <w:t>ه.</w:t>
      </w:r>
    </w:p>
    <w:p w:rsidR="009A7CCB" w:rsidRDefault="0071445B" w:rsidP="000D722B">
      <w:pPr>
        <w:bidi/>
        <w:spacing w:after="0"/>
        <w:ind w:left="-567" w:right="-709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1445B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السؤال الثاني:</w:t>
      </w:r>
      <w:r w:rsidR="009135F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ماهي شروط تحديد عنوان الدراسة حسب ما درست في المحاضرة؟</w:t>
      </w:r>
      <w:r w:rsidR="009135F2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0D722B" w:rsidRPr="000D722B">
        <w:rPr>
          <w:rFonts w:ascii="Sakkal Majalla" w:hAnsi="Sakkal Majalla" w:cs="Sakkal Majalla" w:hint="cs"/>
          <w:sz w:val="28"/>
          <w:szCs w:val="28"/>
          <w:highlight w:val="yellow"/>
          <w:rtl/>
          <w:lang w:bidi="ar-DZ"/>
        </w:rPr>
        <w:t>05 ن</w:t>
      </w:r>
    </w:p>
    <w:p w:rsidR="009A7CCB" w:rsidRDefault="009A7CCB" w:rsidP="009A7CCB">
      <w:pPr>
        <w:bidi/>
        <w:spacing w:after="0"/>
        <w:ind w:left="-567" w:right="-709"/>
        <w:rPr>
          <w:b/>
          <w:bCs/>
          <w:sz w:val="32"/>
          <w:szCs w:val="32"/>
          <w:rtl/>
        </w:rPr>
      </w:pPr>
      <w:r w:rsidRPr="00496C08">
        <w:rPr>
          <w:rFonts w:hint="cs"/>
          <w:b/>
          <w:bCs/>
          <w:sz w:val="32"/>
          <w:szCs w:val="32"/>
          <w:rtl/>
        </w:rPr>
        <w:t>شروط</w:t>
      </w:r>
      <w:r w:rsidRPr="00496C08">
        <w:rPr>
          <w:b/>
          <w:bCs/>
          <w:sz w:val="32"/>
          <w:szCs w:val="32"/>
        </w:rPr>
        <w:t xml:space="preserve"> </w:t>
      </w:r>
      <w:r w:rsidRPr="00496C08">
        <w:rPr>
          <w:rFonts w:hint="cs"/>
          <w:b/>
          <w:bCs/>
          <w:sz w:val="32"/>
          <w:szCs w:val="32"/>
          <w:rtl/>
        </w:rPr>
        <w:t>تحديد</w:t>
      </w:r>
      <w:r w:rsidRPr="00496C08">
        <w:rPr>
          <w:b/>
          <w:bCs/>
          <w:sz w:val="32"/>
          <w:szCs w:val="32"/>
        </w:rPr>
        <w:t xml:space="preserve"> </w:t>
      </w:r>
      <w:r w:rsidRPr="00496C08">
        <w:rPr>
          <w:rFonts w:hint="cs"/>
          <w:b/>
          <w:bCs/>
          <w:sz w:val="32"/>
          <w:szCs w:val="32"/>
          <w:rtl/>
        </w:rPr>
        <w:t>عنوان</w:t>
      </w:r>
      <w:r w:rsidRPr="00496C08">
        <w:rPr>
          <w:b/>
          <w:bCs/>
          <w:sz w:val="32"/>
          <w:szCs w:val="32"/>
        </w:rPr>
        <w:t xml:space="preserve"> </w:t>
      </w:r>
      <w:r w:rsidRPr="00496C08">
        <w:rPr>
          <w:rFonts w:hint="cs"/>
          <w:b/>
          <w:bCs/>
          <w:sz w:val="32"/>
          <w:szCs w:val="32"/>
          <w:rtl/>
        </w:rPr>
        <w:t>موضوع</w:t>
      </w:r>
      <w:r w:rsidRPr="00496C08">
        <w:rPr>
          <w:b/>
          <w:bCs/>
          <w:sz w:val="32"/>
          <w:szCs w:val="32"/>
        </w:rPr>
        <w:t xml:space="preserve"> </w:t>
      </w:r>
      <w:r w:rsidRPr="00496C08">
        <w:rPr>
          <w:rFonts w:hint="cs"/>
          <w:b/>
          <w:bCs/>
          <w:sz w:val="32"/>
          <w:szCs w:val="32"/>
          <w:rtl/>
        </w:rPr>
        <w:t>البحث</w:t>
      </w:r>
      <w:r>
        <w:rPr>
          <w:rFonts w:hint="cs"/>
          <w:b/>
          <w:bCs/>
          <w:sz w:val="32"/>
          <w:szCs w:val="32"/>
          <w:rtl/>
        </w:rPr>
        <w:t>:</w:t>
      </w:r>
    </w:p>
    <w:p w:rsidR="009A7CCB" w:rsidRPr="002C3656" w:rsidRDefault="009A7CCB" w:rsidP="002C3656">
      <w:pPr>
        <w:pStyle w:val="Paragraphedeliste"/>
        <w:numPr>
          <w:ilvl w:val="0"/>
          <w:numId w:val="3"/>
        </w:numPr>
        <w:bidi/>
        <w:spacing w:after="0"/>
        <w:ind w:right="-709"/>
        <w:rPr>
          <w:rFonts w:ascii="Sakkal Majalla" w:hAnsi="Sakkal Majalla" w:cs="Sakkal Majalla"/>
          <w:sz w:val="24"/>
          <w:szCs w:val="24"/>
          <w:lang w:bidi="ar-DZ"/>
        </w:rPr>
      </w:pPr>
      <w:r w:rsidRPr="002C3656">
        <w:rPr>
          <w:rFonts w:ascii="Sakkal Majalla" w:hAnsi="Sakkal Majalla" w:cs="Sakkal Majalla"/>
          <w:b/>
          <w:bCs/>
          <w:sz w:val="24"/>
          <w:szCs w:val="24"/>
          <w:rtl/>
        </w:rPr>
        <w:t>الدقة</w:t>
      </w:r>
      <w:r w:rsidRPr="002C3656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2C3656">
        <w:rPr>
          <w:rFonts w:ascii="Sakkal Majalla" w:hAnsi="Sakkal Majalla" w:cs="Sakkal Majalla" w:hint="cs"/>
          <w:b/>
          <w:bCs/>
          <w:sz w:val="24"/>
          <w:szCs w:val="24"/>
          <w:rtl/>
        </w:rPr>
        <w:t>و</w:t>
      </w:r>
      <w:r w:rsidRPr="002C3656">
        <w:rPr>
          <w:rFonts w:ascii="Sakkal Majalla" w:hAnsi="Sakkal Majalla" w:cs="Sakkal Majalla"/>
          <w:b/>
          <w:bCs/>
          <w:sz w:val="24"/>
          <w:szCs w:val="24"/>
          <w:rtl/>
        </w:rPr>
        <w:t>الوضوح</w:t>
      </w:r>
      <w:r w:rsidRPr="002C3656">
        <w:rPr>
          <w:rFonts w:ascii="Sakkal Majalla" w:hAnsi="Sakkal Majalla" w:cs="Sakkal Majalla" w:hint="cs"/>
          <w:b/>
          <w:bCs/>
          <w:sz w:val="24"/>
          <w:szCs w:val="24"/>
          <w:rtl/>
        </w:rPr>
        <w:t>:</w:t>
      </w:r>
    </w:p>
    <w:p w:rsidR="009A7CCB" w:rsidRPr="002C3656" w:rsidRDefault="009A7CCB" w:rsidP="002C3656">
      <w:pPr>
        <w:pStyle w:val="Paragraphedeliste"/>
        <w:numPr>
          <w:ilvl w:val="0"/>
          <w:numId w:val="3"/>
        </w:numPr>
        <w:bidi/>
        <w:spacing w:after="0"/>
        <w:ind w:right="-709"/>
        <w:rPr>
          <w:rFonts w:ascii="Sakkal Majalla" w:hAnsi="Sakkal Majalla" w:cs="Sakkal Majalla"/>
          <w:sz w:val="24"/>
          <w:szCs w:val="24"/>
          <w:lang w:bidi="ar-DZ"/>
        </w:rPr>
      </w:pPr>
      <w:r w:rsidRPr="002C3656">
        <w:rPr>
          <w:rFonts w:ascii="Sakkal Majalla" w:hAnsi="Sakkal Majalla" w:cs="Sakkal Majalla"/>
          <w:b/>
          <w:bCs/>
          <w:sz w:val="24"/>
          <w:szCs w:val="24"/>
          <w:rtl/>
        </w:rPr>
        <w:t>التحديد</w:t>
      </w:r>
      <w:r w:rsidRPr="002C3656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2C3656">
        <w:rPr>
          <w:rFonts w:ascii="Sakkal Majalla" w:hAnsi="Sakkal Majalla" w:cs="Sakkal Majalla" w:hint="cs"/>
          <w:b/>
          <w:bCs/>
          <w:sz w:val="24"/>
          <w:szCs w:val="24"/>
          <w:rtl/>
        </w:rPr>
        <w:t>و</w:t>
      </w:r>
      <w:r w:rsidRPr="002C3656">
        <w:rPr>
          <w:rFonts w:ascii="Sakkal Majalla" w:hAnsi="Sakkal Majalla" w:cs="Sakkal Majalla"/>
          <w:b/>
          <w:bCs/>
          <w:sz w:val="24"/>
          <w:szCs w:val="24"/>
          <w:rtl/>
        </w:rPr>
        <w:t>التركيز</w:t>
      </w:r>
      <w:r w:rsidRPr="002C3656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2C3656">
        <w:rPr>
          <w:rFonts w:ascii="Sakkal Majalla" w:hAnsi="Sakkal Majalla" w:cs="Sakkal Majalla" w:hint="cs"/>
          <w:b/>
          <w:bCs/>
          <w:sz w:val="24"/>
          <w:szCs w:val="24"/>
          <w:rtl/>
        </w:rPr>
        <w:t>و</w:t>
      </w:r>
      <w:r w:rsidRPr="002C3656">
        <w:rPr>
          <w:rFonts w:ascii="Sakkal Majalla" w:hAnsi="Sakkal Majalla" w:cs="Sakkal Majalla"/>
          <w:b/>
          <w:bCs/>
          <w:sz w:val="24"/>
          <w:szCs w:val="24"/>
          <w:rtl/>
        </w:rPr>
        <w:t>الاختصار</w:t>
      </w:r>
      <w:r w:rsidRPr="002C3656">
        <w:rPr>
          <w:rFonts w:ascii="Sakkal Majalla" w:hAnsi="Sakkal Majalla" w:cs="Sakkal Majalla" w:hint="cs"/>
          <w:b/>
          <w:bCs/>
          <w:sz w:val="24"/>
          <w:szCs w:val="24"/>
          <w:rtl/>
        </w:rPr>
        <w:t>:</w:t>
      </w:r>
    </w:p>
    <w:p w:rsidR="009A7CCB" w:rsidRPr="002C3656" w:rsidRDefault="009A7CCB" w:rsidP="002C3656">
      <w:pPr>
        <w:pStyle w:val="Paragraphedeliste"/>
        <w:numPr>
          <w:ilvl w:val="0"/>
          <w:numId w:val="3"/>
        </w:numPr>
        <w:bidi/>
        <w:spacing w:after="0"/>
        <w:ind w:right="-709"/>
        <w:rPr>
          <w:rFonts w:ascii="Sakkal Majalla" w:hAnsi="Sakkal Majalla" w:cs="Sakkal Majalla"/>
          <w:sz w:val="24"/>
          <w:szCs w:val="24"/>
          <w:lang w:bidi="ar-DZ"/>
        </w:rPr>
      </w:pPr>
      <w:r w:rsidRPr="002C3656">
        <w:rPr>
          <w:rFonts w:ascii="Sakkal Majalla" w:hAnsi="Sakkal Majalla" w:cs="Sakkal Majalla"/>
          <w:b/>
          <w:bCs/>
          <w:sz w:val="24"/>
          <w:szCs w:val="24"/>
          <w:rtl/>
        </w:rPr>
        <w:t>الارتباط</w:t>
      </w:r>
      <w:r w:rsidRPr="002C3656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2C3656">
        <w:rPr>
          <w:rFonts w:ascii="Sakkal Majalla" w:hAnsi="Sakkal Majalla" w:cs="Sakkal Majalla"/>
          <w:b/>
          <w:bCs/>
          <w:sz w:val="24"/>
          <w:szCs w:val="24"/>
          <w:rtl/>
        </w:rPr>
        <w:t>بالموضوع</w:t>
      </w:r>
      <w:r w:rsidRPr="002C3656">
        <w:rPr>
          <w:rFonts w:ascii="Sakkal Majalla" w:hAnsi="Sakkal Majalla" w:cs="Sakkal Majalla" w:hint="cs"/>
          <w:b/>
          <w:bCs/>
          <w:sz w:val="24"/>
          <w:szCs w:val="24"/>
          <w:rtl/>
        </w:rPr>
        <w:t>:</w:t>
      </w:r>
    </w:p>
    <w:p w:rsidR="009A7CCB" w:rsidRPr="002C3656" w:rsidRDefault="009A7CCB" w:rsidP="002C3656">
      <w:pPr>
        <w:pStyle w:val="Paragraphedeliste"/>
        <w:numPr>
          <w:ilvl w:val="0"/>
          <w:numId w:val="3"/>
        </w:numPr>
        <w:bidi/>
        <w:spacing w:after="0"/>
        <w:ind w:right="-709"/>
        <w:rPr>
          <w:rFonts w:ascii="Sakkal Majalla" w:hAnsi="Sakkal Majalla" w:cs="Sakkal Majalla"/>
          <w:sz w:val="24"/>
          <w:szCs w:val="24"/>
          <w:lang w:bidi="ar-DZ"/>
        </w:rPr>
      </w:pPr>
      <w:r w:rsidRPr="002C3656">
        <w:rPr>
          <w:rFonts w:ascii="Sakkal Majalla" w:hAnsi="Sakkal Majalla" w:cs="Sakkal Majalla"/>
          <w:b/>
          <w:bCs/>
          <w:sz w:val="24"/>
          <w:szCs w:val="24"/>
          <w:rtl/>
        </w:rPr>
        <w:t>الجدية</w:t>
      </w:r>
      <w:r w:rsidRPr="002C3656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2C3656">
        <w:rPr>
          <w:rFonts w:ascii="Sakkal Majalla" w:hAnsi="Sakkal Majalla" w:cs="Sakkal Majalla"/>
          <w:b/>
          <w:bCs/>
          <w:sz w:val="24"/>
          <w:szCs w:val="24"/>
          <w:rtl/>
        </w:rPr>
        <w:t>والابتكار</w:t>
      </w:r>
      <w:r w:rsidRPr="002C3656">
        <w:rPr>
          <w:rFonts w:ascii="Sakkal Majalla" w:hAnsi="Sakkal Majalla" w:cs="Sakkal Majalla" w:hint="cs"/>
          <w:b/>
          <w:bCs/>
          <w:sz w:val="24"/>
          <w:szCs w:val="24"/>
          <w:rtl/>
        </w:rPr>
        <w:t>:</w:t>
      </w:r>
    </w:p>
    <w:p w:rsidR="009A7CCB" w:rsidRPr="002C3656" w:rsidRDefault="009A7CCB" w:rsidP="002C3656">
      <w:pPr>
        <w:pStyle w:val="Paragraphedeliste"/>
        <w:numPr>
          <w:ilvl w:val="0"/>
          <w:numId w:val="3"/>
        </w:numPr>
        <w:bidi/>
        <w:spacing w:after="0"/>
        <w:ind w:right="-709"/>
        <w:rPr>
          <w:rFonts w:ascii="Sakkal Majalla" w:hAnsi="Sakkal Majalla" w:cs="Sakkal Majalla"/>
          <w:sz w:val="24"/>
          <w:szCs w:val="24"/>
          <w:lang w:bidi="ar-DZ"/>
        </w:rPr>
      </w:pPr>
      <w:bookmarkStart w:id="0" w:name="_GoBack"/>
      <w:bookmarkEnd w:id="0"/>
      <w:r w:rsidRPr="002C3656">
        <w:rPr>
          <w:rFonts w:ascii="Sakkal Majalla" w:hAnsi="Sakkal Majalla" w:cs="Sakkal Majalla"/>
          <w:b/>
          <w:bCs/>
          <w:sz w:val="24"/>
          <w:szCs w:val="24"/>
          <w:rtl/>
        </w:rPr>
        <w:t>التحفيز</w:t>
      </w:r>
    </w:p>
    <w:p w:rsidR="000C453F" w:rsidRPr="00326490" w:rsidRDefault="000C453F" w:rsidP="0061138E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2649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lastRenderedPageBreak/>
        <w:t xml:space="preserve">السؤال </w:t>
      </w:r>
      <w:r w:rsidR="00A02B3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الثالث: الوثائق العلمية أنواع، أذكرها؟ </w:t>
      </w:r>
      <w:r w:rsidR="00335FD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"بدون شرح"</w:t>
      </w:r>
      <w:r w:rsidR="0061138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: </w:t>
      </w:r>
      <w:r w:rsidR="0061138E" w:rsidRPr="0061138E">
        <w:rPr>
          <w:rFonts w:ascii="Sakkal Majalla" w:hAnsi="Sakkal Majalla" w:cs="Sakkal Majalla" w:hint="cs"/>
          <w:b/>
          <w:bCs/>
          <w:sz w:val="28"/>
          <w:szCs w:val="28"/>
          <w:highlight w:val="yellow"/>
          <w:rtl/>
          <w:lang w:bidi="ar-DZ"/>
        </w:rPr>
        <w:t>10 ن</w:t>
      </w:r>
    </w:p>
    <w:p w:rsidR="00DC3BD2" w:rsidRPr="00DC3BD2" w:rsidRDefault="00DC3BD2" w:rsidP="00DC3BD2">
      <w:pPr>
        <w:bidi/>
        <w:spacing w:after="0"/>
        <w:ind w:right="-709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 w:rsidRPr="00DC3BD2">
        <w:rPr>
          <w:rFonts w:ascii="Sakkal Majalla" w:hAnsi="Sakkal Majalla" w:cs="Sakkal Majalla" w:hint="cs"/>
          <w:b/>
          <w:bCs/>
          <w:sz w:val="24"/>
          <w:szCs w:val="24"/>
          <w:rtl/>
        </w:rPr>
        <w:t>المصادر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:</w:t>
      </w:r>
    </w:p>
    <w:p w:rsidR="00DC3BD2" w:rsidRPr="00DC3BD2" w:rsidRDefault="00DC3BD2" w:rsidP="00DC3BD2">
      <w:pPr>
        <w:bidi/>
        <w:spacing w:after="0"/>
        <w:ind w:right="-709"/>
        <w:rPr>
          <w:rFonts w:ascii="Sakkal Majalla" w:hAnsi="Sakkal Majalla" w:cs="Sakkal Majalla"/>
          <w:sz w:val="24"/>
          <w:szCs w:val="24"/>
          <w:lang w:bidi="ar-DZ"/>
        </w:rPr>
      </w:pP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- </w:t>
      </w:r>
      <w:r w:rsidR="002C3656">
        <w:rPr>
          <w:rFonts w:ascii="Sakkal Majalla" w:hAnsi="Sakkal Majalla" w:cs="Sakkal Majalla" w:hint="cs"/>
          <w:sz w:val="24"/>
          <w:szCs w:val="24"/>
          <w:rtl/>
          <w:lang w:bidi="ar-DZ"/>
        </w:rPr>
        <w:t>1</w:t>
      </w:r>
      <w:r w:rsidRPr="00DC3BD2">
        <w:rPr>
          <w:rFonts w:ascii="Sakkal Majalla" w:hAnsi="Sakkal Majalla" w:cs="Sakkal Majalla"/>
          <w:sz w:val="24"/>
          <w:szCs w:val="24"/>
          <w:rtl/>
        </w:rPr>
        <w:t>المواثيق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القانونية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العامة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 w:hint="cs"/>
          <w:sz w:val="24"/>
          <w:szCs w:val="24"/>
          <w:rtl/>
        </w:rPr>
        <w:t>و</w:t>
      </w:r>
      <w:r w:rsidRPr="00DC3BD2">
        <w:rPr>
          <w:rFonts w:ascii="Sakkal Majalla" w:hAnsi="Sakkal Majalla" w:cs="Sakkal Majalla"/>
          <w:sz w:val="24"/>
          <w:szCs w:val="24"/>
          <w:rtl/>
        </w:rPr>
        <w:t>الخاصة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الوطنية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 w:hint="cs"/>
          <w:sz w:val="24"/>
          <w:szCs w:val="24"/>
          <w:rtl/>
        </w:rPr>
        <w:t>والدولية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>.</w:t>
      </w:r>
    </w:p>
    <w:p w:rsidR="00DC3BD2" w:rsidRPr="00DC3BD2" w:rsidRDefault="00DC3BD2" w:rsidP="00DC3BD2">
      <w:pPr>
        <w:bidi/>
        <w:spacing w:after="0"/>
        <w:ind w:right="-709"/>
        <w:rPr>
          <w:rFonts w:ascii="Sakkal Majalla" w:hAnsi="Sakkal Majalla" w:cs="Sakkal Majalla"/>
          <w:sz w:val="24"/>
          <w:szCs w:val="24"/>
          <w:lang w:bidi="ar-DZ"/>
        </w:rPr>
      </w:pPr>
      <w:r w:rsidRPr="00DC3BD2">
        <w:rPr>
          <w:rFonts w:ascii="Sakkal Majalla" w:hAnsi="Sakkal Majalla" w:cs="Sakkal Majalla"/>
          <w:sz w:val="24"/>
          <w:szCs w:val="24"/>
          <w:lang w:bidi="ar-DZ"/>
        </w:rPr>
        <w:t>-</w:t>
      </w:r>
      <w:r w:rsidR="002C3656">
        <w:rPr>
          <w:rFonts w:ascii="Sakkal Majalla" w:hAnsi="Sakkal Majalla" w:cs="Sakkal Majalla" w:hint="cs"/>
          <w:sz w:val="24"/>
          <w:szCs w:val="24"/>
          <w:rtl/>
          <w:lang w:bidi="ar-DZ"/>
        </w:rPr>
        <w:t>2</w:t>
      </w:r>
      <w:r w:rsidRPr="00DC3BD2">
        <w:rPr>
          <w:rFonts w:ascii="Sakkal Majalla" w:hAnsi="Sakkal Majalla" w:cs="Sakkal Majalla"/>
          <w:sz w:val="24"/>
          <w:szCs w:val="24"/>
          <w:rtl/>
        </w:rPr>
        <w:t>محاضر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ومقررات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وتوصيات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هيئات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مختلفة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ومؤسسات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 w:hint="cs"/>
          <w:sz w:val="24"/>
          <w:szCs w:val="24"/>
          <w:rtl/>
        </w:rPr>
        <w:t>عامة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>.</w:t>
      </w:r>
    </w:p>
    <w:p w:rsidR="00DC3BD2" w:rsidRPr="00DC3BD2" w:rsidRDefault="00DC3BD2" w:rsidP="00DC3BD2">
      <w:pPr>
        <w:bidi/>
        <w:spacing w:after="0"/>
        <w:ind w:right="-709"/>
        <w:rPr>
          <w:rFonts w:ascii="Sakkal Majalla" w:hAnsi="Sakkal Majalla" w:cs="Sakkal Majalla"/>
          <w:sz w:val="24"/>
          <w:szCs w:val="24"/>
          <w:lang w:bidi="ar-DZ"/>
        </w:rPr>
      </w:pPr>
      <w:r w:rsidRPr="00DC3BD2">
        <w:rPr>
          <w:rFonts w:ascii="Sakkal Majalla" w:hAnsi="Sakkal Majalla" w:cs="Sakkal Majalla"/>
          <w:sz w:val="24"/>
          <w:szCs w:val="24"/>
          <w:lang w:bidi="ar-DZ"/>
        </w:rPr>
        <w:t>-</w:t>
      </w:r>
      <w:r w:rsidR="002C3656">
        <w:rPr>
          <w:rFonts w:ascii="Sakkal Majalla" w:hAnsi="Sakkal Majalla" w:cs="Sakkal Majalla" w:hint="cs"/>
          <w:sz w:val="24"/>
          <w:szCs w:val="24"/>
          <w:rtl/>
          <w:lang w:bidi="ar-DZ"/>
        </w:rPr>
        <w:t>3</w:t>
      </w:r>
      <w:r w:rsidRPr="00DC3BD2">
        <w:rPr>
          <w:rFonts w:ascii="Sakkal Majalla" w:hAnsi="Sakkal Majalla" w:cs="Sakkal Majalla"/>
          <w:sz w:val="24"/>
          <w:szCs w:val="24"/>
          <w:rtl/>
        </w:rPr>
        <w:t>التشريعات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والنصوص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التنظيمية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المختلفة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و</w:t>
      </w:r>
      <w:r w:rsidRPr="00DC3BD2">
        <w:rPr>
          <w:rFonts w:ascii="Sakkal Majalla" w:hAnsi="Sakkal Majalla" w:cs="Sakkal Majalla" w:hint="cs"/>
          <w:sz w:val="24"/>
          <w:szCs w:val="24"/>
          <w:rtl/>
        </w:rPr>
        <w:t>الدساتير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>.</w:t>
      </w:r>
    </w:p>
    <w:p w:rsidR="00DC3BD2" w:rsidRPr="00DC3BD2" w:rsidRDefault="00DC3BD2" w:rsidP="00DC3BD2">
      <w:pPr>
        <w:bidi/>
        <w:spacing w:after="0"/>
        <w:ind w:right="-709"/>
        <w:rPr>
          <w:rFonts w:ascii="Sakkal Majalla" w:hAnsi="Sakkal Majalla" w:cs="Sakkal Majalla"/>
          <w:sz w:val="24"/>
          <w:szCs w:val="24"/>
          <w:lang w:bidi="ar-DZ"/>
        </w:rPr>
      </w:pPr>
      <w:r w:rsidRPr="00DC3BD2">
        <w:rPr>
          <w:rFonts w:ascii="Sakkal Majalla" w:hAnsi="Sakkal Majalla" w:cs="Sakkal Majalla"/>
          <w:sz w:val="24"/>
          <w:szCs w:val="24"/>
          <w:lang w:bidi="ar-DZ"/>
        </w:rPr>
        <w:t>-</w:t>
      </w:r>
      <w:r w:rsidR="002C3656">
        <w:rPr>
          <w:rFonts w:ascii="Sakkal Majalla" w:hAnsi="Sakkal Majalla" w:cs="Sakkal Majalla" w:hint="cs"/>
          <w:sz w:val="24"/>
          <w:szCs w:val="24"/>
          <w:rtl/>
          <w:lang w:bidi="ar-DZ"/>
        </w:rPr>
        <w:t>4</w:t>
      </w:r>
      <w:r w:rsidRPr="00DC3BD2">
        <w:rPr>
          <w:rFonts w:ascii="Sakkal Majalla" w:hAnsi="Sakkal Majalla" w:cs="Sakkal Majalla"/>
          <w:sz w:val="24"/>
          <w:szCs w:val="24"/>
          <w:rtl/>
        </w:rPr>
        <w:t>الاتفاقيات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الثنائية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والدولية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المبرمة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بين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الدول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والمصادق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 w:hint="cs"/>
          <w:sz w:val="24"/>
          <w:szCs w:val="24"/>
          <w:rtl/>
        </w:rPr>
        <w:t>عليها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>.</w:t>
      </w:r>
    </w:p>
    <w:p w:rsidR="00DC3BD2" w:rsidRPr="00DC3BD2" w:rsidRDefault="00DC3BD2" w:rsidP="00DC3BD2">
      <w:pPr>
        <w:bidi/>
        <w:spacing w:after="0"/>
        <w:ind w:right="-709"/>
        <w:rPr>
          <w:rFonts w:ascii="Sakkal Majalla" w:hAnsi="Sakkal Majalla" w:cs="Sakkal Majalla"/>
          <w:sz w:val="24"/>
          <w:szCs w:val="24"/>
          <w:lang w:bidi="ar-DZ"/>
        </w:rPr>
      </w:pPr>
      <w:r w:rsidRPr="00DC3BD2">
        <w:rPr>
          <w:rFonts w:ascii="Sakkal Majalla" w:hAnsi="Sakkal Majalla" w:cs="Sakkal Majalla"/>
          <w:sz w:val="24"/>
          <w:szCs w:val="24"/>
          <w:lang w:bidi="ar-DZ"/>
        </w:rPr>
        <w:t>-</w:t>
      </w:r>
      <w:r w:rsidR="002C3656">
        <w:rPr>
          <w:rFonts w:ascii="Sakkal Majalla" w:hAnsi="Sakkal Majalla" w:cs="Sakkal Majalla" w:hint="cs"/>
          <w:sz w:val="24"/>
          <w:szCs w:val="24"/>
          <w:rtl/>
          <w:lang w:bidi="ar-DZ"/>
        </w:rPr>
        <w:t>5</w:t>
      </w:r>
      <w:r w:rsidRPr="00DC3BD2">
        <w:rPr>
          <w:rFonts w:ascii="Sakkal Majalla" w:hAnsi="Sakkal Majalla" w:cs="Sakkal Majalla"/>
          <w:sz w:val="24"/>
          <w:szCs w:val="24"/>
          <w:rtl/>
        </w:rPr>
        <w:t>الشهادات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والمراسلات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المعتمدة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proofErr w:type="gramStart"/>
      <w:r w:rsidRPr="00DC3BD2">
        <w:rPr>
          <w:rFonts w:ascii="Sakkal Majalla" w:hAnsi="Sakkal Majalla" w:cs="Sakkal Majalla"/>
          <w:sz w:val="24"/>
          <w:szCs w:val="24"/>
          <w:rtl/>
        </w:rPr>
        <w:t>والرسمية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.</w:t>
      </w:r>
      <w:proofErr w:type="gramEnd"/>
    </w:p>
    <w:p w:rsidR="00DC3BD2" w:rsidRPr="00DC3BD2" w:rsidRDefault="00DC3BD2" w:rsidP="00DC3BD2">
      <w:pPr>
        <w:bidi/>
        <w:spacing w:after="0"/>
        <w:ind w:right="-709"/>
        <w:rPr>
          <w:rFonts w:ascii="Sakkal Majalla" w:hAnsi="Sakkal Majalla" w:cs="Sakkal Majalla"/>
          <w:sz w:val="24"/>
          <w:szCs w:val="24"/>
          <w:lang w:bidi="ar-DZ"/>
        </w:rPr>
      </w:pPr>
      <w:r w:rsidRPr="00DC3BD2">
        <w:rPr>
          <w:rFonts w:ascii="Sakkal Majalla" w:hAnsi="Sakkal Majalla" w:cs="Sakkal Majalla"/>
          <w:sz w:val="24"/>
          <w:szCs w:val="24"/>
          <w:lang w:bidi="ar-DZ"/>
        </w:rPr>
        <w:t>-</w:t>
      </w:r>
      <w:r w:rsidR="002C3656">
        <w:rPr>
          <w:rFonts w:ascii="Sakkal Majalla" w:hAnsi="Sakkal Majalla" w:cs="Sakkal Majalla" w:hint="cs"/>
          <w:sz w:val="24"/>
          <w:szCs w:val="24"/>
          <w:rtl/>
          <w:lang w:bidi="ar-DZ"/>
        </w:rPr>
        <w:t>6</w:t>
      </w:r>
      <w:r w:rsidRPr="00DC3BD2">
        <w:rPr>
          <w:rFonts w:ascii="Sakkal Majalla" w:hAnsi="Sakkal Majalla" w:cs="Sakkal Majalla"/>
          <w:sz w:val="24"/>
          <w:szCs w:val="24"/>
          <w:rtl/>
        </w:rPr>
        <w:t>المؤتمرات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proofErr w:type="gramStart"/>
      <w:r w:rsidRPr="00DC3BD2">
        <w:rPr>
          <w:rFonts w:ascii="Sakkal Majalla" w:hAnsi="Sakkal Majalla" w:cs="Sakkal Majalla"/>
          <w:sz w:val="24"/>
          <w:szCs w:val="24"/>
          <w:rtl/>
        </w:rPr>
        <w:t>والبروتوكولات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.</w:t>
      </w:r>
      <w:proofErr w:type="gramEnd"/>
    </w:p>
    <w:p w:rsidR="00DC3BD2" w:rsidRPr="00DC3BD2" w:rsidRDefault="00DC3BD2" w:rsidP="00DC3BD2">
      <w:pPr>
        <w:bidi/>
        <w:spacing w:after="0"/>
        <w:ind w:right="-709"/>
        <w:rPr>
          <w:rFonts w:ascii="Sakkal Majalla" w:hAnsi="Sakkal Majalla" w:cs="Sakkal Majalla"/>
          <w:sz w:val="24"/>
          <w:szCs w:val="24"/>
          <w:lang w:bidi="ar-DZ"/>
        </w:rPr>
      </w:pPr>
      <w:r w:rsidRPr="00DC3BD2">
        <w:rPr>
          <w:rFonts w:ascii="Sakkal Majalla" w:hAnsi="Sakkal Majalla" w:cs="Sakkal Majalla"/>
          <w:sz w:val="24"/>
          <w:szCs w:val="24"/>
          <w:lang w:bidi="ar-DZ"/>
        </w:rPr>
        <w:t>-</w:t>
      </w:r>
      <w:r w:rsidR="002C3656">
        <w:rPr>
          <w:rFonts w:ascii="Sakkal Majalla" w:hAnsi="Sakkal Majalla" w:cs="Sakkal Majalla" w:hint="cs"/>
          <w:sz w:val="24"/>
          <w:szCs w:val="24"/>
          <w:rtl/>
          <w:lang w:bidi="ar-DZ"/>
        </w:rPr>
        <w:t>7</w:t>
      </w:r>
      <w:r w:rsidRPr="00DC3BD2">
        <w:rPr>
          <w:rFonts w:ascii="Sakkal Majalla" w:hAnsi="Sakkal Majalla" w:cs="Sakkal Majalla" w:hint="cs"/>
          <w:sz w:val="24"/>
          <w:szCs w:val="24"/>
          <w:rtl/>
        </w:rPr>
        <w:t>الأحكام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والاجتهادات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القضائية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وحتى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proofErr w:type="gramStart"/>
      <w:r w:rsidRPr="00DC3BD2">
        <w:rPr>
          <w:rFonts w:ascii="Sakkal Majalla" w:hAnsi="Sakkal Majalla" w:cs="Sakkal Majalla"/>
          <w:sz w:val="24"/>
          <w:szCs w:val="24"/>
          <w:rtl/>
        </w:rPr>
        <w:t>المبادئ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.</w:t>
      </w:r>
      <w:proofErr w:type="gramEnd"/>
    </w:p>
    <w:p w:rsidR="00DC3BD2" w:rsidRPr="00DC3BD2" w:rsidRDefault="00DC3BD2" w:rsidP="00DC3BD2">
      <w:pPr>
        <w:bidi/>
        <w:spacing w:after="0"/>
        <w:ind w:right="-709"/>
        <w:rPr>
          <w:rFonts w:ascii="Sakkal Majalla" w:hAnsi="Sakkal Majalla" w:cs="Sakkal Majalla"/>
          <w:sz w:val="24"/>
          <w:szCs w:val="24"/>
          <w:lang w:bidi="ar-DZ"/>
        </w:rPr>
      </w:pPr>
      <w:r w:rsidRPr="00DC3BD2">
        <w:rPr>
          <w:rFonts w:ascii="Sakkal Majalla" w:hAnsi="Sakkal Majalla" w:cs="Sakkal Majalla"/>
          <w:sz w:val="24"/>
          <w:szCs w:val="24"/>
          <w:lang w:bidi="ar-DZ"/>
        </w:rPr>
        <w:t>-</w:t>
      </w:r>
      <w:r w:rsidR="002C3656">
        <w:rPr>
          <w:rFonts w:ascii="Sakkal Majalla" w:hAnsi="Sakkal Majalla" w:cs="Sakkal Majalla" w:hint="cs"/>
          <w:sz w:val="24"/>
          <w:szCs w:val="24"/>
          <w:rtl/>
          <w:lang w:bidi="ar-DZ"/>
        </w:rPr>
        <w:t>8</w:t>
      </w:r>
      <w:r w:rsidRPr="00DC3BD2">
        <w:rPr>
          <w:rFonts w:ascii="Sakkal Majalla" w:hAnsi="Sakkal Majalla" w:cs="Sakkal Majalla" w:hint="cs"/>
          <w:sz w:val="24"/>
          <w:szCs w:val="24"/>
          <w:rtl/>
        </w:rPr>
        <w:t>الإحصائيات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proofErr w:type="gramStart"/>
      <w:r w:rsidRPr="00DC3BD2">
        <w:rPr>
          <w:rFonts w:ascii="Sakkal Majalla" w:hAnsi="Sakkal Majalla" w:cs="Sakkal Majalla"/>
          <w:sz w:val="24"/>
          <w:szCs w:val="24"/>
          <w:rtl/>
        </w:rPr>
        <w:t>الرسمية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.</w:t>
      </w:r>
      <w:proofErr w:type="gramEnd"/>
    </w:p>
    <w:p w:rsidR="00DC3BD2" w:rsidRPr="00DC3BD2" w:rsidRDefault="00DC3BD2" w:rsidP="00DC3BD2">
      <w:pPr>
        <w:bidi/>
        <w:spacing w:after="0"/>
        <w:ind w:right="-709"/>
        <w:rPr>
          <w:rFonts w:ascii="Sakkal Majalla" w:hAnsi="Sakkal Majalla" w:cs="Sakkal Majalla"/>
          <w:sz w:val="24"/>
          <w:szCs w:val="24"/>
          <w:lang w:bidi="ar-DZ"/>
        </w:rPr>
      </w:pPr>
      <w:r w:rsidRPr="00DC3BD2">
        <w:rPr>
          <w:rFonts w:ascii="Sakkal Majalla" w:hAnsi="Sakkal Majalla" w:cs="Sakkal Majalla"/>
          <w:sz w:val="24"/>
          <w:szCs w:val="24"/>
          <w:lang w:bidi="ar-DZ"/>
        </w:rPr>
        <w:t>-</w:t>
      </w:r>
      <w:r w:rsidR="002C3656">
        <w:rPr>
          <w:rFonts w:ascii="Sakkal Majalla" w:hAnsi="Sakkal Majalla" w:cs="Sakkal Majalla" w:hint="cs"/>
          <w:sz w:val="24"/>
          <w:szCs w:val="24"/>
          <w:rtl/>
          <w:lang w:bidi="ar-DZ"/>
        </w:rPr>
        <w:t>9</w:t>
      </w:r>
      <w:r w:rsidRPr="00DC3BD2">
        <w:rPr>
          <w:rFonts w:ascii="Sakkal Majalla" w:hAnsi="Sakkal Majalla" w:cs="Sakkal Majalla"/>
          <w:sz w:val="24"/>
          <w:szCs w:val="24"/>
          <w:rtl/>
        </w:rPr>
        <w:t>نتائج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وتقارير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التحقيقات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والمقابلات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>.</w:t>
      </w:r>
    </w:p>
    <w:p w:rsidR="00DC3BD2" w:rsidRPr="00DC3BD2" w:rsidRDefault="00DC3BD2" w:rsidP="00DC3BD2">
      <w:pPr>
        <w:bidi/>
        <w:spacing w:after="0"/>
        <w:ind w:right="-709"/>
        <w:rPr>
          <w:rFonts w:ascii="Sakkal Majalla" w:hAnsi="Sakkal Majalla" w:cs="Sakkal Majalla"/>
          <w:sz w:val="24"/>
          <w:szCs w:val="24"/>
          <w:lang w:bidi="ar-DZ"/>
        </w:rPr>
      </w:pPr>
      <w:r w:rsidRPr="00DC3BD2">
        <w:rPr>
          <w:rFonts w:ascii="Sakkal Majalla" w:hAnsi="Sakkal Majalla" w:cs="Sakkal Majalla"/>
          <w:sz w:val="24"/>
          <w:szCs w:val="24"/>
          <w:lang w:bidi="ar-DZ"/>
        </w:rPr>
        <w:t>-</w:t>
      </w:r>
      <w:r w:rsidR="002C3656">
        <w:rPr>
          <w:rFonts w:ascii="Sakkal Majalla" w:hAnsi="Sakkal Majalla" w:cs="Sakkal Majalla" w:hint="cs"/>
          <w:sz w:val="24"/>
          <w:szCs w:val="24"/>
          <w:rtl/>
          <w:lang w:bidi="ar-DZ"/>
        </w:rPr>
        <w:t>10</w:t>
      </w:r>
      <w:r w:rsidRPr="00DC3BD2">
        <w:rPr>
          <w:rFonts w:ascii="Sakkal Majalla" w:hAnsi="Sakkal Majalla" w:cs="Sakkal Majalla"/>
          <w:sz w:val="24"/>
          <w:szCs w:val="24"/>
          <w:rtl/>
        </w:rPr>
        <w:t>الأفلام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التوثيقية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والوثائق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الرسمية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ذات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آثار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proofErr w:type="gramStart"/>
      <w:r w:rsidRPr="00DC3BD2">
        <w:rPr>
          <w:rFonts w:ascii="Sakkal Majalla" w:hAnsi="Sakkal Majalla" w:cs="Sakkal Majalla"/>
          <w:sz w:val="24"/>
          <w:szCs w:val="24"/>
          <w:rtl/>
        </w:rPr>
        <w:t>قانونية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.</w:t>
      </w:r>
      <w:proofErr w:type="gramEnd"/>
    </w:p>
    <w:p w:rsidR="00DC3BD2" w:rsidRPr="00DC3BD2" w:rsidRDefault="00DC3BD2" w:rsidP="00DC3BD2">
      <w:pPr>
        <w:bidi/>
        <w:spacing w:after="0"/>
        <w:ind w:right="-709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 w:rsidRPr="00DC3BD2">
        <w:rPr>
          <w:rFonts w:ascii="Sakkal Majalla" w:hAnsi="Sakkal Majalla" w:cs="Sakkal Majalla"/>
          <w:b/>
          <w:bCs/>
          <w:sz w:val="24"/>
          <w:szCs w:val="24"/>
          <w:lang w:bidi="ar-DZ"/>
        </w:rPr>
        <w:t>-</w:t>
      </w:r>
      <w:proofErr w:type="gramStart"/>
      <w:r w:rsidRPr="00DC3BD2">
        <w:rPr>
          <w:rFonts w:ascii="Sakkal Majalla" w:hAnsi="Sakkal Majalla" w:cs="Sakkal Majalla" w:hint="cs"/>
          <w:b/>
          <w:bCs/>
          <w:sz w:val="24"/>
          <w:szCs w:val="24"/>
          <w:rtl/>
        </w:rPr>
        <w:t>المراجع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:</w:t>
      </w:r>
      <w:proofErr w:type="gramEnd"/>
    </w:p>
    <w:p w:rsidR="0061138E" w:rsidRDefault="00DC3BD2" w:rsidP="0061138E">
      <w:pPr>
        <w:bidi/>
        <w:spacing w:after="0"/>
        <w:ind w:right="-709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DC3BD2">
        <w:rPr>
          <w:rFonts w:ascii="Sakkal Majalla" w:hAnsi="Sakkal Majalla" w:cs="Sakkal Majalla"/>
          <w:sz w:val="24"/>
          <w:szCs w:val="24"/>
          <w:lang w:bidi="ar-DZ"/>
        </w:rPr>
        <w:t>-</w:t>
      </w:r>
      <w:r w:rsidR="002C3656">
        <w:rPr>
          <w:rFonts w:ascii="Sakkal Majalla" w:hAnsi="Sakkal Majalla" w:cs="Sakkal Majalla" w:hint="cs"/>
          <w:sz w:val="24"/>
          <w:szCs w:val="24"/>
          <w:rtl/>
          <w:lang w:bidi="ar-DZ"/>
        </w:rPr>
        <w:t>1</w:t>
      </w:r>
      <w:r w:rsidRPr="00DC3BD2">
        <w:rPr>
          <w:rFonts w:ascii="Sakkal Majalla" w:hAnsi="Sakkal Majalla" w:cs="Sakkal Majalla"/>
          <w:b/>
          <w:bCs/>
          <w:sz w:val="24"/>
          <w:szCs w:val="24"/>
          <w:rtl/>
        </w:rPr>
        <w:t>الكتب</w:t>
      </w:r>
      <w:r w:rsidRPr="00DC3BD2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b/>
          <w:bCs/>
          <w:sz w:val="24"/>
          <w:szCs w:val="24"/>
          <w:rtl/>
        </w:rPr>
        <w:t>والمؤلفات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القانونية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 w:hint="cs"/>
          <w:sz w:val="24"/>
          <w:szCs w:val="24"/>
          <w:rtl/>
        </w:rPr>
        <w:t>الأكاديمي</w:t>
      </w:r>
      <w:r w:rsidRPr="00DC3BD2">
        <w:rPr>
          <w:rFonts w:ascii="Sakkal Majalla" w:hAnsi="Sakkal Majalla" w:cs="Sakkal Majalla" w:hint="eastAsia"/>
          <w:sz w:val="24"/>
          <w:szCs w:val="24"/>
          <w:rtl/>
        </w:rPr>
        <w:t>ة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العامة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والمتخصصة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في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موضوع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من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الموضوعات،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</w:p>
    <w:p w:rsidR="00DC3BD2" w:rsidRPr="00DC3BD2" w:rsidRDefault="00DC3BD2" w:rsidP="0061138E">
      <w:pPr>
        <w:bidi/>
        <w:spacing w:after="0"/>
        <w:ind w:right="-709"/>
        <w:rPr>
          <w:rFonts w:ascii="Sakkal Majalla" w:hAnsi="Sakkal Majalla" w:cs="Sakkal Majalla"/>
          <w:sz w:val="24"/>
          <w:szCs w:val="24"/>
          <w:lang w:bidi="ar-DZ"/>
        </w:rPr>
      </w:pPr>
      <w:r w:rsidRPr="00DC3BD2">
        <w:rPr>
          <w:rFonts w:ascii="Sakkal Majalla" w:hAnsi="Sakkal Majalla" w:cs="Sakkal Majalla"/>
          <w:sz w:val="24"/>
          <w:szCs w:val="24"/>
          <w:lang w:bidi="ar-DZ"/>
        </w:rPr>
        <w:t>-</w:t>
      </w:r>
      <w:r w:rsidR="002C3656">
        <w:rPr>
          <w:rFonts w:ascii="Sakkal Majalla" w:hAnsi="Sakkal Majalla" w:cs="Sakkal Majalla" w:hint="cs"/>
          <w:sz w:val="24"/>
          <w:szCs w:val="24"/>
          <w:rtl/>
          <w:lang w:bidi="ar-DZ"/>
        </w:rPr>
        <w:t>2</w:t>
      </w:r>
      <w:r w:rsidRPr="00DC3BD2">
        <w:rPr>
          <w:rFonts w:ascii="Sakkal Majalla" w:hAnsi="Sakkal Majalla" w:cs="Sakkal Majalla"/>
          <w:b/>
          <w:bCs/>
          <w:sz w:val="24"/>
          <w:szCs w:val="24"/>
          <w:rtl/>
        </w:rPr>
        <w:t>الدوريات</w:t>
      </w:r>
      <w:r w:rsidRPr="00DC3BD2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b/>
          <w:bCs/>
          <w:sz w:val="24"/>
          <w:szCs w:val="24"/>
          <w:rtl/>
        </w:rPr>
        <w:t>والمقالات</w:t>
      </w:r>
      <w:r w:rsidRPr="00DC3BD2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b/>
          <w:bCs/>
          <w:sz w:val="24"/>
          <w:szCs w:val="24"/>
          <w:rtl/>
        </w:rPr>
        <w:t>العلمية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المتخصصة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وأحكام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القضاء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والنصوص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القانونية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والتنظيمية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التي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تتضمنها</w:t>
      </w:r>
      <w:r w:rsidRPr="00DC3BD2">
        <w:rPr>
          <w:rFonts w:ascii="Sakkal Majalla" w:hAnsi="Sakkal Majalla" w:cs="Sakkal Majalla" w:hint="cs"/>
          <w:sz w:val="24"/>
          <w:szCs w:val="24"/>
          <w:rtl/>
          <w:lang w:bidi="ar-DZ"/>
        </w:rPr>
        <w:t>.</w:t>
      </w:r>
    </w:p>
    <w:p w:rsidR="00DC3BD2" w:rsidRPr="00DC3BD2" w:rsidRDefault="00DC3BD2" w:rsidP="0061138E">
      <w:pPr>
        <w:bidi/>
        <w:spacing w:after="0"/>
        <w:ind w:right="-709"/>
        <w:rPr>
          <w:rFonts w:ascii="Sakkal Majalla" w:hAnsi="Sakkal Majalla" w:cs="Sakkal Majalla"/>
          <w:sz w:val="24"/>
          <w:szCs w:val="24"/>
          <w:lang w:bidi="ar-DZ"/>
        </w:rPr>
      </w:pPr>
      <w:r w:rsidRPr="00DC3BD2">
        <w:rPr>
          <w:rFonts w:ascii="Sakkal Majalla" w:hAnsi="Sakkal Majalla" w:cs="Sakkal Majalla"/>
          <w:sz w:val="24"/>
          <w:szCs w:val="24"/>
          <w:lang w:bidi="ar-DZ"/>
        </w:rPr>
        <w:t>-</w:t>
      </w:r>
      <w:r w:rsidR="002C3656">
        <w:rPr>
          <w:rFonts w:ascii="Sakkal Majalla" w:hAnsi="Sakkal Majalla" w:cs="Sakkal Majalla" w:hint="cs"/>
          <w:sz w:val="24"/>
          <w:szCs w:val="24"/>
          <w:rtl/>
          <w:lang w:bidi="ar-DZ"/>
        </w:rPr>
        <w:t>3</w:t>
      </w:r>
      <w:r w:rsidRPr="00DC3BD2">
        <w:rPr>
          <w:rFonts w:ascii="Sakkal Majalla" w:hAnsi="Sakkal Majalla" w:cs="Sakkal Majalla"/>
          <w:b/>
          <w:bCs/>
          <w:sz w:val="24"/>
          <w:szCs w:val="24"/>
          <w:rtl/>
        </w:rPr>
        <w:t>الرسائل</w:t>
      </w:r>
      <w:r w:rsidRPr="00DC3BD2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b/>
          <w:bCs/>
          <w:sz w:val="24"/>
          <w:szCs w:val="24"/>
          <w:rtl/>
        </w:rPr>
        <w:t>العلمية</w:t>
      </w:r>
      <w:r w:rsidRPr="00DC3BD2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 w:hint="cs"/>
          <w:b/>
          <w:bCs/>
          <w:sz w:val="24"/>
          <w:szCs w:val="24"/>
          <w:rtl/>
        </w:rPr>
        <w:t>الأكاديمي</w:t>
      </w:r>
      <w:r w:rsidRPr="00DC3BD2">
        <w:rPr>
          <w:rFonts w:ascii="Sakkal Majalla" w:hAnsi="Sakkal Majalla" w:cs="Sakkal Majalla" w:hint="eastAsia"/>
          <w:b/>
          <w:bCs/>
          <w:sz w:val="24"/>
          <w:szCs w:val="24"/>
          <w:rtl/>
        </w:rPr>
        <w:t>ة</w:t>
      </w:r>
      <w:r w:rsidRPr="00DC3BD2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b/>
          <w:bCs/>
          <w:sz w:val="24"/>
          <w:szCs w:val="24"/>
          <w:rtl/>
        </w:rPr>
        <w:t>والبحوث</w:t>
      </w:r>
      <w:r w:rsidRPr="00DC3BD2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b/>
          <w:bCs/>
          <w:sz w:val="24"/>
          <w:szCs w:val="24"/>
          <w:rtl/>
        </w:rPr>
        <w:t>والدراسات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العلمية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الجامعية</w:t>
      </w:r>
      <w:r w:rsidRPr="00DC3BD2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DC3BD2">
        <w:rPr>
          <w:rFonts w:ascii="Sakkal Majalla" w:hAnsi="Sakkal Majalla" w:cs="Sakkal Majalla"/>
          <w:sz w:val="24"/>
          <w:szCs w:val="24"/>
          <w:rtl/>
        </w:rPr>
        <w:t>وغيرها</w:t>
      </w:r>
      <w:r w:rsidR="0061138E">
        <w:rPr>
          <w:rFonts w:ascii="Sakkal Majalla" w:hAnsi="Sakkal Majalla" w:cs="Sakkal Majalla" w:hint="cs"/>
          <w:sz w:val="24"/>
          <w:szCs w:val="24"/>
          <w:rtl/>
          <w:lang w:bidi="ar-DZ"/>
        </w:rPr>
        <w:t>.</w:t>
      </w:r>
    </w:p>
    <w:p w:rsidR="00050895" w:rsidRPr="00DC3BD2" w:rsidRDefault="00050895" w:rsidP="00050895">
      <w:pPr>
        <w:bidi/>
        <w:spacing w:after="0"/>
        <w:ind w:right="-709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335FDA" w:rsidRDefault="00335FDA" w:rsidP="00335FDA">
      <w:pPr>
        <w:bidi/>
        <w:spacing w:after="0"/>
        <w:ind w:right="-709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335FDA" w:rsidRDefault="00335FDA" w:rsidP="00335FDA">
      <w:pPr>
        <w:bidi/>
        <w:spacing w:after="0"/>
        <w:ind w:right="-709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335FDA" w:rsidRDefault="00335FDA" w:rsidP="00335FDA">
      <w:pPr>
        <w:bidi/>
        <w:spacing w:after="0"/>
        <w:ind w:right="-709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335FDA" w:rsidRDefault="00335FDA" w:rsidP="00335FDA">
      <w:pPr>
        <w:bidi/>
        <w:spacing w:after="0"/>
        <w:ind w:right="-709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335FDA" w:rsidRPr="00050895" w:rsidRDefault="00335FDA" w:rsidP="00335FDA">
      <w:pPr>
        <w:bidi/>
        <w:spacing w:after="0"/>
        <w:ind w:right="-709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CC20D2" w:rsidRPr="001A017E" w:rsidRDefault="003837A8" w:rsidP="00B57FEC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ملاحظة: ممنوع استعمال القلم المصحح</w:t>
      </w:r>
    </w:p>
    <w:p w:rsidR="00CC20D2" w:rsidRDefault="00CC20D2" w:rsidP="003837A8">
      <w:pPr>
        <w:bidi/>
        <w:spacing w:after="0"/>
        <w:ind w:left="-567" w:right="-709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3837A8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بـالــتــوفــيـــــــــق</w:t>
      </w:r>
      <w:r w:rsidR="003837A8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والسداد</w:t>
      </w:r>
    </w:p>
    <w:p w:rsidR="00B606B2" w:rsidRPr="00326490" w:rsidRDefault="00B606B2" w:rsidP="0067173A">
      <w:pPr>
        <w:bidi/>
        <w:spacing w:after="0"/>
        <w:ind w:left="-567" w:right="-709"/>
        <w:jc w:val="right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</w:t>
      </w:r>
    </w:p>
    <w:sectPr w:rsidR="00B606B2" w:rsidRPr="00326490" w:rsidSect="00326490">
      <w:footerReference w:type="default" r:id="rId7"/>
      <w:pgSz w:w="11906" w:h="16838"/>
      <w:pgMar w:top="568" w:right="1417" w:bottom="142" w:left="1417" w:header="708" w:footer="13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47F" w:rsidRDefault="001E047F" w:rsidP="00294149">
      <w:pPr>
        <w:spacing w:after="0" w:line="240" w:lineRule="auto"/>
      </w:pPr>
      <w:r>
        <w:separator/>
      </w:r>
    </w:p>
  </w:endnote>
  <w:endnote w:type="continuationSeparator" w:id="0">
    <w:p w:rsidR="001E047F" w:rsidRDefault="001E047F" w:rsidP="0029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65813"/>
      <w:docPartObj>
        <w:docPartGallery w:val="Page Numbers (Bottom of Page)"/>
        <w:docPartUnique/>
      </w:docPartObj>
    </w:sdtPr>
    <w:sdtContent>
      <w:p w:rsidR="00614517" w:rsidRDefault="00614517">
        <w:pPr>
          <w:pStyle w:val="Pieddepag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C36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4517" w:rsidRDefault="0061451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47F" w:rsidRDefault="001E047F" w:rsidP="00294149">
      <w:pPr>
        <w:spacing w:after="0" w:line="240" w:lineRule="auto"/>
      </w:pPr>
      <w:r>
        <w:separator/>
      </w:r>
    </w:p>
  </w:footnote>
  <w:footnote w:type="continuationSeparator" w:id="0">
    <w:p w:rsidR="001E047F" w:rsidRDefault="001E047F" w:rsidP="00294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373C8"/>
    <w:multiLevelType w:val="hybridMultilevel"/>
    <w:tmpl w:val="A4B0964E"/>
    <w:lvl w:ilvl="0" w:tplc="377263D6">
      <w:numFmt w:val="bullet"/>
      <w:lvlText w:val=""/>
      <w:lvlJc w:val="left"/>
      <w:pPr>
        <w:ind w:left="-207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3A837F48"/>
    <w:multiLevelType w:val="hybridMultilevel"/>
    <w:tmpl w:val="15803C20"/>
    <w:lvl w:ilvl="0" w:tplc="09E4AF28">
      <w:numFmt w:val="bullet"/>
      <w:lvlText w:val="-"/>
      <w:lvlJc w:val="left"/>
      <w:pPr>
        <w:ind w:left="-207" w:hanging="360"/>
      </w:pPr>
      <w:rPr>
        <w:rFonts w:ascii="Sakkal Majalla" w:eastAsiaTheme="minorHAnsi" w:hAnsi="Sakkal Majalla" w:cs="Sakkal Majalla" w:hint="default"/>
        <w:b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3AEC4041"/>
    <w:multiLevelType w:val="hybridMultilevel"/>
    <w:tmpl w:val="AEA21B9C"/>
    <w:lvl w:ilvl="0" w:tplc="E8E08E7C">
      <w:start w:val="1"/>
      <w:numFmt w:val="bullet"/>
      <w:lvlText w:val="-"/>
      <w:lvlJc w:val="left"/>
      <w:pPr>
        <w:ind w:left="-207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6867"/>
    <w:rsid w:val="000059E0"/>
    <w:rsid w:val="00024985"/>
    <w:rsid w:val="00047FAB"/>
    <w:rsid w:val="00050895"/>
    <w:rsid w:val="000C453F"/>
    <w:rsid w:val="000C618B"/>
    <w:rsid w:val="000D722B"/>
    <w:rsid w:val="0012744B"/>
    <w:rsid w:val="00133927"/>
    <w:rsid w:val="001644FA"/>
    <w:rsid w:val="00187BB4"/>
    <w:rsid w:val="001A017E"/>
    <w:rsid w:val="001E047F"/>
    <w:rsid w:val="001E47EB"/>
    <w:rsid w:val="00294149"/>
    <w:rsid w:val="002A1042"/>
    <w:rsid w:val="002B5888"/>
    <w:rsid w:val="002C3656"/>
    <w:rsid w:val="003059D9"/>
    <w:rsid w:val="00326490"/>
    <w:rsid w:val="00335FDA"/>
    <w:rsid w:val="003837A8"/>
    <w:rsid w:val="00383D3D"/>
    <w:rsid w:val="00386801"/>
    <w:rsid w:val="00396469"/>
    <w:rsid w:val="003B1150"/>
    <w:rsid w:val="003E2287"/>
    <w:rsid w:val="00444410"/>
    <w:rsid w:val="00474263"/>
    <w:rsid w:val="00485B4B"/>
    <w:rsid w:val="004B5DFD"/>
    <w:rsid w:val="004E56DA"/>
    <w:rsid w:val="005525C9"/>
    <w:rsid w:val="005720B6"/>
    <w:rsid w:val="005805C6"/>
    <w:rsid w:val="00596004"/>
    <w:rsid w:val="00607A38"/>
    <w:rsid w:val="0061138E"/>
    <w:rsid w:val="00614517"/>
    <w:rsid w:val="0066333B"/>
    <w:rsid w:val="0067173A"/>
    <w:rsid w:val="006768FE"/>
    <w:rsid w:val="0068177A"/>
    <w:rsid w:val="006F17C1"/>
    <w:rsid w:val="007118D0"/>
    <w:rsid w:val="0071445B"/>
    <w:rsid w:val="007827ED"/>
    <w:rsid w:val="008130B7"/>
    <w:rsid w:val="00817656"/>
    <w:rsid w:val="008970BD"/>
    <w:rsid w:val="008A1CED"/>
    <w:rsid w:val="009135F2"/>
    <w:rsid w:val="00947064"/>
    <w:rsid w:val="00957551"/>
    <w:rsid w:val="00980CEA"/>
    <w:rsid w:val="00985ECD"/>
    <w:rsid w:val="009A7CCB"/>
    <w:rsid w:val="009C0EBC"/>
    <w:rsid w:val="009E0E56"/>
    <w:rsid w:val="009F1622"/>
    <w:rsid w:val="00A02B38"/>
    <w:rsid w:val="00A16DD5"/>
    <w:rsid w:val="00A21523"/>
    <w:rsid w:val="00AF4A59"/>
    <w:rsid w:val="00B57FEC"/>
    <w:rsid w:val="00B606B2"/>
    <w:rsid w:val="00B63895"/>
    <w:rsid w:val="00BC1123"/>
    <w:rsid w:val="00C03346"/>
    <w:rsid w:val="00C244B5"/>
    <w:rsid w:val="00CC20D2"/>
    <w:rsid w:val="00D05E9C"/>
    <w:rsid w:val="00D80DC2"/>
    <w:rsid w:val="00DB06D8"/>
    <w:rsid w:val="00DC3BD2"/>
    <w:rsid w:val="00DC7803"/>
    <w:rsid w:val="00E23C78"/>
    <w:rsid w:val="00E273EA"/>
    <w:rsid w:val="00E550DA"/>
    <w:rsid w:val="00F25FF5"/>
    <w:rsid w:val="00F84BE1"/>
    <w:rsid w:val="00FB65EC"/>
    <w:rsid w:val="00FC692A"/>
    <w:rsid w:val="00FD6867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D68E2-E163-4CFE-B887-892A1B13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150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017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941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4149"/>
  </w:style>
  <w:style w:type="paragraph" w:styleId="Pieddepage">
    <w:name w:val="footer"/>
    <w:basedOn w:val="Normal"/>
    <w:link w:val="PieddepageCar"/>
    <w:uiPriority w:val="99"/>
    <w:unhideWhenUsed/>
    <w:rsid w:val="002941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4149"/>
  </w:style>
  <w:style w:type="paragraph" w:styleId="Textedebulles">
    <w:name w:val="Balloon Text"/>
    <w:basedOn w:val="Normal"/>
    <w:link w:val="TextedebullesCar"/>
    <w:uiPriority w:val="99"/>
    <w:semiHidden/>
    <w:unhideWhenUsed/>
    <w:rsid w:val="009E0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9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9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0022">
                          <w:marLeft w:val="0"/>
                          <w:marRight w:val="0"/>
                          <w:marTop w:val="33"/>
                          <w:marBottom w:val="3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4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92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9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396976">
          <w:marLeft w:val="0"/>
          <w:marRight w:val="0"/>
          <w:marTop w:val="80"/>
          <w:marBottom w:val="0"/>
          <w:divBdr>
            <w:top w:val="single" w:sz="2" w:space="4" w:color="auto"/>
            <w:left w:val="none" w:sz="0" w:space="0" w:color="auto"/>
            <w:bottom w:val="single" w:sz="2" w:space="4" w:color="auto"/>
            <w:right w:val="none" w:sz="0" w:space="0" w:color="auto"/>
          </w:divBdr>
          <w:divsChild>
            <w:div w:id="1757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374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90136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4" w:color="auto"/>
                    <w:bottom w:val="none" w:sz="0" w:space="0" w:color="auto"/>
                    <w:right w:val="none" w:sz="0" w:space="4" w:color="auto"/>
                  </w:divBdr>
                  <w:divsChild>
                    <w:div w:id="209119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2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1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343492">
                              <w:marLeft w:val="80"/>
                              <w:marRight w:val="80"/>
                              <w:marTop w:val="80"/>
                              <w:marBottom w:val="0"/>
                              <w:divBdr>
                                <w:top w:val="single" w:sz="2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4226">
                                  <w:marLeft w:val="-13"/>
                                  <w:marRight w:val="-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21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40180480">
                                              <w:marLeft w:val="-27"/>
                                              <w:marRight w:val="-2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94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835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07789816">
                                              <w:marLeft w:val="-27"/>
                                              <w:marRight w:val="-2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87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23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85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82298091">
                                              <w:marLeft w:val="-27"/>
                                              <w:marRight w:val="-2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145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610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16</cp:revision>
  <dcterms:created xsi:type="dcterms:W3CDTF">2023-12-13T18:52:00Z</dcterms:created>
  <dcterms:modified xsi:type="dcterms:W3CDTF">2026-01-05T11:07:00Z</dcterms:modified>
</cp:coreProperties>
</file>