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2D8" w:rsidRPr="00901B0E" w:rsidRDefault="00F152D8" w:rsidP="00C92196">
      <w:pPr>
        <w:spacing w:after="100" w:afterAutospacing="1" w:line="360" w:lineRule="auto"/>
        <w:jc w:val="center"/>
        <w:rPr>
          <w:rFonts w:asciiTheme="majorBidi" w:eastAsia="Times New Roman" w:hAnsiTheme="majorBidi" w:cstheme="majorBidi"/>
          <w:sz w:val="32"/>
          <w:szCs w:val="32"/>
          <w:lang w:val="en-GB"/>
        </w:rPr>
      </w:pPr>
      <w:r w:rsidRPr="00901B0E">
        <w:rPr>
          <w:rFonts w:asciiTheme="majorBidi" w:eastAsia="Times New Roman" w:hAnsiTheme="majorBidi" w:cstheme="majorBidi"/>
          <w:b/>
          <w:bCs/>
          <w:sz w:val="32"/>
          <w:szCs w:val="32"/>
          <w:lang w:val="en-GB"/>
        </w:rPr>
        <w:t xml:space="preserve">TD Series No. 1: </w:t>
      </w:r>
      <w:proofErr w:type="spellStart"/>
      <w:r w:rsidRPr="00901B0E">
        <w:rPr>
          <w:rFonts w:asciiTheme="majorBidi" w:eastAsia="Times New Roman" w:hAnsiTheme="majorBidi" w:cstheme="majorBidi"/>
          <w:b/>
          <w:bCs/>
          <w:sz w:val="32"/>
          <w:szCs w:val="32"/>
          <w:lang w:val="en-GB"/>
        </w:rPr>
        <w:t>L’Entreprise</w:t>
      </w:r>
      <w:proofErr w:type="spellEnd"/>
      <w:r w:rsidRPr="00901B0E">
        <w:rPr>
          <w:rFonts w:asciiTheme="majorBidi" w:eastAsia="Times New Roman" w:hAnsiTheme="majorBidi" w:cstheme="majorBidi"/>
          <w:b/>
          <w:bCs/>
          <w:sz w:val="32"/>
          <w:szCs w:val="32"/>
          <w:lang w:val="en-GB"/>
        </w:rPr>
        <w:t xml:space="preserve"> </w:t>
      </w:r>
      <w:proofErr w:type="gramStart"/>
      <w:r w:rsidRPr="00901B0E">
        <w:rPr>
          <w:rFonts w:asciiTheme="majorBidi" w:eastAsia="Times New Roman" w:hAnsiTheme="majorBidi" w:cstheme="majorBidi"/>
          <w:b/>
          <w:bCs/>
          <w:sz w:val="32"/>
          <w:szCs w:val="32"/>
          <w:lang w:val="en-GB"/>
        </w:rPr>
        <w:t>et</w:t>
      </w:r>
      <w:proofErr w:type="gramEnd"/>
      <w:r w:rsidRPr="00901B0E">
        <w:rPr>
          <w:rFonts w:asciiTheme="majorBidi" w:eastAsia="Times New Roman" w:hAnsiTheme="majorBidi" w:cstheme="majorBidi"/>
          <w:b/>
          <w:bCs/>
          <w:sz w:val="32"/>
          <w:szCs w:val="32"/>
          <w:lang w:val="en-GB"/>
        </w:rPr>
        <w:t xml:space="preserve"> les TIC/ </w:t>
      </w:r>
      <w:r w:rsidRPr="00901B0E">
        <w:rPr>
          <w:rFonts w:asciiTheme="majorBidi" w:eastAsia="Times New Roman" w:hAnsiTheme="majorBidi" w:cstheme="majorBidi"/>
          <w:b/>
          <w:bCs/>
          <w:sz w:val="32"/>
          <w:szCs w:val="32"/>
          <w:lang w:val="en-GB"/>
        </w:rPr>
        <w:t>The Company and ICT</w:t>
      </w:r>
    </w:p>
    <w:p w:rsidR="00F152D8" w:rsidRPr="00C92196" w:rsidRDefault="00C976A5" w:rsidP="004A698D">
      <w:pPr>
        <w:rPr>
          <w:rFonts w:asciiTheme="majorBidi" w:hAnsiTheme="majorBidi" w:cstheme="majorBidi"/>
        </w:rPr>
      </w:pPr>
      <w:r w:rsidRPr="00901B0E">
        <w:rPr>
          <w:rFonts w:asciiTheme="majorBidi" w:eastAsia="Times New Roman" w:hAnsiTheme="majorBidi" w:cstheme="majorBidi"/>
          <w:b/>
          <w:bCs/>
          <w:sz w:val="28"/>
          <w:szCs w:val="28"/>
        </w:rPr>
        <w:t>Exercice</w:t>
      </w:r>
      <w:r w:rsidR="00F152D8" w:rsidRPr="00901B0E">
        <w:rPr>
          <w:rFonts w:asciiTheme="majorBidi" w:eastAsia="Times New Roman" w:hAnsiTheme="majorBidi" w:cstheme="majorBidi"/>
          <w:b/>
          <w:bCs/>
          <w:sz w:val="28"/>
          <w:szCs w:val="28"/>
        </w:rPr>
        <w:t xml:space="preserve"> No. 1 (Introduction</w:t>
      </w:r>
      <w:proofErr w:type="gramStart"/>
      <w:r w:rsidR="00F152D8" w:rsidRPr="00901B0E">
        <w:rPr>
          <w:rFonts w:asciiTheme="majorBidi" w:eastAsia="Times New Roman" w:hAnsiTheme="majorBidi" w:cstheme="majorBidi"/>
          <w:b/>
          <w:bCs/>
          <w:sz w:val="28"/>
          <w:szCs w:val="28"/>
        </w:rPr>
        <w:t>)</w:t>
      </w:r>
      <w:proofErr w:type="gramEnd"/>
      <w:r w:rsidR="00F152D8" w:rsidRPr="00901B0E">
        <w:rPr>
          <w:rFonts w:asciiTheme="majorBidi" w:eastAsia="Times New Roman" w:hAnsiTheme="majorBidi" w:cstheme="majorBidi"/>
          <w:sz w:val="28"/>
          <w:szCs w:val="28"/>
        </w:rPr>
        <w:br/>
      </w:r>
      <w:r w:rsidR="004A698D" w:rsidRPr="00C92196">
        <w:rPr>
          <w:rFonts w:asciiTheme="majorBidi" w:hAnsiTheme="majorBidi" w:cstheme="majorBidi"/>
        </w:rPr>
        <w:t xml:space="preserve">Exemples de </w:t>
      </w:r>
      <w:r w:rsidR="004A698D" w:rsidRPr="00C92196">
        <w:rPr>
          <w:rFonts w:asciiTheme="majorBidi" w:hAnsiTheme="majorBidi" w:cstheme="majorBidi"/>
        </w:rPr>
        <w:t xml:space="preserve">Domaines d’activités </w:t>
      </w:r>
      <w:r w:rsidR="004A698D" w:rsidRPr="00C92196">
        <w:rPr>
          <w:rFonts w:asciiTheme="majorBidi" w:hAnsiTheme="majorBidi" w:cstheme="majorBidi"/>
        </w:rPr>
        <w:t xml:space="preserve">d’une entreprise </w:t>
      </w:r>
      <w:r w:rsidR="004A698D" w:rsidRPr="00C92196">
        <w:rPr>
          <w:rFonts w:asciiTheme="majorBidi" w:hAnsiTheme="majorBidi" w:cstheme="majorBidi"/>
        </w:rPr>
        <w:t>(</w:t>
      </w:r>
      <w:proofErr w:type="spellStart"/>
      <w:r w:rsidR="004A698D" w:rsidRPr="00C92196">
        <w:rPr>
          <w:rFonts w:asciiTheme="majorBidi" w:hAnsiTheme="majorBidi" w:cstheme="majorBidi"/>
        </w:rPr>
        <w:t>Example</w:t>
      </w:r>
      <w:proofErr w:type="spellEnd"/>
      <w:r w:rsidR="004A698D" w:rsidRPr="00C92196">
        <w:rPr>
          <w:rFonts w:asciiTheme="majorBidi" w:hAnsiTheme="majorBidi" w:cstheme="majorBidi"/>
        </w:rPr>
        <w:t xml:space="preserve"> of</w:t>
      </w:r>
      <w:r w:rsidR="004A698D" w:rsidRPr="00C92196">
        <w:rPr>
          <w:rFonts w:asciiTheme="majorBidi" w:hAnsiTheme="majorBidi" w:cstheme="majorBidi"/>
        </w:rPr>
        <w:t xml:space="preserve"> Activity </w:t>
      </w:r>
      <w:proofErr w:type="spellStart"/>
      <w:r w:rsidR="004A698D" w:rsidRPr="00C92196">
        <w:rPr>
          <w:rFonts w:asciiTheme="majorBidi" w:hAnsiTheme="majorBidi" w:cstheme="majorBidi"/>
        </w:rPr>
        <w:t>Domains</w:t>
      </w:r>
      <w:proofErr w:type="spellEnd"/>
      <w:r w:rsidR="004A698D" w:rsidRPr="00C92196">
        <w:rPr>
          <w:rFonts w:asciiTheme="majorBidi" w:hAnsiTheme="majorBidi" w:cstheme="majorBidi"/>
        </w:rPr>
        <w:t xml:space="preserve"> for a </w:t>
      </w:r>
      <w:proofErr w:type="spellStart"/>
      <w:r w:rsidR="004A698D" w:rsidRPr="00C92196">
        <w:rPr>
          <w:rFonts w:asciiTheme="majorBidi" w:hAnsiTheme="majorBidi" w:cstheme="majorBidi"/>
        </w:rPr>
        <w:t>Company</w:t>
      </w:r>
      <w:proofErr w:type="spellEnd"/>
      <w:r w:rsidR="004A698D" w:rsidRPr="00C92196">
        <w:rPr>
          <w:rFonts w:asciiTheme="majorBidi" w:hAnsiTheme="majorBidi" w:cstheme="majorBidi"/>
        </w:rPr>
        <w:t>)</w:t>
      </w:r>
    </w:p>
    <w:tbl>
      <w:tblPr>
        <w:tblStyle w:val="Grilledutableau"/>
        <w:tblW w:w="0" w:type="auto"/>
        <w:tblLook w:val="04A0" w:firstRow="1" w:lastRow="0" w:firstColumn="1" w:lastColumn="0" w:noHBand="0" w:noVBand="1"/>
      </w:tblPr>
      <w:tblGrid>
        <w:gridCol w:w="3062"/>
        <w:gridCol w:w="2262"/>
        <w:gridCol w:w="4390"/>
      </w:tblGrid>
      <w:tr w:rsidR="00F152D8" w:rsidRPr="00F152D8" w:rsidTr="00F152D8">
        <w:tc>
          <w:tcPr>
            <w:tcW w:w="0" w:type="auto"/>
            <w:hideMark/>
          </w:tcPr>
          <w:p w:rsidR="00F152D8" w:rsidRPr="00F152D8" w:rsidRDefault="00F152D8" w:rsidP="00F152D8">
            <w:pPr>
              <w:jc w:val="center"/>
              <w:rPr>
                <w:rFonts w:asciiTheme="majorBidi" w:eastAsia="Times New Roman" w:hAnsiTheme="majorBidi" w:cstheme="majorBidi"/>
                <w:b/>
                <w:bCs/>
                <w:sz w:val="24"/>
                <w:szCs w:val="24"/>
                <w:lang w:eastAsia="fr-FR"/>
              </w:rPr>
            </w:pPr>
            <w:r w:rsidRPr="00901B0E">
              <w:rPr>
                <w:rFonts w:asciiTheme="majorBidi" w:eastAsia="Times New Roman" w:hAnsiTheme="majorBidi" w:cstheme="majorBidi"/>
                <w:b/>
                <w:bCs/>
                <w:sz w:val="24"/>
                <w:szCs w:val="24"/>
                <w:lang w:eastAsia="fr-FR"/>
              </w:rPr>
              <w:t>Français</w:t>
            </w:r>
          </w:p>
        </w:tc>
        <w:tc>
          <w:tcPr>
            <w:tcW w:w="0" w:type="auto"/>
            <w:hideMark/>
          </w:tcPr>
          <w:p w:rsidR="00F152D8" w:rsidRPr="00F152D8" w:rsidRDefault="00F152D8" w:rsidP="00F152D8">
            <w:pPr>
              <w:jc w:val="center"/>
              <w:rPr>
                <w:rFonts w:asciiTheme="majorBidi" w:eastAsia="Times New Roman" w:hAnsiTheme="majorBidi" w:cstheme="majorBidi"/>
                <w:b/>
                <w:bCs/>
                <w:sz w:val="24"/>
                <w:szCs w:val="24"/>
                <w:lang w:eastAsia="fr-FR"/>
              </w:rPr>
            </w:pPr>
            <w:r w:rsidRPr="00901B0E">
              <w:rPr>
                <w:rFonts w:asciiTheme="majorBidi" w:eastAsia="Times New Roman" w:hAnsiTheme="majorBidi" w:cstheme="majorBidi"/>
                <w:b/>
                <w:bCs/>
                <w:sz w:val="24"/>
                <w:szCs w:val="24"/>
                <w:lang w:eastAsia="fr-FR"/>
              </w:rPr>
              <w:t>Anglais</w:t>
            </w:r>
          </w:p>
        </w:tc>
        <w:tc>
          <w:tcPr>
            <w:tcW w:w="0" w:type="auto"/>
            <w:hideMark/>
          </w:tcPr>
          <w:p w:rsidR="00F152D8" w:rsidRPr="00F152D8" w:rsidRDefault="00F152D8" w:rsidP="00F152D8">
            <w:pPr>
              <w:jc w:val="center"/>
              <w:rPr>
                <w:rFonts w:asciiTheme="majorBidi" w:eastAsia="Times New Roman" w:hAnsiTheme="majorBidi" w:cstheme="majorBidi"/>
                <w:b/>
                <w:bCs/>
                <w:sz w:val="24"/>
                <w:szCs w:val="24"/>
                <w:lang w:eastAsia="fr-FR"/>
              </w:rPr>
            </w:pPr>
            <w:r w:rsidRPr="00901B0E">
              <w:rPr>
                <w:rFonts w:asciiTheme="majorBidi" w:eastAsia="Times New Roman" w:hAnsiTheme="majorBidi" w:cstheme="majorBidi"/>
                <w:b/>
                <w:bCs/>
                <w:sz w:val="24"/>
                <w:szCs w:val="24"/>
                <w:lang w:eastAsia="fr-FR"/>
              </w:rPr>
              <w:t xml:space="preserve">Description </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1. Gestion des clients</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i/>
                <w:iCs/>
                <w:sz w:val="24"/>
                <w:szCs w:val="24"/>
                <w:lang w:eastAsia="fr-FR"/>
              </w:rPr>
              <w:t>Customer Management</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Suivi, assistance et fidélisation des clients. Exemple : service client, gestion des abonnés.</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2. Comptabilité et facturation</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proofErr w:type="spellStart"/>
            <w:r w:rsidRPr="00901B0E">
              <w:rPr>
                <w:rFonts w:asciiTheme="majorBidi" w:eastAsia="Times New Roman" w:hAnsiTheme="majorBidi" w:cstheme="majorBidi"/>
                <w:i/>
                <w:iCs/>
                <w:sz w:val="24"/>
                <w:szCs w:val="24"/>
                <w:lang w:eastAsia="fr-FR"/>
              </w:rPr>
              <w:t>Accounting</w:t>
            </w:r>
            <w:proofErr w:type="spellEnd"/>
            <w:r w:rsidRPr="00901B0E">
              <w:rPr>
                <w:rFonts w:asciiTheme="majorBidi" w:eastAsia="Times New Roman" w:hAnsiTheme="majorBidi" w:cstheme="majorBidi"/>
                <w:i/>
                <w:iCs/>
                <w:sz w:val="24"/>
                <w:szCs w:val="24"/>
                <w:lang w:eastAsia="fr-FR"/>
              </w:rPr>
              <w:t xml:space="preserve"> and </w:t>
            </w:r>
            <w:proofErr w:type="spellStart"/>
            <w:r w:rsidRPr="00901B0E">
              <w:rPr>
                <w:rFonts w:asciiTheme="majorBidi" w:eastAsia="Times New Roman" w:hAnsiTheme="majorBidi" w:cstheme="majorBidi"/>
                <w:i/>
                <w:iCs/>
                <w:sz w:val="24"/>
                <w:szCs w:val="24"/>
                <w:lang w:eastAsia="fr-FR"/>
              </w:rPr>
              <w:t>Billing</w:t>
            </w:r>
            <w:proofErr w:type="spellEnd"/>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Gestion des paiements, factures, achats et ventes.</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3. Gestion des ressources humaines (GRH)</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proofErr w:type="spellStart"/>
            <w:r w:rsidRPr="00901B0E">
              <w:rPr>
                <w:rFonts w:asciiTheme="majorBidi" w:eastAsia="Times New Roman" w:hAnsiTheme="majorBidi" w:cstheme="majorBidi"/>
                <w:i/>
                <w:iCs/>
                <w:sz w:val="24"/>
                <w:szCs w:val="24"/>
                <w:lang w:eastAsia="fr-FR"/>
              </w:rPr>
              <w:t>Human</w:t>
            </w:r>
            <w:proofErr w:type="spellEnd"/>
            <w:r w:rsidRPr="00901B0E">
              <w:rPr>
                <w:rFonts w:asciiTheme="majorBidi" w:eastAsia="Times New Roman" w:hAnsiTheme="majorBidi" w:cstheme="majorBidi"/>
                <w:i/>
                <w:iCs/>
                <w:sz w:val="24"/>
                <w:szCs w:val="24"/>
                <w:lang w:eastAsia="fr-FR"/>
              </w:rPr>
              <w:t xml:space="preserve"> Resource Management (HRM)</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Recrutement, paie, congés, promotions et formations.</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4. Gestion des stocks et approvisionnements</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i/>
                <w:iCs/>
                <w:sz w:val="24"/>
                <w:szCs w:val="24"/>
                <w:lang w:eastAsia="fr-FR"/>
              </w:rPr>
              <w:t xml:space="preserve">Inventory and </w:t>
            </w:r>
            <w:proofErr w:type="spellStart"/>
            <w:r w:rsidRPr="00901B0E">
              <w:rPr>
                <w:rFonts w:asciiTheme="majorBidi" w:eastAsia="Times New Roman" w:hAnsiTheme="majorBidi" w:cstheme="majorBidi"/>
                <w:i/>
                <w:iCs/>
                <w:sz w:val="24"/>
                <w:szCs w:val="24"/>
                <w:lang w:eastAsia="fr-FR"/>
              </w:rPr>
              <w:t>Supply</w:t>
            </w:r>
            <w:proofErr w:type="spellEnd"/>
            <w:r w:rsidRPr="00901B0E">
              <w:rPr>
                <w:rFonts w:asciiTheme="majorBidi" w:eastAsia="Times New Roman" w:hAnsiTheme="majorBidi" w:cstheme="majorBidi"/>
                <w:i/>
                <w:iCs/>
                <w:sz w:val="24"/>
                <w:szCs w:val="24"/>
                <w:lang w:eastAsia="fr-FR"/>
              </w:rPr>
              <w:t xml:space="preserve"> Management</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Suivi des produits, réapprovisionnement, inventaire.</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5. Gestion de la production</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i/>
                <w:iCs/>
                <w:sz w:val="24"/>
                <w:szCs w:val="24"/>
                <w:lang w:eastAsia="fr-FR"/>
              </w:rPr>
              <w:t>Production Management</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Planification et suivi de la fabrication ou des services.</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6. Marketing et publicité</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i/>
                <w:iCs/>
                <w:sz w:val="24"/>
                <w:szCs w:val="24"/>
                <w:lang w:eastAsia="fr-FR"/>
              </w:rPr>
              <w:t xml:space="preserve">Marketing and </w:t>
            </w:r>
            <w:proofErr w:type="spellStart"/>
            <w:r w:rsidRPr="00901B0E">
              <w:rPr>
                <w:rFonts w:asciiTheme="majorBidi" w:eastAsia="Times New Roman" w:hAnsiTheme="majorBidi" w:cstheme="majorBidi"/>
                <w:i/>
                <w:iCs/>
                <w:sz w:val="24"/>
                <w:szCs w:val="24"/>
                <w:lang w:eastAsia="fr-FR"/>
              </w:rPr>
              <w:t>Advertising</w:t>
            </w:r>
            <w:proofErr w:type="spellEnd"/>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Promotion de produits ou services, campagnes et communication.</w:t>
            </w:r>
          </w:p>
        </w:tc>
      </w:tr>
      <w:tr w:rsidR="00F152D8" w:rsidRPr="00F152D8" w:rsidTr="00F152D8">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7. Gestion de la scolarité</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proofErr w:type="spellStart"/>
            <w:r w:rsidRPr="00901B0E">
              <w:rPr>
                <w:rFonts w:asciiTheme="majorBidi" w:eastAsia="Times New Roman" w:hAnsiTheme="majorBidi" w:cstheme="majorBidi"/>
                <w:i/>
                <w:iCs/>
                <w:sz w:val="24"/>
                <w:szCs w:val="24"/>
                <w:lang w:eastAsia="fr-FR"/>
              </w:rPr>
              <w:t>Academic</w:t>
            </w:r>
            <w:proofErr w:type="spellEnd"/>
            <w:r w:rsidRPr="00901B0E">
              <w:rPr>
                <w:rFonts w:asciiTheme="majorBidi" w:eastAsia="Times New Roman" w:hAnsiTheme="majorBidi" w:cstheme="majorBidi"/>
                <w:i/>
                <w:iCs/>
                <w:sz w:val="24"/>
                <w:szCs w:val="24"/>
                <w:lang w:eastAsia="fr-FR"/>
              </w:rPr>
              <w:t xml:space="preserve"> Management</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Inscriptions, transferts, examens, notes (dans les écoles ou universités).</w:t>
            </w:r>
          </w:p>
        </w:tc>
      </w:tr>
      <w:tr w:rsidR="00F152D8" w:rsidRPr="00F152D8" w:rsidTr="00F152D8">
        <w:tc>
          <w:tcPr>
            <w:tcW w:w="0" w:type="auto"/>
            <w:hideMark/>
          </w:tcPr>
          <w:p w:rsidR="00F152D8" w:rsidRPr="00F152D8" w:rsidRDefault="00F152D8" w:rsidP="00E84CF2">
            <w:pPr>
              <w:rPr>
                <w:rFonts w:asciiTheme="majorBidi" w:eastAsia="Times New Roman" w:hAnsiTheme="majorBidi" w:cstheme="majorBidi"/>
                <w:sz w:val="24"/>
                <w:szCs w:val="24"/>
                <w:lang w:eastAsia="fr-FR"/>
              </w:rPr>
            </w:pPr>
            <w:r w:rsidRPr="00901B0E">
              <w:rPr>
                <w:rFonts w:asciiTheme="majorBidi" w:eastAsia="Times New Roman" w:hAnsiTheme="majorBidi" w:cstheme="majorBidi"/>
                <w:b/>
                <w:bCs/>
                <w:sz w:val="24"/>
                <w:szCs w:val="24"/>
                <w:lang w:eastAsia="fr-FR"/>
              </w:rPr>
              <w:t xml:space="preserve">8. Gestion des patients </w:t>
            </w:r>
          </w:p>
        </w:tc>
        <w:tc>
          <w:tcPr>
            <w:tcW w:w="0" w:type="auto"/>
            <w:hideMark/>
          </w:tcPr>
          <w:p w:rsidR="00F152D8" w:rsidRPr="00F152D8" w:rsidRDefault="00F152D8" w:rsidP="00E84CF2">
            <w:pPr>
              <w:rPr>
                <w:rFonts w:asciiTheme="majorBidi" w:eastAsia="Times New Roman" w:hAnsiTheme="majorBidi" w:cstheme="majorBidi"/>
                <w:sz w:val="24"/>
                <w:szCs w:val="24"/>
                <w:lang w:eastAsia="fr-FR"/>
              </w:rPr>
            </w:pPr>
            <w:r w:rsidRPr="00901B0E">
              <w:rPr>
                <w:rFonts w:asciiTheme="majorBidi" w:eastAsia="Times New Roman" w:hAnsiTheme="majorBidi" w:cstheme="majorBidi"/>
                <w:i/>
                <w:iCs/>
                <w:sz w:val="24"/>
                <w:szCs w:val="24"/>
                <w:lang w:eastAsia="fr-FR"/>
              </w:rPr>
              <w:t>Patient Management</w:t>
            </w:r>
          </w:p>
        </w:tc>
        <w:tc>
          <w:tcPr>
            <w:tcW w:w="0" w:type="auto"/>
            <w:hideMark/>
          </w:tcPr>
          <w:p w:rsidR="00F152D8" w:rsidRPr="00F152D8" w:rsidRDefault="00F152D8" w:rsidP="00F152D8">
            <w:pPr>
              <w:rPr>
                <w:rFonts w:asciiTheme="majorBidi" w:eastAsia="Times New Roman" w:hAnsiTheme="majorBidi" w:cstheme="majorBidi"/>
                <w:sz w:val="24"/>
                <w:szCs w:val="24"/>
                <w:lang w:eastAsia="fr-FR"/>
              </w:rPr>
            </w:pPr>
            <w:r w:rsidRPr="00F152D8">
              <w:rPr>
                <w:rFonts w:asciiTheme="majorBidi" w:eastAsia="Times New Roman" w:hAnsiTheme="majorBidi" w:cstheme="majorBidi"/>
                <w:sz w:val="24"/>
                <w:szCs w:val="24"/>
                <w:lang w:eastAsia="fr-FR"/>
              </w:rPr>
              <w:t>Rendez-vous, dossiers médicaux, suivi des soins (dans les hôpitaux).</w:t>
            </w:r>
          </w:p>
        </w:tc>
      </w:tr>
    </w:tbl>
    <w:p w:rsidR="004A698D" w:rsidRPr="00901B0E" w:rsidRDefault="004A698D" w:rsidP="004905D4">
      <w:pPr>
        <w:rPr>
          <w:rFonts w:asciiTheme="majorBidi" w:eastAsia="Times New Roman" w:hAnsiTheme="majorBidi" w:cstheme="majorBidi"/>
          <w:sz w:val="24"/>
          <w:szCs w:val="24"/>
          <w:lang w:val="en-GB"/>
        </w:rPr>
      </w:pPr>
      <w:r w:rsidRPr="00901B0E">
        <w:rPr>
          <w:rFonts w:asciiTheme="majorBidi" w:eastAsia="Times New Roman" w:hAnsiTheme="majorBidi" w:cstheme="majorBidi"/>
          <w:b/>
          <w:bCs/>
          <w:sz w:val="28"/>
          <w:szCs w:val="28"/>
          <w:lang w:val="en-GB"/>
        </w:rPr>
        <w:t>Question</w:t>
      </w:r>
      <w:r w:rsidR="005F4D1B">
        <w:rPr>
          <w:rFonts w:asciiTheme="majorBidi" w:eastAsia="Times New Roman" w:hAnsiTheme="majorBidi" w:cstheme="majorBidi"/>
          <w:b/>
          <w:bCs/>
          <w:sz w:val="28"/>
          <w:szCs w:val="28"/>
          <w:lang w:val="en-GB"/>
        </w:rPr>
        <w:t>s</w:t>
      </w:r>
      <w:r w:rsidR="004905D4" w:rsidRPr="00901B0E">
        <w:rPr>
          <w:rFonts w:asciiTheme="majorBidi" w:eastAsia="Times New Roman" w:hAnsiTheme="majorBidi" w:cstheme="majorBidi"/>
          <w:b/>
          <w:bCs/>
          <w:sz w:val="28"/>
          <w:szCs w:val="28"/>
          <w:lang w:val="en-GB"/>
        </w:rPr>
        <w:t xml:space="preserve">: </w:t>
      </w:r>
      <w:r w:rsidR="004905D4" w:rsidRPr="00901B0E">
        <w:rPr>
          <w:rFonts w:asciiTheme="majorBidi" w:eastAsia="Times New Roman" w:hAnsiTheme="majorBidi" w:cstheme="majorBidi"/>
          <w:sz w:val="24"/>
          <w:szCs w:val="24"/>
          <w:lang w:val="en-GB"/>
        </w:rPr>
        <w:t xml:space="preserve">For each activity </w:t>
      </w:r>
      <w:r w:rsidR="004905D4" w:rsidRPr="00901B0E">
        <w:rPr>
          <w:rFonts w:asciiTheme="majorBidi" w:eastAsia="Times New Roman" w:hAnsiTheme="majorBidi" w:cstheme="majorBidi"/>
          <w:sz w:val="24"/>
          <w:szCs w:val="24"/>
          <w:lang w:val="en-GB"/>
        </w:rPr>
        <w:t>Complete</w:t>
      </w:r>
      <w:r w:rsidR="004905D4" w:rsidRPr="00901B0E">
        <w:rPr>
          <w:rFonts w:asciiTheme="majorBidi" w:eastAsia="Times New Roman" w:hAnsiTheme="majorBidi" w:cstheme="majorBidi"/>
          <w:sz w:val="24"/>
          <w:szCs w:val="24"/>
          <w:lang w:val="en-GB"/>
        </w:rPr>
        <w:t xml:space="preserve">: </w:t>
      </w:r>
      <w:r w:rsidR="004905D4" w:rsidRPr="00901B0E">
        <w:rPr>
          <w:rFonts w:asciiTheme="majorBidi" w:eastAsia="Times New Roman" w:hAnsiTheme="majorBidi" w:cstheme="majorBidi"/>
          <w:sz w:val="24"/>
          <w:szCs w:val="24"/>
          <w:lang w:val="en-GB" w:eastAsia="fr-FR"/>
        </w:rPr>
        <w:t>(Activity Domain</w:t>
      </w:r>
      <w:r w:rsidR="004905D4" w:rsidRPr="00901B0E">
        <w:rPr>
          <w:rFonts w:asciiTheme="majorBidi" w:eastAsia="Times New Roman" w:hAnsiTheme="majorBidi" w:cstheme="majorBidi"/>
          <w:sz w:val="24"/>
          <w:szCs w:val="24"/>
          <w:lang w:val="en-GB" w:eastAsia="fr-FR"/>
        </w:rPr>
        <w:t xml:space="preserve">/ </w:t>
      </w:r>
      <w:r w:rsidR="004905D4" w:rsidRPr="00901B0E">
        <w:rPr>
          <w:rFonts w:asciiTheme="majorBidi" w:eastAsia="Times New Roman" w:hAnsiTheme="majorBidi" w:cstheme="majorBidi"/>
          <w:sz w:val="24"/>
          <w:szCs w:val="24"/>
          <w:lang w:val="en-GB" w:eastAsia="fr-FR"/>
        </w:rPr>
        <w:t xml:space="preserve">Domaine </w:t>
      </w:r>
      <w:proofErr w:type="spellStart"/>
      <w:r w:rsidR="004905D4" w:rsidRPr="00901B0E">
        <w:rPr>
          <w:rFonts w:asciiTheme="majorBidi" w:eastAsia="Times New Roman" w:hAnsiTheme="majorBidi" w:cstheme="majorBidi"/>
          <w:sz w:val="24"/>
          <w:szCs w:val="24"/>
          <w:lang w:val="en-GB" w:eastAsia="fr-FR"/>
        </w:rPr>
        <w:t>d’activité</w:t>
      </w:r>
      <w:proofErr w:type="spellEnd"/>
      <w:r w:rsidR="004905D4" w:rsidRPr="00901B0E">
        <w:rPr>
          <w:rFonts w:asciiTheme="majorBidi" w:eastAsia="Times New Roman" w:hAnsiTheme="majorBidi" w:cstheme="majorBidi"/>
          <w:sz w:val="24"/>
          <w:szCs w:val="24"/>
          <w:lang w:val="en-GB" w:eastAsia="fr-FR"/>
        </w:rPr>
        <w:t>)</w:t>
      </w:r>
      <w:r w:rsidR="004905D4" w:rsidRPr="00901B0E">
        <w:rPr>
          <w:rFonts w:asciiTheme="majorBidi" w:eastAsia="Times New Roman" w:hAnsiTheme="majorBidi" w:cstheme="majorBidi"/>
          <w:sz w:val="24"/>
          <w:szCs w:val="24"/>
          <w:lang w:val="en-GB" w:eastAsia="fr-FR"/>
        </w:rPr>
        <w:t xml:space="preserve"> and </w:t>
      </w:r>
      <w:r w:rsidR="004905D4" w:rsidRPr="00901B0E">
        <w:rPr>
          <w:rFonts w:asciiTheme="majorBidi" w:eastAsia="Times New Roman" w:hAnsiTheme="majorBidi" w:cstheme="majorBidi"/>
          <w:sz w:val="24"/>
          <w:szCs w:val="24"/>
          <w:lang w:val="en-GB" w:eastAsia="fr-FR"/>
        </w:rPr>
        <w:t>(Type of Organization</w:t>
      </w:r>
      <w:r w:rsidR="004905D4" w:rsidRPr="00901B0E">
        <w:rPr>
          <w:rFonts w:asciiTheme="majorBidi" w:eastAsia="Times New Roman" w:hAnsiTheme="majorBidi" w:cstheme="majorBidi"/>
          <w:sz w:val="24"/>
          <w:szCs w:val="24"/>
          <w:lang w:val="en-GB" w:eastAsia="fr-FR"/>
        </w:rPr>
        <w:t>/</w:t>
      </w:r>
      <w:r w:rsidR="004905D4" w:rsidRPr="00901B0E">
        <w:rPr>
          <w:rFonts w:asciiTheme="majorBidi" w:eastAsia="Times New Roman" w:hAnsiTheme="majorBidi" w:cstheme="majorBidi"/>
          <w:sz w:val="24"/>
          <w:szCs w:val="24"/>
          <w:lang w:val="en-GB" w:eastAsia="fr-FR"/>
        </w:rPr>
        <w:t xml:space="preserve">Type </w:t>
      </w:r>
      <w:proofErr w:type="spellStart"/>
      <w:r w:rsidR="004905D4" w:rsidRPr="00901B0E">
        <w:rPr>
          <w:rFonts w:asciiTheme="majorBidi" w:eastAsia="Times New Roman" w:hAnsiTheme="majorBidi" w:cstheme="majorBidi"/>
          <w:sz w:val="24"/>
          <w:szCs w:val="24"/>
          <w:lang w:val="en-GB" w:eastAsia="fr-FR"/>
        </w:rPr>
        <w:t>d’organisation</w:t>
      </w:r>
      <w:proofErr w:type="spellEnd"/>
      <w:r w:rsidR="004905D4" w:rsidRPr="00901B0E">
        <w:rPr>
          <w:rFonts w:asciiTheme="majorBidi" w:eastAsia="Times New Roman" w:hAnsiTheme="majorBidi" w:cstheme="majorBidi"/>
          <w:sz w:val="24"/>
          <w:szCs w:val="24"/>
          <w:lang w:val="en-GB" w:eastAsia="fr-FR"/>
        </w:rPr>
        <w:t>)</w:t>
      </w:r>
      <w:r w:rsidR="00C976A5" w:rsidRPr="00901B0E">
        <w:rPr>
          <w:rFonts w:asciiTheme="majorBidi" w:eastAsia="Times New Roman" w:hAnsiTheme="majorBidi" w:cstheme="majorBidi"/>
          <w:sz w:val="24"/>
          <w:szCs w:val="24"/>
          <w:lang w:val="en-GB" w:eastAsia="fr-FR"/>
        </w:rPr>
        <w:t xml:space="preserve"> </w:t>
      </w:r>
      <w:r w:rsidR="00C976A5" w:rsidRPr="00901B0E">
        <w:rPr>
          <w:rFonts w:asciiTheme="majorBidi" w:eastAsia="Times New Roman" w:hAnsiTheme="majorBidi" w:cstheme="majorBidi"/>
          <w:b/>
          <w:bCs/>
          <w:sz w:val="24"/>
          <w:szCs w:val="24"/>
          <w:lang w:val="en-GB" w:eastAsia="fr-FR"/>
        </w:rPr>
        <w:t>(Team Work</w:t>
      </w:r>
      <w:r w:rsidR="009B5C62">
        <w:rPr>
          <w:rFonts w:asciiTheme="majorBidi" w:eastAsia="Times New Roman" w:hAnsiTheme="majorBidi" w:cstheme="majorBidi"/>
          <w:b/>
          <w:bCs/>
          <w:sz w:val="24"/>
          <w:szCs w:val="24"/>
          <w:lang w:val="en-GB" w:eastAsia="fr-FR"/>
        </w:rPr>
        <w:t xml:space="preserve"> to propose Activities, etc.</w:t>
      </w:r>
      <w:r w:rsidR="00C976A5" w:rsidRPr="00901B0E">
        <w:rPr>
          <w:rFonts w:asciiTheme="majorBidi" w:eastAsia="Times New Roman" w:hAnsiTheme="majorBidi" w:cstheme="majorBidi"/>
          <w:b/>
          <w:bCs/>
          <w:sz w:val="24"/>
          <w:szCs w:val="24"/>
          <w:lang w:val="en-GB" w:eastAsia="fr-FR"/>
        </w:rPr>
        <w:t>)</w:t>
      </w:r>
    </w:p>
    <w:tbl>
      <w:tblPr>
        <w:tblStyle w:val="Grilledutableau"/>
        <w:tblW w:w="9322" w:type="dxa"/>
        <w:tblLook w:val="04A0" w:firstRow="1" w:lastRow="0" w:firstColumn="1" w:lastColumn="0" w:noHBand="0" w:noVBand="1"/>
      </w:tblPr>
      <w:tblGrid>
        <w:gridCol w:w="7311"/>
        <w:gridCol w:w="24"/>
        <w:gridCol w:w="1136"/>
        <w:gridCol w:w="851"/>
      </w:tblGrid>
      <w:tr w:rsidR="00C976A5" w:rsidRPr="00617A17" w:rsidTr="00C976A5">
        <w:tc>
          <w:tcPr>
            <w:tcW w:w="7588" w:type="dxa"/>
            <w:gridSpan w:val="2"/>
          </w:tcPr>
          <w:p w:rsidR="00C976A5" w:rsidRPr="00617A17" w:rsidRDefault="00C976A5" w:rsidP="00964D1F">
            <w:pPr>
              <w:rPr>
                <w:rFonts w:asciiTheme="majorBidi" w:eastAsia="Times New Roman" w:hAnsiTheme="majorBidi" w:cstheme="majorBidi"/>
                <w:b/>
                <w:bCs/>
                <w:sz w:val="24"/>
                <w:szCs w:val="24"/>
                <w:lang w:eastAsia="fr-FR"/>
              </w:rPr>
            </w:pPr>
            <w:r w:rsidRPr="00617A17">
              <w:rPr>
                <w:rFonts w:asciiTheme="majorBidi" w:eastAsia="Times New Roman" w:hAnsiTheme="majorBidi" w:cstheme="majorBidi"/>
                <w:b/>
                <w:bCs/>
                <w:sz w:val="24"/>
                <w:szCs w:val="24"/>
                <w:lang w:eastAsia="fr-FR"/>
              </w:rPr>
              <w:t>Activity/ Activité</w:t>
            </w:r>
          </w:p>
        </w:tc>
        <w:tc>
          <w:tcPr>
            <w:tcW w:w="877" w:type="dxa"/>
          </w:tcPr>
          <w:p w:rsidR="00C976A5" w:rsidRPr="00617A17" w:rsidRDefault="00C976A5" w:rsidP="00C976A5">
            <w:pPr>
              <w:rPr>
                <w:rFonts w:asciiTheme="majorBidi" w:eastAsia="Times New Roman" w:hAnsiTheme="majorBidi" w:cstheme="majorBidi"/>
                <w:b/>
                <w:bCs/>
                <w:sz w:val="24"/>
                <w:szCs w:val="24"/>
                <w:lang w:eastAsia="fr-FR"/>
              </w:rPr>
            </w:pPr>
            <w:r w:rsidRPr="00617A17">
              <w:rPr>
                <w:rFonts w:asciiTheme="majorBidi" w:eastAsia="Times New Roman" w:hAnsiTheme="majorBidi" w:cstheme="majorBidi"/>
                <w:b/>
                <w:bCs/>
                <w:sz w:val="24"/>
                <w:szCs w:val="24"/>
                <w:lang w:eastAsia="fr-FR"/>
              </w:rPr>
              <w:t>Domaine</w:t>
            </w:r>
          </w:p>
        </w:tc>
        <w:tc>
          <w:tcPr>
            <w:tcW w:w="857" w:type="dxa"/>
          </w:tcPr>
          <w:p w:rsidR="00C976A5" w:rsidRPr="00617A17" w:rsidRDefault="00C976A5" w:rsidP="00C976A5">
            <w:pPr>
              <w:rPr>
                <w:rFonts w:asciiTheme="majorBidi" w:eastAsia="Times New Roman" w:hAnsiTheme="majorBidi" w:cstheme="majorBidi"/>
                <w:b/>
                <w:bCs/>
                <w:sz w:val="24"/>
                <w:szCs w:val="24"/>
                <w:lang w:eastAsia="fr-FR"/>
              </w:rPr>
            </w:pPr>
            <w:r w:rsidRPr="00617A17">
              <w:rPr>
                <w:rFonts w:asciiTheme="majorBidi" w:eastAsia="Times New Roman" w:hAnsiTheme="majorBidi" w:cstheme="majorBidi"/>
                <w:b/>
                <w:bCs/>
                <w:sz w:val="24"/>
                <w:szCs w:val="24"/>
                <w:lang w:eastAsia="fr-FR"/>
              </w:rPr>
              <w:t>Type</w:t>
            </w: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Calcul des factures pour un client / </w:t>
            </w:r>
            <w:proofErr w:type="spellStart"/>
            <w:r w:rsidRPr="00901B0E">
              <w:rPr>
                <w:rFonts w:asciiTheme="majorBidi" w:eastAsia="Times New Roman" w:hAnsiTheme="majorBidi" w:cstheme="majorBidi"/>
                <w:i/>
                <w:iCs/>
                <w:sz w:val="24"/>
                <w:szCs w:val="24"/>
                <w:lang w:eastAsia="fr-FR"/>
              </w:rPr>
              <w:t>Billing</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calculation</w:t>
            </w:r>
            <w:proofErr w:type="spellEnd"/>
            <w:r w:rsidRPr="00901B0E">
              <w:rPr>
                <w:rFonts w:asciiTheme="majorBidi" w:eastAsia="Times New Roman" w:hAnsiTheme="majorBidi" w:cstheme="majorBidi"/>
                <w:i/>
                <w:iCs/>
                <w:sz w:val="24"/>
                <w:szCs w:val="24"/>
                <w:lang w:eastAsia="fr-FR"/>
              </w:rPr>
              <w:t xml:space="preserve"> for a client</w:t>
            </w:r>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Recrutement d’un médecin / </w:t>
            </w:r>
            <w:proofErr w:type="spellStart"/>
            <w:r w:rsidRPr="00901B0E">
              <w:rPr>
                <w:rFonts w:asciiTheme="majorBidi" w:eastAsia="Times New Roman" w:hAnsiTheme="majorBidi" w:cstheme="majorBidi"/>
                <w:i/>
                <w:iCs/>
                <w:sz w:val="24"/>
                <w:szCs w:val="24"/>
                <w:lang w:eastAsia="fr-FR"/>
              </w:rPr>
              <w:t>Recruitment</w:t>
            </w:r>
            <w:proofErr w:type="spellEnd"/>
            <w:r w:rsidRPr="00901B0E">
              <w:rPr>
                <w:rFonts w:asciiTheme="majorBidi" w:eastAsia="Times New Roman" w:hAnsiTheme="majorBidi" w:cstheme="majorBidi"/>
                <w:i/>
                <w:iCs/>
                <w:sz w:val="24"/>
                <w:szCs w:val="24"/>
                <w:lang w:eastAsia="fr-FR"/>
              </w:rPr>
              <w:t xml:space="preserve"> of a </w:t>
            </w:r>
            <w:proofErr w:type="spellStart"/>
            <w:r w:rsidRPr="00901B0E">
              <w:rPr>
                <w:rFonts w:asciiTheme="majorBidi" w:eastAsia="Times New Roman" w:hAnsiTheme="majorBidi" w:cstheme="majorBidi"/>
                <w:i/>
                <w:iCs/>
                <w:sz w:val="24"/>
                <w:szCs w:val="24"/>
                <w:lang w:eastAsia="fr-FR"/>
              </w:rPr>
              <w:t>doctor</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Annonce de nouveaux postes sur Internet / </w:t>
            </w:r>
            <w:proofErr w:type="spellStart"/>
            <w:r w:rsidRPr="00901B0E">
              <w:rPr>
                <w:rFonts w:asciiTheme="majorBidi" w:eastAsia="Times New Roman" w:hAnsiTheme="majorBidi" w:cstheme="majorBidi"/>
                <w:i/>
                <w:iCs/>
                <w:sz w:val="24"/>
                <w:szCs w:val="24"/>
                <w:lang w:eastAsia="fr-FR"/>
              </w:rPr>
              <w:t>Posting</w:t>
            </w:r>
            <w:proofErr w:type="spellEnd"/>
            <w:r w:rsidRPr="00901B0E">
              <w:rPr>
                <w:rFonts w:asciiTheme="majorBidi" w:eastAsia="Times New Roman" w:hAnsiTheme="majorBidi" w:cstheme="majorBidi"/>
                <w:i/>
                <w:iCs/>
                <w:sz w:val="24"/>
                <w:szCs w:val="24"/>
                <w:lang w:eastAsia="fr-FR"/>
              </w:rPr>
              <w:t xml:space="preserve"> new job </w:t>
            </w:r>
            <w:proofErr w:type="spellStart"/>
            <w:r w:rsidRPr="00901B0E">
              <w:rPr>
                <w:rFonts w:asciiTheme="majorBidi" w:eastAsia="Times New Roman" w:hAnsiTheme="majorBidi" w:cstheme="majorBidi"/>
                <w:i/>
                <w:iCs/>
                <w:sz w:val="24"/>
                <w:szCs w:val="24"/>
                <w:lang w:eastAsia="fr-FR"/>
              </w:rPr>
              <w:t>offers</w:t>
            </w:r>
            <w:proofErr w:type="spellEnd"/>
            <w:r w:rsidRPr="00901B0E">
              <w:rPr>
                <w:rFonts w:asciiTheme="majorBidi" w:eastAsia="Times New Roman" w:hAnsiTheme="majorBidi" w:cstheme="majorBidi"/>
                <w:i/>
                <w:iCs/>
                <w:sz w:val="24"/>
                <w:szCs w:val="24"/>
                <w:lang w:eastAsia="fr-FR"/>
              </w:rPr>
              <w:t xml:space="preserve"> online</w:t>
            </w:r>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Paiement de livres achetés / </w:t>
            </w:r>
            <w:proofErr w:type="spellStart"/>
            <w:r w:rsidRPr="00901B0E">
              <w:rPr>
                <w:rFonts w:asciiTheme="majorBidi" w:eastAsia="Times New Roman" w:hAnsiTheme="majorBidi" w:cstheme="majorBidi"/>
                <w:i/>
                <w:iCs/>
                <w:sz w:val="24"/>
                <w:szCs w:val="24"/>
                <w:lang w:eastAsia="fr-FR"/>
              </w:rPr>
              <w:t>Payment</w:t>
            </w:r>
            <w:proofErr w:type="spellEnd"/>
            <w:r w:rsidRPr="00901B0E">
              <w:rPr>
                <w:rFonts w:asciiTheme="majorBidi" w:eastAsia="Times New Roman" w:hAnsiTheme="majorBidi" w:cstheme="majorBidi"/>
                <w:i/>
                <w:iCs/>
                <w:sz w:val="24"/>
                <w:szCs w:val="24"/>
                <w:lang w:eastAsia="fr-FR"/>
              </w:rPr>
              <w:t xml:space="preserve"> for </w:t>
            </w:r>
            <w:proofErr w:type="spellStart"/>
            <w:r w:rsidRPr="00901B0E">
              <w:rPr>
                <w:rFonts w:asciiTheme="majorBidi" w:eastAsia="Times New Roman" w:hAnsiTheme="majorBidi" w:cstheme="majorBidi"/>
                <w:i/>
                <w:iCs/>
                <w:sz w:val="24"/>
                <w:szCs w:val="24"/>
                <w:lang w:eastAsia="fr-FR"/>
              </w:rPr>
              <w:t>purchased</w:t>
            </w:r>
            <w:proofErr w:type="spellEnd"/>
            <w:r w:rsidRPr="00901B0E">
              <w:rPr>
                <w:rFonts w:asciiTheme="majorBidi" w:eastAsia="Times New Roman" w:hAnsiTheme="majorBidi" w:cstheme="majorBidi"/>
                <w:i/>
                <w:iCs/>
                <w:sz w:val="24"/>
                <w:szCs w:val="24"/>
                <w:lang w:eastAsia="fr-FR"/>
              </w:rPr>
              <w:t xml:space="preserve"> books</w:t>
            </w:r>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Calcul de la paie du mois d’octobre / </w:t>
            </w:r>
            <w:proofErr w:type="spellStart"/>
            <w:r w:rsidRPr="00901B0E">
              <w:rPr>
                <w:rFonts w:asciiTheme="majorBidi" w:eastAsia="Times New Roman" w:hAnsiTheme="majorBidi" w:cstheme="majorBidi"/>
                <w:i/>
                <w:iCs/>
                <w:sz w:val="24"/>
                <w:szCs w:val="24"/>
                <w:lang w:eastAsia="fr-FR"/>
              </w:rPr>
              <w:t>Payroll</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calculation</w:t>
            </w:r>
            <w:proofErr w:type="spellEnd"/>
            <w:r w:rsidRPr="00901B0E">
              <w:rPr>
                <w:rFonts w:asciiTheme="majorBidi" w:eastAsia="Times New Roman" w:hAnsiTheme="majorBidi" w:cstheme="majorBidi"/>
                <w:i/>
                <w:iCs/>
                <w:sz w:val="24"/>
                <w:szCs w:val="24"/>
                <w:lang w:eastAsia="fr-FR"/>
              </w:rPr>
              <w:t xml:space="preserve"> for </w:t>
            </w:r>
            <w:proofErr w:type="spellStart"/>
            <w:r w:rsidRPr="00901B0E">
              <w:rPr>
                <w:rFonts w:asciiTheme="majorBidi" w:eastAsia="Times New Roman" w:hAnsiTheme="majorBidi" w:cstheme="majorBidi"/>
                <w:i/>
                <w:iCs/>
                <w:sz w:val="24"/>
                <w:szCs w:val="24"/>
                <w:lang w:eastAsia="fr-FR"/>
              </w:rPr>
              <w:t>October</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Réapprovisionnement en fruits et légumes / </w:t>
            </w:r>
            <w:proofErr w:type="spellStart"/>
            <w:r w:rsidRPr="00901B0E">
              <w:rPr>
                <w:rFonts w:asciiTheme="majorBidi" w:eastAsia="Times New Roman" w:hAnsiTheme="majorBidi" w:cstheme="majorBidi"/>
                <w:i/>
                <w:iCs/>
                <w:sz w:val="24"/>
                <w:szCs w:val="24"/>
                <w:lang w:eastAsia="fr-FR"/>
              </w:rPr>
              <w:t>Restocking</w:t>
            </w:r>
            <w:proofErr w:type="spellEnd"/>
            <w:r w:rsidRPr="00901B0E">
              <w:rPr>
                <w:rFonts w:asciiTheme="majorBidi" w:eastAsia="Times New Roman" w:hAnsiTheme="majorBidi" w:cstheme="majorBidi"/>
                <w:i/>
                <w:iCs/>
                <w:sz w:val="24"/>
                <w:szCs w:val="24"/>
                <w:lang w:eastAsia="fr-FR"/>
              </w:rPr>
              <w:t xml:space="preserve"> fruits and </w:t>
            </w:r>
            <w:proofErr w:type="spellStart"/>
            <w:r w:rsidRPr="00901B0E">
              <w:rPr>
                <w:rFonts w:asciiTheme="majorBidi" w:eastAsia="Times New Roman" w:hAnsiTheme="majorBidi" w:cstheme="majorBidi"/>
                <w:i/>
                <w:iCs/>
                <w:sz w:val="24"/>
                <w:szCs w:val="24"/>
                <w:lang w:eastAsia="fr-FR"/>
              </w:rPr>
              <w:t>vegetables</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Réapprovisionnement en pièces détachées / </w:t>
            </w:r>
            <w:proofErr w:type="spellStart"/>
            <w:r w:rsidRPr="00901B0E">
              <w:rPr>
                <w:rFonts w:asciiTheme="majorBidi" w:eastAsia="Times New Roman" w:hAnsiTheme="majorBidi" w:cstheme="majorBidi"/>
                <w:i/>
                <w:iCs/>
                <w:sz w:val="24"/>
                <w:szCs w:val="24"/>
                <w:lang w:eastAsia="fr-FR"/>
              </w:rPr>
              <w:t>Restocking</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spare</w:t>
            </w:r>
            <w:proofErr w:type="spellEnd"/>
            <w:r w:rsidRPr="00901B0E">
              <w:rPr>
                <w:rFonts w:asciiTheme="majorBidi" w:eastAsia="Times New Roman" w:hAnsiTheme="majorBidi" w:cstheme="majorBidi"/>
                <w:i/>
                <w:iCs/>
                <w:sz w:val="24"/>
                <w:szCs w:val="24"/>
                <w:lang w:eastAsia="fr-FR"/>
              </w:rPr>
              <w:t xml:space="preserve"> parts</w:t>
            </w:r>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Inscription d’un nouvel étudiant / </w:t>
            </w:r>
            <w:proofErr w:type="spellStart"/>
            <w:r w:rsidRPr="00901B0E">
              <w:rPr>
                <w:rFonts w:asciiTheme="majorBidi" w:eastAsia="Times New Roman" w:hAnsiTheme="majorBidi" w:cstheme="majorBidi"/>
                <w:i/>
                <w:iCs/>
                <w:sz w:val="24"/>
                <w:szCs w:val="24"/>
                <w:lang w:eastAsia="fr-FR"/>
              </w:rPr>
              <w:t>Enrollment</w:t>
            </w:r>
            <w:proofErr w:type="spellEnd"/>
            <w:r w:rsidRPr="00901B0E">
              <w:rPr>
                <w:rFonts w:asciiTheme="majorBidi" w:eastAsia="Times New Roman" w:hAnsiTheme="majorBidi" w:cstheme="majorBidi"/>
                <w:i/>
                <w:iCs/>
                <w:sz w:val="24"/>
                <w:szCs w:val="24"/>
                <w:lang w:eastAsia="fr-FR"/>
              </w:rPr>
              <w:t xml:space="preserve"> of a new </w:t>
            </w:r>
            <w:proofErr w:type="spellStart"/>
            <w:r w:rsidRPr="00901B0E">
              <w:rPr>
                <w:rFonts w:asciiTheme="majorBidi" w:eastAsia="Times New Roman" w:hAnsiTheme="majorBidi" w:cstheme="majorBidi"/>
                <w:i/>
                <w:iCs/>
                <w:sz w:val="24"/>
                <w:szCs w:val="24"/>
                <w:lang w:eastAsia="fr-FR"/>
              </w:rPr>
              <w:t>student</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Congé de maladie d’un employé / </w:t>
            </w:r>
            <w:proofErr w:type="spellStart"/>
            <w:r w:rsidRPr="00901B0E">
              <w:rPr>
                <w:rFonts w:asciiTheme="majorBidi" w:eastAsia="Times New Roman" w:hAnsiTheme="majorBidi" w:cstheme="majorBidi"/>
                <w:i/>
                <w:iCs/>
                <w:sz w:val="24"/>
                <w:szCs w:val="24"/>
                <w:lang w:eastAsia="fr-FR"/>
              </w:rPr>
              <w:t>Employee</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sick</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leave</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Mariage d’un employé / </w:t>
            </w:r>
            <w:proofErr w:type="spellStart"/>
            <w:r w:rsidRPr="00901B0E">
              <w:rPr>
                <w:rFonts w:asciiTheme="majorBidi" w:eastAsia="Times New Roman" w:hAnsiTheme="majorBidi" w:cstheme="majorBidi"/>
                <w:i/>
                <w:iCs/>
                <w:sz w:val="24"/>
                <w:szCs w:val="24"/>
                <w:lang w:eastAsia="fr-FR"/>
              </w:rPr>
              <w:t>Employee</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marriage</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Promotion d’un enseignant / </w:t>
            </w:r>
            <w:r w:rsidRPr="00901B0E">
              <w:rPr>
                <w:rFonts w:asciiTheme="majorBidi" w:eastAsia="Times New Roman" w:hAnsiTheme="majorBidi" w:cstheme="majorBidi"/>
                <w:i/>
                <w:iCs/>
                <w:sz w:val="24"/>
                <w:szCs w:val="24"/>
                <w:lang w:eastAsia="fr-FR"/>
              </w:rPr>
              <w:t>Teacher promotion</w:t>
            </w:r>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Inventaire de produits en magasin / </w:t>
            </w:r>
            <w:r w:rsidRPr="00901B0E">
              <w:rPr>
                <w:rFonts w:asciiTheme="majorBidi" w:eastAsia="Times New Roman" w:hAnsiTheme="majorBidi" w:cstheme="majorBidi"/>
                <w:i/>
                <w:iCs/>
                <w:sz w:val="24"/>
                <w:szCs w:val="24"/>
                <w:lang w:eastAsia="fr-FR"/>
              </w:rPr>
              <w:t xml:space="preserve">Product </w:t>
            </w:r>
            <w:proofErr w:type="spellStart"/>
            <w:r w:rsidRPr="00901B0E">
              <w:rPr>
                <w:rFonts w:asciiTheme="majorBidi" w:eastAsia="Times New Roman" w:hAnsiTheme="majorBidi" w:cstheme="majorBidi"/>
                <w:i/>
                <w:iCs/>
                <w:sz w:val="24"/>
                <w:szCs w:val="24"/>
                <w:lang w:eastAsia="fr-FR"/>
              </w:rPr>
              <w:t>inventory</w:t>
            </w:r>
            <w:proofErr w:type="spellEnd"/>
            <w:r w:rsidRPr="00901B0E">
              <w:rPr>
                <w:rFonts w:asciiTheme="majorBidi" w:eastAsia="Times New Roman" w:hAnsiTheme="majorBidi" w:cstheme="majorBidi"/>
                <w:i/>
                <w:iCs/>
                <w:sz w:val="24"/>
                <w:szCs w:val="24"/>
                <w:lang w:eastAsia="fr-FR"/>
              </w:rPr>
              <w:t xml:space="preserve"> in store</w:t>
            </w:r>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Recensement de médicaments en pharmacie / </w:t>
            </w:r>
            <w:r w:rsidRPr="00901B0E">
              <w:rPr>
                <w:rFonts w:asciiTheme="majorBidi" w:eastAsia="Times New Roman" w:hAnsiTheme="majorBidi" w:cstheme="majorBidi"/>
                <w:i/>
                <w:iCs/>
                <w:sz w:val="24"/>
                <w:szCs w:val="24"/>
                <w:lang w:eastAsia="fr-FR"/>
              </w:rPr>
              <w:t xml:space="preserve">Drug </w:t>
            </w:r>
            <w:proofErr w:type="spellStart"/>
            <w:r w:rsidRPr="00901B0E">
              <w:rPr>
                <w:rFonts w:asciiTheme="majorBidi" w:eastAsia="Times New Roman" w:hAnsiTheme="majorBidi" w:cstheme="majorBidi"/>
                <w:i/>
                <w:iCs/>
                <w:sz w:val="24"/>
                <w:szCs w:val="24"/>
                <w:lang w:eastAsia="fr-FR"/>
              </w:rPr>
              <w:t>inventory</w:t>
            </w:r>
            <w:proofErr w:type="spellEnd"/>
            <w:r w:rsidRPr="00901B0E">
              <w:rPr>
                <w:rFonts w:asciiTheme="majorBidi" w:eastAsia="Times New Roman" w:hAnsiTheme="majorBidi" w:cstheme="majorBidi"/>
                <w:i/>
                <w:iCs/>
                <w:sz w:val="24"/>
                <w:szCs w:val="24"/>
                <w:lang w:eastAsia="fr-FR"/>
              </w:rPr>
              <w:t xml:space="preserve"> in </w:t>
            </w:r>
            <w:proofErr w:type="spellStart"/>
            <w:r w:rsidRPr="00901B0E">
              <w:rPr>
                <w:rFonts w:asciiTheme="majorBidi" w:eastAsia="Times New Roman" w:hAnsiTheme="majorBidi" w:cstheme="majorBidi"/>
                <w:i/>
                <w:iCs/>
                <w:sz w:val="24"/>
                <w:szCs w:val="24"/>
                <w:lang w:eastAsia="fr-FR"/>
              </w:rPr>
              <w:t>pharmacy</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88" w:type="dxa"/>
            <w:gridSpan w:val="2"/>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Rendez-vous d’un malade / </w:t>
            </w:r>
            <w:r w:rsidRPr="00901B0E">
              <w:rPr>
                <w:rFonts w:asciiTheme="majorBidi" w:eastAsia="Times New Roman" w:hAnsiTheme="majorBidi" w:cstheme="majorBidi"/>
                <w:i/>
                <w:iCs/>
                <w:sz w:val="24"/>
                <w:szCs w:val="24"/>
                <w:lang w:eastAsia="fr-FR"/>
              </w:rPr>
              <w:t xml:space="preserve">Patient </w:t>
            </w:r>
            <w:proofErr w:type="spellStart"/>
            <w:r w:rsidRPr="00901B0E">
              <w:rPr>
                <w:rFonts w:asciiTheme="majorBidi" w:eastAsia="Times New Roman" w:hAnsiTheme="majorBidi" w:cstheme="majorBidi"/>
                <w:i/>
                <w:iCs/>
                <w:sz w:val="24"/>
                <w:szCs w:val="24"/>
                <w:lang w:eastAsia="fr-FR"/>
              </w:rPr>
              <w:t>appointment</w:t>
            </w:r>
            <w:proofErr w:type="spellEnd"/>
          </w:p>
        </w:tc>
        <w:tc>
          <w:tcPr>
            <w:tcW w:w="877" w:type="dxa"/>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Suppression d’un abonné téléphonique / </w:t>
            </w:r>
            <w:proofErr w:type="spellStart"/>
            <w:r w:rsidRPr="00901B0E">
              <w:rPr>
                <w:rFonts w:asciiTheme="majorBidi" w:eastAsia="Times New Roman" w:hAnsiTheme="majorBidi" w:cstheme="majorBidi"/>
                <w:i/>
                <w:iCs/>
                <w:sz w:val="24"/>
                <w:szCs w:val="24"/>
                <w:lang w:eastAsia="fr-FR"/>
              </w:rPr>
              <w:t>Deletion</w:t>
            </w:r>
            <w:proofErr w:type="spellEnd"/>
            <w:r w:rsidRPr="00901B0E">
              <w:rPr>
                <w:rFonts w:asciiTheme="majorBidi" w:eastAsia="Times New Roman" w:hAnsiTheme="majorBidi" w:cstheme="majorBidi"/>
                <w:i/>
                <w:iCs/>
                <w:sz w:val="24"/>
                <w:szCs w:val="24"/>
                <w:lang w:eastAsia="fr-FR"/>
              </w:rPr>
              <w:t xml:space="preserve"> of a phone </w:t>
            </w:r>
            <w:proofErr w:type="spellStart"/>
            <w:r w:rsidRPr="00901B0E">
              <w:rPr>
                <w:rFonts w:asciiTheme="majorBidi" w:eastAsia="Times New Roman" w:hAnsiTheme="majorBidi" w:cstheme="majorBidi"/>
                <w:i/>
                <w:iCs/>
                <w:sz w:val="24"/>
                <w:szCs w:val="24"/>
                <w:lang w:eastAsia="fr-FR"/>
              </w:rPr>
              <w:t>subscriber</w:t>
            </w:r>
            <w:proofErr w:type="spellEnd"/>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Transfert d’un étudiant / </w:t>
            </w:r>
            <w:proofErr w:type="spellStart"/>
            <w:r w:rsidRPr="00901B0E">
              <w:rPr>
                <w:rFonts w:asciiTheme="majorBidi" w:eastAsia="Times New Roman" w:hAnsiTheme="majorBidi" w:cstheme="majorBidi"/>
                <w:i/>
                <w:iCs/>
                <w:sz w:val="24"/>
                <w:szCs w:val="24"/>
                <w:lang w:eastAsia="fr-FR"/>
              </w:rPr>
              <w:t>Student</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transfer</w:t>
            </w:r>
            <w:proofErr w:type="spellEnd"/>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Réclamation d’un client / </w:t>
            </w:r>
            <w:r w:rsidRPr="00901B0E">
              <w:rPr>
                <w:rFonts w:asciiTheme="majorBidi" w:eastAsia="Times New Roman" w:hAnsiTheme="majorBidi" w:cstheme="majorBidi"/>
                <w:i/>
                <w:iCs/>
                <w:sz w:val="24"/>
                <w:szCs w:val="24"/>
                <w:lang w:eastAsia="fr-FR"/>
              </w:rPr>
              <w:t>Customer complaint</w:t>
            </w:r>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Campagne publicitaire sur les réseaux sociaux / </w:t>
            </w:r>
            <w:r w:rsidRPr="00901B0E">
              <w:rPr>
                <w:rFonts w:asciiTheme="majorBidi" w:eastAsia="Times New Roman" w:hAnsiTheme="majorBidi" w:cstheme="majorBidi"/>
                <w:i/>
                <w:iCs/>
                <w:sz w:val="24"/>
                <w:szCs w:val="24"/>
                <w:lang w:eastAsia="fr-FR"/>
              </w:rPr>
              <w:t xml:space="preserve">Social media </w:t>
            </w:r>
            <w:proofErr w:type="spellStart"/>
            <w:r w:rsidRPr="00901B0E">
              <w:rPr>
                <w:rFonts w:asciiTheme="majorBidi" w:eastAsia="Times New Roman" w:hAnsiTheme="majorBidi" w:cstheme="majorBidi"/>
                <w:i/>
                <w:iCs/>
                <w:sz w:val="24"/>
                <w:szCs w:val="24"/>
                <w:lang w:eastAsia="fr-FR"/>
              </w:rPr>
              <w:t>advertising</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campaign</w:t>
            </w:r>
            <w:proofErr w:type="spellEnd"/>
          </w:p>
        </w:tc>
        <w:tc>
          <w:tcPr>
            <w:tcW w:w="902" w:type="dxa"/>
            <w:gridSpan w:val="2"/>
          </w:tcPr>
          <w:p w:rsidR="00C976A5" w:rsidRPr="00901B0E" w:rsidRDefault="00C976A5" w:rsidP="00964D1F">
            <w:pPr>
              <w:rPr>
                <w:rFonts w:asciiTheme="majorBidi" w:eastAsia="Times New Roman" w:hAnsiTheme="majorBidi" w:cstheme="majorBidi"/>
                <w:sz w:val="24"/>
                <w:szCs w:val="24"/>
                <w:lang w:eastAsia="fr-FR"/>
              </w:rPr>
            </w:pPr>
          </w:p>
        </w:tc>
        <w:tc>
          <w:tcPr>
            <w:tcW w:w="857" w:type="dxa"/>
          </w:tcPr>
          <w:p w:rsidR="00C976A5" w:rsidRPr="00901B0E" w:rsidRDefault="00C976A5" w:rsidP="00964D1F">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Livraison d’un produit au client / </w:t>
            </w:r>
            <w:r w:rsidRPr="00901B0E">
              <w:rPr>
                <w:rFonts w:asciiTheme="majorBidi" w:eastAsia="Times New Roman" w:hAnsiTheme="majorBidi" w:cstheme="majorBidi"/>
                <w:i/>
                <w:iCs/>
                <w:sz w:val="24"/>
                <w:szCs w:val="24"/>
                <w:lang w:eastAsia="fr-FR"/>
              </w:rPr>
              <w:t xml:space="preserve">Product </w:t>
            </w:r>
            <w:proofErr w:type="spellStart"/>
            <w:r w:rsidRPr="00901B0E">
              <w:rPr>
                <w:rFonts w:asciiTheme="majorBidi" w:eastAsia="Times New Roman" w:hAnsiTheme="majorBidi" w:cstheme="majorBidi"/>
                <w:i/>
                <w:iCs/>
                <w:sz w:val="24"/>
                <w:szCs w:val="24"/>
                <w:lang w:eastAsia="fr-FR"/>
              </w:rPr>
              <w:t>delivery</w:t>
            </w:r>
            <w:proofErr w:type="spellEnd"/>
            <w:r w:rsidRPr="00901B0E">
              <w:rPr>
                <w:rFonts w:asciiTheme="majorBidi" w:eastAsia="Times New Roman" w:hAnsiTheme="majorBidi" w:cstheme="majorBidi"/>
                <w:i/>
                <w:iCs/>
                <w:sz w:val="24"/>
                <w:szCs w:val="24"/>
                <w:lang w:eastAsia="fr-FR"/>
              </w:rPr>
              <w:t xml:space="preserve"> to a client</w:t>
            </w:r>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lastRenderedPageBreak/>
              <w:t xml:space="preserve">Développement d’un nouveau logiciel / </w:t>
            </w:r>
            <w:proofErr w:type="spellStart"/>
            <w:r w:rsidRPr="00901B0E">
              <w:rPr>
                <w:rFonts w:asciiTheme="majorBidi" w:eastAsia="Times New Roman" w:hAnsiTheme="majorBidi" w:cstheme="majorBidi"/>
                <w:i/>
                <w:iCs/>
                <w:sz w:val="24"/>
                <w:szCs w:val="24"/>
                <w:lang w:eastAsia="fr-FR"/>
              </w:rPr>
              <w:t>Development</w:t>
            </w:r>
            <w:proofErr w:type="spellEnd"/>
            <w:r w:rsidRPr="00901B0E">
              <w:rPr>
                <w:rFonts w:asciiTheme="majorBidi" w:eastAsia="Times New Roman" w:hAnsiTheme="majorBidi" w:cstheme="majorBidi"/>
                <w:i/>
                <w:iCs/>
                <w:sz w:val="24"/>
                <w:szCs w:val="24"/>
                <w:lang w:eastAsia="fr-FR"/>
              </w:rPr>
              <w:t xml:space="preserve"> of a new software</w:t>
            </w:r>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Audit financier annuel / </w:t>
            </w:r>
            <w:proofErr w:type="spellStart"/>
            <w:r w:rsidRPr="00901B0E">
              <w:rPr>
                <w:rFonts w:asciiTheme="majorBidi" w:eastAsia="Times New Roman" w:hAnsiTheme="majorBidi" w:cstheme="majorBidi"/>
                <w:i/>
                <w:iCs/>
                <w:sz w:val="24"/>
                <w:szCs w:val="24"/>
                <w:lang w:eastAsia="fr-FR"/>
              </w:rPr>
              <w:t>Annual</w:t>
            </w:r>
            <w:proofErr w:type="spellEnd"/>
            <w:r w:rsidRPr="00901B0E">
              <w:rPr>
                <w:rFonts w:asciiTheme="majorBidi" w:eastAsia="Times New Roman" w:hAnsiTheme="majorBidi" w:cstheme="majorBidi"/>
                <w:i/>
                <w:iCs/>
                <w:sz w:val="24"/>
                <w:szCs w:val="24"/>
                <w:lang w:eastAsia="fr-FR"/>
              </w:rPr>
              <w:t xml:space="preserve"> </w:t>
            </w:r>
            <w:proofErr w:type="spellStart"/>
            <w:r w:rsidRPr="00901B0E">
              <w:rPr>
                <w:rFonts w:asciiTheme="majorBidi" w:eastAsia="Times New Roman" w:hAnsiTheme="majorBidi" w:cstheme="majorBidi"/>
                <w:i/>
                <w:iCs/>
                <w:sz w:val="24"/>
                <w:szCs w:val="24"/>
                <w:lang w:eastAsia="fr-FR"/>
              </w:rPr>
              <w:t>financial</w:t>
            </w:r>
            <w:proofErr w:type="spellEnd"/>
            <w:r w:rsidRPr="00901B0E">
              <w:rPr>
                <w:rFonts w:asciiTheme="majorBidi" w:eastAsia="Times New Roman" w:hAnsiTheme="majorBidi" w:cstheme="majorBidi"/>
                <w:i/>
                <w:iCs/>
                <w:sz w:val="24"/>
                <w:szCs w:val="24"/>
                <w:lang w:eastAsia="fr-FR"/>
              </w:rPr>
              <w:t xml:space="preserve"> audit</w:t>
            </w:r>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Maintenance d’un équipement / </w:t>
            </w:r>
            <w:r w:rsidRPr="00901B0E">
              <w:rPr>
                <w:rFonts w:asciiTheme="majorBidi" w:eastAsia="Times New Roman" w:hAnsiTheme="majorBidi" w:cstheme="majorBidi"/>
                <w:i/>
                <w:iCs/>
                <w:sz w:val="24"/>
                <w:szCs w:val="24"/>
                <w:lang w:eastAsia="fr-FR"/>
              </w:rPr>
              <w:t>Equipment maintenance</w:t>
            </w:r>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Formation d’un nouveau salarié / </w:t>
            </w:r>
            <w:r w:rsidRPr="00901B0E">
              <w:rPr>
                <w:rFonts w:asciiTheme="majorBidi" w:eastAsia="Times New Roman" w:hAnsiTheme="majorBidi" w:cstheme="majorBidi"/>
                <w:i/>
                <w:iCs/>
                <w:sz w:val="24"/>
                <w:szCs w:val="24"/>
                <w:lang w:eastAsia="fr-FR"/>
              </w:rPr>
              <w:t xml:space="preserve">Training a new </w:t>
            </w:r>
            <w:proofErr w:type="spellStart"/>
            <w:r w:rsidRPr="00901B0E">
              <w:rPr>
                <w:rFonts w:asciiTheme="majorBidi" w:eastAsia="Times New Roman" w:hAnsiTheme="majorBidi" w:cstheme="majorBidi"/>
                <w:i/>
                <w:iCs/>
                <w:sz w:val="24"/>
                <w:szCs w:val="24"/>
                <w:lang w:eastAsia="fr-FR"/>
              </w:rPr>
              <w:t>employee</w:t>
            </w:r>
            <w:proofErr w:type="spellEnd"/>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(Activité libre) / </w:t>
            </w:r>
            <w:r w:rsidRPr="00901B0E">
              <w:rPr>
                <w:rFonts w:asciiTheme="majorBidi" w:eastAsia="Times New Roman" w:hAnsiTheme="majorBidi" w:cstheme="majorBidi"/>
                <w:i/>
                <w:iCs/>
                <w:sz w:val="24"/>
                <w:szCs w:val="24"/>
                <w:lang w:eastAsia="fr-FR"/>
              </w:rPr>
              <w:t xml:space="preserve">Free </w:t>
            </w:r>
            <w:proofErr w:type="spellStart"/>
            <w:r w:rsidRPr="00901B0E">
              <w:rPr>
                <w:rFonts w:asciiTheme="majorBidi" w:eastAsia="Times New Roman" w:hAnsiTheme="majorBidi" w:cstheme="majorBidi"/>
                <w:i/>
                <w:iCs/>
                <w:sz w:val="24"/>
                <w:szCs w:val="24"/>
                <w:lang w:eastAsia="fr-FR"/>
              </w:rPr>
              <w:t>activity</w:t>
            </w:r>
            <w:proofErr w:type="spellEnd"/>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r w:rsidR="00C976A5" w:rsidRPr="00901B0E" w:rsidTr="00C976A5">
        <w:tc>
          <w:tcPr>
            <w:tcW w:w="7563" w:type="dxa"/>
            <w:hideMark/>
          </w:tcPr>
          <w:p w:rsidR="00C976A5" w:rsidRPr="007C7A9A" w:rsidRDefault="00C976A5" w:rsidP="00964D1F">
            <w:pPr>
              <w:rPr>
                <w:rFonts w:asciiTheme="majorBidi" w:eastAsia="Times New Roman" w:hAnsiTheme="majorBidi" w:cstheme="majorBidi"/>
                <w:sz w:val="24"/>
                <w:szCs w:val="24"/>
                <w:lang w:eastAsia="fr-FR"/>
              </w:rPr>
            </w:pPr>
            <w:r w:rsidRPr="007C7A9A">
              <w:rPr>
                <w:rFonts w:asciiTheme="majorBidi" w:eastAsia="Times New Roman" w:hAnsiTheme="majorBidi" w:cstheme="majorBidi"/>
                <w:sz w:val="24"/>
                <w:szCs w:val="24"/>
                <w:lang w:eastAsia="fr-FR"/>
              </w:rPr>
              <w:t xml:space="preserve">(Activité libre) / </w:t>
            </w:r>
            <w:r w:rsidRPr="00901B0E">
              <w:rPr>
                <w:rFonts w:asciiTheme="majorBidi" w:eastAsia="Times New Roman" w:hAnsiTheme="majorBidi" w:cstheme="majorBidi"/>
                <w:i/>
                <w:iCs/>
                <w:sz w:val="24"/>
                <w:szCs w:val="24"/>
                <w:lang w:eastAsia="fr-FR"/>
              </w:rPr>
              <w:t xml:space="preserve">Free </w:t>
            </w:r>
            <w:proofErr w:type="spellStart"/>
            <w:r w:rsidRPr="00901B0E">
              <w:rPr>
                <w:rFonts w:asciiTheme="majorBidi" w:eastAsia="Times New Roman" w:hAnsiTheme="majorBidi" w:cstheme="majorBidi"/>
                <w:i/>
                <w:iCs/>
                <w:sz w:val="24"/>
                <w:szCs w:val="24"/>
                <w:lang w:eastAsia="fr-FR"/>
              </w:rPr>
              <w:t>activity</w:t>
            </w:r>
            <w:proofErr w:type="spellEnd"/>
          </w:p>
        </w:tc>
        <w:tc>
          <w:tcPr>
            <w:tcW w:w="902" w:type="dxa"/>
            <w:gridSpan w:val="2"/>
          </w:tcPr>
          <w:p w:rsidR="00C976A5" w:rsidRPr="00901B0E" w:rsidRDefault="00C976A5" w:rsidP="00C976A5">
            <w:pPr>
              <w:rPr>
                <w:rFonts w:asciiTheme="majorBidi" w:eastAsia="Times New Roman" w:hAnsiTheme="majorBidi" w:cstheme="majorBidi"/>
                <w:sz w:val="24"/>
                <w:szCs w:val="24"/>
                <w:lang w:eastAsia="fr-FR"/>
              </w:rPr>
            </w:pPr>
          </w:p>
        </w:tc>
        <w:tc>
          <w:tcPr>
            <w:tcW w:w="857" w:type="dxa"/>
          </w:tcPr>
          <w:p w:rsidR="00C976A5" w:rsidRPr="00901B0E" w:rsidRDefault="00C976A5" w:rsidP="00C976A5">
            <w:pPr>
              <w:rPr>
                <w:rFonts w:asciiTheme="majorBidi" w:eastAsia="Times New Roman" w:hAnsiTheme="majorBidi" w:cstheme="majorBidi"/>
                <w:sz w:val="24"/>
                <w:szCs w:val="24"/>
                <w:lang w:eastAsia="fr-FR"/>
              </w:rPr>
            </w:pPr>
          </w:p>
        </w:tc>
      </w:tr>
    </w:tbl>
    <w:p w:rsidR="002303CD" w:rsidRPr="00901B0E" w:rsidRDefault="002303CD" w:rsidP="002303CD">
      <w:pPr>
        <w:pStyle w:val="Titre2"/>
        <w:rPr>
          <w:rFonts w:asciiTheme="majorBidi" w:eastAsia="Times New Roman" w:hAnsiTheme="majorBidi"/>
          <w:color w:val="auto"/>
          <w:sz w:val="28"/>
          <w:szCs w:val="28"/>
        </w:rPr>
      </w:pPr>
      <w:r w:rsidRPr="00901B0E">
        <w:rPr>
          <w:rFonts w:asciiTheme="majorBidi" w:eastAsia="Times New Roman" w:hAnsiTheme="majorBidi"/>
          <w:color w:val="auto"/>
          <w:sz w:val="28"/>
          <w:szCs w:val="28"/>
        </w:rPr>
        <w:t xml:space="preserve">Exercice N°2 — L’entreprise </w:t>
      </w:r>
      <w:proofErr w:type="spellStart"/>
      <w:r w:rsidRPr="00901B0E">
        <w:rPr>
          <w:rFonts w:asciiTheme="majorBidi" w:eastAsia="Times New Roman" w:hAnsiTheme="majorBidi"/>
          <w:color w:val="auto"/>
          <w:sz w:val="28"/>
          <w:szCs w:val="28"/>
        </w:rPr>
        <w:t>AgroFresh</w:t>
      </w:r>
      <w:proofErr w:type="spellEnd"/>
      <w:r w:rsidRPr="00901B0E">
        <w:rPr>
          <w:rFonts w:asciiTheme="majorBidi" w:eastAsia="Times New Roman" w:hAnsiTheme="majorBidi"/>
          <w:color w:val="auto"/>
          <w:sz w:val="28"/>
          <w:szCs w:val="28"/>
        </w:rPr>
        <w:t xml:space="preserve"> Distribution </w:t>
      </w:r>
    </w:p>
    <w:p w:rsidR="002303CD" w:rsidRPr="00901B0E" w:rsidRDefault="002303CD" w:rsidP="009B5C62">
      <w:pPr>
        <w:pStyle w:val="NormalWeb"/>
        <w:spacing w:before="0" w:beforeAutospacing="0" w:after="0" w:afterAutospacing="0"/>
        <w:jc w:val="both"/>
        <w:rPr>
          <w:rFonts w:asciiTheme="majorBidi" w:hAnsiTheme="majorBidi" w:cstheme="majorBidi"/>
        </w:rPr>
      </w:pPr>
      <w:proofErr w:type="spellStart"/>
      <w:r w:rsidRPr="00901B0E">
        <w:rPr>
          <w:rFonts w:asciiTheme="majorBidi" w:hAnsiTheme="majorBidi" w:cstheme="majorBidi"/>
        </w:rPr>
        <w:t>AgroFresh</w:t>
      </w:r>
      <w:proofErr w:type="spellEnd"/>
      <w:r w:rsidRPr="00901B0E">
        <w:rPr>
          <w:rFonts w:asciiTheme="majorBidi" w:hAnsiTheme="majorBidi" w:cstheme="majorBidi"/>
        </w:rPr>
        <w:t xml:space="preserve"> Distribution est une entreprise spécialisée dans la </w:t>
      </w:r>
      <w:r w:rsidRPr="00901B0E">
        <w:rPr>
          <w:rFonts w:asciiTheme="majorBidi" w:hAnsiTheme="majorBidi" w:cstheme="majorBidi"/>
        </w:rPr>
        <w:t>distribution de produits agricoles frais</w:t>
      </w:r>
      <w:r w:rsidRPr="00901B0E">
        <w:rPr>
          <w:rFonts w:asciiTheme="majorBidi" w:hAnsiTheme="majorBidi" w:cstheme="majorBidi"/>
        </w:rPr>
        <w:t xml:space="preserve"> (fruits, légumes, céréales biologiques).</w:t>
      </w:r>
      <w:r w:rsidRPr="00901B0E">
        <w:rPr>
          <w:rFonts w:asciiTheme="majorBidi" w:hAnsiTheme="majorBidi" w:cstheme="majorBidi"/>
        </w:rPr>
        <w:t xml:space="preserve"> </w:t>
      </w:r>
      <w:r w:rsidRPr="00901B0E">
        <w:rPr>
          <w:rFonts w:asciiTheme="majorBidi" w:hAnsiTheme="majorBidi" w:cstheme="majorBidi"/>
        </w:rPr>
        <w:t xml:space="preserve">Le siège social est situé à </w:t>
      </w:r>
      <w:r w:rsidRPr="00901B0E">
        <w:rPr>
          <w:rStyle w:val="lev"/>
          <w:rFonts w:asciiTheme="majorBidi" w:hAnsiTheme="majorBidi" w:cstheme="majorBidi"/>
          <w:b w:val="0"/>
          <w:bCs w:val="0"/>
        </w:rPr>
        <w:t>Blida</w:t>
      </w:r>
      <w:r w:rsidRPr="00901B0E">
        <w:rPr>
          <w:rFonts w:asciiTheme="majorBidi" w:hAnsiTheme="majorBidi" w:cstheme="majorBidi"/>
        </w:rPr>
        <w:t>, où se trouvent :</w:t>
      </w:r>
      <w:r w:rsidRPr="00901B0E">
        <w:rPr>
          <w:rFonts w:asciiTheme="majorBidi" w:hAnsiTheme="majorBidi" w:cstheme="majorBidi"/>
        </w:rPr>
        <w:t xml:space="preserve"> </w:t>
      </w:r>
      <w:r w:rsidRPr="00901B0E">
        <w:rPr>
          <w:rFonts w:asciiTheme="majorBidi" w:hAnsiTheme="majorBidi" w:cstheme="majorBidi"/>
        </w:rPr>
        <w:t xml:space="preserve">la </w:t>
      </w:r>
      <w:r w:rsidRPr="00901B0E">
        <w:rPr>
          <w:rStyle w:val="lev"/>
          <w:rFonts w:asciiTheme="majorBidi" w:hAnsiTheme="majorBidi" w:cstheme="majorBidi"/>
          <w:b w:val="0"/>
          <w:bCs w:val="0"/>
        </w:rPr>
        <w:t>Direction Générale</w:t>
      </w:r>
      <w:r w:rsidRPr="00901B0E">
        <w:rPr>
          <w:rFonts w:asciiTheme="majorBidi" w:hAnsiTheme="majorBidi" w:cstheme="majorBidi"/>
        </w:rPr>
        <w:t>,</w:t>
      </w:r>
      <w:r w:rsidRPr="00901B0E">
        <w:rPr>
          <w:rFonts w:asciiTheme="majorBidi" w:hAnsiTheme="majorBidi" w:cstheme="majorBidi"/>
        </w:rPr>
        <w:t xml:space="preserve"> </w:t>
      </w:r>
      <w:r w:rsidRPr="00901B0E">
        <w:rPr>
          <w:rFonts w:asciiTheme="majorBidi" w:hAnsiTheme="majorBidi" w:cstheme="majorBidi"/>
        </w:rPr>
        <w:t>le</w:t>
      </w:r>
      <w:r w:rsidRPr="00901B0E">
        <w:rPr>
          <w:rFonts w:asciiTheme="majorBidi" w:hAnsiTheme="majorBidi" w:cstheme="majorBidi"/>
          <w:b/>
          <w:bCs/>
        </w:rPr>
        <w:t xml:space="preserve"> </w:t>
      </w:r>
      <w:r w:rsidRPr="00901B0E">
        <w:rPr>
          <w:rStyle w:val="lev"/>
          <w:rFonts w:asciiTheme="majorBidi" w:hAnsiTheme="majorBidi" w:cstheme="majorBidi"/>
          <w:b w:val="0"/>
          <w:bCs w:val="0"/>
        </w:rPr>
        <w:t>service des achats</w:t>
      </w:r>
      <w:r w:rsidRPr="00901B0E">
        <w:rPr>
          <w:rFonts w:asciiTheme="majorBidi" w:hAnsiTheme="majorBidi" w:cstheme="majorBidi"/>
          <w:b/>
          <w:bCs/>
        </w:rPr>
        <w:t>,</w:t>
      </w:r>
      <w:r w:rsidRPr="00901B0E">
        <w:rPr>
          <w:rFonts w:asciiTheme="majorBidi" w:hAnsiTheme="majorBidi" w:cstheme="majorBidi"/>
          <w:b/>
          <w:bCs/>
        </w:rPr>
        <w:t xml:space="preserve"> </w:t>
      </w:r>
      <w:r w:rsidRPr="00901B0E">
        <w:rPr>
          <w:rFonts w:asciiTheme="majorBidi" w:hAnsiTheme="majorBidi" w:cstheme="majorBidi"/>
        </w:rPr>
        <w:t>le</w:t>
      </w:r>
      <w:r w:rsidRPr="00901B0E">
        <w:rPr>
          <w:rFonts w:asciiTheme="majorBidi" w:hAnsiTheme="majorBidi" w:cstheme="majorBidi"/>
          <w:b/>
          <w:bCs/>
        </w:rPr>
        <w:t xml:space="preserve"> </w:t>
      </w:r>
      <w:r w:rsidRPr="00901B0E">
        <w:rPr>
          <w:rStyle w:val="lev"/>
          <w:rFonts w:asciiTheme="majorBidi" w:hAnsiTheme="majorBidi" w:cstheme="majorBidi"/>
          <w:b w:val="0"/>
          <w:bCs w:val="0"/>
        </w:rPr>
        <w:t>service logistique</w:t>
      </w:r>
      <w:r w:rsidRPr="00901B0E">
        <w:rPr>
          <w:rFonts w:asciiTheme="majorBidi" w:hAnsiTheme="majorBidi" w:cstheme="majorBidi"/>
        </w:rPr>
        <w:t>,</w:t>
      </w:r>
      <w:r w:rsidRPr="00901B0E">
        <w:rPr>
          <w:rFonts w:asciiTheme="majorBidi" w:hAnsiTheme="majorBidi" w:cstheme="majorBidi"/>
        </w:rPr>
        <w:t xml:space="preserve"> </w:t>
      </w:r>
      <w:r w:rsidRPr="00901B0E">
        <w:rPr>
          <w:rFonts w:asciiTheme="majorBidi" w:hAnsiTheme="majorBidi" w:cstheme="majorBidi"/>
        </w:rPr>
        <w:t>et un</w:t>
      </w:r>
      <w:r w:rsidRPr="00901B0E">
        <w:rPr>
          <w:rFonts w:asciiTheme="majorBidi" w:hAnsiTheme="majorBidi" w:cstheme="majorBidi"/>
          <w:b/>
          <w:bCs/>
        </w:rPr>
        <w:t xml:space="preserve"> </w:t>
      </w:r>
      <w:r w:rsidRPr="00901B0E">
        <w:rPr>
          <w:rStyle w:val="lev"/>
          <w:rFonts w:asciiTheme="majorBidi" w:hAnsiTheme="majorBidi" w:cstheme="majorBidi"/>
          <w:b w:val="0"/>
          <w:bCs w:val="0"/>
        </w:rPr>
        <w:t>entrepôt central</w:t>
      </w:r>
      <w:r w:rsidRPr="00901B0E">
        <w:rPr>
          <w:rFonts w:asciiTheme="majorBidi" w:hAnsiTheme="majorBidi" w:cstheme="majorBidi"/>
        </w:rPr>
        <w:t xml:space="preserve"> pour le stockage des produits.</w:t>
      </w:r>
    </w:p>
    <w:p w:rsidR="002303CD" w:rsidRPr="00901B0E" w:rsidRDefault="002303CD" w:rsidP="009B5C62">
      <w:pPr>
        <w:pStyle w:val="NormalWeb"/>
        <w:spacing w:before="0" w:beforeAutospacing="0" w:after="0" w:afterAutospacing="0"/>
        <w:jc w:val="both"/>
        <w:rPr>
          <w:rFonts w:asciiTheme="majorBidi" w:hAnsiTheme="majorBidi" w:cstheme="majorBidi"/>
        </w:rPr>
      </w:pPr>
      <w:r w:rsidRPr="00901B0E">
        <w:rPr>
          <w:rFonts w:asciiTheme="majorBidi" w:hAnsiTheme="majorBidi" w:cstheme="majorBidi"/>
        </w:rPr>
        <w:t xml:space="preserve">L’entreprise possède également </w:t>
      </w:r>
      <w:r w:rsidRPr="00901B0E">
        <w:rPr>
          <w:rFonts w:asciiTheme="majorBidi" w:hAnsiTheme="majorBidi" w:cstheme="majorBidi"/>
        </w:rPr>
        <w:t>quatre agences régionales</w:t>
      </w:r>
      <w:r w:rsidRPr="00901B0E">
        <w:rPr>
          <w:rFonts w:asciiTheme="majorBidi" w:hAnsiTheme="majorBidi" w:cstheme="majorBidi"/>
        </w:rPr>
        <w:t xml:space="preserve"> à : Tizi Ouzou, </w:t>
      </w:r>
      <w:proofErr w:type="spellStart"/>
      <w:r w:rsidRPr="00901B0E">
        <w:rPr>
          <w:rFonts w:asciiTheme="majorBidi" w:hAnsiTheme="majorBidi" w:cstheme="majorBidi"/>
        </w:rPr>
        <w:t>Béjaïa</w:t>
      </w:r>
      <w:proofErr w:type="spellEnd"/>
      <w:r w:rsidRPr="00901B0E">
        <w:rPr>
          <w:rFonts w:asciiTheme="majorBidi" w:hAnsiTheme="majorBidi" w:cstheme="majorBidi"/>
        </w:rPr>
        <w:t>, Sétif et Tlemcen.</w:t>
      </w:r>
      <w:r w:rsidRPr="00901B0E">
        <w:rPr>
          <w:rFonts w:asciiTheme="majorBidi" w:hAnsiTheme="majorBidi" w:cstheme="majorBidi"/>
        </w:rPr>
        <w:t xml:space="preserve"> </w:t>
      </w:r>
      <w:r w:rsidRPr="00901B0E">
        <w:rPr>
          <w:rFonts w:asciiTheme="majorBidi" w:hAnsiTheme="majorBidi" w:cstheme="majorBidi"/>
        </w:rPr>
        <w:t>Chaque agence dispose :</w:t>
      </w:r>
      <w:r w:rsidRPr="00901B0E">
        <w:rPr>
          <w:rFonts w:asciiTheme="majorBidi" w:hAnsiTheme="majorBidi" w:cstheme="majorBidi"/>
        </w:rPr>
        <w:t xml:space="preserve"> </w:t>
      </w:r>
      <w:r w:rsidRPr="00901B0E">
        <w:rPr>
          <w:rFonts w:asciiTheme="majorBidi" w:hAnsiTheme="majorBidi" w:cstheme="majorBidi"/>
        </w:rPr>
        <w:t xml:space="preserve">d’un </w:t>
      </w:r>
      <w:r w:rsidRPr="00901B0E">
        <w:rPr>
          <w:rFonts w:asciiTheme="majorBidi" w:hAnsiTheme="majorBidi" w:cstheme="majorBidi"/>
        </w:rPr>
        <w:t>responsable d’agence</w:t>
      </w:r>
      <w:r w:rsidRPr="00901B0E">
        <w:rPr>
          <w:rFonts w:asciiTheme="majorBidi" w:hAnsiTheme="majorBidi" w:cstheme="majorBidi"/>
        </w:rPr>
        <w:t>,</w:t>
      </w:r>
      <w:r w:rsidRPr="00901B0E">
        <w:rPr>
          <w:rFonts w:asciiTheme="majorBidi" w:hAnsiTheme="majorBidi" w:cstheme="majorBidi"/>
        </w:rPr>
        <w:t xml:space="preserve"> </w:t>
      </w:r>
      <w:r w:rsidRPr="00901B0E">
        <w:rPr>
          <w:rFonts w:asciiTheme="majorBidi" w:hAnsiTheme="majorBidi" w:cstheme="majorBidi"/>
        </w:rPr>
        <w:t xml:space="preserve">d’un </w:t>
      </w:r>
      <w:r w:rsidRPr="00901B0E">
        <w:rPr>
          <w:rFonts w:asciiTheme="majorBidi" w:hAnsiTheme="majorBidi" w:cstheme="majorBidi"/>
        </w:rPr>
        <w:t>magasin de stockage local</w:t>
      </w:r>
      <w:r w:rsidRPr="00901B0E">
        <w:rPr>
          <w:rFonts w:asciiTheme="majorBidi" w:hAnsiTheme="majorBidi" w:cstheme="majorBidi"/>
        </w:rPr>
        <w:t>,</w:t>
      </w:r>
      <w:r w:rsidRPr="00901B0E">
        <w:rPr>
          <w:rFonts w:asciiTheme="majorBidi" w:hAnsiTheme="majorBidi" w:cstheme="majorBidi"/>
        </w:rPr>
        <w:t xml:space="preserve"> </w:t>
      </w:r>
      <w:r w:rsidRPr="00901B0E">
        <w:rPr>
          <w:rFonts w:asciiTheme="majorBidi" w:hAnsiTheme="majorBidi" w:cstheme="majorBidi"/>
        </w:rPr>
        <w:t xml:space="preserve">et d’un </w:t>
      </w:r>
      <w:r w:rsidRPr="00901B0E">
        <w:rPr>
          <w:rFonts w:asciiTheme="majorBidi" w:hAnsiTheme="majorBidi" w:cstheme="majorBidi"/>
        </w:rPr>
        <w:t>service commercial</w:t>
      </w:r>
      <w:r w:rsidRPr="00901B0E">
        <w:rPr>
          <w:rFonts w:asciiTheme="majorBidi" w:hAnsiTheme="majorBidi" w:cstheme="majorBidi"/>
        </w:rPr>
        <w:t xml:space="preserve"> chargé de la vente et de la livraison aux détaillants.</w:t>
      </w:r>
    </w:p>
    <w:p w:rsidR="002303CD" w:rsidRPr="00901B0E" w:rsidRDefault="002303CD" w:rsidP="009B5C62">
      <w:pPr>
        <w:pStyle w:val="NormalWeb"/>
        <w:spacing w:before="0" w:beforeAutospacing="0" w:after="0" w:afterAutospacing="0"/>
        <w:jc w:val="both"/>
        <w:rPr>
          <w:rFonts w:asciiTheme="majorBidi" w:hAnsiTheme="majorBidi" w:cstheme="majorBidi"/>
        </w:rPr>
      </w:pPr>
      <w:r w:rsidRPr="00901B0E">
        <w:rPr>
          <w:rFonts w:asciiTheme="majorBidi" w:hAnsiTheme="majorBidi" w:cstheme="majorBidi"/>
        </w:rPr>
        <w:t xml:space="preserve">Lorsque certains produits manquent au niveau d’une agence régionale, le responsable envoie une </w:t>
      </w:r>
      <w:r w:rsidRPr="00901B0E">
        <w:rPr>
          <w:rFonts w:asciiTheme="majorBidi" w:hAnsiTheme="majorBidi" w:cstheme="majorBidi"/>
        </w:rPr>
        <w:t>demande d’approvisionnement</w:t>
      </w:r>
      <w:r w:rsidRPr="00901B0E">
        <w:rPr>
          <w:rFonts w:asciiTheme="majorBidi" w:hAnsiTheme="majorBidi" w:cstheme="majorBidi"/>
        </w:rPr>
        <w:t xml:space="preserve"> à l’entrepôt central.</w:t>
      </w:r>
    </w:p>
    <w:p w:rsidR="002303CD" w:rsidRPr="00901B0E" w:rsidRDefault="002303CD" w:rsidP="009B5C62">
      <w:pPr>
        <w:pStyle w:val="NormalWeb"/>
        <w:numPr>
          <w:ilvl w:val="0"/>
          <w:numId w:val="3"/>
        </w:numPr>
        <w:spacing w:before="0" w:beforeAutospacing="0"/>
        <w:rPr>
          <w:rFonts w:asciiTheme="majorBidi" w:hAnsiTheme="majorBidi" w:cstheme="majorBidi"/>
          <w:b/>
          <w:bCs/>
        </w:rPr>
      </w:pPr>
      <w:r w:rsidRPr="00901B0E">
        <w:rPr>
          <w:rFonts w:asciiTheme="majorBidi" w:hAnsiTheme="majorBidi" w:cstheme="majorBidi"/>
        </w:rPr>
        <w:t xml:space="preserve">Si le produit est disponible, le </w:t>
      </w:r>
      <w:r w:rsidRPr="00901B0E">
        <w:rPr>
          <w:rStyle w:val="lev"/>
          <w:rFonts w:asciiTheme="majorBidi" w:hAnsiTheme="majorBidi" w:cstheme="majorBidi"/>
          <w:b w:val="0"/>
          <w:bCs w:val="0"/>
        </w:rPr>
        <w:t>service logistique central</w:t>
      </w:r>
      <w:r w:rsidRPr="00901B0E">
        <w:rPr>
          <w:rFonts w:asciiTheme="majorBidi" w:hAnsiTheme="majorBidi" w:cstheme="majorBidi"/>
        </w:rPr>
        <w:t xml:space="preserve"> prépare la </w:t>
      </w:r>
      <w:r w:rsidRPr="00901B0E">
        <w:rPr>
          <w:rStyle w:val="lev"/>
          <w:rFonts w:asciiTheme="majorBidi" w:hAnsiTheme="majorBidi" w:cstheme="majorBidi"/>
          <w:b w:val="0"/>
          <w:bCs w:val="0"/>
        </w:rPr>
        <w:t>livraison</w:t>
      </w:r>
      <w:r w:rsidRPr="00901B0E">
        <w:rPr>
          <w:rFonts w:asciiTheme="majorBidi" w:hAnsiTheme="majorBidi" w:cstheme="majorBidi"/>
        </w:rPr>
        <w:t xml:space="preserve"> accompagnée d’un </w:t>
      </w:r>
      <w:r w:rsidRPr="00901B0E">
        <w:rPr>
          <w:rStyle w:val="lev"/>
          <w:rFonts w:asciiTheme="majorBidi" w:hAnsiTheme="majorBidi" w:cstheme="majorBidi"/>
          <w:b w:val="0"/>
          <w:bCs w:val="0"/>
        </w:rPr>
        <w:t>bon de livraison</w:t>
      </w:r>
      <w:r w:rsidRPr="00901B0E">
        <w:rPr>
          <w:rFonts w:asciiTheme="majorBidi" w:hAnsiTheme="majorBidi" w:cstheme="majorBidi"/>
          <w:b/>
          <w:bCs/>
        </w:rPr>
        <w:t>.</w:t>
      </w:r>
    </w:p>
    <w:p w:rsidR="002303CD" w:rsidRPr="00901B0E" w:rsidRDefault="002303CD" w:rsidP="002303CD">
      <w:pPr>
        <w:pStyle w:val="NormalWeb"/>
        <w:numPr>
          <w:ilvl w:val="0"/>
          <w:numId w:val="3"/>
        </w:numPr>
        <w:rPr>
          <w:rFonts w:asciiTheme="majorBidi" w:hAnsiTheme="majorBidi" w:cstheme="majorBidi"/>
          <w:b/>
          <w:bCs/>
        </w:rPr>
      </w:pPr>
      <w:r w:rsidRPr="00901B0E">
        <w:rPr>
          <w:rFonts w:asciiTheme="majorBidi" w:hAnsiTheme="majorBidi" w:cstheme="majorBidi"/>
        </w:rPr>
        <w:t xml:space="preserve">Si le produit n’est pas disponible, le </w:t>
      </w:r>
      <w:r w:rsidRPr="00901B0E">
        <w:rPr>
          <w:rStyle w:val="lev"/>
          <w:rFonts w:asciiTheme="majorBidi" w:hAnsiTheme="majorBidi" w:cstheme="majorBidi"/>
          <w:b w:val="0"/>
          <w:bCs w:val="0"/>
        </w:rPr>
        <w:t>service achats</w:t>
      </w:r>
      <w:r w:rsidRPr="00901B0E">
        <w:rPr>
          <w:rFonts w:asciiTheme="majorBidi" w:hAnsiTheme="majorBidi" w:cstheme="majorBidi"/>
        </w:rPr>
        <w:t xml:space="preserve"> contacte les </w:t>
      </w:r>
      <w:r w:rsidRPr="00901B0E">
        <w:rPr>
          <w:rStyle w:val="lev"/>
          <w:rFonts w:asciiTheme="majorBidi" w:hAnsiTheme="majorBidi" w:cstheme="majorBidi"/>
          <w:b w:val="0"/>
          <w:bCs w:val="0"/>
        </w:rPr>
        <w:t>producteurs ou fournisseurs</w:t>
      </w:r>
      <w:r w:rsidRPr="00901B0E">
        <w:rPr>
          <w:rFonts w:asciiTheme="majorBidi" w:hAnsiTheme="majorBidi" w:cstheme="majorBidi"/>
          <w:b/>
          <w:bCs/>
        </w:rPr>
        <w:t xml:space="preserve"> </w:t>
      </w:r>
      <w:r w:rsidRPr="00901B0E">
        <w:rPr>
          <w:rFonts w:asciiTheme="majorBidi" w:hAnsiTheme="majorBidi" w:cstheme="majorBidi"/>
        </w:rPr>
        <w:t>via un</w:t>
      </w:r>
      <w:r w:rsidRPr="00901B0E">
        <w:rPr>
          <w:rFonts w:asciiTheme="majorBidi" w:hAnsiTheme="majorBidi" w:cstheme="majorBidi"/>
          <w:b/>
          <w:bCs/>
        </w:rPr>
        <w:t xml:space="preserve"> </w:t>
      </w:r>
      <w:r w:rsidRPr="00901B0E">
        <w:rPr>
          <w:rStyle w:val="lev"/>
          <w:rFonts w:asciiTheme="majorBidi" w:hAnsiTheme="majorBidi" w:cstheme="majorBidi"/>
          <w:b w:val="0"/>
          <w:bCs w:val="0"/>
        </w:rPr>
        <w:t>bon de commande</w:t>
      </w:r>
      <w:r w:rsidRPr="00901B0E">
        <w:rPr>
          <w:rFonts w:asciiTheme="majorBidi" w:hAnsiTheme="majorBidi" w:cstheme="majorBidi"/>
          <w:b/>
          <w:bCs/>
        </w:rPr>
        <w:t>.</w:t>
      </w:r>
      <w:r w:rsidRPr="00901B0E">
        <w:rPr>
          <w:rFonts w:asciiTheme="majorBidi" w:hAnsiTheme="majorBidi" w:cstheme="majorBidi"/>
          <w:b/>
          <w:bCs/>
        </w:rPr>
        <w:br/>
      </w:r>
      <w:r w:rsidRPr="00901B0E">
        <w:rPr>
          <w:rFonts w:asciiTheme="majorBidi" w:hAnsiTheme="majorBidi" w:cstheme="majorBidi"/>
        </w:rPr>
        <w:t xml:space="preserve">Après réception des produits, un </w:t>
      </w:r>
      <w:r w:rsidRPr="00901B0E">
        <w:rPr>
          <w:rStyle w:val="lev"/>
          <w:rFonts w:asciiTheme="majorBidi" w:hAnsiTheme="majorBidi" w:cstheme="majorBidi"/>
          <w:b w:val="0"/>
          <w:bCs w:val="0"/>
        </w:rPr>
        <w:t>bon de réception</w:t>
      </w:r>
      <w:r w:rsidRPr="00901B0E">
        <w:rPr>
          <w:rFonts w:asciiTheme="majorBidi" w:hAnsiTheme="majorBidi" w:cstheme="majorBidi"/>
        </w:rPr>
        <w:t xml:space="preserve"> est établi, et une </w:t>
      </w:r>
      <w:r w:rsidRPr="00901B0E">
        <w:rPr>
          <w:rStyle w:val="lev"/>
          <w:rFonts w:asciiTheme="majorBidi" w:hAnsiTheme="majorBidi" w:cstheme="majorBidi"/>
          <w:b w:val="0"/>
          <w:bCs w:val="0"/>
        </w:rPr>
        <w:t>copie</w:t>
      </w:r>
      <w:r w:rsidRPr="00901B0E">
        <w:rPr>
          <w:rFonts w:asciiTheme="majorBidi" w:hAnsiTheme="majorBidi" w:cstheme="majorBidi"/>
        </w:rPr>
        <w:t xml:space="preserve"> est envoyée au service comptabilité pour </w:t>
      </w:r>
      <w:r w:rsidRPr="00901B0E">
        <w:rPr>
          <w:rStyle w:val="lev"/>
          <w:rFonts w:asciiTheme="majorBidi" w:hAnsiTheme="majorBidi" w:cstheme="majorBidi"/>
          <w:b w:val="0"/>
          <w:bCs w:val="0"/>
        </w:rPr>
        <w:t>paiement du fournisseur</w:t>
      </w:r>
      <w:r w:rsidRPr="00901B0E">
        <w:rPr>
          <w:rFonts w:asciiTheme="majorBidi" w:hAnsiTheme="majorBidi" w:cstheme="majorBidi"/>
        </w:rPr>
        <w:t xml:space="preserve"> par </w:t>
      </w:r>
      <w:r w:rsidRPr="00901B0E">
        <w:rPr>
          <w:rStyle w:val="lev"/>
          <w:rFonts w:asciiTheme="majorBidi" w:hAnsiTheme="majorBidi" w:cstheme="majorBidi"/>
          <w:b w:val="0"/>
          <w:bCs w:val="0"/>
        </w:rPr>
        <w:t>virement bancaire</w:t>
      </w:r>
      <w:r w:rsidRPr="00901B0E">
        <w:rPr>
          <w:rFonts w:asciiTheme="majorBidi" w:hAnsiTheme="majorBidi" w:cstheme="majorBidi"/>
          <w:b/>
          <w:bCs/>
        </w:rPr>
        <w:t>.</w:t>
      </w:r>
    </w:p>
    <w:p w:rsidR="00901B0E" w:rsidRPr="00324B55" w:rsidRDefault="009B5C62" w:rsidP="00C95360">
      <w:pPr>
        <w:pStyle w:val="NormalWeb"/>
        <w:spacing w:before="0" w:beforeAutospacing="0" w:after="0" w:afterAutospacing="0"/>
        <w:jc w:val="both"/>
        <w:rPr>
          <w:rFonts w:asciiTheme="majorBidi" w:hAnsiTheme="majorBidi" w:cstheme="majorBidi"/>
        </w:rPr>
      </w:pPr>
      <w:r w:rsidRPr="009B5C62">
        <w:rPr>
          <w:rFonts w:asciiTheme="majorBidi" w:hAnsiTheme="majorBidi" w:cstheme="majorBidi"/>
          <w:b/>
          <w:bCs/>
          <w:lang w:val="en-GB"/>
        </w:rPr>
        <w:t>English Version:</w:t>
      </w:r>
      <w:r>
        <w:rPr>
          <w:rFonts w:asciiTheme="majorBidi" w:hAnsiTheme="majorBidi" w:cstheme="majorBidi"/>
          <w:lang w:val="en-GB"/>
        </w:rPr>
        <w:t xml:space="preserve"> </w:t>
      </w:r>
      <w:proofErr w:type="spellStart"/>
      <w:r w:rsidR="00901B0E" w:rsidRPr="009B5C62">
        <w:rPr>
          <w:rFonts w:asciiTheme="majorBidi" w:hAnsiTheme="majorBidi" w:cstheme="majorBidi"/>
          <w:lang w:val="en-GB"/>
        </w:rPr>
        <w:t>AgroFresh</w:t>
      </w:r>
      <w:proofErr w:type="spellEnd"/>
      <w:r w:rsidR="00901B0E" w:rsidRPr="009B5C62">
        <w:rPr>
          <w:rFonts w:asciiTheme="majorBidi" w:hAnsiTheme="majorBidi" w:cstheme="majorBidi"/>
          <w:lang w:val="en-GB"/>
        </w:rPr>
        <w:t xml:space="preserve"> Distribution is a company specialized in </w:t>
      </w:r>
      <w:r w:rsidR="00901B0E" w:rsidRPr="009B5C62">
        <w:rPr>
          <w:rFonts w:asciiTheme="majorBidi" w:hAnsiTheme="majorBidi" w:cstheme="majorBidi"/>
          <w:lang w:val="en-GB"/>
        </w:rPr>
        <w:t>distributing fresh agricultural products</w:t>
      </w:r>
      <w:r w:rsidR="00901B0E" w:rsidRPr="009B5C62">
        <w:rPr>
          <w:rFonts w:asciiTheme="majorBidi" w:hAnsiTheme="majorBidi" w:cstheme="majorBidi"/>
          <w:lang w:val="en-GB"/>
        </w:rPr>
        <w:t xml:space="preserve"> (fruits, vegetables, organic grains).</w:t>
      </w:r>
      <w:r w:rsidR="00901B0E" w:rsidRPr="009B5C62">
        <w:rPr>
          <w:rFonts w:asciiTheme="majorBidi" w:hAnsiTheme="majorBidi" w:cstheme="majorBidi"/>
          <w:lang w:val="en-GB"/>
        </w:rPr>
        <w:t xml:space="preserve"> </w:t>
      </w:r>
      <w:proofErr w:type="spellStart"/>
      <w:r w:rsidR="00901B0E" w:rsidRPr="00324B55">
        <w:rPr>
          <w:rFonts w:asciiTheme="majorBidi" w:hAnsiTheme="majorBidi" w:cstheme="majorBidi"/>
        </w:rPr>
        <w:t>Its</w:t>
      </w:r>
      <w:proofErr w:type="spellEnd"/>
      <w:r w:rsidR="00901B0E" w:rsidRPr="00324B55">
        <w:rPr>
          <w:rFonts w:asciiTheme="majorBidi" w:hAnsiTheme="majorBidi" w:cstheme="majorBidi"/>
        </w:rPr>
        <w:t xml:space="preserve"> </w:t>
      </w:r>
      <w:proofErr w:type="spellStart"/>
      <w:r w:rsidR="00901B0E" w:rsidRPr="00324B55">
        <w:rPr>
          <w:rFonts w:asciiTheme="majorBidi" w:hAnsiTheme="majorBidi" w:cstheme="majorBidi"/>
        </w:rPr>
        <w:t>headquarters</w:t>
      </w:r>
      <w:proofErr w:type="spellEnd"/>
      <w:r w:rsidR="00901B0E" w:rsidRPr="00324B55">
        <w:rPr>
          <w:rFonts w:asciiTheme="majorBidi" w:hAnsiTheme="majorBidi" w:cstheme="majorBidi"/>
        </w:rPr>
        <w:t xml:space="preserve">, </w:t>
      </w:r>
      <w:proofErr w:type="spellStart"/>
      <w:r w:rsidR="00901B0E" w:rsidRPr="00324B55">
        <w:rPr>
          <w:rFonts w:asciiTheme="majorBidi" w:hAnsiTheme="majorBidi" w:cstheme="majorBidi"/>
        </w:rPr>
        <w:t>located</w:t>
      </w:r>
      <w:proofErr w:type="spellEnd"/>
      <w:r w:rsidR="00901B0E" w:rsidRPr="00324B55">
        <w:rPr>
          <w:rFonts w:asciiTheme="majorBidi" w:hAnsiTheme="majorBidi" w:cstheme="majorBidi"/>
        </w:rPr>
        <w:t xml:space="preserve"> in </w:t>
      </w:r>
      <w:r w:rsidR="00901B0E" w:rsidRPr="00324B55">
        <w:rPr>
          <w:rFonts w:asciiTheme="majorBidi" w:hAnsiTheme="majorBidi" w:cstheme="majorBidi"/>
        </w:rPr>
        <w:t>Blida</w:t>
      </w:r>
      <w:r w:rsidR="00901B0E" w:rsidRPr="00324B55">
        <w:rPr>
          <w:rFonts w:asciiTheme="majorBidi" w:hAnsiTheme="majorBidi" w:cstheme="majorBidi"/>
        </w:rPr>
        <w:t>, includes:</w:t>
      </w:r>
      <w:r w:rsidR="00901B0E" w:rsidRPr="00324B55">
        <w:rPr>
          <w:rFonts w:asciiTheme="majorBidi" w:hAnsiTheme="majorBidi" w:cstheme="majorBidi"/>
        </w:rPr>
        <w:t xml:space="preserve"> </w:t>
      </w:r>
      <w:r w:rsidR="00901B0E" w:rsidRPr="00324B55">
        <w:rPr>
          <w:rFonts w:asciiTheme="majorBidi" w:hAnsiTheme="majorBidi" w:cstheme="majorBidi"/>
        </w:rPr>
        <w:t xml:space="preserve">the </w:t>
      </w:r>
      <w:r w:rsidR="00901B0E" w:rsidRPr="00324B55">
        <w:rPr>
          <w:rFonts w:asciiTheme="majorBidi" w:hAnsiTheme="majorBidi" w:cstheme="majorBidi"/>
        </w:rPr>
        <w:t>General Management</w:t>
      </w:r>
      <w:r w:rsidR="00901B0E" w:rsidRPr="00324B55">
        <w:rPr>
          <w:rFonts w:asciiTheme="majorBidi" w:hAnsiTheme="majorBidi" w:cstheme="majorBidi"/>
        </w:rPr>
        <w:t>,</w:t>
      </w:r>
      <w:r w:rsidR="00901B0E" w:rsidRPr="00324B55">
        <w:rPr>
          <w:rFonts w:asciiTheme="majorBidi" w:hAnsiTheme="majorBidi" w:cstheme="majorBidi"/>
        </w:rPr>
        <w:t xml:space="preserve"> </w:t>
      </w:r>
      <w:r w:rsidR="00901B0E" w:rsidRPr="00324B55">
        <w:rPr>
          <w:rFonts w:asciiTheme="majorBidi" w:hAnsiTheme="majorBidi" w:cstheme="majorBidi"/>
        </w:rPr>
        <w:t xml:space="preserve">the </w:t>
      </w:r>
      <w:r w:rsidR="00901B0E" w:rsidRPr="00324B55">
        <w:rPr>
          <w:rFonts w:asciiTheme="majorBidi" w:hAnsiTheme="majorBidi" w:cstheme="majorBidi"/>
        </w:rPr>
        <w:t>Purchasing Department</w:t>
      </w:r>
      <w:r w:rsidR="00901B0E" w:rsidRPr="00324B55">
        <w:rPr>
          <w:rFonts w:asciiTheme="majorBidi" w:hAnsiTheme="majorBidi" w:cstheme="majorBidi"/>
        </w:rPr>
        <w:t>,</w:t>
      </w:r>
      <w:r w:rsidR="00901B0E" w:rsidRPr="00324B55">
        <w:rPr>
          <w:rFonts w:asciiTheme="majorBidi" w:hAnsiTheme="majorBidi" w:cstheme="majorBidi"/>
        </w:rPr>
        <w:t xml:space="preserve"> </w:t>
      </w:r>
      <w:r w:rsidR="00901B0E" w:rsidRPr="00324B55">
        <w:rPr>
          <w:rFonts w:asciiTheme="majorBidi" w:hAnsiTheme="majorBidi" w:cstheme="majorBidi"/>
        </w:rPr>
        <w:t xml:space="preserve">the </w:t>
      </w:r>
      <w:r w:rsidR="00901B0E" w:rsidRPr="00324B55">
        <w:rPr>
          <w:rFonts w:asciiTheme="majorBidi" w:hAnsiTheme="majorBidi" w:cstheme="majorBidi"/>
        </w:rPr>
        <w:t>Logistics Department</w:t>
      </w:r>
      <w:r w:rsidR="00901B0E" w:rsidRPr="00324B55">
        <w:rPr>
          <w:rFonts w:asciiTheme="majorBidi" w:hAnsiTheme="majorBidi" w:cstheme="majorBidi"/>
        </w:rPr>
        <w:t>,</w:t>
      </w:r>
      <w:r w:rsidR="00901B0E" w:rsidRPr="00324B55">
        <w:rPr>
          <w:rFonts w:asciiTheme="majorBidi" w:hAnsiTheme="majorBidi" w:cstheme="majorBidi"/>
        </w:rPr>
        <w:t xml:space="preserve"> </w:t>
      </w:r>
      <w:r w:rsidR="00901B0E" w:rsidRPr="00324B55">
        <w:rPr>
          <w:rFonts w:asciiTheme="majorBidi" w:hAnsiTheme="majorBidi" w:cstheme="majorBidi"/>
        </w:rPr>
        <w:t xml:space="preserve">and a </w:t>
      </w:r>
      <w:r w:rsidR="00901B0E" w:rsidRPr="00324B55">
        <w:rPr>
          <w:rFonts w:asciiTheme="majorBidi" w:hAnsiTheme="majorBidi" w:cstheme="majorBidi"/>
        </w:rPr>
        <w:t>central warehouse</w:t>
      </w:r>
      <w:r w:rsidR="00901B0E" w:rsidRPr="00324B55">
        <w:rPr>
          <w:rFonts w:asciiTheme="majorBidi" w:hAnsiTheme="majorBidi" w:cstheme="majorBidi"/>
        </w:rPr>
        <w:t xml:space="preserve"> for product storage.</w:t>
      </w:r>
      <w:r w:rsidR="00901B0E" w:rsidRPr="00324B55">
        <w:rPr>
          <w:rFonts w:asciiTheme="majorBidi" w:hAnsiTheme="majorBidi" w:cstheme="majorBidi"/>
        </w:rPr>
        <w:t xml:space="preserve"> </w:t>
      </w:r>
      <w:r w:rsidR="00901B0E" w:rsidRPr="00324B55">
        <w:rPr>
          <w:rFonts w:asciiTheme="majorBidi" w:hAnsiTheme="majorBidi" w:cstheme="majorBidi"/>
        </w:rPr>
        <w:t xml:space="preserve">The company also operates </w:t>
      </w:r>
      <w:r w:rsidR="00901B0E" w:rsidRPr="00324B55">
        <w:rPr>
          <w:rFonts w:asciiTheme="majorBidi" w:hAnsiTheme="majorBidi" w:cstheme="majorBidi"/>
        </w:rPr>
        <w:t>four regional branches</w:t>
      </w:r>
      <w:r w:rsidR="00901B0E" w:rsidRPr="00324B55">
        <w:rPr>
          <w:rFonts w:asciiTheme="majorBidi" w:hAnsiTheme="majorBidi" w:cstheme="majorBidi"/>
        </w:rPr>
        <w:t xml:space="preserve"> in </w:t>
      </w:r>
      <w:proofErr w:type="spellStart"/>
      <w:r w:rsidR="00901B0E" w:rsidRPr="00324B55">
        <w:rPr>
          <w:rFonts w:asciiTheme="majorBidi" w:hAnsiTheme="majorBidi" w:cstheme="majorBidi"/>
        </w:rPr>
        <w:t>Tizi</w:t>
      </w:r>
      <w:proofErr w:type="spellEnd"/>
      <w:r w:rsidR="00901B0E" w:rsidRPr="00324B55">
        <w:rPr>
          <w:rFonts w:asciiTheme="majorBidi" w:hAnsiTheme="majorBidi" w:cstheme="majorBidi"/>
        </w:rPr>
        <w:t xml:space="preserve"> </w:t>
      </w:r>
      <w:proofErr w:type="spellStart"/>
      <w:r w:rsidR="00901B0E" w:rsidRPr="00324B55">
        <w:rPr>
          <w:rFonts w:asciiTheme="majorBidi" w:hAnsiTheme="majorBidi" w:cstheme="majorBidi"/>
        </w:rPr>
        <w:t>Ouzou</w:t>
      </w:r>
      <w:proofErr w:type="spellEnd"/>
      <w:r w:rsidR="00901B0E" w:rsidRPr="00324B55">
        <w:rPr>
          <w:rFonts w:asciiTheme="majorBidi" w:hAnsiTheme="majorBidi" w:cstheme="majorBidi"/>
        </w:rPr>
        <w:t xml:space="preserve">, </w:t>
      </w:r>
      <w:proofErr w:type="spellStart"/>
      <w:r w:rsidR="00901B0E" w:rsidRPr="00324B55">
        <w:rPr>
          <w:rFonts w:asciiTheme="majorBidi" w:hAnsiTheme="majorBidi" w:cstheme="majorBidi"/>
        </w:rPr>
        <w:t>Béjaïa</w:t>
      </w:r>
      <w:proofErr w:type="spellEnd"/>
      <w:r w:rsidR="00901B0E" w:rsidRPr="00324B55">
        <w:rPr>
          <w:rFonts w:asciiTheme="majorBidi" w:hAnsiTheme="majorBidi" w:cstheme="majorBidi"/>
        </w:rPr>
        <w:t xml:space="preserve">, </w:t>
      </w:r>
      <w:proofErr w:type="spellStart"/>
      <w:r w:rsidR="00901B0E" w:rsidRPr="00324B55">
        <w:rPr>
          <w:rFonts w:asciiTheme="majorBidi" w:hAnsiTheme="majorBidi" w:cstheme="majorBidi"/>
        </w:rPr>
        <w:t>Sétif</w:t>
      </w:r>
      <w:proofErr w:type="spellEnd"/>
      <w:r w:rsidR="00901B0E" w:rsidRPr="00324B55">
        <w:rPr>
          <w:rFonts w:asciiTheme="majorBidi" w:hAnsiTheme="majorBidi" w:cstheme="majorBidi"/>
        </w:rPr>
        <w:t xml:space="preserve">, and </w:t>
      </w:r>
      <w:proofErr w:type="spellStart"/>
      <w:r w:rsidR="00901B0E" w:rsidRPr="00324B55">
        <w:rPr>
          <w:rFonts w:asciiTheme="majorBidi" w:hAnsiTheme="majorBidi" w:cstheme="majorBidi"/>
        </w:rPr>
        <w:t>Tlemcen</w:t>
      </w:r>
      <w:proofErr w:type="spellEnd"/>
      <w:r w:rsidR="00901B0E" w:rsidRPr="00324B55">
        <w:rPr>
          <w:rFonts w:asciiTheme="majorBidi" w:hAnsiTheme="majorBidi" w:cstheme="majorBidi"/>
        </w:rPr>
        <w:t>.</w:t>
      </w:r>
      <w:r w:rsidR="00324B55" w:rsidRPr="00324B55">
        <w:rPr>
          <w:rFonts w:asciiTheme="majorBidi" w:hAnsiTheme="majorBidi" w:cstheme="majorBidi"/>
        </w:rPr>
        <w:t xml:space="preserve"> </w:t>
      </w:r>
      <w:r w:rsidR="00901B0E" w:rsidRPr="00324B55">
        <w:rPr>
          <w:rFonts w:asciiTheme="majorBidi" w:hAnsiTheme="majorBidi" w:cstheme="majorBidi"/>
        </w:rPr>
        <w:t>Each branch has:</w:t>
      </w:r>
      <w:r w:rsidR="00324B55" w:rsidRPr="00324B55">
        <w:rPr>
          <w:rFonts w:asciiTheme="majorBidi" w:hAnsiTheme="majorBidi" w:cstheme="majorBidi"/>
        </w:rPr>
        <w:t xml:space="preserve"> </w:t>
      </w:r>
      <w:r w:rsidR="00901B0E" w:rsidRPr="00324B55">
        <w:rPr>
          <w:rFonts w:asciiTheme="majorBidi" w:hAnsiTheme="majorBidi" w:cstheme="majorBidi"/>
        </w:rPr>
        <w:t xml:space="preserve">a </w:t>
      </w:r>
      <w:r w:rsidR="00901B0E" w:rsidRPr="00324B55">
        <w:rPr>
          <w:rFonts w:asciiTheme="majorBidi" w:hAnsiTheme="majorBidi" w:cstheme="majorBidi"/>
        </w:rPr>
        <w:t>Branch Manager</w:t>
      </w:r>
      <w:r w:rsidR="00901B0E" w:rsidRPr="00324B55">
        <w:rPr>
          <w:rFonts w:asciiTheme="majorBidi" w:hAnsiTheme="majorBidi" w:cstheme="majorBidi"/>
        </w:rPr>
        <w:t>,</w:t>
      </w:r>
      <w:r w:rsidR="00324B55" w:rsidRPr="00324B55">
        <w:rPr>
          <w:rFonts w:asciiTheme="majorBidi" w:hAnsiTheme="majorBidi" w:cstheme="majorBidi"/>
        </w:rPr>
        <w:t xml:space="preserve"> </w:t>
      </w:r>
      <w:proofErr w:type="gramStart"/>
      <w:r w:rsidR="00901B0E" w:rsidRPr="00324B55">
        <w:rPr>
          <w:rFonts w:asciiTheme="majorBidi" w:hAnsiTheme="majorBidi" w:cstheme="majorBidi"/>
        </w:rPr>
        <w:t>a</w:t>
      </w:r>
      <w:proofErr w:type="gramEnd"/>
      <w:r w:rsidR="00901B0E" w:rsidRPr="00324B55">
        <w:rPr>
          <w:rFonts w:asciiTheme="majorBidi" w:hAnsiTheme="majorBidi" w:cstheme="majorBidi"/>
        </w:rPr>
        <w:t xml:space="preserve"> </w:t>
      </w:r>
      <w:r w:rsidR="00901B0E" w:rsidRPr="00324B55">
        <w:rPr>
          <w:rFonts w:asciiTheme="majorBidi" w:hAnsiTheme="majorBidi" w:cstheme="majorBidi"/>
        </w:rPr>
        <w:t>Local Storage Facility</w:t>
      </w:r>
      <w:r w:rsidR="00901B0E" w:rsidRPr="00324B55">
        <w:rPr>
          <w:rFonts w:asciiTheme="majorBidi" w:hAnsiTheme="majorBidi" w:cstheme="majorBidi"/>
        </w:rPr>
        <w:t>,</w:t>
      </w:r>
      <w:r w:rsidR="00324B55" w:rsidRPr="00324B55">
        <w:rPr>
          <w:rFonts w:asciiTheme="majorBidi" w:hAnsiTheme="majorBidi" w:cstheme="majorBidi"/>
        </w:rPr>
        <w:t xml:space="preserve"> </w:t>
      </w:r>
      <w:r w:rsidR="00901B0E" w:rsidRPr="00324B55">
        <w:rPr>
          <w:rFonts w:asciiTheme="majorBidi" w:hAnsiTheme="majorBidi" w:cstheme="majorBidi"/>
        </w:rPr>
        <w:t xml:space="preserve">and a </w:t>
      </w:r>
      <w:r w:rsidR="00901B0E" w:rsidRPr="00324B55">
        <w:rPr>
          <w:rFonts w:asciiTheme="majorBidi" w:hAnsiTheme="majorBidi" w:cstheme="majorBidi"/>
        </w:rPr>
        <w:t>Sales Department</w:t>
      </w:r>
      <w:r w:rsidR="00901B0E" w:rsidRPr="00324B55">
        <w:rPr>
          <w:rFonts w:asciiTheme="majorBidi" w:hAnsiTheme="majorBidi" w:cstheme="majorBidi"/>
        </w:rPr>
        <w:t xml:space="preserve"> responsible for distribution to local retailers.</w:t>
      </w:r>
    </w:p>
    <w:p w:rsidR="00901B0E" w:rsidRPr="00324B55" w:rsidRDefault="00901B0E" w:rsidP="00C95360">
      <w:pPr>
        <w:pStyle w:val="NormalWeb"/>
        <w:spacing w:before="0" w:beforeAutospacing="0" w:after="0" w:afterAutospacing="0"/>
        <w:jc w:val="both"/>
        <w:rPr>
          <w:rFonts w:asciiTheme="majorBidi" w:hAnsiTheme="majorBidi" w:cstheme="majorBidi"/>
        </w:rPr>
      </w:pPr>
      <w:r w:rsidRPr="00324B55">
        <w:rPr>
          <w:rFonts w:asciiTheme="majorBidi" w:hAnsiTheme="majorBidi" w:cstheme="majorBidi"/>
        </w:rPr>
        <w:t xml:space="preserve">When a regional branch runs out of products, it sends a </w:t>
      </w:r>
      <w:r w:rsidRPr="00324B55">
        <w:rPr>
          <w:rFonts w:asciiTheme="majorBidi" w:hAnsiTheme="majorBidi" w:cstheme="majorBidi"/>
        </w:rPr>
        <w:t>replenishment request</w:t>
      </w:r>
      <w:r w:rsidRPr="00324B55">
        <w:rPr>
          <w:rFonts w:asciiTheme="majorBidi" w:hAnsiTheme="majorBidi" w:cstheme="majorBidi"/>
        </w:rPr>
        <w:t xml:space="preserve"> to the central warehouse.</w:t>
      </w:r>
      <w:r w:rsidR="00324B55" w:rsidRPr="00324B55">
        <w:rPr>
          <w:rFonts w:asciiTheme="majorBidi" w:hAnsiTheme="majorBidi" w:cstheme="majorBidi"/>
        </w:rPr>
        <w:t xml:space="preserve"> </w:t>
      </w:r>
      <w:r w:rsidRPr="00324B55">
        <w:rPr>
          <w:rFonts w:asciiTheme="majorBidi" w:hAnsiTheme="majorBidi" w:cstheme="majorBidi"/>
        </w:rPr>
        <w:t xml:space="preserve">If available, the </w:t>
      </w:r>
      <w:r w:rsidRPr="00324B55">
        <w:rPr>
          <w:rFonts w:asciiTheme="majorBidi" w:hAnsiTheme="majorBidi" w:cstheme="majorBidi"/>
        </w:rPr>
        <w:t>Central Logistics Department</w:t>
      </w:r>
      <w:r w:rsidRPr="00324B55">
        <w:rPr>
          <w:rFonts w:asciiTheme="majorBidi" w:hAnsiTheme="majorBidi" w:cstheme="majorBidi"/>
        </w:rPr>
        <w:t xml:space="preserve"> ships the goods with </w:t>
      </w:r>
      <w:proofErr w:type="gramStart"/>
      <w:r w:rsidRPr="00324B55">
        <w:rPr>
          <w:rFonts w:asciiTheme="majorBidi" w:hAnsiTheme="majorBidi" w:cstheme="majorBidi"/>
        </w:rPr>
        <w:t>a</w:t>
      </w:r>
      <w:proofErr w:type="gramEnd"/>
      <w:r w:rsidRPr="00324B55">
        <w:rPr>
          <w:rFonts w:asciiTheme="majorBidi" w:hAnsiTheme="majorBidi" w:cstheme="majorBidi"/>
        </w:rPr>
        <w:t xml:space="preserve"> </w:t>
      </w:r>
      <w:r w:rsidRPr="00324B55">
        <w:rPr>
          <w:rFonts w:asciiTheme="majorBidi" w:hAnsiTheme="majorBidi" w:cstheme="majorBidi"/>
        </w:rPr>
        <w:t>delivery note</w:t>
      </w:r>
      <w:r w:rsidRPr="00324B55">
        <w:rPr>
          <w:rFonts w:asciiTheme="majorBidi" w:hAnsiTheme="majorBidi" w:cstheme="majorBidi"/>
        </w:rPr>
        <w:t>.</w:t>
      </w:r>
      <w:r w:rsidR="00324B55" w:rsidRPr="00324B55">
        <w:rPr>
          <w:rFonts w:asciiTheme="majorBidi" w:hAnsiTheme="majorBidi" w:cstheme="majorBidi"/>
        </w:rPr>
        <w:t xml:space="preserve"> </w:t>
      </w:r>
      <w:r w:rsidRPr="00324B55">
        <w:rPr>
          <w:rFonts w:asciiTheme="majorBidi" w:hAnsiTheme="majorBidi" w:cstheme="majorBidi"/>
        </w:rPr>
        <w:t xml:space="preserve">If not available, the </w:t>
      </w:r>
      <w:r w:rsidRPr="00324B55">
        <w:rPr>
          <w:rFonts w:asciiTheme="majorBidi" w:hAnsiTheme="majorBidi" w:cstheme="majorBidi"/>
        </w:rPr>
        <w:t>Purchasing Department</w:t>
      </w:r>
      <w:r w:rsidRPr="00324B55">
        <w:rPr>
          <w:rFonts w:asciiTheme="majorBidi" w:hAnsiTheme="majorBidi" w:cstheme="majorBidi"/>
        </w:rPr>
        <w:t xml:space="preserve"> places an </w:t>
      </w:r>
      <w:r w:rsidRPr="00324B55">
        <w:rPr>
          <w:rFonts w:asciiTheme="majorBidi" w:hAnsiTheme="majorBidi" w:cstheme="majorBidi"/>
        </w:rPr>
        <w:t>order with suppliers</w:t>
      </w:r>
      <w:r w:rsidRPr="00324B55">
        <w:rPr>
          <w:rFonts w:asciiTheme="majorBidi" w:hAnsiTheme="majorBidi" w:cstheme="majorBidi"/>
        </w:rPr>
        <w:t xml:space="preserve"> using a </w:t>
      </w:r>
      <w:r w:rsidRPr="00324B55">
        <w:rPr>
          <w:rFonts w:asciiTheme="majorBidi" w:hAnsiTheme="majorBidi" w:cstheme="majorBidi"/>
        </w:rPr>
        <w:t>purchase order</w:t>
      </w:r>
      <w:r w:rsidRPr="00324B55">
        <w:rPr>
          <w:rFonts w:asciiTheme="majorBidi" w:hAnsiTheme="majorBidi" w:cstheme="majorBidi"/>
        </w:rPr>
        <w:t>.</w:t>
      </w:r>
      <w:r w:rsidR="00324B55" w:rsidRPr="00324B55">
        <w:rPr>
          <w:rFonts w:asciiTheme="majorBidi" w:hAnsiTheme="majorBidi" w:cstheme="majorBidi"/>
        </w:rPr>
        <w:t xml:space="preserve"> </w:t>
      </w:r>
      <w:r w:rsidRPr="00324B55">
        <w:rPr>
          <w:rFonts w:asciiTheme="majorBidi" w:hAnsiTheme="majorBidi" w:cstheme="majorBidi"/>
        </w:rPr>
        <w:t xml:space="preserve">After receiving the products, a </w:t>
      </w:r>
      <w:r w:rsidRPr="00324B55">
        <w:rPr>
          <w:rFonts w:asciiTheme="majorBidi" w:hAnsiTheme="majorBidi" w:cstheme="majorBidi"/>
        </w:rPr>
        <w:t>reception note</w:t>
      </w:r>
      <w:r w:rsidRPr="00324B55">
        <w:rPr>
          <w:rFonts w:asciiTheme="majorBidi" w:hAnsiTheme="majorBidi" w:cstheme="majorBidi"/>
        </w:rPr>
        <w:t xml:space="preserve"> is issued, and a </w:t>
      </w:r>
      <w:r w:rsidRPr="00324B55">
        <w:rPr>
          <w:rFonts w:asciiTheme="majorBidi" w:hAnsiTheme="majorBidi" w:cstheme="majorBidi"/>
        </w:rPr>
        <w:t>copy</w:t>
      </w:r>
      <w:r w:rsidRPr="00324B55">
        <w:rPr>
          <w:rFonts w:asciiTheme="majorBidi" w:hAnsiTheme="majorBidi" w:cstheme="majorBidi"/>
        </w:rPr>
        <w:t xml:space="preserve"> is sent to the </w:t>
      </w:r>
      <w:r w:rsidRPr="00324B55">
        <w:rPr>
          <w:rFonts w:asciiTheme="majorBidi" w:hAnsiTheme="majorBidi" w:cstheme="majorBidi"/>
        </w:rPr>
        <w:t>Accounting Department</w:t>
      </w:r>
      <w:r w:rsidRPr="00324B55">
        <w:rPr>
          <w:rFonts w:asciiTheme="majorBidi" w:hAnsiTheme="majorBidi" w:cstheme="majorBidi"/>
        </w:rPr>
        <w:t xml:space="preserve"> for </w:t>
      </w:r>
      <w:r w:rsidRPr="00324B55">
        <w:rPr>
          <w:rFonts w:asciiTheme="majorBidi" w:hAnsiTheme="majorBidi" w:cstheme="majorBidi"/>
        </w:rPr>
        <w:t>supplier payment</w:t>
      </w:r>
      <w:r w:rsidRPr="00324B55">
        <w:rPr>
          <w:rFonts w:asciiTheme="majorBidi" w:hAnsiTheme="majorBidi" w:cstheme="majorBidi"/>
        </w:rPr>
        <w:t xml:space="preserve"> by </w:t>
      </w:r>
      <w:r w:rsidRPr="00324B55">
        <w:rPr>
          <w:rFonts w:asciiTheme="majorBidi" w:hAnsiTheme="majorBidi" w:cstheme="majorBidi"/>
        </w:rPr>
        <w:t>bank transfer</w:t>
      </w:r>
      <w:r w:rsidRPr="00324B55">
        <w:rPr>
          <w:rFonts w:asciiTheme="majorBidi" w:hAnsiTheme="majorBidi" w:cstheme="majorBidi"/>
        </w:rPr>
        <w:t>.</w:t>
      </w:r>
    </w:p>
    <w:p w:rsidR="00C976A5" w:rsidRDefault="009B5C62" w:rsidP="00E37BE8">
      <w:pPr>
        <w:pStyle w:val="NormalWeb"/>
        <w:jc w:val="both"/>
        <w:rPr>
          <w:rFonts w:asciiTheme="majorBidi" w:hAnsiTheme="majorBidi" w:cstheme="majorBidi"/>
          <w:b/>
          <w:bCs/>
        </w:rPr>
      </w:pPr>
      <w:r w:rsidRPr="00617A17">
        <w:rPr>
          <w:rFonts w:asciiTheme="majorBidi" w:hAnsiTheme="majorBidi" w:cstheme="majorBidi"/>
          <w:b/>
          <w:bCs/>
          <w:sz w:val="28"/>
          <w:szCs w:val="28"/>
        </w:rPr>
        <w:t>Question</w:t>
      </w:r>
      <w:r w:rsidR="00617A17" w:rsidRPr="00617A17">
        <w:rPr>
          <w:rFonts w:asciiTheme="majorBidi" w:hAnsiTheme="majorBidi" w:cstheme="majorBidi"/>
          <w:b/>
          <w:bCs/>
          <w:sz w:val="28"/>
          <w:szCs w:val="28"/>
        </w:rPr>
        <w:t xml:space="preserve">s: </w:t>
      </w:r>
      <w:r w:rsidR="00617A17" w:rsidRPr="00617A17">
        <w:rPr>
          <w:rFonts w:asciiTheme="majorBidi" w:hAnsiTheme="majorBidi" w:cstheme="majorBidi"/>
          <w:b/>
          <w:bCs/>
        </w:rPr>
        <w:t>1.</w:t>
      </w:r>
      <w:r w:rsidR="00617A17" w:rsidRPr="00617A17">
        <w:rPr>
          <w:rFonts w:asciiTheme="majorBidi" w:hAnsiTheme="majorBidi" w:cstheme="majorBidi"/>
        </w:rPr>
        <w:t xml:space="preserve"> </w:t>
      </w:r>
      <w:r w:rsidR="00617A17" w:rsidRPr="00617A17">
        <w:rPr>
          <w:rFonts w:asciiTheme="majorBidi" w:hAnsiTheme="majorBidi" w:cstheme="majorBidi"/>
        </w:rPr>
        <w:t>Donnez les différents organigrammes de l’entreprise</w:t>
      </w:r>
      <w:r w:rsidR="00617A17">
        <w:rPr>
          <w:rFonts w:asciiTheme="majorBidi" w:hAnsiTheme="majorBidi" w:cstheme="majorBidi"/>
        </w:rPr>
        <w:t> </w:t>
      </w:r>
      <w:r w:rsidR="00617A17" w:rsidRPr="00617A17">
        <w:rPr>
          <w:rFonts w:asciiTheme="majorBidi" w:hAnsiTheme="majorBidi" w:cstheme="majorBidi"/>
          <w:b/>
          <w:bCs/>
        </w:rPr>
        <w:t>/</w:t>
      </w:r>
      <w:proofErr w:type="spellStart"/>
      <w:r w:rsidR="00617A17" w:rsidRPr="00617A17">
        <w:rPr>
          <w:rFonts w:asciiTheme="majorBidi" w:hAnsiTheme="majorBidi" w:cstheme="majorBidi"/>
          <w:b/>
          <w:bCs/>
        </w:rPr>
        <w:t>Give</w:t>
      </w:r>
      <w:proofErr w:type="spellEnd"/>
      <w:r w:rsidR="00617A17" w:rsidRPr="00617A17">
        <w:rPr>
          <w:rFonts w:asciiTheme="majorBidi" w:hAnsiTheme="majorBidi" w:cstheme="majorBidi"/>
          <w:b/>
          <w:bCs/>
        </w:rPr>
        <w:t xml:space="preserve"> the </w:t>
      </w:r>
      <w:proofErr w:type="spellStart"/>
      <w:r w:rsidR="00617A17" w:rsidRPr="00617A17">
        <w:rPr>
          <w:rFonts w:asciiTheme="majorBidi" w:hAnsiTheme="majorBidi" w:cstheme="majorBidi"/>
          <w:b/>
          <w:bCs/>
        </w:rPr>
        <w:t>different</w:t>
      </w:r>
      <w:proofErr w:type="spellEnd"/>
      <w:r w:rsidR="00617A17" w:rsidRPr="00617A17">
        <w:rPr>
          <w:rFonts w:asciiTheme="majorBidi" w:hAnsiTheme="majorBidi" w:cstheme="majorBidi"/>
          <w:b/>
          <w:bCs/>
        </w:rPr>
        <w:t xml:space="preserve"> </w:t>
      </w:r>
      <w:proofErr w:type="spellStart"/>
      <w:r w:rsidR="00617A17" w:rsidRPr="00617A17">
        <w:rPr>
          <w:rFonts w:asciiTheme="majorBidi" w:hAnsiTheme="majorBidi" w:cstheme="majorBidi"/>
          <w:b/>
          <w:bCs/>
        </w:rPr>
        <w:t>organizational</w:t>
      </w:r>
      <w:proofErr w:type="spellEnd"/>
      <w:r w:rsidR="00617A17" w:rsidRPr="00617A17">
        <w:rPr>
          <w:rFonts w:asciiTheme="majorBidi" w:hAnsiTheme="majorBidi" w:cstheme="majorBidi"/>
          <w:b/>
          <w:bCs/>
        </w:rPr>
        <w:t xml:space="preserve"> charts of the </w:t>
      </w:r>
      <w:proofErr w:type="spellStart"/>
      <w:r w:rsidR="00617A17" w:rsidRPr="00617A17">
        <w:rPr>
          <w:rFonts w:asciiTheme="majorBidi" w:hAnsiTheme="majorBidi" w:cstheme="majorBidi"/>
          <w:b/>
          <w:bCs/>
        </w:rPr>
        <w:t>company</w:t>
      </w:r>
      <w:proofErr w:type="spellEnd"/>
      <w:r w:rsidR="00617A17" w:rsidRPr="00617A17">
        <w:rPr>
          <w:rFonts w:asciiTheme="majorBidi" w:hAnsiTheme="majorBidi" w:cstheme="majorBidi"/>
          <w:b/>
          <w:bCs/>
        </w:rPr>
        <w:t>.</w:t>
      </w:r>
      <w:r w:rsidR="00E37BE8">
        <w:rPr>
          <w:rFonts w:asciiTheme="majorBidi" w:hAnsiTheme="majorBidi" w:cstheme="majorBidi"/>
        </w:rPr>
        <w:t xml:space="preserve">  </w:t>
      </w:r>
      <w:r w:rsidR="00617A17" w:rsidRPr="00617A17">
        <w:rPr>
          <w:rFonts w:asciiTheme="majorBidi" w:hAnsiTheme="majorBidi" w:cstheme="majorBidi"/>
          <w:b/>
          <w:bCs/>
        </w:rPr>
        <w:t>2.</w:t>
      </w:r>
      <w:r w:rsidR="00617A17">
        <w:rPr>
          <w:rFonts w:asciiTheme="majorBidi" w:hAnsiTheme="majorBidi" w:cstheme="majorBidi"/>
        </w:rPr>
        <w:t xml:space="preserve"> </w:t>
      </w:r>
      <w:r w:rsidR="00617A17" w:rsidRPr="00617A17">
        <w:rPr>
          <w:rFonts w:asciiTheme="majorBidi" w:hAnsiTheme="majorBidi" w:cstheme="majorBidi"/>
        </w:rPr>
        <w:t>Classez les documents internes et externes de l’entreprise</w:t>
      </w:r>
      <w:r w:rsidR="00617A17" w:rsidRPr="00617A17">
        <w:rPr>
          <w:rFonts w:asciiTheme="majorBidi" w:hAnsiTheme="majorBidi" w:cstheme="majorBidi"/>
          <w:b/>
          <w:bCs/>
        </w:rPr>
        <w:t>/</w:t>
      </w:r>
      <w:proofErr w:type="spellStart"/>
      <w:r w:rsidR="00617A17" w:rsidRPr="00617A17">
        <w:rPr>
          <w:rFonts w:asciiTheme="majorBidi" w:hAnsiTheme="majorBidi" w:cstheme="majorBidi"/>
          <w:b/>
          <w:bCs/>
        </w:rPr>
        <w:t>Classify</w:t>
      </w:r>
      <w:proofErr w:type="spellEnd"/>
      <w:r w:rsidR="00617A17" w:rsidRPr="00617A17">
        <w:rPr>
          <w:rFonts w:asciiTheme="majorBidi" w:hAnsiTheme="majorBidi" w:cstheme="majorBidi"/>
          <w:b/>
          <w:bCs/>
        </w:rPr>
        <w:t xml:space="preserve"> the </w:t>
      </w:r>
      <w:proofErr w:type="spellStart"/>
      <w:r w:rsidR="00617A17" w:rsidRPr="00617A17">
        <w:rPr>
          <w:rFonts w:asciiTheme="majorBidi" w:hAnsiTheme="majorBidi" w:cstheme="majorBidi"/>
          <w:b/>
          <w:bCs/>
        </w:rPr>
        <w:t>company’s</w:t>
      </w:r>
      <w:proofErr w:type="spellEnd"/>
      <w:r w:rsidR="00617A17" w:rsidRPr="00617A17">
        <w:rPr>
          <w:rFonts w:asciiTheme="majorBidi" w:hAnsiTheme="majorBidi" w:cstheme="majorBidi"/>
          <w:b/>
          <w:bCs/>
        </w:rPr>
        <w:t xml:space="preserve"> </w:t>
      </w:r>
      <w:proofErr w:type="spellStart"/>
      <w:r w:rsidR="00617A17" w:rsidRPr="00617A17">
        <w:rPr>
          <w:rFonts w:asciiTheme="majorBidi" w:hAnsiTheme="majorBidi" w:cstheme="majorBidi"/>
          <w:b/>
          <w:bCs/>
        </w:rPr>
        <w:t>internal</w:t>
      </w:r>
      <w:proofErr w:type="spellEnd"/>
      <w:r w:rsidR="00617A17" w:rsidRPr="00617A17">
        <w:rPr>
          <w:rFonts w:asciiTheme="majorBidi" w:hAnsiTheme="majorBidi" w:cstheme="majorBidi"/>
          <w:b/>
          <w:bCs/>
        </w:rPr>
        <w:t xml:space="preserve"> and </w:t>
      </w:r>
      <w:proofErr w:type="spellStart"/>
      <w:r w:rsidR="00617A17" w:rsidRPr="00617A17">
        <w:rPr>
          <w:rFonts w:asciiTheme="majorBidi" w:hAnsiTheme="majorBidi" w:cstheme="majorBidi"/>
          <w:b/>
          <w:bCs/>
        </w:rPr>
        <w:t>external</w:t>
      </w:r>
      <w:proofErr w:type="spellEnd"/>
      <w:r w:rsidR="00617A17" w:rsidRPr="00617A17">
        <w:rPr>
          <w:rFonts w:asciiTheme="majorBidi" w:hAnsiTheme="majorBidi" w:cstheme="majorBidi"/>
          <w:b/>
          <w:bCs/>
        </w:rPr>
        <w:t xml:space="preserve"> documents. 3.</w:t>
      </w:r>
      <w:r w:rsidR="00617A17">
        <w:rPr>
          <w:rFonts w:asciiTheme="majorBidi" w:hAnsiTheme="majorBidi" w:cstheme="majorBidi"/>
        </w:rPr>
        <w:t xml:space="preserve"> </w:t>
      </w:r>
      <w:r w:rsidR="00617A17" w:rsidRPr="00617A17">
        <w:rPr>
          <w:rFonts w:asciiTheme="majorBidi" w:hAnsiTheme="majorBidi" w:cstheme="majorBidi"/>
        </w:rPr>
        <w:t>Établir les graphes de flux d’information</w:t>
      </w:r>
      <w:r w:rsidR="00617A17">
        <w:rPr>
          <w:rFonts w:asciiTheme="majorBidi" w:hAnsiTheme="majorBidi" w:cstheme="majorBidi"/>
        </w:rPr>
        <w:t>/</w:t>
      </w:r>
      <w:proofErr w:type="spellStart"/>
      <w:r w:rsidR="00617A17" w:rsidRPr="00617A17">
        <w:rPr>
          <w:rFonts w:asciiTheme="majorBidi" w:hAnsiTheme="majorBidi" w:cstheme="majorBidi"/>
          <w:b/>
          <w:bCs/>
        </w:rPr>
        <w:t>Draw</w:t>
      </w:r>
      <w:proofErr w:type="spellEnd"/>
      <w:r w:rsidR="00617A17" w:rsidRPr="00617A17">
        <w:rPr>
          <w:rFonts w:asciiTheme="majorBidi" w:hAnsiTheme="majorBidi" w:cstheme="majorBidi"/>
          <w:b/>
          <w:bCs/>
        </w:rPr>
        <w:t xml:space="preserve"> the information flow </w:t>
      </w:r>
      <w:proofErr w:type="spellStart"/>
      <w:r w:rsidR="00617A17" w:rsidRPr="00617A17">
        <w:rPr>
          <w:rFonts w:asciiTheme="majorBidi" w:hAnsiTheme="majorBidi" w:cstheme="majorBidi"/>
          <w:b/>
          <w:bCs/>
        </w:rPr>
        <w:t>diagrams</w:t>
      </w:r>
      <w:proofErr w:type="spellEnd"/>
      <w:r w:rsidR="00617A17">
        <w:rPr>
          <w:rFonts w:asciiTheme="majorBidi" w:hAnsiTheme="majorBidi" w:cstheme="majorBidi"/>
          <w:b/>
          <w:bCs/>
        </w:rPr>
        <w:t xml:space="preserve">. </w:t>
      </w:r>
    </w:p>
    <w:p w:rsidR="008222A7" w:rsidRPr="00E37BE8" w:rsidRDefault="008222A7" w:rsidP="000B15B2">
      <w:pPr>
        <w:pStyle w:val="Titre2"/>
        <w:rPr>
          <w:rFonts w:asciiTheme="majorBidi" w:eastAsia="Times New Roman" w:hAnsiTheme="majorBidi"/>
          <w:color w:val="auto"/>
          <w:sz w:val="28"/>
          <w:szCs w:val="28"/>
        </w:rPr>
      </w:pPr>
      <w:r w:rsidRPr="000B15B2">
        <w:rPr>
          <w:rFonts w:asciiTheme="majorBidi" w:eastAsia="Times New Roman" w:hAnsiTheme="majorBidi"/>
          <w:color w:val="auto"/>
          <w:sz w:val="28"/>
          <w:szCs w:val="28"/>
        </w:rPr>
        <w:t xml:space="preserve">Exercice N°3 </w:t>
      </w:r>
      <w:r w:rsidR="000B15B2" w:rsidRPr="00E37BE8">
        <w:rPr>
          <w:rFonts w:asciiTheme="majorBidi" w:eastAsia="Times New Roman" w:hAnsiTheme="majorBidi"/>
          <w:color w:val="auto"/>
          <w:sz w:val="28"/>
          <w:szCs w:val="28"/>
        </w:rPr>
        <w:t>-</w:t>
      </w:r>
      <w:r w:rsidRPr="00E37BE8">
        <w:rPr>
          <w:rFonts w:asciiTheme="majorBidi" w:eastAsia="Times New Roman" w:hAnsiTheme="majorBidi"/>
          <w:color w:val="auto"/>
          <w:sz w:val="28"/>
          <w:szCs w:val="28"/>
        </w:rPr>
        <w:t>Le Gr</w:t>
      </w:r>
      <w:r w:rsidR="000B15B2" w:rsidRPr="00E37BE8">
        <w:rPr>
          <w:rFonts w:asciiTheme="majorBidi" w:eastAsia="Times New Roman" w:hAnsiTheme="majorBidi"/>
          <w:color w:val="auto"/>
          <w:sz w:val="28"/>
          <w:szCs w:val="28"/>
        </w:rPr>
        <w:t xml:space="preserve">oupe Toyota </w:t>
      </w:r>
      <w:proofErr w:type="spellStart"/>
      <w:r w:rsidR="000B15B2" w:rsidRPr="00E37BE8">
        <w:rPr>
          <w:rFonts w:asciiTheme="majorBidi" w:eastAsia="Times New Roman" w:hAnsiTheme="majorBidi"/>
          <w:color w:val="auto"/>
          <w:sz w:val="28"/>
          <w:szCs w:val="28"/>
        </w:rPr>
        <w:t>Motor</w:t>
      </w:r>
      <w:proofErr w:type="spellEnd"/>
      <w:r w:rsidR="000B15B2" w:rsidRPr="00E37BE8">
        <w:rPr>
          <w:rFonts w:asciiTheme="majorBidi" w:eastAsia="Times New Roman" w:hAnsiTheme="majorBidi"/>
          <w:color w:val="auto"/>
          <w:sz w:val="28"/>
          <w:szCs w:val="28"/>
        </w:rPr>
        <w:t xml:space="preserve"> Corporation </w:t>
      </w:r>
    </w:p>
    <w:p w:rsidR="00C92196" w:rsidRDefault="008222A7" w:rsidP="00C92196">
      <w:pPr>
        <w:pStyle w:val="NormalWeb"/>
        <w:spacing w:before="0" w:beforeAutospacing="0"/>
        <w:jc w:val="both"/>
      </w:pPr>
      <w:r w:rsidRPr="000B15B2">
        <w:t xml:space="preserve">Toyota </w:t>
      </w:r>
      <w:proofErr w:type="spellStart"/>
      <w:r w:rsidRPr="000B15B2">
        <w:t>Motor</w:t>
      </w:r>
      <w:proofErr w:type="spellEnd"/>
      <w:r w:rsidRPr="000B15B2">
        <w:t xml:space="preserve"> Corporation (TMC)</w:t>
      </w:r>
      <w:r w:rsidRPr="000B15B2">
        <w:t xml:space="preserve"> est un </w:t>
      </w:r>
      <w:r w:rsidRPr="000B15B2">
        <w:t>groupe automobile japonais</w:t>
      </w:r>
      <w:r w:rsidRPr="000B15B2">
        <w:t xml:space="preserve"> fondé en 1937 et basé à </w:t>
      </w:r>
      <w:r w:rsidRPr="000B15B2">
        <w:t>Toyota City, au Japon</w:t>
      </w:r>
      <w:r w:rsidRPr="000B15B2">
        <w:t>.</w:t>
      </w:r>
      <w:r w:rsidR="000B15B2">
        <w:t xml:space="preserve"> </w:t>
      </w:r>
      <w:r w:rsidRPr="000B15B2">
        <w:t>C’est l’un des plus grands constructeurs automobiles du monde.</w:t>
      </w:r>
      <w:r w:rsidRPr="000B15B2">
        <w:br/>
        <w:t xml:space="preserve">Le groupe conçoit, fabrique et commercialise des véhicules sous plusieurs marques telles que </w:t>
      </w:r>
      <w:r w:rsidRPr="000B15B2">
        <w:t>Toyota</w:t>
      </w:r>
      <w:r w:rsidRPr="000B15B2">
        <w:t xml:space="preserve">, </w:t>
      </w:r>
      <w:r w:rsidRPr="000B15B2">
        <w:t>Lexus</w:t>
      </w:r>
      <w:r w:rsidRPr="000B15B2">
        <w:t xml:space="preserve">, </w:t>
      </w:r>
      <w:proofErr w:type="spellStart"/>
      <w:r w:rsidRPr="000B15B2">
        <w:t>Daihatsu</w:t>
      </w:r>
      <w:proofErr w:type="spellEnd"/>
      <w:r w:rsidRPr="000B15B2">
        <w:t xml:space="preserve"> et </w:t>
      </w:r>
      <w:proofErr w:type="spellStart"/>
      <w:r w:rsidRPr="000B15B2">
        <w:t>Hino</w:t>
      </w:r>
      <w:proofErr w:type="spellEnd"/>
      <w:r w:rsidRPr="000B15B2">
        <w:t>.</w:t>
      </w:r>
      <w:r w:rsidR="000B15B2">
        <w:t xml:space="preserve"> </w:t>
      </w:r>
    </w:p>
    <w:p w:rsidR="008222A7" w:rsidRPr="000B15B2" w:rsidRDefault="008222A7" w:rsidP="000B15B2">
      <w:pPr>
        <w:pStyle w:val="NormalWeb"/>
        <w:jc w:val="both"/>
      </w:pPr>
      <w:r>
        <w:t xml:space="preserve">Toyota est présent </w:t>
      </w:r>
      <w:r w:rsidRPr="000B15B2">
        <w:t>sur tous les continents avec :</w:t>
      </w:r>
      <w:r w:rsidR="000B15B2" w:rsidRPr="000B15B2">
        <w:t xml:space="preserve"> </w:t>
      </w:r>
      <w:r w:rsidRPr="000B15B2">
        <w:t xml:space="preserve">des </w:t>
      </w:r>
      <w:r w:rsidRPr="000B15B2">
        <w:t>sièges régionaux</w:t>
      </w:r>
      <w:r w:rsidRPr="000B15B2">
        <w:t xml:space="preserve"> (Europe, Amérique, Asie, Afrique),</w:t>
      </w:r>
      <w:r w:rsidR="000B15B2" w:rsidRPr="000B15B2">
        <w:t xml:space="preserve"> </w:t>
      </w:r>
      <w:r w:rsidRPr="000B15B2">
        <w:t xml:space="preserve">des </w:t>
      </w:r>
      <w:r w:rsidRPr="000B15B2">
        <w:t>usines de production</w:t>
      </w:r>
      <w:r w:rsidRPr="000B15B2">
        <w:t xml:space="preserve"> dans plus de 25 pays,</w:t>
      </w:r>
      <w:r w:rsidR="000B15B2" w:rsidRPr="000B15B2">
        <w:t xml:space="preserve"> </w:t>
      </w:r>
      <w:r w:rsidRPr="000B15B2">
        <w:t xml:space="preserve">et un vaste </w:t>
      </w:r>
      <w:r w:rsidRPr="000B15B2">
        <w:t>réseau de distribution et de services après-vente</w:t>
      </w:r>
      <w:r w:rsidRPr="000B15B2">
        <w:t>.</w:t>
      </w:r>
    </w:p>
    <w:p w:rsidR="008222A7" w:rsidRDefault="008222A7" w:rsidP="00C92196">
      <w:pPr>
        <w:pStyle w:val="NormalWeb"/>
        <w:spacing w:after="0" w:afterAutospacing="0"/>
        <w:jc w:val="both"/>
      </w:pPr>
      <w:r w:rsidRPr="000B15B2">
        <w:t>Outre la production automobile, Toyota investit également dans:</w:t>
      </w:r>
      <w:r w:rsidR="000B15B2" w:rsidRPr="000B15B2">
        <w:t xml:space="preserve"> l</w:t>
      </w:r>
      <w:r w:rsidRPr="000B15B2">
        <w:t xml:space="preserve">a </w:t>
      </w:r>
      <w:r w:rsidRPr="000B15B2">
        <w:t>mobilité durable</w:t>
      </w:r>
      <w:r w:rsidRPr="000B15B2">
        <w:t xml:space="preserve"> (véhicules hybrides, électriques, hydrogène),</w:t>
      </w:r>
      <w:r w:rsidR="000B15B2" w:rsidRPr="000B15B2">
        <w:t xml:space="preserve"> </w:t>
      </w:r>
      <w:r w:rsidRPr="000B15B2">
        <w:t xml:space="preserve">la </w:t>
      </w:r>
      <w:r w:rsidRPr="000B15B2">
        <w:t>robotique</w:t>
      </w:r>
      <w:r w:rsidRPr="000B15B2">
        <w:t>,</w:t>
      </w:r>
      <w:r w:rsidR="000B15B2" w:rsidRPr="000B15B2">
        <w:t xml:space="preserve"> </w:t>
      </w:r>
      <w:r w:rsidRPr="000B15B2">
        <w:t xml:space="preserve">et les </w:t>
      </w:r>
      <w:r w:rsidRPr="000B15B2">
        <w:t>solutions de transport</w:t>
      </w:r>
      <w:r w:rsidRPr="000B15B2">
        <w:rPr>
          <w:b/>
          <w:bCs/>
        </w:rPr>
        <w:t xml:space="preserve"> </w:t>
      </w:r>
      <w:r w:rsidRPr="000B15B2">
        <w:t>intelligent</w:t>
      </w:r>
      <w:r w:rsidRPr="000B15B2">
        <w:t xml:space="preserve"> (Smart </w:t>
      </w:r>
      <w:proofErr w:type="spellStart"/>
      <w:r w:rsidRPr="000B15B2">
        <w:t>Mobility</w:t>
      </w:r>
      <w:proofErr w:type="spellEnd"/>
      <w:r w:rsidRPr="000B15B2">
        <w:t>).</w:t>
      </w:r>
      <w:r w:rsidR="000B15B2">
        <w:t xml:space="preserve"> </w:t>
      </w:r>
      <w:r>
        <w:t>Toyota dispose aussi de filiales dédiées à :</w:t>
      </w:r>
      <w:r w:rsidR="000B15B2">
        <w:t xml:space="preserve"> </w:t>
      </w:r>
      <w:r w:rsidRPr="000B15B2">
        <w:t>Toyota Financial Services</w:t>
      </w:r>
      <w:r w:rsidRPr="000B15B2">
        <w:t xml:space="preserve"> (crédit, leasing, assurance),</w:t>
      </w:r>
      <w:r w:rsidR="000B15B2" w:rsidRPr="000B15B2">
        <w:t xml:space="preserve"> </w:t>
      </w:r>
      <w:r w:rsidRPr="000B15B2">
        <w:t xml:space="preserve">Toyota </w:t>
      </w:r>
      <w:proofErr w:type="spellStart"/>
      <w:r w:rsidRPr="000B15B2">
        <w:t>Connected</w:t>
      </w:r>
      <w:proofErr w:type="spellEnd"/>
      <w:r w:rsidRPr="000B15B2">
        <w:t xml:space="preserve"> (services numériques</w:t>
      </w:r>
      <w:r>
        <w:t xml:space="preserve"> et connectés).</w:t>
      </w:r>
    </w:p>
    <w:p w:rsidR="008222A7" w:rsidRPr="000B15B2" w:rsidRDefault="008222A7" w:rsidP="00C92196">
      <w:pPr>
        <w:pStyle w:val="NormalWeb"/>
        <w:spacing w:before="0" w:beforeAutospacing="0"/>
        <w:jc w:val="both"/>
      </w:pPr>
      <w:r>
        <w:t xml:space="preserve">En 2024, Toyota </w:t>
      </w:r>
      <w:r w:rsidRPr="000B15B2">
        <w:t xml:space="preserve">demeure le </w:t>
      </w:r>
      <w:r w:rsidRPr="000B15B2">
        <w:t>premier constructeur automobile mondial</w:t>
      </w:r>
      <w:r w:rsidRPr="000B15B2">
        <w:t xml:space="preserve"> en volume de ventes, devant Volkswagen et Hyundai.</w:t>
      </w:r>
    </w:p>
    <w:p w:rsidR="000B15B2" w:rsidRDefault="000B15B2" w:rsidP="000B15B2">
      <w:pPr>
        <w:pStyle w:val="NormalWeb"/>
        <w:spacing w:before="0" w:beforeAutospacing="0"/>
        <w:jc w:val="both"/>
        <w:rPr>
          <w:lang w:val="en-GB"/>
        </w:rPr>
      </w:pPr>
      <w:r w:rsidRPr="009B5C62">
        <w:rPr>
          <w:rFonts w:asciiTheme="majorBidi" w:hAnsiTheme="majorBidi" w:cstheme="majorBidi"/>
          <w:b/>
          <w:bCs/>
          <w:lang w:val="en-GB"/>
        </w:rPr>
        <w:t>English Version:</w:t>
      </w:r>
      <w:r>
        <w:rPr>
          <w:rFonts w:asciiTheme="majorBidi" w:hAnsiTheme="majorBidi" w:cstheme="majorBidi"/>
          <w:b/>
          <w:bCs/>
          <w:lang w:val="en-GB"/>
        </w:rPr>
        <w:t xml:space="preserve"> </w:t>
      </w:r>
      <w:r w:rsidRPr="000B15B2">
        <w:rPr>
          <w:lang w:val="en-GB"/>
        </w:rPr>
        <w:t>Toyota Motor Corporation (TMC) is a Japanese automotive group founded in 1937 and headquartered in Toyota City, Japan. It is one of the largest automobile manufacturers in the world.</w:t>
      </w:r>
      <w:r>
        <w:rPr>
          <w:lang w:val="en-GB"/>
        </w:rPr>
        <w:t xml:space="preserve"> </w:t>
      </w:r>
    </w:p>
    <w:p w:rsidR="000B15B2" w:rsidRPr="000B15B2" w:rsidRDefault="000B15B2" w:rsidP="000B15B2">
      <w:pPr>
        <w:pStyle w:val="NormalWeb"/>
        <w:spacing w:before="0" w:beforeAutospacing="0" w:after="0" w:afterAutospacing="0"/>
        <w:jc w:val="both"/>
        <w:rPr>
          <w:lang w:val="en-GB"/>
        </w:rPr>
      </w:pPr>
      <w:r w:rsidRPr="000B15B2">
        <w:rPr>
          <w:lang w:val="en-GB"/>
        </w:rPr>
        <w:t>The group designs, manufactures, and markets vehicles under several brands such as Toyota, Lexus, Daihatsu, and Hino. Toyota operates on all continents, with regional headquarters in Europe, America, Asia, and Africa, production plants in more than 25 countries, and a vast distribution and after-sales service network.</w:t>
      </w:r>
    </w:p>
    <w:p w:rsidR="000B15B2" w:rsidRPr="000B15B2" w:rsidRDefault="000B15B2" w:rsidP="00C92196">
      <w:pPr>
        <w:pStyle w:val="NormalWeb"/>
        <w:spacing w:after="0" w:afterAutospacing="0"/>
        <w:jc w:val="both"/>
        <w:rPr>
          <w:lang w:val="en-GB"/>
        </w:rPr>
      </w:pPr>
      <w:r w:rsidRPr="000B15B2">
        <w:rPr>
          <w:lang w:val="en-GB"/>
        </w:rPr>
        <w:t>In addition to automobile manufacturing, Toyota also invests in sustainable mobility (hybrid, electric, and hydrogen vehicles), robotics, and smart transportation solutions (Smart Mobility). The company also has subsidiaries such as Toyota Financial Services (credit, leasing, insurance) and Toyota Connected (digital and connected services).</w:t>
      </w:r>
    </w:p>
    <w:p w:rsidR="000B15B2" w:rsidRPr="000B15B2" w:rsidRDefault="000B15B2" w:rsidP="00C92196">
      <w:pPr>
        <w:pStyle w:val="NormalWeb"/>
        <w:spacing w:before="0" w:beforeAutospacing="0"/>
        <w:jc w:val="both"/>
        <w:rPr>
          <w:lang w:val="en-GB"/>
        </w:rPr>
      </w:pPr>
      <w:r w:rsidRPr="000B15B2">
        <w:rPr>
          <w:lang w:val="en-GB"/>
        </w:rPr>
        <w:t>As of 2024, Toyota remains the world’s leading automobile manufacturer in terms of sales volume, ahead of Volkswagen and Hyundai.</w:t>
      </w:r>
    </w:p>
    <w:p w:rsidR="00E40041" w:rsidRPr="00E40041" w:rsidRDefault="005F4D1B" w:rsidP="00E40041">
      <w:pPr>
        <w:pStyle w:val="NormalWeb"/>
        <w:jc w:val="both"/>
        <w:rPr>
          <w:rStyle w:val="Accentuation"/>
        </w:rPr>
      </w:pPr>
      <w:r w:rsidRPr="005F4D1B">
        <w:rPr>
          <w:rFonts w:asciiTheme="majorBidi" w:hAnsiTheme="majorBidi" w:cstheme="majorBidi"/>
          <w:b/>
          <w:bCs/>
          <w:sz w:val="28"/>
          <w:szCs w:val="28"/>
        </w:rPr>
        <w:t>Question</w:t>
      </w:r>
      <w:r w:rsidRPr="005F4D1B">
        <w:rPr>
          <w:rFonts w:asciiTheme="majorBidi" w:hAnsiTheme="majorBidi" w:cstheme="majorBidi"/>
          <w:b/>
          <w:bCs/>
          <w:sz w:val="28"/>
          <w:szCs w:val="28"/>
        </w:rPr>
        <w:t>s</w:t>
      </w:r>
      <w:r w:rsidRPr="005F4D1B">
        <w:rPr>
          <w:rFonts w:asciiTheme="majorBidi" w:hAnsiTheme="majorBidi" w:cstheme="majorBidi"/>
          <w:b/>
          <w:bCs/>
          <w:sz w:val="28"/>
          <w:szCs w:val="28"/>
        </w:rPr>
        <w:t>:</w:t>
      </w:r>
      <w:r w:rsidRPr="005F4D1B">
        <w:t xml:space="preserve"> </w:t>
      </w:r>
      <w:r w:rsidRPr="00E40041">
        <w:rPr>
          <w:b/>
          <w:bCs/>
        </w:rPr>
        <w:t>1.</w:t>
      </w:r>
      <w:r>
        <w:t xml:space="preserve"> </w:t>
      </w:r>
      <w:r>
        <w:t>Donnez l’organi</w:t>
      </w:r>
      <w:r>
        <w:t xml:space="preserve">gramme général du groupe Toyota/ </w:t>
      </w:r>
      <w:proofErr w:type="spellStart"/>
      <w:r w:rsidRPr="00E40041">
        <w:rPr>
          <w:rStyle w:val="lev"/>
        </w:rPr>
        <w:t>Give</w:t>
      </w:r>
      <w:proofErr w:type="spellEnd"/>
      <w:r w:rsidRPr="00E40041">
        <w:rPr>
          <w:rStyle w:val="lev"/>
        </w:rPr>
        <w:t xml:space="preserve"> the </w:t>
      </w:r>
      <w:proofErr w:type="spellStart"/>
      <w:r w:rsidRPr="00E40041">
        <w:rPr>
          <w:rStyle w:val="lev"/>
        </w:rPr>
        <w:t>general</w:t>
      </w:r>
      <w:proofErr w:type="spellEnd"/>
      <w:r w:rsidRPr="00E40041">
        <w:rPr>
          <w:rStyle w:val="lev"/>
        </w:rPr>
        <w:t xml:space="preserve"> </w:t>
      </w:r>
      <w:proofErr w:type="spellStart"/>
      <w:r w:rsidRPr="00E40041">
        <w:rPr>
          <w:rStyle w:val="lev"/>
        </w:rPr>
        <w:t>organizational</w:t>
      </w:r>
      <w:proofErr w:type="spellEnd"/>
      <w:r w:rsidRPr="00E40041">
        <w:rPr>
          <w:rStyle w:val="lev"/>
        </w:rPr>
        <w:t xml:space="preserve"> chart of Toyota Group.</w:t>
      </w:r>
      <w:r w:rsidRPr="00E40041">
        <w:rPr>
          <w:rStyle w:val="lev"/>
        </w:rPr>
        <w:t xml:space="preserve"> 2. </w:t>
      </w:r>
      <w:r w:rsidR="00E40041">
        <w:t xml:space="preserve">Donnez </w:t>
      </w:r>
      <w:r w:rsidR="00E40041" w:rsidRPr="00E40041">
        <w:t>deux informations pertinentes</w:t>
      </w:r>
      <w:r w:rsidR="00E40041">
        <w:t xml:space="preserve"> et </w:t>
      </w:r>
      <w:r w:rsidR="00E40041" w:rsidRPr="00E40041">
        <w:t>deux non pertinentes</w:t>
      </w:r>
      <w:r w:rsidR="00E40041">
        <w:t xml:space="preserve"> du texte/ </w:t>
      </w:r>
      <w:proofErr w:type="spellStart"/>
      <w:r w:rsidR="00E40041" w:rsidRPr="00E40041">
        <w:rPr>
          <w:b/>
          <w:bCs/>
        </w:rPr>
        <w:t>Identify</w:t>
      </w:r>
      <w:proofErr w:type="spellEnd"/>
      <w:r w:rsidR="00E40041" w:rsidRPr="00E40041">
        <w:rPr>
          <w:b/>
          <w:bCs/>
        </w:rPr>
        <w:t xml:space="preserve"> </w:t>
      </w:r>
      <w:proofErr w:type="spellStart"/>
      <w:r w:rsidR="00E40041" w:rsidRPr="00E40041">
        <w:rPr>
          <w:b/>
          <w:bCs/>
        </w:rPr>
        <w:t>two</w:t>
      </w:r>
      <w:proofErr w:type="spellEnd"/>
      <w:r w:rsidR="00E40041" w:rsidRPr="00E40041">
        <w:rPr>
          <w:b/>
          <w:bCs/>
        </w:rPr>
        <w:t xml:space="preserve"> relevant and </w:t>
      </w:r>
      <w:proofErr w:type="spellStart"/>
      <w:r w:rsidR="00E40041" w:rsidRPr="00E40041">
        <w:rPr>
          <w:b/>
          <w:bCs/>
        </w:rPr>
        <w:t>two</w:t>
      </w:r>
      <w:proofErr w:type="spellEnd"/>
      <w:r w:rsidR="00E40041" w:rsidRPr="00E40041">
        <w:rPr>
          <w:b/>
          <w:bCs/>
        </w:rPr>
        <w:t xml:space="preserve"> </w:t>
      </w:r>
      <w:proofErr w:type="spellStart"/>
      <w:r w:rsidR="00E40041" w:rsidRPr="00E40041">
        <w:rPr>
          <w:b/>
          <w:bCs/>
        </w:rPr>
        <w:t>irrelevant</w:t>
      </w:r>
      <w:proofErr w:type="spellEnd"/>
      <w:r w:rsidR="00E40041" w:rsidRPr="00E40041">
        <w:rPr>
          <w:b/>
          <w:bCs/>
        </w:rPr>
        <w:t xml:space="preserve"> </w:t>
      </w:r>
      <w:proofErr w:type="spellStart"/>
      <w:r w:rsidR="00E40041" w:rsidRPr="00E40041">
        <w:rPr>
          <w:b/>
          <w:bCs/>
        </w:rPr>
        <w:t>pieces</w:t>
      </w:r>
      <w:proofErr w:type="spellEnd"/>
      <w:r w:rsidR="00E40041" w:rsidRPr="00E40041">
        <w:rPr>
          <w:b/>
          <w:bCs/>
        </w:rPr>
        <w:t xml:space="preserve"> of information </w:t>
      </w:r>
      <w:proofErr w:type="spellStart"/>
      <w:r w:rsidR="00E40041" w:rsidRPr="00E40041">
        <w:rPr>
          <w:b/>
          <w:bCs/>
        </w:rPr>
        <w:t>from</w:t>
      </w:r>
      <w:proofErr w:type="spellEnd"/>
      <w:r w:rsidR="00E40041" w:rsidRPr="00E40041">
        <w:rPr>
          <w:b/>
          <w:bCs/>
        </w:rPr>
        <w:t xml:space="preserve"> the </w:t>
      </w:r>
      <w:proofErr w:type="spellStart"/>
      <w:r w:rsidR="00E40041" w:rsidRPr="00E40041">
        <w:rPr>
          <w:b/>
          <w:bCs/>
        </w:rPr>
        <w:t>text</w:t>
      </w:r>
      <w:proofErr w:type="spellEnd"/>
      <w:r w:rsidR="00E40041" w:rsidRPr="00E40041">
        <w:rPr>
          <w:b/>
          <w:bCs/>
        </w:rPr>
        <w:t>.</w:t>
      </w:r>
      <w:r w:rsidR="00E40041" w:rsidRPr="00E40041">
        <w:rPr>
          <w:b/>
          <w:bCs/>
        </w:rPr>
        <w:t xml:space="preserve"> 3. </w:t>
      </w:r>
      <w:r w:rsidR="00E40041" w:rsidRPr="00E40041">
        <w:t>D’après l’organigramme proposé, indiquez les :</w:t>
      </w:r>
      <w:r w:rsidR="00E40041" w:rsidRPr="00E40041">
        <w:t xml:space="preserve"> </w:t>
      </w:r>
      <w:r w:rsidR="00E40041" w:rsidRPr="00E40041">
        <w:t>SP</w:t>
      </w:r>
      <w:r w:rsidR="00E40041" w:rsidRPr="00E40041">
        <w:t xml:space="preserve"> </w:t>
      </w:r>
      <w:r w:rsidR="00E40041">
        <w:t>Système</w:t>
      </w:r>
      <w:r w:rsidR="00E40041">
        <w:t xml:space="preserve"> de Pilotage</w:t>
      </w:r>
      <w:r w:rsidR="00E40041" w:rsidRPr="00E40041">
        <w:t>, SI</w:t>
      </w:r>
      <w:r w:rsidR="00E40041">
        <w:t xml:space="preserve"> </w:t>
      </w:r>
      <w:r w:rsidR="00E40041">
        <w:t>Système</w:t>
      </w:r>
      <w:r w:rsidR="00E40041">
        <w:t xml:space="preserve"> d’Information</w:t>
      </w:r>
      <w:r w:rsidR="00E40041" w:rsidRPr="00E40041">
        <w:t>, SO</w:t>
      </w:r>
      <w:r w:rsidR="00E40041">
        <w:t xml:space="preserve"> : </w:t>
      </w:r>
      <w:r w:rsidR="00E40041">
        <w:t>Système</w:t>
      </w:r>
      <w:r w:rsidR="00E40041">
        <w:t xml:space="preserve"> Opérant</w:t>
      </w:r>
      <w:r w:rsidR="00E40041" w:rsidRPr="00E40041">
        <w:rPr>
          <w:b/>
          <w:bCs/>
        </w:rPr>
        <w:t xml:space="preserve">/ </w:t>
      </w:r>
      <w:proofErr w:type="spellStart"/>
      <w:r w:rsidR="00E40041" w:rsidRPr="00E40041">
        <w:rPr>
          <w:b/>
          <w:bCs/>
        </w:rPr>
        <w:t>Based</w:t>
      </w:r>
      <w:proofErr w:type="spellEnd"/>
      <w:r w:rsidR="00E40041" w:rsidRPr="00E40041">
        <w:rPr>
          <w:b/>
          <w:bCs/>
        </w:rPr>
        <w:t xml:space="preserve"> on the </w:t>
      </w:r>
      <w:proofErr w:type="spellStart"/>
      <w:r w:rsidR="00E40041" w:rsidRPr="00E40041">
        <w:rPr>
          <w:b/>
          <w:bCs/>
        </w:rPr>
        <w:t>proposed</w:t>
      </w:r>
      <w:proofErr w:type="spellEnd"/>
      <w:r w:rsidR="00E40041" w:rsidRPr="00E40041">
        <w:rPr>
          <w:b/>
          <w:bCs/>
        </w:rPr>
        <w:t xml:space="preserve"> </w:t>
      </w:r>
      <w:proofErr w:type="spellStart"/>
      <w:r w:rsidR="00E40041" w:rsidRPr="00E40041">
        <w:rPr>
          <w:b/>
          <w:bCs/>
        </w:rPr>
        <w:t>organizational</w:t>
      </w:r>
      <w:proofErr w:type="spellEnd"/>
      <w:r w:rsidR="00E40041" w:rsidRPr="00E40041">
        <w:rPr>
          <w:b/>
          <w:bCs/>
        </w:rPr>
        <w:t xml:space="preserve"> chart, </w:t>
      </w:r>
      <w:proofErr w:type="spellStart"/>
      <w:r w:rsidR="00E40041" w:rsidRPr="00E40041">
        <w:rPr>
          <w:b/>
          <w:bCs/>
        </w:rPr>
        <w:t>identify</w:t>
      </w:r>
      <w:proofErr w:type="spellEnd"/>
      <w:r w:rsidR="00E40041" w:rsidRPr="00E40041">
        <w:rPr>
          <w:b/>
          <w:bCs/>
        </w:rPr>
        <w:t xml:space="preserve"> the </w:t>
      </w:r>
      <w:proofErr w:type="spellStart"/>
      <w:r w:rsidR="00E40041" w:rsidRPr="00E40041">
        <w:rPr>
          <w:b/>
          <w:bCs/>
        </w:rPr>
        <w:t>following</w:t>
      </w:r>
      <w:proofErr w:type="spellEnd"/>
      <w:r w:rsidR="00E40041" w:rsidRPr="00E40041">
        <w:rPr>
          <w:b/>
          <w:bCs/>
        </w:rPr>
        <w:t>:</w:t>
      </w:r>
      <w:r w:rsidR="00E40041" w:rsidRPr="00E40041">
        <w:rPr>
          <w:b/>
          <w:bCs/>
        </w:rPr>
        <w:t xml:space="preserve"> </w:t>
      </w:r>
      <w:proofErr w:type="spellStart"/>
      <w:r w:rsidR="00E40041">
        <w:rPr>
          <w:rStyle w:val="Accentuation"/>
        </w:rPr>
        <w:t>Steering</w:t>
      </w:r>
      <w:proofErr w:type="spellEnd"/>
      <w:r w:rsidR="00E40041">
        <w:rPr>
          <w:rStyle w:val="Accentuation"/>
        </w:rPr>
        <w:t xml:space="preserve"> </w:t>
      </w:r>
      <w:r w:rsidR="00E40041">
        <w:rPr>
          <w:rStyle w:val="Accentuation"/>
        </w:rPr>
        <w:t xml:space="preserve">System, </w:t>
      </w:r>
      <w:proofErr w:type="spellStart"/>
      <w:r w:rsidR="00E40041" w:rsidRPr="00E40041">
        <w:rPr>
          <w:rStyle w:val="Accentuation"/>
        </w:rPr>
        <w:t>Intermediate</w:t>
      </w:r>
      <w:proofErr w:type="spellEnd"/>
      <w:r w:rsidR="00E40041" w:rsidRPr="00E40041">
        <w:rPr>
          <w:rStyle w:val="Accentuation"/>
        </w:rPr>
        <w:t xml:space="preserve"> </w:t>
      </w:r>
      <w:r w:rsidR="00E40041">
        <w:rPr>
          <w:rStyle w:val="Accentuation"/>
        </w:rPr>
        <w:t>System</w:t>
      </w:r>
      <w:r w:rsidR="00E40041" w:rsidRPr="00E40041">
        <w:rPr>
          <w:rStyle w:val="Accentuation"/>
        </w:rPr>
        <w:t xml:space="preserve">, </w:t>
      </w:r>
      <w:proofErr w:type="spellStart"/>
      <w:r w:rsidR="00E40041">
        <w:rPr>
          <w:rStyle w:val="Accentuation"/>
        </w:rPr>
        <w:t>Operational</w:t>
      </w:r>
      <w:proofErr w:type="spellEnd"/>
      <w:r w:rsidR="00E40041">
        <w:rPr>
          <w:rStyle w:val="Accentuation"/>
        </w:rPr>
        <w:t xml:space="preserve"> System</w:t>
      </w:r>
      <w:r w:rsidR="00E40041">
        <w:rPr>
          <w:rStyle w:val="Accentuation"/>
        </w:rPr>
        <w:t>.</w:t>
      </w:r>
    </w:p>
    <w:p w:rsidR="00805D4F" w:rsidRPr="00A745F3" w:rsidRDefault="00805D4F" w:rsidP="00805D4F">
      <w:pPr>
        <w:pStyle w:val="Titre3"/>
        <w:rPr>
          <w:sz w:val="24"/>
          <w:szCs w:val="24"/>
        </w:rPr>
      </w:pPr>
      <w:r w:rsidRPr="00A745F3">
        <w:rPr>
          <w:rStyle w:val="lev"/>
          <w:b/>
          <w:bCs/>
          <w:sz w:val="24"/>
          <w:szCs w:val="24"/>
        </w:rPr>
        <w:t xml:space="preserve">HOME WORK </w:t>
      </w:r>
    </w:p>
    <w:p w:rsidR="00805D4F" w:rsidRPr="00A745F3" w:rsidRDefault="00805D4F" w:rsidP="00CD1C66">
      <w:pPr>
        <w:pStyle w:val="NormalWeb"/>
        <w:jc w:val="both"/>
        <w:rPr>
          <w:sz w:val="22"/>
          <w:szCs w:val="22"/>
        </w:rPr>
      </w:pPr>
      <w:r w:rsidRPr="00A745F3">
        <w:rPr>
          <w:sz w:val="22"/>
          <w:szCs w:val="22"/>
        </w:rPr>
        <w:t>L</w:t>
      </w:r>
      <w:r w:rsidRPr="00A745F3">
        <w:rPr>
          <w:sz w:val="22"/>
          <w:szCs w:val="22"/>
        </w:rPr>
        <w:t xml:space="preserve">a semaine dernière, </w:t>
      </w:r>
      <w:r w:rsidRPr="00A745F3">
        <w:rPr>
          <w:sz w:val="22"/>
          <w:szCs w:val="22"/>
        </w:rPr>
        <w:t>Lina</w:t>
      </w:r>
      <w:r w:rsidRPr="00A745F3">
        <w:rPr>
          <w:sz w:val="22"/>
          <w:szCs w:val="22"/>
        </w:rPr>
        <w:t xml:space="preserve"> est allée chez le </w:t>
      </w:r>
      <w:r w:rsidRPr="00A745F3">
        <w:rPr>
          <w:sz w:val="22"/>
          <w:szCs w:val="22"/>
        </w:rPr>
        <w:t>médecin</w:t>
      </w:r>
      <w:r w:rsidRPr="00A745F3">
        <w:rPr>
          <w:sz w:val="22"/>
          <w:szCs w:val="22"/>
        </w:rPr>
        <w:t xml:space="preserve"> parce qu’elle avait une </w:t>
      </w:r>
      <w:r w:rsidRPr="00A745F3">
        <w:rPr>
          <w:sz w:val="22"/>
          <w:szCs w:val="22"/>
        </w:rPr>
        <w:t>angine</w:t>
      </w:r>
      <w:r w:rsidRPr="00A745F3">
        <w:rPr>
          <w:sz w:val="22"/>
          <w:szCs w:val="22"/>
        </w:rPr>
        <w:t xml:space="preserve">. Le médecin lui a prescrit plusieurs </w:t>
      </w:r>
      <w:r w:rsidRPr="00A745F3">
        <w:rPr>
          <w:sz w:val="22"/>
          <w:szCs w:val="22"/>
        </w:rPr>
        <w:t>médicaments</w:t>
      </w:r>
      <w:r w:rsidRPr="00A745F3">
        <w:rPr>
          <w:sz w:val="22"/>
          <w:szCs w:val="22"/>
        </w:rPr>
        <w:t xml:space="preserve"> et des </w:t>
      </w:r>
      <w:r w:rsidRPr="00A745F3">
        <w:rPr>
          <w:sz w:val="22"/>
          <w:szCs w:val="22"/>
        </w:rPr>
        <w:t>analyses de sang</w:t>
      </w:r>
      <w:r w:rsidRPr="00A745F3">
        <w:rPr>
          <w:sz w:val="22"/>
          <w:szCs w:val="22"/>
        </w:rPr>
        <w:t>.</w:t>
      </w:r>
      <w:r w:rsidR="00CD1C66" w:rsidRPr="00A745F3">
        <w:rPr>
          <w:sz w:val="22"/>
          <w:szCs w:val="22"/>
        </w:rPr>
        <w:t xml:space="preserve"> </w:t>
      </w:r>
      <w:r w:rsidRPr="00A745F3">
        <w:rPr>
          <w:sz w:val="22"/>
          <w:szCs w:val="22"/>
        </w:rPr>
        <w:t xml:space="preserve">Après avoir fait ses analyses, Lina se rend à la </w:t>
      </w:r>
      <w:r w:rsidRPr="00A745F3">
        <w:rPr>
          <w:sz w:val="22"/>
          <w:szCs w:val="22"/>
        </w:rPr>
        <w:t>pharmacie du centre-ville</w:t>
      </w:r>
      <w:r w:rsidRPr="00A745F3">
        <w:rPr>
          <w:sz w:val="22"/>
          <w:szCs w:val="22"/>
        </w:rPr>
        <w:t xml:space="preserve">. Elle donne au </w:t>
      </w:r>
      <w:r w:rsidRPr="00A745F3">
        <w:rPr>
          <w:sz w:val="22"/>
          <w:szCs w:val="22"/>
        </w:rPr>
        <w:t>pharmacien</w:t>
      </w:r>
      <w:r w:rsidRPr="00A745F3">
        <w:rPr>
          <w:sz w:val="22"/>
          <w:szCs w:val="22"/>
        </w:rPr>
        <w:t xml:space="preserve"> son </w:t>
      </w:r>
      <w:r w:rsidRPr="00A745F3">
        <w:rPr>
          <w:sz w:val="22"/>
          <w:szCs w:val="22"/>
        </w:rPr>
        <w:t>ordonnance</w:t>
      </w:r>
      <w:r w:rsidRPr="00A745F3">
        <w:rPr>
          <w:sz w:val="22"/>
          <w:szCs w:val="22"/>
        </w:rPr>
        <w:t xml:space="preserve"> et sa </w:t>
      </w:r>
      <w:r w:rsidRPr="00A745F3">
        <w:rPr>
          <w:sz w:val="22"/>
          <w:szCs w:val="22"/>
        </w:rPr>
        <w:t xml:space="preserve">carte </w:t>
      </w:r>
      <w:proofErr w:type="spellStart"/>
      <w:r w:rsidRPr="00A745F3">
        <w:rPr>
          <w:sz w:val="22"/>
          <w:szCs w:val="22"/>
        </w:rPr>
        <w:t>Chiffa</w:t>
      </w:r>
      <w:proofErr w:type="spellEnd"/>
      <w:r w:rsidRPr="00A745F3">
        <w:rPr>
          <w:sz w:val="22"/>
          <w:szCs w:val="22"/>
        </w:rPr>
        <w:t>.</w:t>
      </w:r>
      <w:r w:rsidRPr="00A745F3">
        <w:rPr>
          <w:sz w:val="22"/>
          <w:szCs w:val="22"/>
        </w:rPr>
        <w:t xml:space="preserve"> </w:t>
      </w:r>
      <w:r w:rsidRPr="00A745F3">
        <w:rPr>
          <w:sz w:val="22"/>
          <w:szCs w:val="22"/>
        </w:rPr>
        <w:t xml:space="preserve">Le pharmacien lui remet </w:t>
      </w:r>
      <w:r w:rsidRPr="00A745F3">
        <w:rPr>
          <w:sz w:val="22"/>
          <w:szCs w:val="22"/>
        </w:rPr>
        <w:t>un sirop et des vitamines non remboursables</w:t>
      </w:r>
      <w:r w:rsidRPr="00A745F3">
        <w:rPr>
          <w:sz w:val="22"/>
          <w:szCs w:val="22"/>
        </w:rPr>
        <w:t xml:space="preserve">, mais le </w:t>
      </w:r>
      <w:r w:rsidRPr="00A745F3">
        <w:rPr>
          <w:sz w:val="22"/>
          <w:szCs w:val="22"/>
        </w:rPr>
        <w:t xml:space="preserve">médicament </w:t>
      </w:r>
      <w:proofErr w:type="spellStart"/>
      <w:r w:rsidRPr="00A745F3">
        <w:rPr>
          <w:sz w:val="22"/>
          <w:szCs w:val="22"/>
        </w:rPr>
        <w:t>Antiflu</w:t>
      </w:r>
      <w:proofErr w:type="spellEnd"/>
      <w:r w:rsidRPr="00A745F3">
        <w:rPr>
          <w:sz w:val="22"/>
          <w:szCs w:val="22"/>
        </w:rPr>
        <w:t xml:space="preserve"> n’est pas disponible.</w:t>
      </w:r>
      <w:r w:rsidR="00CD1C66" w:rsidRPr="00A745F3">
        <w:rPr>
          <w:sz w:val="22"/>
          <w:szCs w:val="22"/>
        </w:rPr>
        <w:t xml:space="preserve"> </w:t>
      </w:r>
      <w:r w:rsidRPr="00A745F3">
        <w:rPr>
          <w:sz w:val="22"/>
          <w:szCs w:val="22"/>
        </w:rPr>
        <w:t xml:space="preserve">Lina laisse donc </w:t>
      </w:r>
      <w:r w:rsidRPr="00A745F3">
        <w:rPr>
          <w:sz w:val="22"/>
          <w:szCs w:val="22"/>
        </w:rPr>
        <w:t>son ordonnance</w:t>
      </w:r>
      <w:r w:rsidRPr="00A745F3">
        <w:rPr>
          <w:sz w:val="22"/>
          <w:szCs w:val="22"/>
        </w:rPr>
        <w:t xml:space="preserve"> et </w:t>
      </w:r>
      <w:r w:rsidRPr="00A745F3">
        <w:rPr>
          <w:sz w:val="22"/>
          <w:szCs w:val="22"/>
        </w:rPr>
        <w:t xml:space="preserve">sa carte </w:t>
      </w:r>
      <w:proofErr w:type="spellStart"/>
      <w:r w:rsidRPr="00A745F3">
        <w:rPr>
          <w:sz w:val="22"/>
          <w:szCs w:val="22"/>
        </w:rPr>
        <w:t>Chiffa</w:t>
      </w:r>
      <w:proofErr w:type="spellEnd"/>
      <w:r w:rsidRPr="00A745F3">
        <w:rPr>
          <w:sz w:val="22"/>
          <w:szCs w:val="22"/>
        </w:rPr>
        <w:t xml:space="preserve"> au pharmacien pour qu’il la prévienne quand le médicament arrivera.</w:t>
      </w:r>
      <w:r w:rsidRPr="00A745F3">
        <w:rPr>
          <w:sz w:val="22"/>
          <w:szCs w:val="22"/>
        </w:rPr>
        <w:t xml:space="preserve"> </w:t>
      </w:r>
    </w:p>
    <w:p w:rsidR="00805D4F" w:rsidRPr="00A745F3" w:rsidRDefault="00805D4F" w:rsidP="00CD1C66">
      <w:pPr>
        <w:pStyle w:val="NormalWeb"/>
        <w:jc w:val="both"/>
        <w:rPr>
          <w:sz w:val="22"/>
          <w:szCs w:val="22"/>
        </w:rPr>
      </w:pPr>
      <w:r w:rsidRPr="00A745F3">
        <w:rPr>
          <w:sz w:val="22"/>
          <w:szCs w:val="22"/>
        </w:rPr>
        <w:t xml:space="preserve">Le pharmacien contacte son </w:t>
      </w:r>
      <w:r w:rsidRPr="00A745F3">
        <w:rPr>
          <w:sz w:val="22"/>
          <w:szCs w:val="22"/>
        </w:rPr>
        <w:t xml:space="preserve">fournisseur </w:t>
      </w:r>
      <w:proofErr w:type="spellStart"/>
      <w:r w:rsidRPr="00A745F3">
        <w:rPr>
          <w:sz w:val="22"/>
          <w:szCs w:val="22"/>
        </w:rPr>
        <w:t>MédicaPlus</w:t>
      </w:r>
      <w:proofErr w:type="spellEnd"/>
      <w:r w:rsidRPr="00A745F3">
        <w:rPr>
          <w:sz w:val="22"/>
          <w:szCs w:val="22"/>
        </w:rPr>
        <w:t>, mais celui-ci n’a pas non plus l’</w:t>
      </w:r>
      <w:proofErr w:type="spellStart"/>
      <w:r w:rsidRPr="00A745F3">
        <w:rPr>
          <w:sz w:val="22"/>
          <w:szCs w:val="22"/>
        </w:rPr>
        <w:t>Antiflu</w:t>
      </w:r>
      <w:proofErr w:type="spellEnd"/>
      <w:r w:rsidRPr="00A745F3">
        <w:rPr>
          <w:sz w:val="22"/>
          <w:szCs w:val="22"/>
        </w:rPr>
        <w:t xml:space="preserve"> en stock.</w:t>
      </w:r>
      <w:r w:rsidRPr="00A745F3">
        <w:rPr>
          <w:sz w:val="22"/>
          <w:szCs w:val="22"/>
        </w:rPr>
        <w:t xml:space="preserve"> </w:t>
      </w:r>
      <w:r w:rsidRPr="00A745F3">
        <w:rPr>
          <w:sz w:val="22"/>
          <w:szCs w:val="22"/>
        </w:rPr>
        <w:t xml:space="preserve">Il envoie alors </w:t>
      </w:r>
      <w:r w:rsidRPr="00A745F3">
        <w:rPr>
          <w:sz w:val="22"/>
          <w:szCs w:val="22"/>
        </w:rPr>
        <w:t>un bon de commande</w:t>
      </w:r>
      <w:r w:rsidRPr="00A745F3">
        <w:rPr>
          <w:sz w:val="22"/>
          <w:szCs w:val="22"/>
        </w:rPr>
        <w:t xml:space="preserve"> à </w:t>
      </w:r>
      <w:proofErr w:type="spellStart"/>
      <w:r w:rsidRPr="00A745F3">
        <w:rPr>
          <w:sz w:val="22"/>
          <w:szCs w:val="22"/>
        </w:rPr>
        <w:t>MédicaPlus</w:t>
      </w:r>
      <w:proofErr w:type="spellEnd"/>
      <w:r w:rsidRPr="00A745F3">
        <w:rPr>
          <w:sz w:val="22"/>
          <w:szCs w:val="22"/>
        </w:rPr>
        <w:t xml:space="preserve"> pour demander l’</w:t>
      </w:r>
      <w:proofErr w:type="spellStart"/>
      <w:r w:rsidRPr="00A745F3">
        <w:rPr>
          <w:sz w:val="22"/>
          <w:szCs w:val="22"/>
        </w:rPr>
        <w:t>Antiflu</w:t>
      </w:r>
      <w:proofErr w:type="spellEnd"/>
      <w:r w:rsidRPr="00A745F3">
        <w:rPr>
          <w:sz w:val="22"/>
          <w:szCs w:val="22"/>
        </w:rPr>
        <w:t xml:space="preserve"> et d’autres produits.</w:t>
      </w:r>
      <w:r w:rsidRPr="00A745F3">
        <w:rPr>
          <w:sz w:val="22"/>
          <w:szCs w:val="22"/>
        </w:rPr>
        <w:t xml:space="preserve"> </w:t>
      </w:r>
      <w:r w:rsidRPr="00A745F3">
        <w:rPr>
          <w:sz w:val="22"/>
          <w:szCs w:val="22"/>
        </w:rPr>
        <w:t xml:space="preserve">Le </w:t>
      </w:r>
      <w:r w:rsidRPr="00A745F3">
        <w:rPr>
          <w:sz w:val="22"/>
          <w:szCs w:val="22"/>
        </w:rPr>
        <w:t xml:space="preserve">responsable commercial de </w:t>
      </w:r>
      <w:proofErr w:type="spellStart"/>
      <w:r w:rsidRPr="00A745F3">
        <w:rPr>
          <w:sz w:val="22"/>
          <w:szCs w:val="22"/>
        </w:rPr>
        <w:t>MédicaPlus</w:t>
      </w:r>
      <w:proofErr w:type="spellEnd"/>
      <w:r w:rsidRPr="00A745F3">
        <w:rPr>
          <w:sz w:val="22"/>
          <w:szCs w:val="22"/>
        </w:rPr>
        <w:t xml:space="preserve"> commande ensuite les produits manquants à </w:t>
      </w:r>
      <w:r w:rsidRPr="00A745F3">
        <w:rPr>
          <w:sz w:val="22"/>
          <w:szCs w:val="22"/>
        </w:rPr>
        <w:t xml:space="preserve">la société </w:t>
      </w:r>
      <w:proofErr w:type="spellStart"/>
      <w:r w:rsidRPr="00A745F3">
        <w:rPr>
          <w:sz w:val="22"/>
          <w:szCs w:val="22"/>
        </w:rPr>
        <w:t>Pharmadis</w:t>
      </w:r>
      <w:proofErr w:type="spellEnd"/>
      <w:r w:rsidRPr="00A745F3">
        <w:rPr>
          <w:sz w:val="22"/>
          <w:szCs w:val="22"/>
        </w:rPr>
        <w:t>, qui fabrique les composants nécessaires.</w:t>
      </w:r>
      <w:r w:rsidR="00CD1C66" w:rsidRPr="00A745F3">
        <w:rPr>
          <w:sz w:val="22"/>
          <w:szCs w:val="22"/>
        </w:rPr>
        <w:t xml:space="preserve"> </w:t>
      </w:r>
      <w:r w:rsidRPr="00A745F3">
        <w:rPr>
          <w:sz w:val="22"/>
          <w:szCs w:val="22"/>
        </w:rPr>
        <w:t xml:space="preserve">Il lui envoie </w:t>
      </w:r>
      <w:r w:rsidRPr="00A745F3">
        <w:rPr>
          <w:sz w:val="22"/>
          <w:szCs w:val="22"/>
        </w:rPr>
        <w:t>un bon de commande</w:t>
      </w:r>
      <w:r w:rsidRPr="00A745F3">
        <w:rPr>
          <w:sz w:val="22"/>
          <w:szCs w:val="22"/>
        </w:rPr>
        <w:t>.</w:t>
      </w:r>
    </w:p>
    <w:p w:rsidR="00CD1C66" w:rsidRPr="00A745F3" w:rsidRDefault="00805D4F" w:rsidP="00CD1C66">
      <w:pPr>
        <w:pStyle w:val="NormalWeb"/>
        <w:spacing w:after="0" w:afterAutospacing="0"/>
        <w:jc w:val="both"/>
        <w:rPr>
          <w:sz w:val="22"/>
          <w:szCs w:val="22"/>
        </w:rPr>
      </w:pPr>
      <w:r w:rsidRPr="00A745F3">
        <w:rPr>
          <w:sz w:val="22"/>
          <w:szCs w:val="22"/>
        </w:rPr>
        <w:t xml:space="preserve">Le lendemain, </w:t>
      </w:r>
      <w:r w:rsidRPr="00A745F3">
        <w:rPr>
          <w:sz w:val="22"/>
          <w:szCs w:val="22"/>
        </w:rPr>
        <w:t>Karim</w:t>
      </w:r>
      <w:r w:rsidRPr="00A745F3">
        <w:rPr>
          <w:sz w:val="22"/>
          <w:szCs w:val="22"/>
        </w:rPr>
        <w:t xml:space="preserve">, le </w:t>
      </w:r>
      <w:r w:rsidRPr="00A745F3">
        <w:rPr>
          <w:sz w:val="22"/>
          <w:szCs w:val="22"/>
        </w:rPr>
        <w:t xml:space="preserve">livreur de </w:t>
      </w:r>
      <w:proofErr w:type="spellStart"/>
      <w:r w:rsidRPr="00A745F3">
        <w:rPr>
          <w:sz w:val="22"/>
          <w:szCs w:val="22"/>
        </w:rPr>
        <w:t>Pharmadis</w:t>
      </w:r>
      <w:proofErr w:type="spellEnd"/>
      <w:r w:rsidRPr="00A745F3">
        <w:rPr>
          <w:sz w:val="22"/>
          <w:szCs w:val="22"/>
        </w:rPr>
        <w:t xml:space="preserve">, apporte les produits à </w:t>
      </w:r>
      <w:proofErr w:type="spellStart"/>
      <w:r w:rsidRPr="00A745F3">
        <w:rPr>
          <w:sz w:val="22"/>
          <w:szCs w:val="22"/>
        </w:rPr>
        <w:t>MédicaPlus</w:t>
      </w:r>
      <w:proofErr w:type="spellEnd"/>
      <w:r w:rsidRPr="00A745F3">
        <w:rPr>
          <w:sz w:val="22"/>
          <w:szCs w:val="22"/>
        </w:rPr>
        <w:t xml:space="preserve"> avec </w:t>
      </w:r>
      <w:r w:rsidRPr="00A745F3">
        <w:rPr>
          <w:sz w:val="22"/>
          <w:szCs w:val="22"/>
        </w:rPr>
        <w:t>un bon de livraison</w:t>
      </w:r>
      <w:r w:rsidRPr="00A745F3">
        <w:rPr>
          <w:sz w:val="22"/>
          <w:szCs w:val="22"/>
        </w:rPr>
        <w:t xml:space="preserve"> et </w:t>
      </w:r>
      <w:r w:rsidRPr="00A745F3">
        <w:rPr>
          <w:sz w:val="22"/>
          <w:szCs w:val="22"/>
        </w:rPr>
        <w:t>une facture</w:t>
      </w:r>
      <w:r w:rsidRPr="00A745F3">
        <w:rPr>
          <w:sz w:val="22"/>
          <w:szCs w:val="22"/>
        </w:rPr>
        <w:t>.</w:t>
      </w:r>
      <w:r w:rsidR="00CD1C66" w:rsidRPr="00A745F3">
        <w:rPr>
          <w:sz w:val="22"/>
          <w:szCs w:val="22"/>
        </w:rPr>
        <w:t xml:space="preserve"> </w:t>
      </w:r>
      <w:r w:rsidRPr="00A745F3">
        <w:rPr>
          <w:sz w:val="22"/>
          <w:szCs w:val="22"/>
        </w:rPr>
        <w:t>Amine</w:t>
      </w:r>
      <w:r w:rsidRPr="00A745F3">
        <w:rPr>
          <w:sz w:val="22"/>
          <w:szCs w:val="22"/>
        </w:rPr>
        <w:t xml:space="preserve">, le </w:t>
      </w:r>
      <w:r w:rsidRPr="00A745F3">
        <w:rPr>
          <w:sz w:val="22"/>
          <w:szCs w:val="22"/>
        </w:rPr>
        <w:t>chef du stock</w:t>
      </w:r>
      <w:r w:rsidRPr="00A745F3">
        <w:rPr>
          <w:sz w:val="22"/>
          <w:szCs w:val="22"/>
        </w:rPr>
        <w:t xml:space="preserve">, vérifie les produits, signe </w:t>
      </w:r>
      <w:r w:rsidRPr="00A745F3">
        <w:rPr>
          <w:sz w:val="22"/>
          <w:szCs w:val="22"/>
        </w:rPr>
        <w:t>un bon de réception</w:t>
      </w:r>
      <w:r w:rsidRPr="00A745F3">
        <w:rPr>
          <w:sz w:val="22"/>
          <w:szCs w:val="22"/>
        </w:rPr>
        <w:t xml:space="preserve">, et envoie les documents à </w:t>
      </w:r>
      <w:r w:rsidRPr="00A745F3">
        <w:rPr>
          <w:sz w:val="22"/>
          <w:szCs w:val="22"/>
        </w:rPr>
        <w:t>la comptabilité</w:t>
      </w:r>
      <w:r w:rsidRPr="00A745F3">
        <w:rPr>
          <w:sz w:val="22"/>
          <w:szCs w:val="22"/>
        </w:rPr>
        <w:t xml:space="preserve">, qui règle la facture par </w:t>
      </w:r>
      <w:r w:rsidRPr="00A745F3">
        <w:rPr>
          <w:sz w:val="22"/>
          <w:szCs w:val="22"/>
        </w:rPr>
        <w:t>virement bancaire</w:t>
      </w:r>
      <w:r w:rsidRPr="00A745F3">
        <w:rPr>
          <w:sz w:val="22"/>
          <w:szCs w:val="22"/>
        </w:rPr>
        <w:t>.</w:t>
      </w:r>
      <w:r w:rsidR="00CD1C66" w:rsidRPr="00A745F3">
        <w:rPr>
          <w:sz w:val="22"/>
          <w:szCs w:val="22"/>
        </w:rPr>
        <w:t xml:space="preserve"> </w:t>
      </w:r>
    </w:p>
    <w:p w:rsidR="00E37BE8" w:rsidRPr="00A745F3" w:rsidRDefault="00805D4F" w:rsidP="00CD1C66">
      <w:pPr>
        <w:pStyle w:val="NormalWeb"/>
        <w:spacing w:after="0" w:afterAutospacing="0"/>
        <w:jc w:val="both"/>
        <w:rPr>
          <w:sz w:val="22"/>
          <w:szCs w:val="22"/>
        </w:rPr>
      </w:pPr>
      <w:r w:rsidRPr="00A745F3">
        <w:rPr>
          <w:sz w:val="22"/>
          <w:szCs w:val="22"/>
        </w:rPr>
        <w:t xml:space="preserve">Les produits sont ensuite envoyés au </w:t>
      </w:r>
      <w:r w:rsidRPr="00A745F3">
        <w:rPr>
          <w:sz w:val="22"/>
          <w:szCs w:val="22"/>
        </w:rPr>
        <w:t>service de préparation</w:t>
      </w:r>
      <w:r w:rsidRPr="00A745F3">
        <w:rPr>
          <w:sz w:val="22"/>
          <w:szCs w:val="22"/>
        </w:rPr>
        <w:t>, qui reconditionne et étiquette les médicaments.</w:t>
      </w:r>
      <w:r w:rsidR="00CD1C66" w:rsidRPr="00A745F3">
        <w:rPr>
          <w:sz w:val="22"/>
          <w:szCs w:val="22"/>
        </w:rPr>
        <w:t xml:space="preserve"> </w:t>
      </w:r>
      <w:r w:rsidRPr="00A745F3">
        <w:rPr>
          <w:sz w:val="22"/>
          <w:szCs w:val="22"/>
        </w:rPr>
        <w:t>Quand l’</w:t>
      </w:r>
      <w:proofErr w:type="spellStart"/>
      <w:r w:rsidRPr="00A745F3">
        <w:rPr>
          <w:sz w:val="22"/>
          <w:szCs w:val="22"/>
        </w:rPr>
        <w:t>Antiflu</w:t>
      </w:r>
      <w:proofErr w:type="spellEnd"/>
      <w:r w:rsidRPr="00A745F3">
        <w:rPr>
          <w:sz w:val="22"/>
          <w:szCs w:val="22"/>
        </w:rPr>
        <w:t xml:space="preserve"> est prêt, </w:t>
      </w:r>
      <w:r w:rsidRPr="00A745F3">
        <w:rPr>
          <w:sz w:val="22"/>
          <w:szCs w:val="22"/>
        </w:rPr>
        <w:t>Omar</w:t>
      </w:r>
      <w:r w:rsidRPr="00A745F3">
        <w:rPr>
          <w:sz w:val="22"/>
          <w:szCs w:val="22"/>
        </w:rPr>
        <w:t xml:space="preserve">, le </w:t>
      </w:r>
      <w:r w:rsidRPr="00A745F3">
        <w:rPr>
          <w:sz w:val="22"/>
          <w:szCs w:val="22"/>
        </w:rPr>
        <w:t xml:space="preserve">livreur de </w:t>
      </w:r>
      <w:proofErr w:type="spellStart"/>
      <w:r w:rsidRPr="00A745F3">
        <w:rPr>
          <w:sz w:val="22"/>
          <w:szCs w:val="22"/>
        </w:rPr>
        <w:t>MédicaPlus</w:t>
      </w:r>
      <w:proofErr w:type="spellEnd"/>
      <w:r w:rsidRPr="00A745F3">
        <w:rPr>
          <w:sz w:val="22"/>
          <w:szCs w:val="22"/>
        </w:rPr>
        <w:t xml:space="preserve">, le livre à la </w:t>
      </w:r>
      <w:r w:rsidRPr="00A745F3">
        <w:rPr>
          <w:sz w:val="22"/>
          <w:szCs w:val="22"/>
        </w:rPr>
        <w:t>pharmacie</w:t>
      </w:r>
      <w:r w:rsidRPr="00A745F3">
        <w:rPr>
          <w:sz w:val="22"/>
          <w:szCs w:val="22"/>
        </w:rPr>
        <w:t xml:space="preserve"> avec </w:t>
      </w:r>
      <w:r w:rsidRPr="00A745F3">
        <w:rPr>
          <w:sz w:val="22"/>
          <w:szCs w:val="22"/>
        </w:rPr>
        <w:t>une facture</w:t>
      </w:r>
      <w:r w:rsidRPr="00A745F3">
        <w:rPr>
          <w:sz w:val="22"/>
          <w:szCs w:val="22"/>
        </w:rPr>
        <w:t xml:space="preserve">, que le pharmacien </w:t>
      </w:r>
      <w:r w:rsidRPr="00A745F3">
        <w:rPr>
          <w:sz w:val="22"/>
          <w:szCs w:val="22"/>
        </w:rPr>
        <w:t>paye en espèces</w:t>
      </w:r>
      <w:r w:rsidRPr="00A745F3">
        <w:rPr>
          <w:sz w:val="22"/>
          <w:szCs w:val="22"/>
        </w:rPr>
        <w:t>.</w:t>
      </w:r>
      <w:r w:rsidR="00CD1C66" w:rsidRPr="00A745F3">
        <w:rPr>
          <w:sz w:val="22"/>
          <w:szCs w:val="22"/>
        </w:rPr>
        <w:t xml:space="preserve"> </w:t>
      </w:r>
    </w:p>
    <w:p w:rsidR="00805D4F" w:rsidRPr="00A745F3" w:rsidRDefault="00805D4F" w:rsidP="00E37BE8">
      <w:pPr>
        <w:pStyle w:val="NormalWeb"/>
        <w:spacing w:after="240" w:afterAutospacing="0"/>
        <w:jc w:val="both"/>
        <w:rPr>
          <w:sz w:val="22"/>
          <w:szCs w:val="22"/>
        </w:rPr>
      </w:pPr>
      <w:r w:rsidRPr="00A745F3">
        <w:rPr>
          <w:sz w:val="22"/>
          <w:szCs w:val="22"/>
        </w:rPr>
        <w:t xml:space="preserve">Enfin, le pharmacien </w:t>
      </w:r>
      <w:r w:rsidRPr="00A745F3">
        <w:rPr>
          <w:sz w:val="22"/>
          <w:szCs w:val="22"/>
        </w:rPr>
        <w:t>appelle Lina</w:t>
      </w:r>
      <w:r w:rsidRPr="00A745F3">
        <w:rPr>
          <w:sz w:val="22"/>
          <w:szCs w:val="22"/>
        </w:rPr>
        <w:t xml:space="preserve"> pour lui dire que le médicament est arrivé.</w:t>
      </w:r>
      <w:r w:rsidR="00CD1C66" w:rsidRPr="00A745F3">
        <w:rPr>
          <w:sz w:val="22"/>
          <w:szCs w:val="22"/>
        </w:rPr>
        <w:t xml:space="preserve"> </w:t>
      </w:r>
      <w:r w:rsidRPr="00A745F3">
        <w:rPr>
          <w:sz w:val="22"/>
          <w:szCs w:val="22"/>
        </w:rPr>
        <w:t xml:space="preserve">Elle revient à la pharmacie, </w:t>
      </w:r>
      <w:r w:rsidRPr="00A745F3">
        <w:rPr>
          <w:sz w:val="22"/>
          <w:szCs w:val="22"/>
        </w:rPr>
        <w:t>paye le médicament</w:t>
      </w:r>
      <w:r w:rsidRPr="00A745F3">
        <w:rPr>
          <w:sz w:val="22"/>
          <w:szCs w:val="22"/>
        </w:rPr>
        <w:t xml:space="preserve">, et récupère </w:t>
      </w:r>
      <w:r w:rsidRPr="00A745F3">
        <w:rPr>
          <w:sz w:val="22"/>
          <w:szCs w:val="22"/>
        </w:rPr>
        <w:t xml:space="preserve">sa carte </w:t>
      </w:r>
      <w:proofErr w:type="spellStart"/>
      <w:r w:rsidRPr="00A745F3">
        <w:rPr>
          <w:sz w:val="22"/>
          <w:szCs w:val="22"/>
        </w:rPr>
        <w:t>Chiffa</w:t>
      </w:r>
      <w:proofErr w:type="spellEnd"/>
      <w:r w:rsidRPr="00A745F3">
        <w:rPr>
          <w:sz w:val="22"/>
          <w:szCs w:val="22"/>
        </w:rPr>
        <w:t xml:space="preserve"> et </w:t>
      </w:r>
      <w:r w:rsidRPr="00A745F3">
        <w:rPr>
          <w:sz w:val="22"/>
          <w:szCs w:val="22"/>
        </w:rPr>
        <w:t>son ordonnance</w:t>
      </w:r>
      <w:r w:rsidRPr="00A745F3">
        <w:rPr>
          <w:sz w:val="22"/>
          <w:szCs w:val="22"/>
        </w:rPr>
        <w:t>.</w:t>
      </w:r>
    </w:p>
    <w:p w:rsidR="00CD1C66" w:rsidRPr="00A745F3" w:rsidRDefault="00CD1C66" w:rsidP="00E37BE8">
      <w:pPr>
        <w:pStyle w:val="NormalWeb"/>
        <w:spacing w:before="0" w:beforeAutospacing="0" w:after="0" w:afterAutospacing="0"/>
        <w:jc w:val="both"/>
        <w:rPr>
          <w:sz w:val="22"/>
          <w:szCs w:val="22"/>
          <w:lang w:val="en-GB"/>
        </w:rPr>
      </w:pPr>
      <w:r w:rsidRPr="00A745F3">
        <w:rPr>
          <w:rFonts w:asciiTheme="majorBidi" w:hAnsiTheme="majorBidi" w:cstheme="majorBidi"/>
          <w:b/>
          <w:bCs/>
          <w:lang w:val="en-GB"/>
        </w:rPr>
        <w:t xml:space="preserve">English Version: </w:t>
      </w:r>
      <w:r w:rsidRPr="00A745F3">
        <w:rPr>
          <w:sz w:val="22"/>
          <w:szCs w:val="22"/>
          <w:lang w:val="en-GB"/>
        </w:rPr>
        <w:t>Last week, Lina went to the doctor because she had tonsillitis. The doctor gave her a prescription with some medicines and blood tests to do.</w:t>
      </w:r>
      <w:r w:rsidRPr="00A745F3">
        <w:rPr>
          <w:sz w:val="22"/>
          <w:szCs w:val="22"/>
          <w:lang w:val="en-GB"/>
        </w:rPr>
        <w:br/>
        <w:t xml:space="preserve">After completing her tests, Lina went to the downtown pharmacy. She gave the pharmacist her prescription and </w:t>
      </w:r>
      <w:proofErr w:type="spellStart"/>
      <w:r w:rsidRPr="00A745F3">
        <w:rPr>
          <w:sz w:val="22"/>
          <w:szCs w:val="22"/>
          <w:lang w:val="en-GB"/>
        </w:rPr>
        <w:t>Chiffa</w:t>
      </w:r>
      <w:proofErr w:type="spellEnd"/>
      <w:r w:rsidRPr="00A745F3">
        <w:rPr>
          <w:sz w:val="22"/>
          <w:szCs w:val="22"/>
          <w:lang w:val="en-GB"/>
        </w:rPr>
        <w:t xml:space="preserve"> health card. The pharmacist gave her </w:t>
      </w:r>
      <w:proofErr w:type="gramStart"/>
      <w:r w:rsidRPr="00A745F3">
        <w:rPr>
          <w:sz w:val="22"/>
          <w:szCs w:val="22"/>
          <w:lang w:val="en-GB"/>
        </w:rPr>
        <w:t>a syrup</w:t>
      </w:r>
      <w:proofErr w:type="gramEnd"/>
      <w:r w:rsidRPr="00A745F3">
        <w:rPr>
          <w:sz w:val="22"/>
          <w:szCs w:val="22"/>
          <w:lang w:val="en-GB"/>
        </w:rPr>
        <w:t xml:space="preserve"> and some non-refundable vitamins, but the medicine </w:t>
      </w:r>
      <w:proofErr w:type="spellStart"/>
      <w:r w:rsidRPr="00A745F3">
        <w:rPr>
          <w:sz w:val="22"/>
          <w:szCs w:val="22"/>
          <w:lang w:val="en-GB"/>
        </w:rPr>
        <w:t>Antiflu</w:t>
      </w:r>
      <w:proofErr w:type="spellEnd"/>
      <w:r w:rsidRPr="00A745F3">
        <w:rPr>
          <w:sz w:val="22"/>
          <w:szCs w:val="22"/>
          <w:lang w:val="en-GB"/>
        </w:rPr>
        <w:t xml:space="preserve"> was not available. So, Lina left her prescription and </w:t>
      </w:r>
      <w:proofErr w:type="spellStart"/>
      <w:r w:rsidRPr="00A745F3">
        <w:rPr>
          <w:sz w:val="22"/>
          <w:szCs w:val="22"/>
          <w:lang w:val="en-GB"/>
        </w:rPr>
        <w:t>Chiffa</w:t>
      </w:r>
      <w:proofErr w:type="spellEnd"/>
      <w:r w:rsidRPr="00A745F3">
        <w:rPr>
          <w:sz w:val="22"/>
          <w:szCs w:val="22"/>
          <w:lang w:val="en-GB"/>
        </w:rPr>
        <w:t xml:space="preserve"> card at the pharmacy. The pharmacist called his supplier </w:t>
      </w:r>
      <w:proofErr w:type="spellStart"/>
      <w:r w:rsidRPr="00A745F3">
        <w:rPr>
          <w:sz w:val="22"/>
          <w:szCs w:val="22"/>
          <w:lang w:val="en-GB"/>
        </w:rPr>
        <w:t>MédicaPlus</w:t>
      </w:r>
      <w:proofErr w:type="spellEnd"/>
      <w:r w:rsidRPr="00A745F3">
        <w:rPr>
          <w:sz w:val="22"/>
          <w:szCs w:val="22"/>
          <w:lang w:val="en-GB"/>
        </w:rPr>
        <w:t xml:space="preserve">, but they also didn’t have </w:t>
      </w:r>
      <w:proofErr w:type="spellStart"/>
      <w:r w:rsidRPr="00A745F3">
        <w:rPr>
          <w:sz w:val="22"/>
          <w:szCs w:val="22"/>
          <w:lang w:val="en-GB"/>
        </w:rPr>
        <w:t>Antiflu</w:t>
      </w:r>
      <w:proofErr w:type="spellEnd"/>
      <w:r w:rsidRPr="00A745F3">
        <w:rPr>
          <w:sz w:val="22"/>
          <w:szCs w:val="22"/>
          <w:lang w:val="en-GB"/>
        </w:rPr>
        <w:t xml:space="preserve">. He sent a purchase order to </w:t>
      </w:r>
      <w:proofErr w:type="spellStart"/>
      <w:r w:rsidRPr="00A745F3">
        <w:rPr>
          <w:sz w:val="22"/>
          <w:szCs w:val="22"/>
          <w:lang w:val="en-GB"/>
        </w:rPr>
        <w:t>MédicaPlus</w:t>
      </w:r>
      <w:proofErr w:type="spellEnd"/>
      <w:r w:rsidRPr="00A745F3">
        <w:rPr>
          <w:sz w:val="22"/>
          <w:szCs w:val="22"/>
          <w:lang w:val="en-GB"/>
        </w:rPr>
        <w:t xml:space="preserve"> for </w:t>
      </w:r>
      <w:proofErr w:type="spellStart"/>
      <w:r w:rsidRPr="00A745F3">
        <w:rPr>
          <w:sz w:val="22"/>
          <w:szCs w:val="22"/>
          <w:lang w:val="en-GB"/>
        </w:rPr>
        <w:t>Antiflu</w:t>
      </w:r>
      <w:proofErr w:type="spellEnd"/>
      <w:r w:rsidRPr="00A745F3">
        <w:rPr>
          <w:sz w:val="22"/>
          <w:szCs w:val="22"/>
          <w:lang w:val="en-GB"/>
        </w:rPr>
        <w:t xml:space="preserve"> and other medicines.</w:t>
      </w:r>
    </w:p>
    <w:p w:rsidR="00CD1C66" w:rsidRPr="00A745F3" w:rsidRDefault="00CD1C66" w:rsidP="00E37BE8">
      <w:pPr>
        <w:pStyle w:val="NormalWeb"/>
        <w:spacing w:before="0" w:beforeAutospacing="0" w:after="0" w:afterAutospacing="0"/>
        <w:jc w:val="both"/>
        <w:rPr>
          <w:sz w:val="22"/>
          <w:szCs w:val="22"/>
          <w:lang w:val="en-GB"/>
        </w:rPr>
      </w:pPr>
      <w:r w:rsidRPr="00A745F3">
        <w:rPr>
          <w:sz w:val="22"/>
          <w:szCs w:val="22"/>
          <w:lang w:val="en-GB"/>
        </w:rPr>
        <w:t xml:space="preserve">The sales manager at </w:t>
      </w:r>
      <w:proofErr w:type="spellStart"/>
      <w:r w:rsidRPr="00A745F3">
        <w:rPr>
          <w:sz w:val="22"/>
          <w:szCs w:val="22"/>
          <w:lang w:val="en-GB"/>
        </w:rPr>
        <w:t>MédicaPlus</w:t>
      </w:r>
      <w:proofErr w:type="spellEnd"/>
      <w:r w:rsidRPr="00A745F3">
        <w:rPr>
          <w:sz w:val="22"/>
          <w:szCs w:val="22"/>
          <w:lang w:val="en-GB"/>
        </w:rPr>
        <w:t xml:space="preserve"> contacted </w:t>
      </w:r>
      <w:proofErr w:type="spellStart"/>
      <w:r w:rsidRPr="00A745F3">
        <w:rPr>
          <w:sz w:val="22"/>
          <w:szCs w:val="22"/>
          <w:lang w:val="en-GB"/>
        </w:rPr>
        <w:t>Pharmadis</w:t>
      </w:r>
      <w:proofErr w:type="spellEnd"/>
      <w:r w:rsidRPr="00A745F3">
        <w:rPr>
          <w:sz w:val="22"/>
          <w:szCs w:val="22"/>
          <w:lang w:val="en-GB"/>
        </w:rPr>
        <w:t xml:space="preserve"> Company, which produces the ingredients needed for </w:t>
      </w:r>
      <w:proofErr w:type="spellStart"/>
      <w:r w:rsidRPr="00A745F3">
        <w:rPr>
          <w:sz w:val="22"/>
          <w:szCs w:val="22"/>
          <w:lang w:val="en-GB"/>
        </w:rPr>
        <w:t>Antiflu</w:t>
      </w:r>
      <w:proofErr w:type="spellEnd"/>
      <w:r w:rsidRPr="00A745F3">
        <w:rPr>
          <w:sz w:val="22"/>
          <w:szCs w:val="22"/>
          <w:lang w:val="en-GB"/>
        </w:rPr>
        <w:t xml:space="preserve">. He sent them a purchase </w:t>
      </w:r>
      <w:proofErr w:type="spellStart"/>
      <w:r w:rsidRPr="00A745F3">
        <w:rPr>
          <w:sz w:val="22"/>
          <w:szCs w:val="22"/>
          <w:lang w:val="en-GB"/>
        </w:rPr>
        <w:t>order.The</w:t>
      </w:r>
      <w:proofErr w:type="spellEnd"/>
      <w:r w:rsidRPr="00A745F3">
        <w:rPr>
          <w:sz w:val="22"/>
          <w:szCs w:val="22"/>
          <w:lang w:val="en-GB"/>
        </w:rPr>
        <w:t xml:space="preserve"> next day, Karim, a delivery man from </w:t>
      </w:r>
      <w:proofErr w:type="spellStart"/>
      <w:r w:rsidRPr="00A745F3">
        <w:rPr>
          <w:sz w:val="22"/>
          <w:szCs w:val="22"/>
          <w:lang w:val="en-GB"/>
        </w:rPr>
        <w:t>Pharmadis</w:t>
      </w:r>
      <w:proofErr w:type="spellEnd"/>
      <w:r w:rsidRPr="00A745F3">
        <w:rPr>
          <w:sz w:val="22"/>
          <w:szCs w:val="22"/>
          <w:lang w:val="en-GB"/>
        </w:rPr>
        <w:t xml:space="preserve">, brought the products to </w:t>
      </w:r>
      <w:proofErr w:type="spellStart"/>
      <w:r w:rsidRPr="00A745F3">
        <w:rPr>
          <w:sz w:val="22"/>
          <w:szCs w:val="22"/>
          <w:lang w:val="en-GB"/>
        </w:rPr>
        <w:t>MédicaPlus</w:t>
      </w:r>
      <w:proofErr w:type="spellEnd"/>
      <w:r w:rsidRPr="00A745F3">
        <w:rPr>
          <w:sz w:val="22"/>
          <w:szCs w:val="22"/>
          <w:lang w:val="en-GB"/>
        </w:rPr>
        <w:t xml:space="preserve"> with a delivery note and an invoice.</w:t>
      </w:r>
      <w:r w:rsidRPr="00A745F3">
        <w:rPr>
          <w:sz w:val="22"/>
          <w:szCs w:val="22"/>
          <w:lang w:val="en-GB"/>
        </w:rPr>
        <w:br/>
        <w:t xml:space="preserve">Amine, the stock manager, checked the goods, signed a receipt note, and sent the invoice and delivery note to the accounting department, which made a bank transfer to pay </w:t>
      </w:r>
      <w:proofErr w:type="spellStart"/>
      <w:r w:rsidRPr="00A745F3">
        <w:rPr>
          <w:sz w:val="22"/>
          <w:szCs w:val="22"/>
          <w:lang w:val="en-GB"/>
        </w:rPr>
        <w:t>Pharmadis</w:t>
      </w:r>
      <w:proofErr w:type="spellEnd"/>
      <w:r w:rsidRPr="00A745F3">
        <w:rPr>
          <w:sz w:val="22"/>
          <w:szCs w:val="22"/>
          <w:lang w:val="en-GB"/>
        </w:rPr>
        <w:t>.</w:t>
      </w:r>
    </w:p>
    <w:p w:rsidR="00805D4F" w:rsidRPr="00A745F3" w:rsidRDefault="00A745F3" w:rsidP="00A745F3">
      <w:pPr>
        <w:pStyle w:val="NormalWeb"/>
        <w:spacing w:before="0" w:beforeAutospacing="0"/>
        <w:jc w:val="both"/>
        <w:rPr>
          <w:sz w:val="22"/>
          <w:szCs w:val="22"/>
        </w:rPr>
      </w:pPr>
      <w:r w:rsidRPr="00A745F3">
        <w:rPr>
          <w:lang w:val="en-GB"/>
        </w:rPr>
        <w:drawing>
          <wp:anchor distT="0" distB="0" distL="114300" distR="114300" simplePos="0" relativeHeight="251660288" behindDoc="1" locked="0" layoutInCell="1" allowOverlap="1" wp14:anchorId="375352BF" wp14:editId="129A3943">
            <wp:simplePos x="0" y="0"/>
            <wp:positionH relativeFrom="column">
              <wp:posOffset>-48398</wp:posOffset>
            </wp:positionH>
            <wp:positionV relativeFrom="paragraph">
              <wp:posOffset>1337310</wp:posOffset>
            </wp:positionV>
            <wp:extent cx="4102100" cy="2854325"/>
            <wp:effectExtent l="0" t="0" r="0" b="3175"/>
            <wp:wrapNone/>
            <wp:docPr id="1" name="Image 1" descr="Image result for flux d'information m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lux d'information meri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2100" cy="28543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D1C66" w:rsidRPr="00A745F3">
        <w:rPr>
          <w:sz w:val="22"/>
          <w:szCs w:val="22"/>
          <w:lang w:val="en-GB"/>
        </w:rPr>
        <w:t xml:space="preserve">The products were then sent to the packaging department, which prepared and </w:t>
      </w:r>
      <w:proofErr w:type="spellStart"/>
      <w:r w:rsidR="00CD1C66" w:rsidRPr="00A745F3">
        <w:rPr>
          <w:sz w:val="22"/>
          <w:szCs w:val="22"/>
          <w:lang w:val="en-GB"/>
        </w:rPr>
        <w:t>labeled</w:t>
      </w:r>
      <w:proofErr w:type="spellEnd"/>
      <w:r w:rsidR="00CD1C66" w:rsidRPr="00A745F3">
        <w:rPr>
          <w:sz w:val="22"/>
          <w:szCs w:val="22"/>
          <w:lang w:val="en-GB"/>
        </w:rPr>
        <w:t xml:space="preserve"> the medicines. When </w:t>
      </w:r>
      <w:proofErr w:type="spellStart"/>
      <w:r w:rsidR="00CD1C66" w:rsidRPr="00A745F3">
        <w:rPr>
          <w:sz w:val="22"/>
          <w:szCs w:val="22"/>
          <w:lang w:val="en-GB"/>
        </w:rPr>
        <w:t>Antiflu</w:t>
      </w:r>
      <w:proofErr w:type="spellEnd"/>
      <w:r w:rsidR="00CD1C66" w:rsidRPr="00A745F3">
        <w:rPr>
          <w:sz w:val="22"/>
          <w:szCs w:val="22"/>
          <w:lang w:val="en-GB"/>
        </w:rPr>
        <w:t xml:space="preserve"> was ready, Omar, the delivery man from </w:t>
      </w:r>
      <w:proofErr w:type="spellStart"/>
      <w:r w:rsidR="00CD1C66" w:rsidRPr="00A745F3">
        <w:rPr>
          <w:sz w:val="22"/>
          <w:szCs w:val="22"/>
          <w:lang w:val="en-GB"/>
        </w:rPr>
        <w:t>MédicaPlus</w:t>
      </w:r>
      <w:proofErr w:type="spellEnd"/>
      <w:r w:rsidR="00CD1C66" w:rsidRPr="00A745F3">
        <w:rPr>
          <w:sz w:val="22"/>
          <w:szCs w:val="22"/>
          <w:lang w:val="en-GB"/>
        </w:rPr>
        <w:t xml:space="preserve">, took it to the pharmacy with an invoice, which the pharmacist paid in cash. Finally, the pharmacist called Lina to tell her that the medicine had arrived. She came back to the pharmacy, paid for the medicine, and got back her </w:t>
      </w:r>
      <w:proofErr w:type="spellStart"/>
      <w:r w:rsidR="00CD1C66" w:rsidRPr="00A745F3">
        <w:rPr>
          <w:sz w:val="22"/>
          <w:szCs w:val="22"/>
          <w:lang w:val="en-GB"/>
        </w:rPr>
        <w:t>Chiffa</w:t>
      </w:r>
      <w:proofErr w:type="spellEnd"/>
      <w:r w:rsidR="00CD1C66" w:rsidRPr="00A745F3">
        <w:rPr>
          <w:sz w:val="22"/>
          <w:szCs w:val="22"/>
          <w:lang w:val="en-GB"/>
        </w:rPr>
        <w:t xml:space="preserve"> card and prescription.</w:t>
      </w:r>
      <w:r>
        <w:rPr>
          <w:sz w:val="22"/>
          <w:szCs w:val="22"/>
          <w:lang w:val="en-GB"/>
        </w:rPr>
        <w:t xml:space="preserve"> </w:t>
      </w:r>
      <w:r w:rsidR="00CD1C66" w:rsidRPr="00A745F3">
        <w:rPr>
          <w:rStyle w:val="lev"/>
          <w:b w:val="0"/>
          <w:bCs w:val="0"/>
        </w:rPr>
        <w:t>Questions:</w:t>
      </w:r>
      <w:r w:rsidR="00CD1C66" w:rsidRPr="00A745F3">
        <w:rPr>
          <w:sz w:val="22"/>
          <w:szCs w:val="22"/>
        </w:rPr>
        <w:t>1.</w:t>
      </w:r>
      <w:r w:rsidR="00CD1C66" w:rsidRPr="00A745F3">
        <w:rPr>
          <w:rStyle w:val="lev"/>
          <w:b w:val="0"/>
          <w:bCs w:val="0"/>
        </w:rPr>
        <w:t xml:space="preserve"> </w:t>
      </w:r>
      <w:r w:rsidR="00805D4F" w:rsidRPr="00A745F3">
        <w:rPr>
          <w:b/>
          <w:bCs/>
          <w:sz w:val="22"/>
          <w:szCs w:val="22"/>
        </w:rPr>
        <w:t xml:space="preserve">Donnez les </w:t>
      </w:r>
      <w:r w:rsidR="00805D4F" w:rsidRPr="00A745F3">
        <w:rPr>
          <w:b/>
          <w:bCs/>
          <w:sz w:val="22"/>
          <w:szCs w:val="22"/>
        </w:rPr>
        <w:t>organigrammes</w:t>
      </w:r>
      <w:r w:rsidR="00805D4F" w:rsidRPr="00A745F3">
        <w:rPr>
          <w:b/>
          <w:bCs/>
          <w:sz w:val="22"/>
          <w:szCs w:val="22"/>
        </w:rPr>
        <w:t xml:space="preserve"> des entreprises (Phar</w:t>
      </w:r>
      <w:r w:rsidR="000B3132" w:rsidRPr="00A745F3">
        <w:rPr>
          <w:b/>
          <w:bCs/>
          <w:sz w:val="22"/>
          <w:szCs w:val="22"/>
        </w:rPr>
        <w:t xml:space="preserve">macie, </w:t>
      </w:r>
      <w:proofErr w:type="spellStart"/>
      <w:r w:rsidR="000B3132" w:rsidRPr="00A745F3">
        <w:rPr>
          <w:b/>
          <w:bCs/>
          <w:sz w:val="22"/>
          <w:szCs w:val="22"/>
        </w:rPr>
        <w:t>MédicaPlus</w:t>
      </w:r>
      <w:proofErr w:type="spellEnd"/>
      <w:r w:rsidR="000B3132" w:rsidRPr="00A745F3">
        <w:rPr>
          <w:b/>
          <w:bCs/>
          <w:sz w:val="22"/>
          <w:szCs w:val="22"/>
        </w:rPr>
        <w:t xml:space="preserve"> et </w:t>
      </w:r>
      <w:proofErr w:type="spellStart"/>
      <w:r w:rsidR="000B3132" w:rsidRPr="00A745F3">
        <w:rPr>
          <w:b/>
          <w:bCs/>
          <w:sz w:val="22"/>
          <w:szCs w:val="22"/>
        </w:rPr>
        <w:t>Pharmadis</w:t>
      </w:r>
      <w:proofErr w:type="spellEnd"/>
      <w:r w:rsidR="000B3132" w:rsidRPr="00A745F3">
        <w:rPr>
          <w:b/>
          <w:bCs/>
          <w:sz w:val="22"/>
          <w:szCs w:val="22"/>
        </w:rPr>
        <w:t>)/</w:t>
      </w:r>
      <w:r w:rsidR="000B3132" w:rsidRPr="00A745F3">
        <w:t xml:space="preserve"> </w:t>
      </w:r>
      <w:proofErr w:type="spellStart"/>
      <w:r w:rsidR="000B3132" w:rsidRPr="00A745F3">
        <w:rPr>
          <w:sz w:val="22"/>
          <w:szCs w:val="22"/>
        </w:rPr>
        <w:t>Draw</w:t>
      </w:r>
      <w:proofErr w:type="spellEnd"/>
      <w:r w:rsidR="000B3132" w:rsidRPr="00A745F3">
        <w:rPr>
          <w:sz w:val="22"/>
          <w:szCs w:val="22"/>
        </w:rPr>
        <w:t xml:space="preserve"> the </w:t>
      </w:r>
      <w:proofErr w:type="spellStart"/>
      <w:r w:rsidR="000B3132" w:rsidRPr="00A745F3">
        <w:rPr>
          <w:sz w:val="22"/>
          <w:szCs w:val="22"/>
        </w:rPr>
        <w:t>organization</w:t>
      </w:r>
      <w:proofErr w:type="spellEnd"/>
      <w:r w:rsidR="000B3132" w:rsidRPr="00A745F3">
        <w:rPr>
          <w:sz w:val="22"/>
          <w:szCs w:val="22"/>
        </w:rPr>
        <w:t xml:space="preserve"> charts</w:t>
      </w:r>
      <w:r w:rsidR="000B3132" w:rsidRPr="00A745F3">
        <w:rPr>
          <w:sz w:val="22"/>
          <w:szCs w:val="22"/>
        </w:rPr>
        <w:t xml:space="preserve"> of the </w:t>
      </w:r>
      <w:proofErr w:type="spellStart"/>
      <w:r w:rsidR="000B3132" w:rsidRPr="00A745F3">
        <w:rPr>
          <w:sz w:val="22"/>
          <w:szCs w:val="22"/>
        </w:rPr>
        <w:t>companies</w:t>
      </w:r>
      <w:proofErr w:type="spellEnd"/>
      <w:r w:rsidR="000B3132" w:rsidRPr="00A745F3">
        <w:rPr>
          <w:sz w:val="22"/>
          <w:szCs w:val="22"/>
        </w:rPr>
        <w:t xml:space="preserve"> (</w:t>
      </w:r>
      <w:proofErr w:type="spellStart"/>
      <w:r w:rsidR="000B3132" w:rsidRPr="00A745F3">
        <w:rPr>
          <w:sz w:val="22"/>
          <w:szCs w:val="22"/>
        </w:rPr>
        <w:t>Pharmacy</w:t>
      </w:r>
      <w:proofErr w:type="spellEnd"/>
      <w:r w:rsidR="000B3132" w:rsidRPr="00A745F3">
        <w:rPr>
          <w:sz w:val="22"/>
          <w:szCs w:val="22"/>
        </w:rPr>
        <w:t xml:space="preserve">, </w:t>
      </w:r>
      <w:proofErr w:type="spellStart"/>
      <w:r w:rsidR="000B3132" w:rsidRPr="00A745F3">
        <w:rPr>
          <w:sz w:val="22"/>
          <w:szCs w:val="22"/>
        </w:rPr>
        <w:t>AblaPharm</w:t>
      </w:r>
      <w:proofErr w:type="spellEnd"/>
      <w:r w:rsidR="000B3132" w:rsidRPr="00A745F3">
        <w:rPr>
          <w:sz w:val="22"/>
          <w:szCs w:val="22"/>
        </w:rPr>
        <w:t xml:space="preserve">, </w:t>
      </w:r>
      <w:proofErr w:type="spellStart"/>
      <w:r w:rsidR="000B3132" w:rsidRPr="00A745F3">
        <w:rPr>
          <w:sz w:val="22"/>
          <w:szCs w:val="22"/>
        </w:rPr>
        <w:t>Saidal</w:t>
      </w:r>
      <w:proofErr w:type="spellEnd"/>
      <w:r w:rsidR="000B3132" w:rsidRPr="00A745F3">
        <w:rPr>
          <w:sz w:val="22"/>
          <w:szCs w:val="22"/>
        </w:rPr>
        <w:t>)</w:t>
      </w:r>
      <w:r w:rsidR="000B3132" w:rsidRPr="00A745F3">
        <w:t>.</w:t>
      </w:r>
      <w:r w:rsidR="00CD1C66" w:rsidRPr="00A745F3">
        <w:rPr>
          <w:b/>
          <w:bCs/>
          <w:sz w:val="22"/>
          <w:szCs w:val="22"/>
        </w:rPr>
        <w:t xml:space="preserve"> </w:t>
      </w:r>
      <w:r w:rsidR="00CD1C66" w:rsidRPr="00A745F3">
        <w:rPr>
          <w:sz w:val="22"/>
          <w:szCs w:val="22"/>
          <w:lang w:val="en-GB"/>
        </w:rPr>
        <w:t>2.</w:t>
      </w:r>
      <w:r w:rsidR="00CD1C66" w:rsidRPr="00A745F3">
        <w:rPr>
          <w:b/>
          <w:bCs/>
          <w:sz w:val="22"/>
          <w:szCs w:val="22"/>
          <w:lang w:val="en-GB"/>
        </w:rPr>
        <w:t xml:space="preserve"> </w:t>
      </w:r>
      <w:proofErr w:type="spellStart"/>
      <w:r w:rsidR="00805D4F" w:rsidRPr="00A745F3">
        <w:rPr>
          <w:b/>
          <w:bCs/>
          <w:sz w:val="22"/>
          <w:szCs w:val="22"/>
          <w:lang w:val="en-GB"/>
        </w:rPr>
        <w:t>Établissez</w:t>
      </w:r>
      <w:proofErr w:type="spellEnd"/>
      <w:r w:rsidR="00805D4F" w:rsidRPr="00A745F3">
        <w:rPr>
          <w:b/>
          <w:bCs/>
          <w:sz w:val="22"/>
          <w:szCs w:val="22"/>
          <w:lang w:val="en-GB"/>
        </w:rPr>
        <w:t xml:space="preserve"> les </w:t>
      </w:r>
      <w:proofErr w:type="spellStart"/>
      <w:r w:rsidR="00805D4F" w:rsidRPr="00A745F3">
        <w:rPr>
          <w:b/>
          <w:bCs/>
          <w:sz w:val="22"/>
          <w:szCs w:val="22"/>
          <w:lang w:val="en-GB"/>
        </w:rPr>
        <w:t>graphes</w:t>
      </w:r>
      <w:proofErr w:type="spellEnd"/>
      <w:r w:rsidR="00805D4F" w:rsidRPr="00A745F3">
        <w:rPr>
          <w:b/>
          <w:bCs/>
          <w:sz w:val="22"/>
          <w:szCs w:val="22"/>
          <w:lang w:val="en-GB"/>
        </w:rPr>
        <w:t xml:space="preserve"> de flux</w:t>
      </w:r>
      <w:r w:rsidR="00805D4F" w:rsidRPr="00A745F3">
        <w:rPr>
          <w:b/>
          <w:bCs/>
          <w:sz w:val="22"/>
          <w:szCs w:val="22"/>
          <w:lang w:val="en-GB"/>
        </w:rPr>
        <w:t xml:space="preserve"> (</w:t>
      </w:r>
      <w:r w:rsidR="000B3132" w:rsidRPr="00A745F3">
        <w:rPr>
          <w:b/>
          <w:bCs/>
          <w:sz w:val="22"/>
          <w:szCs w:val="22"/>
          <w:lang w:val="en-GB"/>
        </w:rPr>
        <w:t xml:space="preserve">documents, </w:t>
      </w:r>
      <w:proofErr w:type="spellStart"/>
      <w:r w:rsidR="000B3132" w:rsidRPr="00A745F3">
        <w:rPr>
          <w:b/>
          <w:bCs/>
          <w:sz w:val="22"/>
          <w:szCs w:val="22"/>
          <w:lang w:val="en-GB"/>
        </w:rPr>
        <w:t>produits</w:t>
      </w:r>
      <w:proofErr w:type="spellEnd"/>
      <w:r w:rsidR="000B3132" w:rsidRPr="00A745F3">
        <w:rPr>
          <w:b/>
          <w:bCs/>
          <w:sz w:val="22"/>
          <w:szCs w:val="22"/>
          <w:lang w:val="en-GB"/>
        </w:rPr>
        <w:t xml:space="preserve">, </w:t>
      </w:r>
      <w:proofErr w:type="spellStart"/>
      <w:proofErr w:type="gramStart"/>
      <w:r w:rsidR="000B3132" w:rsidRPr="00A745F3">
        <w:rPr>
          <w:b/>
          <w:bCs/>
          <w:sz w:val="22"/>
          <w:szCs w:val="22"/>
          <w:lang w:val="en-GB"/>
        </w:rPr>
        <w:t>paiements</w:t>
      </w:r>
      <w:proofErr w:type="spellEnd"/>
      <w:proofErr w:type="gramEnd"/>
      <w:r w:rsidR="000B3132" w:rsidRPr="00A745F3">
        <w:rPr>
          <w:b/>
          <w:bCs/>
          <w:sz w:val="22"/>
          <w:szCs w:val="22"/>
          <w:lang w:val="en-GB"/>
        </w:rPr>
        <w:t xml:space="preserve">)/ </w:t>
      </w:r>
      <w:r w:rsidR="000B3132" w:rsidRPr="00A745F3">
        <w:rPr>
          <w:sz w:val="22"/>
          <w:szCs w:val="22"/>
        </w:rPr>
        <w:t xml:space="preserve">Make </w:t>
      </w:r>
      <w:r w:rsidR="000B3132" w:rsidRPr="00A745F3">
        <w:rPr>
          <w:sz w:val="22"/>
          <w:szCs w:val="22"/>
        </w:rPr>
        <w:t>flow diagrams</w:t>
      </w:r>
      <w:r w:rsidR="000B3132" w:rsidRPr="00A745F3">
        <w:rPr>
          <w:sz w:val="22"/>
          <w:szCs w:val="22"/>
        </w:rPr>
        <w:t xml:space="preserve"> showing the exchanges between the people (documents, goods, and payments).</w:t>
      </w:r>
    </w:p>
    <w:p w:rsidR="00805D4F" w:rsidRPr="000B3132" w:rsidRDefault="00A745F3" w:rsidP="00805D4F">
      <w:pPr>
        <w:rPr>
          <w:lang w:val="en-GB"/>
        </w:rPr>
      </w:pPr>
      <w:r>
        <w:rPr>
          <w:b/>
          <w:bCs/>
          <w:noProof/>
        </w:rPr>
        <w:drawing>
          <wp:anchor distT="0" distB="0" distL="114300" distR="114300" simplePos="0" relativeHeight="251662336" behindDoc="1" locked="0" layoutInCell="1" allowOverlap="1" wp14:anchorId="50D6CB73" wp14:editId="5B47C927">
            <wp:simplePos x="0" y="0"/>
            <wp:positionH relativeFrom="column">
              <wp:posOffset>3997960</wp:posOffset>
            </wp:positionH>
            <wp:positionV relativeFrom="paragraph">
              <wp:posOffset>228600</wp:posOffset>
            </wp:positionV>
            <wp:extent cx="2218055" cy="968375"/>
            <wp:effectExtent l="0" t="0" r="0" b="3175"/>
            <wp:wrapTight wrapText="bothSides">
              <wp:wrapPolygon edited="0">
                <wp:start x="0" y="0"/>
                <wp:lineTo x="0" y="21246"/>
                <wp:lineTo x="21334" y="21246"/>
                <wp:lineTo x="2133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8055" cy="96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4D1B" w:rsidRPr="000B3132" w:rsidRDefault="005F4D1B" w:rsidP="005F4D1B">
      <w:pPr>
        <w:pStyle w:val="NormalWeb"/>
        <w:jc w:val="both"/>
        <w:rPr>
          <w:rStyle w:val="lev"/>
          <w:lang w:val="en-GB"/>
        </w:rPr>
      </w:pPr>
    </w:p>
    <w:p w:rsidR="005F4D1B" w:rsidRPr="000B3132" w:rsidRDefault="005F4D1B" w:rsidP="005F4D1B">
      <w:pPr>
        <w:pStyle w:val="NormalWeb"/>
        <w:jc w:val="both"/>
        <w:rPr>
          <w:rStyle w:val="lev"/>
          <w:lang w:val="en-GB"/>
        </w:rPr>
      </w:pPr>
    </w:p>
    <w:p w:rsidR="00CD1C66" w:rsidRPr="000B3132" w:rsidRDefault="00CD1C66" w:rsidP="005F4D1B">
      <w:pPr>
        <w:pStyle w:val="NormalWeb"/>
        <w:jc w:val="both"/>
        <w:rPr>
          <w:rStyle w:val="lev"/>
          <w:lang w:val="en-GB"/>
        </w:rPr>
      </w:pPr>
    </w:p>
    <w:p w:rsidR="00CD1C66" w:rsidRPr="000B3132" w:rsidRDefault="00CD1C66" w:rsidP="005F4D1B">
      <w:pPr>
        <w:pStyle w:val="NormalWeb"/>
        <w:jc w:val="both"/>
        <w:rPr>
          <w:rStyle w:val="lev"/>
          <w:lang w:val="en-GB"/>
        </w:rPr>
      </w:pPr>
    </w:p>
    <w:p w:rsidR="00CD1C66" w:rsidRPr="000B3132" w:rsidRDefault="00A745F3" w:rsidP="005F4D1B">
      <w:pPr>
        <w:pStyle w:val="NormalWeb"/>
        <w:jc w:val="both"/>
        <w:rPr>
          <w:rStyle w:val="lev"/>
          <w:lang w:val="en-GB"/>
        </w:rPr>
      </w:pPr>
      <w:r w:rsidRPr="00B278D3">
        <w:rPr>
          <w:lang w:val="en-GB"/>
        </w:rPr>
        <w:drawing>
          <wp:anchor distT="0" distB="0" distL="114300" distR="114300" simplePos="0" relativeHeight="251661312" behindDoc="1" locked="0" layoutInCell="1" allowOverlap="1" wp14:anchorId="1A75F96E" wp14:editId="3AEEBFDC">
            <wp:simplePos x="0" y="0"/>
            <wp:positionH relativeFrom="column">
              <wp:posOffset>-255905</wp:posOffset>
            </wp:positionH>
            <wp:positionV relativeFrom="paragraph">
              <wp:posOffset>160020</wp:posOffset>
            </wp:positionV>
            <wp:extent cx="6018530" cy="3362960"/>
            <wp:effectExtent l="0" t="0" r="1270" b="8890"/>
            <wp:wrapTight wrapText="bothSides">
              <wp:wrapPolygon edited="0">
                <wp:start x="0" y="0"/>
                <wp:lineTo x="0" y="21535"/>
                <wp:lineTo x="21536" y="21535"/>
                <wp:lineTo x="21536" y="0"/>
                <wp:lineTo x="0" y="0"/>
              </wp:wrapPolygon>
            </wp:wrapTight>
            <wp:docPr id="3" name="Image 1" descr="E:\Cours et TD SI\20190423110458_44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urs et TD SI\20190423110458_44368.jpg"/>
                    <pic:cNvPicPr>
                      <a:picLocks noChangeAspect="1" noChangeArrowheads="1"/>
                    </pic:cNvPicPr>
                  </pic:nvPicPr>
                  <pic:blipFill>
                    <a:blip r:embed="rId10"/>
                    <a:srcRect/>
                    <a:stretch>
                      <a:fillRect/>
                    </a:stretch>
                  </pic:blipFill>
                  <pic:spPr bwMode="auto">
                    <a:xfrm>
                      <a:off x="0" y="0"/>
                      <a:ext cx="6018530" cy="336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D1C66" w:rsidRPr="000B3132" w:rsidRDefault="00CD1C66" w:rsidP="005F4D1B">
      <w:pPr>
        <w:pStyle w:val="NormalWeb"/>
        <w:jc w:val="both"/>
        <w:rPr>
          <w:rStyle w:val="lev"/>
          <w:lang w:val="en-GB"/>
        </w:rPr>
      </w:pPr>
    </w:p>
    <w:p w:rsidR="00CD1C66" w:rsidRPr="000B3132" w:rsidRDefault="00CD1C66" w:rsidP="005F4D1B">
      <w:pPr>
        <w:pStyle w:val="NormalWeb"/>
        <w:jc w:val="both"/>
        <w:rPr>
          <w:rStyle w:val="lev"/>
          <w:lang w:val="en-GB"/>
        </w:rPr>
      </w:pPr>
    </w:p>
    <w:p w:rsidR="00CD1C66" w:rsidRPr="000B3132" w:rsidRDefault="00CD1C66" w:rsidP="005F4D1B">
      <w:pPr>
        <w:pStyle w:val="NormalWeb"/>
        <w:jc w:val="both"/>
        <w:rPr>
          <w:rStyle w:val="lev"/>
          <w:lang w:val="en-GB"/>
        </w:rPr>
      </w:pPr>
    </w:p>
    <w:p w:rsidR="00CD1C66" w:rsidRDefault="00CD1C66" w:rsidP="005F4D1B">
      <w:pPr>
        <w:pStyle w:val="NormalWeb"/>
        <w:jc w:val="both"/>
        <w:rPr>
          <w:rStyle w:val="lev"/>
          <w:lang w:val="en-GB"/>
        </w:rPr>
      </w:pPr>
    </w:p>
    <w:p w:rsidR="00772962" w:rsidRDefault="00772962" w:rsidP="005F4D1B">
      <w:pPr>
        <w:pStyle w:val="NormalWeb"/>
        <w:jc w:val="both"/>
        <w:rPr>
          <w:rStyle w:val="lev"/>
          <w:lang w:val="en-GB"/>
        </w:rPr>
      </w:pPr>
    </w:p>
    <w:p w:rsidR="00772962" w:rsidRPr="000B3132" w:rsidRDefault="00772962" w:rsidP="005F4D1B">
      <w:pPr>
        <w:pStyle w:val="NormalWeb"/>
        <w:jc w:val="both"/>
        <w:rPr>
          <w:rStyle w:val="lev"/>
          <w:lang w:val="en-GB"/>
        </w:rPr>
      </w:pPr>
    </w:p>
    <w:p w:rsidR="00CD1C66" w:rsidRDefault="00CD1C66" w:rsidP="005F4D1B">
      <w:pPr>
        <w:pStyle w:val="NormalWeb"/>
        <w:jc w:val="both"/>
        <w:rPr>
          <w:rStyle w:val="lev"/>
          <w:lang w:val="en-GB"/>
        </w:rPr>
      </w:pPr>
    </w:p>
    <w:p w:rsidR="00A745F3" w:rsidRDefault="00A745F3" w:rsidP="005F4D1B">
      <w:pPr>
        <w:pStyle w:val="NormalWeb"/>
        <w:jc w:val="both"/>
        <w:rPr>
          <w:rStyle w:val="lev"/>
          <w:lang w:val="en-GB"/>
        </w:rPr>
      </w:pPr>
    </w:p>
    <w:p w:rsidR="00A745F3" w:rsidRPr="000B3132" w:rsidRDefault="00A745F3" w:rsidP="005F4D1B">
      <w:pPr>
        <w:pStyle w:val="NormalWeb"/>
        <w:jc w:val="both"/>
        <w:rPr>
          <w:rStyle w:val="lev"/>
          <w:lang w:val="en-GB"/>
        </w:rPr>
      </w:pPr>
    </w:p>
    <w:p w:rsidR="005F4D1B" w:rsidRDefault="005F4D1B" w:rsidP="005F4D1B">
      <w:pPr>
        <w:pStyle w:val="NormalWeb"/>
      </w:pPr>
      <w:r>
        <w:t>À représenter :</w:t>
      </w:r>
    </w:p>
    <w:p w:rsidR="005F4D1B" w:rsidRDefault="005F4D1B" w:rsidP="005F4D1B">
      <w:pPr>
        <w:pStyle w:val="NormalWeb"/>
        <w:numPr>
          <w:ilvl w:val="0"/>
          <w:numId w:val="10"/>
        </w:numPr>
      </w:pPr>
      <w:r>
        <w:rPr>
          <w:rStyle w:val="lev"/>
        </w:rPr>
        <w:t>Siège mondial (</w:t>
      </w:r>
      <w:proofErr w:type="spellStart"/>
      <w:r>
        <w:rPr>
          <w:rStyle w:val="lev"/>
        </w:rPr>
        <w:t>Headquarters</w:t>
      </w:r>
      <w:proofErr w:type="spellEnd"/>
      <w:r>
        <w:rPr>
          <w:rStyle w:val="lev"/>
        </w:rPr>
        <w:t xml:space="preserve">, </w:t>
      </w:r>
      <w:proofErr w:type="spellStart"/>
      <w:r>
        <w:rPr>
          <w:rStyle w:val="lev"/>
        </w:rPr>
        <w:t>Japan</w:t>
      </w:r>
      <w:proofErr w:type="spellEnd"/>
      <w:r>
        <w:rPr>
          <w:rStyle w:val="lev"/>
        </w:rPr>
        <w:t>)</w:t>
      </w:r>
    </w:p>
    <w:p w:rsidR="005F4D1B" w:rsidRDefault="005F4D1B" w:rsidP="005F4D1B">
      <w:pPr>
        <w:pStyle w:val="NormalWeb"/>
        <w:numPr>
          <w:ilvl w:val="0"/>
          <w:numId w:val="10"/>
        </w:numPr>
      </w:pPr>
      <w:r>
        <w:rPr>
          <w:rStyle w:val="lev"/>
        </w:rPr>
        <w:t>Sièges régionaux (</w:t>
      </w:r>
      <w:proofErr w:type="spellStart"/>
      <w:r>
        <w:rPr>
          <w:rStyle w:val="lev"/>
        </w:rPr>
        <w:t>Regional</w:t>
      </w:r>
      <w:proofErr w:type="spellEnd"/>
      <w:r>
        <w:rPr>
          <w:rStyle w:val="lev"/>
        </w:rPr>
        <w:t xml:space="preserve"> Divisions)</w:t>
      </w:r>
      <w:r>
        <w:t xml:space="preserve"> : Toyota Europe, Toyota </w:t>
      </w:r>
      <w:proofErr w:type="spellStart"/>
      <w:r>
        <w:t>North</w:t>
      </w:r>
      <w:proofErr w:type="spellEnd"/>
      <w:r>
        <w:t xml:space="preserve"> </w:t>
      </w:r>
      <w:proofErr w:type="spellStart"/>
      <w:r>
        <w:t>America</w:t>
      </w:r>
      <w:proofErr w:type="spellEnd"/>
      <w:r>
        <w:t>, Toyota Asia-Pacific, Toyo</w:t>
      </w:r>
      <w:bookmarkStart w:id="0" w:name="_GoBack"/>
      <w:bookmarkEnd w:id="0"/>
      <w:r>
        <w:t xml:space="preserve">ta </w:t>
      </w:r>
      <w:proofErr w:type="spellStart"/>
      <w:r>
        <w:t>Africa</w:t>
      </w:r>
      <w:proofErr w:type="spellEnd"/>
    </w:p>
    <w:p w:rsidR="005F4D1B" w:rsidRDefault="005F4D1B" w:rsidP="005F4D1B">
      <w:pPr>
        <w:pStyle w:val="NormalWeb"/>
        <w:numPr>
          <w:ilvl w:val="0"/>
          <w:numId w:val="10"/>
        </w:numPr>
      </w:pPr>
      <w:r>
        <w:rPr>
          <w:rStyle w:val="lev"/>
        </w:rPr>
        <w:t>Marques / filiales</w:t>
      </w:r>
      <w:r>
        <w:t xml:space="preserve"> : Lexus, </w:t>
      </w:r>
      <w:proofErr w:type="spellStart"/>
      <w:r>
        <w:t>Daihatsu</w:t>
      </w:r>
      <w:proofErr w:type="spellEnd"/>
      <w:r>
        <w:t xml:space="preserve">, </w:t>
      </w:r>
      <w:proofErr w:type="spellStart"/>
      <w:r>
        <w:t>Hino</w:t>
      </w:r>
      <w:proofErr w:type="spellEnd"/>
      <w:r>
        <w:t xml:space="preserve">, Toyota Financial Services, Toyota </w:t>
      </w:r>
      <w:proofErr w:type="spellStart"/>
      <w:r>
        <w:t>Connected</w:t>
      </w:r>
      <w:proofErr w:type="spellEnd"/>
    </w:p>
    <w:p w:rsidR="005F4D1B" w:rsidRDefault="005F4D1B" w:rsidP="005F4D1B">
      <w:pPr>
        <w:pStyle w:val="NormalWeb"/>
        <w:numPr>
          <w:ilvl w:val="0"/>
          <w:numId w:val="10"/>
        </w:numPr>
      </w:pPr>
      <w:r>
        <w:rPr>
          <w:rStyle w:val="lev"/>
        </w:rPr>
        <w:t>Services principaux</w:t>
      </w:r>
      <w:r>
        <w:t xml:space="preserve"> : Production, R&amp;D, Marketing, Finance, Ressources Humaines</w:t>
      </w:r>
    </w:p>
    <w:p w:rsidR="005F4D1B" w:rsidRPr="005F4D1B" w:rsidRDefault="005F4D1B" w:rsidP="005F4D1B">
      <w:pPr>
        <w:pStyle w:val="NormalWeb"/>
        <w:jc w:val="both"/>
      </w:pPr>
    </w:p>
    <w:p w:rsidR="008222A7" w:rsidRPr="005F4D1B" w:rsidRDefault="008222A7" w:rsidP="00617A17">
      <w:pPr>
        <w:pStyle w:val="NormalWeb"/>
        <w:jc w:val="both"/>
        <w:rPr>
          <w:rFonts w:asciiTheme="majorBidi" w:hAnsiTheme="majorBidi" w:cstheme="majorBidi"/>
          <w:b/>
          <w:bCs/>
          <w:sz w:val="28"/>
          <w:szCs w:val="28"/>
        </w:rPr>
      </w:pPr>
    </w:p>
    <w:p w:rsidR="007C7A9A" w:rsidRPr="005F4D1B" w:rsidRDefault="007C7A9A">
      <w:pPr>
        <w:rPr>
          <w:rFonts w:asciiTheme="majorBidi" w:eastAsia="Times New Roman" w:hAnsiTheme="majorBidi" w:cstheme="majorBidi"/>
          <w:b/>
          <w:bCs/>
          <w:sz w:val="28"/>
          <w:szCs w:val="28"/>
        </w:rPr>
      </w:pPr>
    </w:p>
    <w:sectPr w:rsidR="007C7A9A" w:rsidRPr="005F4D1B" w:rsidSect="00E40041">
      <w:headerReference w:type="default" r:id="rId11"/>
      <w:pgSz w:w="11906" w:h="16838"/>
      <w:pgMar w:top="1417" w:right="991"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44" w:rsidRDefault="00237B44" w:rsidP="0070263F">
      <w:pPr>
        <w:spacing w:after="0" w:line="240" w:lineRule="auto"/>
      </w:pPr>
      <w:r>
        <w:separator/>
      </w:r>
    </w:p>
  </w:endnote>
  <w:endnote w:type="continuationSeparator" w:id="0">
    <w:p w:rsidR="00237B44" w:rsidRDefault="00237B44" w:rsidP="00702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44" w:rsidRDefault="00237B44" w:rsidP="0070263F">
      <w:pPr>
        <w:spacing w:after="0" w:line="240" w:lineRule="auto"/>
      </w:pPr>
      <w:r>
        <w:separator/>
      </w:r>
    </w:p>
  </w:footnote>
  <w:footnote w:type="continuationSeparator" w:id="0">
    <w:p w:rsidR="00237B44" w:rsidRDefault="00237B44" w:rsidP="00702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63F" w:rsidRPr="00C92196" w:rsidRDefault="0070263F" w:rsidP="0070263F">
    <w:pPr>
      <w:pStyle w:val="En-tte"/>
      <w:jc w:val="center"/>
      <w:rPr>
        <w:rFonts w:asciiTheme="majorBidi" w:hAnsiTheme="majorBidi" w:cstheme="majorBidi"/>
        <w:i/>
        <w:iCs/>
        <w:sz w:val="24"/>
        <w:szCs w:val="24"/>
      </w:rPr>
    </w:pPr>
    <w:r w:rsidRPr="00C92196">
      <w:rPr>
        <w:rFonts w:asciiTheme="majorBidi" w:hAnsiTheme="majorBidi" w:cstheme="majorBidi"/>
        <w:i/>
        <w:iCs/>
        <w:sz w:val="24"/>
        <w:szCs w:val="24"/>
      </w:rPr>
      <w:t xml:space="preserve">Centre universitaire A. </w:t>
    </w:r>
    <w:proofErr w:type="spellStart"/>
    <w:r w:rsidRPr="00C92196">
      <w:rPr>
        <w:rFonts w:asciiTheme="majorBidi" w:hAnsiTheme="majorBidi" w:cstheme="majorBidi"/>
        <w:i/>
        <w:iCs/>
        <w:sz w:val="24"/>
        <w:szCs w:val="24"/>
      </w:rPr>
      <w:t>Boussouf</w:t>
    </w:r>
    <w:proofErr w:type="spellEnd"/>
    <w:r w:rsidRPr="00C92196">
      <w:rPr>
        <w:rFonts w:asciiTheme="majorBidi" w:hAnsiTheme="majorBidi" w:cstheme="majorBidi"/>
        <w:i/>
        <w:iCs/>
        <w:sz w:val="24"/>
        <w:szCs w:val="24"/>
      </w:rPr>
      <w:t>, Mila</w:t>
    </w:r>
  </w:p>
  <w:p w:rsidR="0070263F" w:rsidRPr="00C92196" w:rsidRDefault="0070263F" w:rsidP="0070263F">
    <w:pPr>
      <w:pStyle w:val="En-tte"/>
      <w:jc w:val="center"/>
      <w:rPr>
        <w:rFonts w:asciiTheme="majorBidi" w:hAnsiTheme="majorBidi" w:cstheme="majorBidi"/>
        <w:i/>
        <w:iCs/>
        <w:sz w:val="24"/>
        <w:szCs w:val="24"/>
      </w:rPr>
    </w:pPr>
    <w:r w:rsidRPr="00C92196">
      <w:rPr>
        <w:rFonts w:asciiTheme="majorBidi" w:hAnsiTheme="majorBidi" w:cstheme="majorBidi"/>
        <w:i/>
        <w:iCs/>
        <w:sz w:val="24"/>
        <w:szCs w:val="24"/>
      </w:rPr>
      <w:t>Institut des Mathématique et de l'Informatique, Département Informatique</w:t>
    </w:r>
  </w:p>
  <w:p w:rsidR="0070263F" w:rsidRDefault="0070263F" w:rsidP="004A698D">
    <w:pPr>
      <w:pStyle w:val="En-tte"/>
      <w:rPr>
        <w:rFonts w:asciiTheme="majorBidi" w:hAnsiTheme="majorBidi" w:cstheme="majorBidi"/>
        <w:b/>
        <w:bCs/>
        <w:i/>
        <w:iCs/>
        <w:sz w:val="24"/>
        <w:szCs w:val="24"/>
      </w:rPr>
    </w:pPr>
    <w:r w:rsidRPr="00C92196">
      <w:rPr>
        <w:rFonts w:asciiTheme="majorBidi" w:hAnsiTheme="majorBidi" w:cstheme="majorBidi"/>
        <w:b/>
        <w:bCs/>
        <w:i/>
        <w:iCs/>
        <w:sz w:val="24"/>
        <w:szCs w:val="24"/>
      </w:rPr>
      <w:t xml:space="preserve">2 </w:t>
    </w:r>
    <w:proofErr w:type="spellStart"/>
    <w:r w:rsidRPr="00C92196">
      <w:rPr>
        <w:rFonts w:asciiTheme="majorBidi" w:hAnsiTheme="majorBidi" w:cstheme="majorBidi"/>
        <w:b/>
        <w:bCs/>
        <w:i/>
        <w:iCs/>
        <w:sz w:val="24"/>
        <w:szCs w:val="24"/>
      </w:rPr>
      <w:t>ème</w:t>
    </w:r>
    <w:proofErr w:type="spellEnd"/>
    <w:r w:rsidRPr="00C92196">
      <w:rPr>
        <w:rFonts w:asciiTheme="majorBidi" w:hAnsiTheme="majorBidi" w:cstheme="majorBidi"/>
        <w:b/>
        <w:bCs/>
        <w:i/>
        <w:iCs/>
        <w:sz w:val="24"/>
        <w:szCs w:val="24"/>
      </w:rPr>
      <w:t xml:space="preserve"> année informatique                                                  Système d'Information (202</w:t>
    </w:r>
    <w:r w:rsidR="004A698D" w:rsidRPr="00C92196">
      <w:rPr>
        <w:rFonts w:asciiTheme="majorBidi" w:hAnsiTheme="majorBidi" w:cstheme="majorBidi"/>
        <w:b/>
        <w:bCs/>
        <w:i/>
        <w:iCs/>
        <w:sz w:val="24"/>
        <w:szCs w:val="24"/>
      </w:rPr>
      <w:t>5</w:t>
    </w:r>
    <w:r w:rsidRPr="00C92196">
      <w:rPr>
        <w:rFonts w:asciiTheme="majorBidi" w:hAnsiTheme="majorBidi" w:cstheme="majorBidi"/>
        <w:b/>
        <w:bCs/>
        <w:i/>
        <w:iCs/>
        <w:sz w:val="24"/>
        <w:szCs w:val="24"/>
      </w:rPr>
      <w:t>/202</w:t>
    </w:r>
    <w:r w:rsidR="004A698D" w:rsidRPr="00C92196">
      <w:rPr>
        <w:rFonts w:asciiTheme="majorBidi" w:hAnsiTheme="majorBidi" w:cstheme="majorBidi"/>
        <w:b/>
        <w:bCs/>
        <w:i/>
        <w:iCs/>
        <w:sz w:val="24"/>
        <w:szCs w:val="24"/>
      </w:rPr>
      <w:t>6</w:t>
    </w:r>
    <w:r w:rsidRPr="00C92196">
      <w:rPr>
        <w:rFonts w:asciiTheme="majorBidi" w:hAnsiTheme="majorBidi" w:cstheme="majorBidi"/>
        <w:b/>
        <w:bCs/>
        <w:i/>
        <w:iCs/>
        <w:sz w:val="24"/>
        <w:szCs w:val="24"/>
      </w:rPr>
      <w:t>)</w:t>
    </w:r>
  </w:p>
  <w:p w:rsidR="00C92196" w:rsidRPr="00C92196" w:rsidRDefault="00C92196" w:rsidP="004A698D">
    <w:pPr>
      <w:pStyle w:val="En-tte"/>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-899795</wp:posOffset>
              </wp:positionH>
              <wp:positionV relativeFrom="paragraph">
                <wp:posOffset>74212</wp:posOffset>
              </wp:positionV>
              <wp:extent cx="7672705" cy="0"/>
              <wp:effectExtent l="0" t="0" r="23495" b="19050"/>
              <wp:wrapNone/>
              <wp:docPr id="2" name="Connecteur droit 2"/>
              <wp:cNvGraphicFramePr/>
              <a:graphic xmlns:a="http://schemas.openxmlformats.org/drawingml/2006/main">
                <a:graphicData uri="http://schemas.microsoft.com/office/word/2010/wordprocessingShape">
                  <wps:wsp>
                    <wps:cNvCnPr/>
                    <wps:spPr>
                      <a:xfrm>
                        <a:off x="0" y="0"/>
                        <a:ext cx="76727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85pt,5.85pt" to="533.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" strokecolor="black [3213]"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42917"/>
    <w:multiLevelType w:val="multilevel"/>
    <w:tmpl w:val="10C0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B40996"/>
    <w:multiLevelType w:val="multilevel"/>
    <w:tmpl w:val="E66A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C0508"/>
    <w:multiLevelType w:val="multilevel"/>
    <w:tmpl w:val="63CC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005A6E"/>
    <w:multiLevelType w:val="multilevel"/>
    <w:tmpl w:val="CAD60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AB3A0D"/>
    <w:multiLevelType w:val="multilevel"/>
    <w:tmpl w:val="9F20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324C15"/>
    <w:multiLevelType w:val="multilevel"/>
    <w:tmpl w:val="1262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F90BBD"/>
    <w:multiLevelType w:val="multilevel"/>
    <w:tmpl w:val="FCA2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CD68A8"/>
    <w:multiLevelType w:val="multilevel"/>
    <w:tmpl w:val="8610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73BD3"/>
    <w:multiLevelType w:val="multilevel"/>
    <w:tmpl w:val="A3E0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623624"/>
    <w:multiLevelType w:val="multilevel"/>
    <w:tmpl w:val="7C76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5B29AE"/>
    <w:multiLevelType w:val="multilevel"/>
    <w:tmpl w:val="560A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9E6AF6"/>
    <w:multiLevelType w:val="multilevel"/>
    <w:tmpl w:val="58A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324B4A"/>
    <w:multiLevelType w:val="multilevel"/>
    <w:tmpl w:val="24DA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
  </w:num>
  <w:num w:numId="4">
    <w:abstractNumId w:val="0"/>
  </w:num>
  <w:num w:numId="5">
    <w:abstractNumId w:val="7"/>
  </w:num>
  <w:num w:numId="6">
    <w:abstractNumId w:val="6"/>
  </w:num>
  <w:num w:numId="7">
    <w:abstractNumId w:val="8"/>
  </w:num>
  <w:num w:numId="8">
    <w:abstractNumId w:val="5"/>
  </w:num>
  <w:num w:numId="9">
    <w:abstractNumId w:val="12"/>
  </w:num>
  <w:num w:numId="10">
    <w:abstractNumId w:val="2"/>
  </w:num>
  <w:num w:numId="11">
    <w:abstractNumId w:val="3"/>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48F"/>
    <w:rsid w:val="000B15B2"/>
    <w:rsid w:val="000B3132"/>
    <w:rsid w:val="001B51A6"/>
    <w:rsid w:val="002303CD"/>
    <w:rsid w:val="00237B44"/>
    <w:rsid w:val="00324B55"/>
    <w:rsid w:val="003363C8"/>
    <w:rsid w:val="004905D4"/>
    <w:rsid w:val="004A698D"/>
    <w:rsid w:val="005F4D1B"/>
    <w:rsid w:val="00617A17"/>
    <w:rsid w:val="0070263F"/>
    <w:rsid w:val="00772962"/>
    <w:rsid w:val="007C1D57"/>
    <w:rsid w:val="007C7A9A"/>
    <w:rsid w:val="00805D4F"/>
    <w:rsid w:val="008222A7"/>
    <w:rsid w:val="008F248F"/>
    <w:rsid w:val="00901B0E"/>
    <w:rsid w:val="009A5A63"/>
    <w:rsid w:val="009B5C62"/>
    <w:rsid w:val="00A745F3"/>
    <w:rsid w:val="00B278D3"/>
    <w:rsid w:val="00C15C24"/>
    <w:rsid w:val="00C92196"/>
    <w:rsid w:val="00C95360"/>
    <w:rsid w:val="00C976A5"/>
    <w:rsid w:val="00CD1C66"/>
    <w:rsid w:val="00DD1E9A"/>
    <w:rsid w:val="00E37BE8"/>
    <w:rsid w:val="00E40041"/>
    <w:rsid w:val="00E84CF2"/>
    <w:rsid w:val="00F152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2303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C7A9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17A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263F"/>
    <w:pPr>
      <w:tabs>
        <w:tab w:val="center" w:pos="4536"/>
        <w:tab w:val="right" w:pos="9072"/>
      </w:tabs>
      <w:spacing w:after="0" w:line="240" w:lineRule="auto"/>
    </w:pPr>
  </w:style>
  <w:style w:type="character" w:customStyle="1" w:styleId="En-tteCar">
    <w:name w:val="En-tête Car"/>
    <w:basedOn w:val="Policepardfaut"/>
    <w:link w:val="En-tte"/>
    <w:uiPriority w:val="99"/>
    <w:rsid w:val="0070263F"/>
  </w:style>
  <w:style w:type="paragraph" w:styleId="Pieddepage">
    <w:name w:val="footer"/>
    <w:basedOn w:val="Normal"/>
    <w:link w:val="PieddepageCar"/>
    <w:uiPriority w:val="99"/>
    <w:unhideWhenUsed/>
    <w:rsid w:val="007026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263F"/>
  </w:style>
  <w:style w:type="character" w:styleId="lev">
    <w:name w:val="Strong"/>
    <w:basedOn w:val="Policepardfaut"/>
    <w:uiPriority w:val="22"/>
    <w:qFormat/>
    <w:rsid w:val="00F152D8"/>
    <w:rPr>
      <w:b/>
      <w:bCs/>
    </w:rPr>
  </w:style>
  <w:style w:type="character" w:styleId="Accentuation">
    <w:name w:val="Emphasis"/>
    <w:basedOn w:val="Policepardfaut"/>
    <w:uiPriority w:val="20"/>
    <w:qFormat/>
    <w:rsid w:val="00F152D8"/>
    <w:rPr>
      <w:i/>
      <w:iCs/>
    </w:rPr>
  </w:style>
  <w:style w:type="table" w:styleId="Grilledutableau">
    <w:name w:val="Table Grid"/>
    <w:basedOn w:val="TableauNormal"/>
    <w:uiPriority w:val="59"/>
    <w:rsid w:val="00F15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7C7A9A"/>
    <w:rPr>
      <w:rFonts w:ascii="Times New Roman" w:eastAsia="Times New Roman" w:hAnsi="Times New Roman" w:cs="Times New Roman"/>
      <w:b/>
      <w:bCs/>
      <w:sz w:val="27"/>
      <w:szCs w:val="27"/>
      <w:lang w:eastAsia="fr-FR"/>
    </w:rPr>
  </w:style>
  <w:style w:type="character" w:customStyle="1" w:styleId="Titre2Car">
    <w:name w:val="Titre 2 Car"/>
    <w:basedOn w:val="Policepardfaut"/>
    <w:link w:val="Titre2"/>
    <w:uiPriority w:val="9"/>
    <w:semiHidden/>
    <w:rsid w:val="002303C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303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617A17"/>
    <w:rPr>
      <w:rFonts w:asciiTheme="majorHAnsi" w:eastAsiaTheme="majorEastAsia" w:hAnsiTheme="majorHAnsi" w:cstheme="majorBidi"/>
      <w:b/>
      <w:bCs/>
      <w:i/>
      <w:iCs/>
      <w:color w:val="4F81BD" w:themeColor="accent1"/>
    </w:rPr>
  </w:style>
  <w:style w:type="paragraph" w:styleId="Textedebulles">
    <w:name w:val="Balloon Text"/>
    <w:basedOn w:val="Normal"/>
    <w:link w:val="TextedebullesCar"/>
    <w:uiPriority w:val="99"/>
    <w:semiHidden/>
    <w:unhideWhenUsed/>
    <w:rsid w:val="00A745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45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2303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C7A9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17A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263F"/>
    <w:pPr>
      <w:tabs>
        <w:tab w:val="center" w:pos="4536"/>
        <w:tab w:val="right" w:pos="9072"/>
      </w:tabs>
      <w:spacing w:after="0" w:line="240" w:lineRule="auto"/>
    </w:pPr>
  </w:style>
  <w:style w:type="character" w:customStyle="1" w:styleId="En-tteCar">
    <w:name w:val="En-tête Car"/>
    <w:basedOn w:val="Policepardfaut"/>
    <w:link w:val="En-tte"/>
    <w:uiPriority w:val="99"/>
    <w:rsid w:val="0070263F"/>
  </w:style>
  <w:style w:type="paragraph" w:styleId="Pieddepage">
    <w:name w:val="footer"/>
    <w:basedOn w:val="Normal"/>
    <w:link w:val="PieddepageCar"/>
    <w:uiPriority w:val="99"/>
    <w:unhideWhenUsed/>
    <w:rsid w:val="007026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263F"/>
  </w:style>
  <w:style w:type="character" w:styleId="lev">
    <w:name w:val="Strong"/>
    <w:basedOn w:val="Policepardfaut"/>
    <w:uiPriority w:val="22"/>
    <w:qFormat/>
    <w:rsid w:val="00F152D8"/>
    <w:rPr>
      <w:b/>
      <w:bCs/>
    </w:rPr>
  </w:style>
  <w:style w:type="character" w:styleId="Accentuation">
    <w:name w:val="Emphasis"/>
    <w:basedOn w:val="Policepardfaut"/>
    <w:uiPriority w:val="20"/>
    <w:qFormat/>
    <w:rsid w:val="00F152D8"/>
    <w:rPr>
      <w:i/>
      <w:iCs/>
    </w:rPr>
  </w:style>
  <w:style w:type="table" w:styleId="Grilledutableau">
    <w:name w:val="Table Grid"/>
    <w:basedOn w:val="TableauNormal"/>
    <w:uiPriority w:val="59"/>
    <w:rsid w:val="00F15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7C7A9A"/>
    <w:rPr>
      <w:rFonts w:ascii="Times New Roman" w:eastAsia="Times New Roman" w:hAnsi="Times New Roman" w:cs="Times New Roman"/>
      <w:b/>
      <w:bCs/>
      <w:sz w:val="27"/>
      <w:szCs w:val="27"/>
      <w:lang w:eastAsia="fr-FR"/>
    </w:rPr>
  </w:style>
  <w:style w:type="character" w:customStyle="1" w:styleId="Titre2Car">
    <w:name w:val="Titre 2 Car"/>
    <w:basedOn w:val="Policepardfaut"/>
    <w:link w:val="Titre2"/>
    <w:uiPriority w:val="9"/>
    <w:semiHidden/>
    <w:rsid w:val="002303C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303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617A17"/>
    <w:rPr>
      <w:rFonts w:asciiTheme="majorHAnsi" w:eastAsiaTheme="majorEastAsia" w:hAnsiTheme="majorHAnsi" w:cstheme="majorBidi"/>
      <w:b/>
      <w:bCs/>
      <w:i/>
      <w:iCs/>
      <w:color w:val="4F81BD" w:themeColor="accent1"/>
    </w:rPr>
  </w:style>
  <w:style w:type="paragraph" w:styleId="Textedebulles">
    <w:name w:val="Balloon Text"/>
    <w:basedOn w:val="Normal"/>
    <w:link w:val="TextedebullesCar"/>
    <w:uiPriority w:val="99"/>
    <w:semiHidden/>
    <w:unhideWhenUsed/>
    <w:rsid w:val="00A745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45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5252">
      <w:bodyDiv w:val="1"/>
      <w:marLeft w:val="0"/>
      <w:marRight w:val="0"/>
      <w:marTop w:val="0"/>
      <w:marBottom w:val="0"/>
      <w:divBdr>
        <w:top w:val="none" w:sz="0" w:space="0" w:color="auto"/>
        <w:left w:val="none" w:sz="0" w:space="0" w:color="auto"/>
        <w:bottom w:val="none" w:sz="0" w:space="0" w:color="auto"/>
        <w:right w:val="none" w:sz="0" w:space="0" w:color="auto"/>
      </w:divBdr>
    </w:div>
    <w:div w:id="242492047">
      <w:bodyDiv w:val="1"/>
      <w:marLeft w:val="0"/>
      <w:marRight w:val="0"/>
      <w:marTop w:val="0"/>
      <w:marBottom w:val="0"/>
      <w:divBdr>
        <w:top w:val="none" w:sz="0" w:space="0" w:color="auto"/>
        <w:left w:val="none" w:sz="0" w:space="0" w:color="auto"/>
        <w:bottom w:val="none" w:sz="0" w:space="0" w:color="auto"/>
        <w:right w:val="none" w:sz="0" w:space="0" w:color="auto"/>
      </w:divBdr>
      <w:divsChild>
        <w:div w:id="83109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3657954">
      <w:bodyDiv w:val="1"/>
      <w:marLeft w:val="0"/>
      <w:marRight w:val="0"/>
      <w:marTop w:val="0"/>
      <w:marBottom w:val="0"/>
      <w:divBdr>
        <w:top w:val="none" w:sz="0" w:space="0" w:color="auto"/>
        <w:left w:val="none" w:sz="0" w:space="0" w:color="auto"/>
        <w:bottom w:val="none" w:sz="0" w:space="0" w:color="auto"/>
        <w:right w:val="none" w:sz="0" w:space="0" w:color="auto"/>
      </w:divBdr>
      <w:divsChild>
        <w:div w:id="1737900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166873">
      <w:bodyDiv w:val="1"/>
      <w:marLeft w:val="0"/>
      <w:marRight w:val="0"/>
      <w:marTop w:val="0"/>
      <w:marBottom w:val="0"/>
      <w:divBdr>
        <w:top w:val="none" w:sz="0" w:space="0" w:color="auto"/>
        <w:left w:val="none" w:sz="0" w:space="0" w:color="auto"/>
        <w:bottom w:val="none" w:sz="0" w:space="0" w:color="auto"/>
        <w:right w:val="none" w:sz="0" w:space="0" w:color="auto"/>
      </w:divBdr>
      <w:divsChild>
        <w:div w:id="1074813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171450">
      <w:bodyDiv w:val="1"/>
      <w:marLeft w:val="0"/>
      <w:marRight w:val="0"/>
      <w:marTop w:val="0"/>
      <w:marBottom w:val="0"/>
      <w:divBdr>
        <w:top w:val="none" w:sz="0" w:space="0" w:color="auto"/>
        <w:left w:val="none" w:sz="0" w:space="0" w:color="auto"/>
        <w:bottom w:val="none" w:sz="0" w:space="0" w:color="auto"/>
        <w:right w:val="none" w:sz="0" w:space="0" w:color="auto"/>
      </w:divBdr>
      <w:divsChild>
        <w:div w:id="1630436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9926648">
      <w:bodyDiv w:val="1"/>
      <w:marLeft w:val="0"/>
      <w:marRight w:val="0"/>
      <w:marTop w:val="0"/>
      <w:marBottom w:val="0"/>
      <w:divBdr>
        <w:top w:val="none" w:sz="0" w:space="0" w:color="auto"/>
        <w:left w:val="none" w:sz="0" w:space="0" w:color="auto"/>
        <w:bottom w:val="none" w:sz="0" w:space="0" w:color="auto"/>
        <w:right w:val="none" w:sz="0" w:space="0" w:color="auto"/>
      </w:divBdr>
    </w:div>
    <w:div w:id="731850275">
      <w:bodyDiv w:val="1"/>
      <w:marLeft w:val="0"/>
      <w:marRight w:val="0"/>
      <w:marTop w:val="0"/>
      <w:marBottom w:val="0"/>
      <w:divBdr>
        <w:top w:val="none" w:sz="0" w:space="0" w:color="auto"/>
        <w:left w:val="none" w:sz="0" w:space="0" w:color="auto"/>
        <w:bottom w:val="none" w:sz="0" w:space="0" w:color="auto"/>
        <w:right w:val="none" w:sz="0" w:space="0" w:color="auto"/>
      </w:divBdr>
      <w:divsChild>
        <w:div w:id="578832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086337">
      <w:bodyDiv w:val="1"/>
      <w:marLeft w:val="0"/>
      <w:marRight w:val="0"/>
      <w:marTop w:val="0"/>
      <w:marBottom w:val="0"/>
      <w:divBdr>
        <w:top w:val="none" w:sz="0" w:space="0" w:color="auto"/>
        <w:left w:val="none" w:sz="0" w:space="0" w:color="auto"/>
        <w:bottom w:val="none" w:sz="0" w:space="0" w:color="auto"/>
        <w:right w:val="none" w:sz="0" w:space="0" w:color="auto"/>
      </w:divBdr>
    </w:div>
    <w:div w:id="933438284">
      <w:bodyDiv w:val="1"/>
      <w:marLeft w:val="0"/>
      <w:marRight w:val="0"/>
      <w:marTop w:val="0"/>
      <w:marBottom w:val="0"/>
      <w:divBdr>
        <w:top w:val="none" w:sz="0" w:space="0" w:color="auto"/>
        <w:left w:val="none" w:sz="0" w:space="0" w:color="auto"/>
        <w:bottom w:val="none" w:sz="0" w:space="0" w:color="auto"/>
        <w:right w:val="none" w:sz="0" w:space="0" w:color="auto"/>
      </w:divBdr>
    </w:div>
    <w:div w:id="1121338772">
      <w:bodyDiv w:val="1"/>
      <w:marLeft w:val="0"/>
      <w:marRight w:val="0"/>
      <w:marTop w:val="0"/>
      <w:marBottom w:val="0"/>
      <w:divBdr>
        <w:top w:val="none" w:sz="0" w:space="0" w:color="auto"/>
        <w:left w:val="none" w:sz="0" w:space="0" w:color="auto"/>
        <w:bottom w:val="none" w:sz="0" w:space="0" w:color="auto"/>
        <w:right w:val="none" w:sz="0" w:space="0" w:color="auto"/>
      </w:divBdr>
    </w:div>
    <w:div w:id="1237977369">
      <w:bodyDiv w:val="1"/>
      <w:marLeft w:val="0"/>
      <w:marRight w:val="0"/>
      <w:marTop w:val="0"/>
      <w:marBottom w:val="0"/>
      <w:divBdr>
        <w:top w:val="none" w:sz="0" w:space="0" w:color="auto"/>
        <w:left w:val="none" w:sz="0" w:space="0" w:color="auto"/>
        <w:bottom w:val="none" w:sz="0" w:space="0" w:color="auto"/>
        <w:right w:val="none" w:sz="0" w:space="0" w:color="auto"/>
      </w:divBdr>
    </w:div>
    <w:div w:id="1251084861">
      <w:bodyDiv w:val="1"/>
      <w:marLeft w:val="0"/>
      <w:marRight w:val="0"/>
      <w:marTop w:val="0"/>
      <w:marBottom w:val="0"/>
      <w:divBdr>
        <w:top w:val="none" w:sz="0" w:space="0" w:color="auto"/>
        <w:left w:val="none" w:sz="0" w:space="0" w:color="auto"/>
        <w:bottom w:val="none" w:sz="0" w:space="0" w:color="auto"/>
        <w:right w:val="none" w:sz="0" w:space="0" w:color="auto"/>
      </w:divBdr>
      <w:divsChild>
        <w:div w:id="170294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312195">
      <w:bodyDiv w:val="1"/>
      <w:marLeft w:val="0"/>
      <w:marRight w:val="0"/>
      <w:marTop w:val="0"/>
      <w:marBottom w:val="0"/>
      <w:divBdr>
        <w:top w:val="none" w:sz="0" w:space="0" w:color="auto"/>
        <w:left w:val="none" w:sz="0" w:space="0" w:color="auto"/>
        <w:bottom w:val="none" w:sz="0" w:space="0" w:color="auto"/>
        <w:right w:val="none" w:sz="0" w:space="0" w:color="auto"/>
      </w:divBdr>
    </w:div>
    <w:div w:id="1698235557">
      <w:bodyDiv w:val="1"/>
      <w:marLeft w:val="0"/>
      <w:marRight w:val="0"/>
      <w:marTop w:val="0"/>
      <w:marBottom w:val="0"/>
      <w:divBdr>
        <w:top w:val="none" w:sz="0" w:space="0" w:color="auto"/>
        <w:left w:val="none" w:sz="0" w:space="0" w:color="auto"/>
        <w:bottom w:val="none" w:sz="0" w:space="0" w:color="auto"/>
        <w:right w:val="none" w:sz="0" w:space="0" w:color="auto"/>
      </w:divBdr>
    </w:div>
    <w:div w:id="1770393193">
      <w:bodyDiv w:val="1"/>
      <w:marLeft w:val="0"/>
      <w:marRight w:val="0"/>
      <w:marTop w:val="0"/>
      <w:marBottom w:val="0"/>
      <w:divBdr>
        <w:top w:val="none" w:sz="0" w:space="0" w:color="auto"/>
        <w:left w:val="none" w:sz="0" w:space="0" w:color="auto"/>
        <w:bottom w:val="none" w:sz="0" w:space="0" w:color="auto"/>
        <w:right w:val="none" w:sz="0" w:space="0" w:color="auto"/>
      </w:divBdr>
      <w:divsChild>
        <w:div w:id="165051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524591">
      <w:bodyDiv w:val="1"/>
      <w:marLeft w:val="0"/>
      <w:marRight w:val="0"/>
      <w:marTop w:val="0"/>
      <w:marBottom w:val="0"/>
      <w:divBdr>
        <w:top w:val="none" w:sz="0" w:space="0" w:color="auto"/>
        <w:left w:val="none" w:sz="0" w:space="0" w:color="auto"/>
        <w:bottom w:val="none" w:sz="0" w:space="0" w:color="auto"/>
        <w:right w:val="none" w:sz="0" w:space="0" w:color="auto"/>
      </w:divBdr>
      <w:divsChild>
        <w:div w:id="1071004185">
          <w:marLeft w:val="0"/>
          <w:marRight w:val="0"/>
          <w:marTop w:val="0"/>
          <w:marBottom w:val="0"/>
          <w:divBdr>
            <w:top w:val="none" w:sz="0" w:space="0" w:color="auto"/>
            <w:left w:val="none" w:sz="0" w:space="0" w:color="auto"/>
            <w:bottom w:val="none" w:sz="0" w:space="0" w:color="auto"/>
            <w:right w:val="none" w:sz="0" w:space="0" w:color="auto"/>
          </w:divBdr>
          <w:divsChild>
            <w:div w:id="52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1800</Words>
  <Characters>9904</Characters>
  <Application>Microsoft Office Word</Application>
  <DocSecurity>0</DocSecurity>
  <Lines>82</Lines>
  <Paragraphs>23</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Exercice N 2 — L’entreprise AgroFresh Distribution </vt:lpstr>
      <vt:lpstr>    Exercice N 3 -Le Groupe Toyota Motor Corporation </vt:lpstr>
    </vt:vector>
  </TitlesOfParts>
  <Company/>
  <LinksUpToDate>false</LinksUpToDate>
  <CharactersWithSpaces>11681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Nardjes</dc:creator>
  <cp:lastModifiedBy>Nardjes</cp:lastModifiedBy>
  <cp:revision>32</cp:revision>
  <cp:lastPrinted>2025-10-07T10:50:00Z</cp:lastPrinted>
  <dcterms:created xsi:type="dcterms:W3CDTF">2025-10-07T09:07:00Z</dcterms:created>
  <dcterms:modified xsi:type="dcterms:W3CDTF">2025-10-07T10:54:00Z</dcterms:modified>
</cp:coreProperties>
</file>