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A700CF" w:rsidRDefault="00FB6D7A" w:rsidP="00C47EC7">
      <w:pPr>
        <w:jc w:val="center"/>
        <w:rPr>
          <w:rFonts w:cstheme="minorHAnsi"/>
          <w:u w:val="single"/>
          <w:lang w:val="en-US"/>
        </w:rPr>
      </w:pPr>
      <w:r w:rsidRPr="00A700CF">
        <w:rPr>
          <w:rFonts w:cstheme="minorHAnsi"/>
          <w:u w:val="single"/>
          <w:lang w:val="en-US"/>
        </w:rPr>
        <w:t>Adverbs</w:t>
      </w:r>
    </w:p>
    <w:p w:rsidR="00FB6D7A" w:rsidRPr="00A700CF" w:rsidRDefault="00FB6D7A">
      <w:pPr>
        <w:rPr>
          <w:rFonts w:cstheme="minorHAnsi"/>
          <w:lang w:val="en-US"/>
        </w:rPr>
      </w:pPr>
      <w:r w:rsidRPr="00A700CF">
        <w:rPr>
          <w:rFonts w:cstheme="minorHAnsi"/>
          <w:lang w:val="en-US"/>
        </w:rPr>
        <w:t xml:space="preserve">Adverbs describe verbs and modify adjectives and other adverbs. Adverbs, unlike adjectives, do not modify nouns. Adverbs can also modify phrases, clauses, and sentences. Adverbs answer one of the following questions: When? Where? Why? How? </w:t>
      </w:r>
      <w:proofErr w:type="gramStart"/>
      <w:r w:rsidRPr="00A700CF">
        <w:rPr>
          <w:rFonts w:cstheme="minorHAnsi"/>
          <w:lang w:val="en-US"/>
        </w:rPr>
        <w:t>Under what conditions?</w:t>
      </w:r>
      <w:proofErr w:type="gramEnd"/>
      <w:r w:rsidRPr="00A700CF">
        <w:rPr>
          <w:rFonts w:cstheme="minorHAnsi"/>
          <w:lang w:val="en-US"/>
        </w:rPr>
        <w:t xml:space="preserve"> </w:t>
      </w:r>
      <w:proofErr w:type="gramStart"/>
      <w:r w:rsidRPr="00A700CF">
        <w:rPr>
          <w:rFonts w:cstheme="minorHAnsi"/>
          <w:lang w:val="en-US"/>
        </w:rPr>
        <w:t>and</w:t>
      </w:r>
      <w:proofErr w:type="gramEnd"/>
      <w:r w:rsidRPr="00A700CF">
        <w:rPr>
          <w:rFonts w:cstheme="minorHAnsi"/>
          <w:lang w:val="en-US"/>
        </w:rPr>
        <w:t xml:space="preserve"> To what extent? </w:t>
      </w:r>
    </w:p>
    <w:p w:rsidR="00FB6D7A" w:rsidRPr="00A700CF" w:rsidRDefault="00FB6D7A">
      <w:pPr>
        <w:rPr>
          <w:rFonts w:cstheme="minorHAnsi"/>
          <w:lang w:val="en-US"/>
        </w:rPr>
      </w:pPr>
      <w:r w:rsidRPr="00A700CF">
        <w:rPr>
          <w:rFonts w:cstheme="minorHAnsi"/>
          <w:lang w:val="en-US"/>
        </w:rPr>
        <w:t>Example:</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The teacher had to speak loudly to be heard over the children. (Loudly modifies the verb speak.) </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The children were really bad during the movie. (Really modifies the adjective bad.) </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John approached the wounded dog very slowly. (Very modifies the adverb slowly.) </w:t>
      </w:r>
    </w:p>
    <w:p w:rsidR="00FB6D7A" w:rsidRPr="00A700CF" w:rsidRDefault="00FB6D7A" w:rsidP="00FB6D7A">
      <w:pPr>
        <w:pStyle w:val="Paragraphedeliste"/>
        <w:numPr>
          <w:ilvl w:val="0"/>
          <w:numId w:val="6"/>
        </w:numPr>
        <w:rPr>
          <w:rFonts w:cstheme="minorHAnsi"/>
          <w:lang w:val="en-US"/>
        </w:rPr>
      </w:pPr>
      <w:r w:rsidRPr="00A700CF">
        <w:rPr>
          <w:rFonts w:cstheme="minorHAnsi"/>
          <w:lang w:val="en-US"/>
        </w:rPr>
        <w:t xml:space="preserve">Clearly, Sarah did not understand the directions. (Clearly modifies the sentence.) </w:t>
      </w:r>
    </w:p>
    <w:p w:rsidR="00FB5026" w:rsidRPr="00A700CF" w:rsidRDefault="00FB6D7A" w:rsidP="00FB5026">
      <w:pPr>
        <w:pStyle w:val="Paragraphedeliste"/>
        <w:numPr>
          <w:ilvl w:val="0"/>
          <w:numId w:val="6"/>
        </w:numPr>
        <w:rPr>
          <w:rFonts w:cstheme="minorHAnsi"/>
          <w:lang w:val="en-US"/>
        </w:rPr>
      </w:pPr>
      <w:r w:rsidRPr="00A700CF">
        <w:rPr>
          <w:rFonts w:cstheme="minorHAnsi"/>
          <w:lang w:val="en-US"/>
        </w:rPr>
        <w:t>The box is still below the stairs. (Still modifies the phrase “below the stairs.”)</w:t>
      </w:r>
    </w:p>
    <w:p w:rsidR="00FB5026" w:rsidRPr="00A700CF" w:rsidRDefault="00FB5026" w:rsidP="00FB5026">
      <w:pPr>
        <w:rPr>
          <w:rFonts w:cstheme="minorHAnsi"/>
          <w:u w:val="single"/>
          <w:lang w:val="en-US"/>
        </w:rPr>
      </w:pPr>
      <w:r w:rsidRPr="00A700CF">
        <w:rPr>
          <w:rFonts w:cstheme="minorHAnsi"/>
          <w:u w:val="single"/>
          <w:lang w:val="en-US"/>
        </w:rPr>
        <w:t>Types of adverbs:</w:t>
      </w:r>
    </w:p>
    <w:p w:rsidR="00FB5026" w:rsidRPr="00A700CF" w:rsidRDefault="00FB6D7A" w:rsidP="00FB5026">
      <w:pPr>
        <w:pStyle w:val="Paragraphedeliste"/>
        <w:numPr>
          <w:ilvl w:val="0"/>
          <w:numId w:val="6"/>
        </w:numPr>
        <w:rPr>
          <w:rFonts w:cstheme="minorHAnsi"/>
          <w:lang w:val="en-US"/>
        </w:rPr>
      </w:pPr>
      <w:r w:rsidRPr="00A700CF">
        <w:rPr>
          <w:rFonts w:cstheme="minorHAnsi"/>
          <w:lang w:val="en-US"/>
        </w:rPr>
        <w:t xml:space="preserve">Adverbs of Manner An adverb of manner answers the question </w:t>
      </w:r>
      <w:proofErr w:type="gramStart"/>
      <w:r w:rsidRPr="00A700CF">
        <w:rPr>
          <w:rFonts w:cstheme="minorHAnsi"/>
          <w:lang w:val="en-US"/>
        </w:rPr>
        <w:t>How</w:t>
      </w:r>
      <w:proofErr w:type="gramEnd"/>
      <w:r w:rsidRPr="00A700CF">
        <w:rPr>
          <w:rFonts w:cstheme="minorHAnsi"/>
          <w:lang w:val="en-US"/>
        </w:rPr>
        <w:t xml:space="preserve">? Adverbs of manner include: badly, beautifully, better, bravely, cheerfully, fast, hard, quickly, slowly, inadequately, healthy, well, etc. Example: Sarah slowly walked over the rocky beach. (Slowly answers the question: How did Sarah walk?) </w:t>
      </w:r>
    </w:p>
    <w:p w:rsidR="00FB5026" w:rsidRPr="00A700CF" w:rsidRDefault="00FB6D7A" w:rsidP="00FB5026">
      <w:pPr>
        <w:pStyle w:val="Paragraphedeliste"/>
        <w:numPr>
          <w:ilvl w:val="0"/>
          <w:numId w:val="10"/>
        </w:numPr>
        <w:rPr>
          <w:rFonts w:cstheme="minorHAnsi"/>
          <w:lang w:val="en-US"/>
        </w:rPr>
      </w:pPr>
      <w:r w:rsidRPr="00A700CF">
        <w:rPr>
          <w:rFonts w:cstheme="minorHAnsi"/>
          <w:lang w:val="en-US"/>
        </w:rPr>
        <w:t xml:space="preserve">Adverbs of Place An adverb of place answers the question Where? Adverbs of place include: above, away, below, down, here, inside, near, outside, there, up, etc. Example: Susan placed the boxes above the file cabinet. (Above answers the question: Where did Susan place the boxes?) Adverbs of Degree An adverb of degree answers the question </w:t>
      </w:r>
      <w:proofErr w:type="gramStart"/>
      <w:r w:rsidRPr="00A700CF">
        <w:rPr>
          <w:rFonts w:cstheme="minorHAnsi"/>
          <w:lang w:val="en-US"/>
        </w:rPr>
        <w:t>How</w:t>
      </w:r>
      <w:proofErr w:type="gramEnd"/>
      <w:r w:rsidRPr="00A700CF">
        <w:rPr>
          <w:rFonts w:cstheme="minorHAnsi"/>
          <w:lang w:val="en-US"/>
        </w:rPr>
        <w:t xml:space="preserve"> much? It describes the strength and intensity at which something happens. </w:t>
      </w:r>
    </w:p>
    <w:p w:rsidR="00FB5026" w:rsidRPr="00A700CF" w:rsidRDefault="00FB6D7A" w:rsidP="00FB5026">
      <w:pPr>
        <w:pStyle w:val="Paragraphedeliste"/>
        <w:numPr>
          <w:ilvl w:val="0"/>
          <w:numId w:val="9"/>
        </w:numPr>
        <w:rPr>
          <w:rFonts w:cstheme="minorHAnsi"/>
          <w:lang w:val="en-US"/>
        </w:rPr>
      </w:pPr>
      <w:r w:rsidRPr="00A700CF">
        <w:rPr>
          <w:rFonts w:cstheme="minorHAnsi"/>
          <w:lang w:val="en-US"/>
        </w:rPr>
        <w:t>Adverbs of degree include: almost, completely, enough, entirely, extremely, hardly, just, little, much, nearly, quite, rather, very, too, etc. Example: John worked very hard to complete his part of the project. (Very answers the question: How hard did John work?)</w:t>
      </w:r>
    </w:p>
    <w:p w:rsidR="00FB6D7A" w:rsidRPr="00A700CF" w:rsidRDefault="00FB6D7A" w:rsidP="00FB5026">
      <w:pPr>
        <w:pStyle w:val="Paragraphedeliste"/>
        <w:numPr>
          <w:ilvl w:val="0"/>
          <w:numId w:val="8"/>
        </w:numPr>
        <w:rPr>
          <w:rFonts w:cstheme="minorHAnsi"/>
          <w:lang w:val="en-US"/>
        </w:rPr>
      </w:pPr>
      <w:r w:rsidRPr="00A700CF">
        <w:rPr>
          <w:rFonts w:cstheme="minorHAnsi"/>
          <w:lang w:val="en-US"/>
        </w:rPr>
        <w:t xml:space="preserve">Adverbs of Frequency An adverb of frequency answers the question </w:t>
      </w:r>
      <w:proofErr w:type="gramStart"/>
      <w:r w:rsidRPr="00A700CF">
        <w:rPr>
          <w:rFonts w:cstheme="minorHAnsi"/>
          <w:lang w:val="en-US"/>
        </w:rPr>
        <w:t>How</w:t>
      </w:r>
      <w:proofErr w:type="gramEnd"/>
      <w:r w:rsidRPr="00A700CF">
        <w:rPr>
          <w:rFonts w:cstheme="minorHAnsi"/>
          <w:lang w:val="en-US"/>
        </w:rPr>
        <w:t xml:space="preserve"> often? Adverbs of frequency include: </w:t>
      </w:r>
      <w:proofErr w:type="gramStart"/>
      <w:r w:rsidRPr="00A700CF">
        <w:rPr>
          <w:rFonts w:cstheme="minorHAnsi"/>
          <w:lang w:val="en-US"/>
        </w:rPr>
        <w:t>always, never, usually, frequently, occasionally, rarely, seldom, sometimes, etc</w:t>
      </w:r>
      <w:proofErr w:type="gramEnd"/>
      <w:r w:rsidRPr="00A700CF">
        <w:rPr>
          <w:rFonts w:cstheme="minorHAnsi"/>
          <w:lang w:val="en-US"/>
        </w:rPr>
        <w:t>. Example: Bob always forgets to check his email before class begins. (Before answers the question: How often does Bob forget to check his email?)</w:t>
      </w:r>
    </w:p>
    <w:p w:rsidR="00FB5026" w:rsidRPr="00A700CF" w:rsidRDefault="00FB5026" w:rsidP="00A24C8D">
      <w:pPr>
        <w:pStyle w:val="Paragraphedeliste"/>
        <w:numPr>
          <w:ilvl w:val="0"/>
          <w:numId w:val="8"/>
        </w:numPr>
        <w:rPr>
          <w:rFonts w:cstheme="minorHAnsi"/>
          <w:lang w:val="en-US"/>
        </w:rPr>
      </w:pPr>
      <w:r w:rsidRPr="00A700CF">
        <w:rPr>
          <w:rFonts w:cstheme="minorHAnsi"/>
          <w:lang w:val="en-US"/>
        </w:rPr>
        <w:t xml:space="preserve">Interrogative Adverbs </w:t>
      </w:r>
      <w:proofErr w:type="gramStart"/>
      <w:r w:rsidRPr="00A700CF">
        <w:rPr>
          <w:rFonts w:cstheme="minorHAnsi"/>
          <w:lang w:val="en-US"/>
        </w:rPr>
        <w:t>An</w:t>
      </w:r>
      <w:proofErr w:type="gramEnd"/>
      <w:r w:rsidRPr="00A700CF">
        <w:rPr>
          <w:rFonts w:cstheme="minorHAnsi"/>
          <w:lang w:val="en-US"/>
        </w:rPr>
        <w:t xml:space="preserve"> interrogative adverb introduces a question. </w:t>
      </w:r>
    </w:p>
    <w:p w:rsidR="00FB5026" w:rsidRPr="00A700CF" w:rsidRDefault="00FB5026" w:rsidP="00FB6D7A">
      <w:pPr>
        <w:rPr>
          <w:rFonts w:cstheme="minorHAnsi"/>
          <w:lang w:val="en-US"/>
        </w:rPr>
      </w:pPr>
      <w:r w:rsidRPr="00A700CF">
        <w:rPr>
          <w:rFonts w:cstheme="minorHAnsi"/>
          <w:lang w:val="en-US"/>
        </w:rPr>
        <w:t xml:space="preserve">Interrogative adverbs are usually placed at the beginning of the sentence. Interrogative adverbs include: how, when, why, and where. Example: When will John’s plane arrive from Atlanta? </w:t>
      </w:r>
    </w:p>
    <w:p w:rsidR="00FB5026" w:rsidRPr="00A700CF" w:rsidRDefault="00FB5026" w:rsidP="00FB5026">
      <w:pPr>
        <w:pStyle w:val="Paragraphedeliste"/>
        <w:numPr>
          <w:ilvl w:val="0"/>
          <w:numId w:val="7"/>
        </w:numPr>
        <w:rPr>
          <w:rFonts w:cstheme="minorHAnsi"/>
          <w:lang w:val="en-US"/>
        </w:rPr>
      </w:pPr>
      <w:r w:rsidRPr="00A700CF">
        <w:rPr>
          <w:rFonts w:cstheme="minorHAnsi"/>
          <w:lang w:val="en-US"/>
        </w:rPr>
        <w:t>Conjunctive Adverbs Conjunctive adverbs serve as transitional words, joining and relating independent clauses. Conjunctive adverbs include: accordingly, also, alternatively, certainly, consequently, finally, nevertheless, moreover, previously, therefore, etc. For a list of more conjunctive adverbs, refer to the Writing Center’s handout Common Conjunctions. Example: We plan to leave early in the morning; therefore, we will go to bed early.</w:t>
      </w:r>
    </w:p>
    <w:p w:rsidR="00386996" w:rsidRPr="00A700CF" w:rsidRDefault="00A24C8D" w:rsidP="00A24C8D">
      <w:pPr>
        <w:rPr>
          <w:rFonts w:cstheme="minorHAnsi"/>
          <w:u w:val="single"/>
          <w:lang w:val="en-US"/>
        </w:rPr>
      </w:pPr>
      <w:r w:rsidRPr="00A700CF">
        <w:rPr>
          <w:rFonts w:cstheme="minorHAnsi"/>
          <w:u w:val="single"/>
          <w:lang w:val="en-US"/>
        </w:rPr>
        <w:t xml:space="preserve">Forming Adverbs </w:t>
      </w:r>
    </w:p>
    <w:p w:rsidR="00A24C8D" w:rsidRPr="00A700CF" w:rsidRDefault="00A24C8D" w:rsidP="00386996">
      <w:pPr>
        <w:rPr>
          <w:rFonts w:cstheme="minorHAnsi"/>
          <w:lang w:val="en-US"/>
        </w:rPr>
      </w:pPr>
      <w:r w:rsidRPr="00A700CF">
        <w:rPr>
          <w:rFonts w:cstheme="minorHAnsi"/>
          <w:lang w:val="en-US"/>
        </w:rPr>
        <w:t>Adding –</w:t>
      </w:r>
      <w:proofErr w:type="spellStart"/>
      <w:r w:rsidRPr="00A700CF">
        <w:rPr>
          <w:rFonts w:cstheme="minorHAnsi"/>
          <w:lang w:val="en-US"/>
        </w:rPr>
        <w:t>ly</w:t>
      </w:r>
      <w:proofErr w:type="spellEnd"/>
      <w:r w:rsidRPr="00A700CF">
        <w:rPr>
          <w:rFonts w:cstheme="minorHAnsi"/>
          <w:lang w:val="en-US"/>
        </w:rPr>
        <w:t xml:space="preserve"> to the end</w:t>
      </w:r>
      <w:r w:rsidR="00117881">
        <w:rPr>
          <w:rFonts w:cstheme="minorHAnsi"/>
          <w:lang w:val="en-US"/>
        </w:rPr>
        <w:t>:</w:t>
      </w:r>
      <w:r w:rsidRPr="00A700CF">
        <w:rPr>
          <w:rFonts w:cstheme="minorHAnsi"/>
          <w:lang w:val="en-US"/>
        </w:rPr>
        <w:t xml:space="preserve"> Many adverbs are formed by adding –</w:t>
      </w:r>
      <w:proofErr w:type="spellStart"/>
      <w:r w:rsidRPr="00A700CF">
        <w:rPr>
          <w:rFonts w:cstheme="minorHAnsi"/>
          <w:lang w:val="en-US"/>
        </w:rPr>
        <w:t>ly</w:t>
      </w:r>
      <w:proofErr w:type="spellEnd"/>
      <w:r w:rsidRPr="00A700CF">
        <w:rPr>
          <w:rFonts w:cstheme="minorHAnsi"/>
          <w:lang w:val="en-US"/>
        </w:rPr>
        <w:t xml:space="preserve"> to an adjective. Example: clear/clearly hard/hardly </w:t>
      </w:r>
    </w:p>
    <w:p w:rsidR="00386996" w:rsidRPr="00A700CF" w:rsidRDefault="00386996" w:rsidP="00386996">
      <w:pPr>
        <w:rPr>
          <w:rFonts w:cstheme="minorHAnsi"/>
          <w:lang w:val="en-US"/>
        </w:rPr>
      </w:pPr>
      <w:r w:rsidRPr="00A700CF">
        <w:rPr>
          <w:rFonts w:cstheme="minorHAnsi"/>
          <w:lang w:val="en-US"/>
        </w:rPr>
        <w:t xml:space="preserve">Irregular </w:t>
      </w:r>
      <w:proofErr w:type="gramStart"/>
      <w:r w:rsidRPr="00A700CF">
        <w:rPr>
          <w:rFonts w:cstheme="minorHAnsi"/>
          <w:lang w:val="en-US"/>
        </w:rPr>
        <w:t xml:space="preserve">Adverbs </w:t>
      </w:r>
      <w:r w:rsidR="00117881">
        <w:rPr>
          <w:rFonts w:cstheme="minorHAnsi"/>
          <w:lang w:val="en-US"/>
        </w:rPr>
        <w:t>:</w:t>
      </w:r>
      <w:proofErr w:type="gramEnd"/>
      <w:r w:rsidR="00117881">
        <w:rPr>
          <w:rFonts w:cstheme="minorHAnsi"/>
          <w:lang w:val="en-US"/>
        </w:rPr>
        <w:t xml:space="preserve"> </w:t>
      </w:r>
      <w:r w:rsidRPr="00A700CF">
        <w:rPr>
          <w:rFonts w:cstheme="minorHAnsi"/>
          <w:lang w:val="en-US"/>
        </w:rPr>
        <w:t>Some adverbs do not use the –</w:t>
      </w:r>
      <w:proofErr w:type="spellStart"/>
      <w:r w:rsidRPr="00A700CF">
        <w:rPr>
          <w:rFonts w:cstheme="minorHAnsi"/>
          <w:lang w:val="en-US"/>
        </w:rPr>
        <w:t>ly</w:t>
      </w:r>
      <w:proofErr w:type="spellEnd"/>
      <w:r w:rsidRPr="00A700CF">
        <w:rPr>
          <w:rFonts w:cstheme="minorHAnsi"/>
          <w:lang w:val="en-US"/>
        </w:rPr>
        <w:t xml:space="preserve"> ending. These adverbs do not have a particular form. Following is a list of some of the most common irregular adverbs: already, </w:t>
      </w:r>
      <w:r w:rsidRPr="00A700CF">
        <w:rPr>
          <w:rFonts w:cstheme="minorHAnsi"/>
          <w:lang w:val="en-US"/>
        </w:rPr>
        <w:lastRenderedPageBreak/>
        <w:t>also, always, here, never, not, now, often, quite, seldom, soon, still, then, there, too, very well.</w:t>
      </w:r>
    </w:p>
    <w:p w:rsidR="00F20FFB" w:rsidRPr="00A700CF" w:rsidRDefault="00BE6600" w:rsidP="00386996">
      <w:pPr>
        <w:rPr>
          <w:rFonts w:cstheme="minorHAnsi"/>
          <w:u w:val="single"/>
          <w:lang w:val="en-US"/>
        </w:rPr>
      </w:pPr>
      <w:r w:rsidRPr="00A700CF">
        <w:rPr>
          <w:rFonts w:cstheme="minorHAnsi"/>
          <w:u w:val="single"/>
          <w:lang w:val="en-US"/>
        </w:rPr>
        <w:t xml:space="preserve">Formation of adverbs: </w:t>
      </w:r>
    </w:p>
    <w:p w:rsidR="00BE6600" w:rsidRPr="00A700CF" w:rsidRDefault="00BE6600" w:rsidP="00386996">
      <w:pPr>
        <w:rPr>
          <w:rFonts w:cstheme="minorHAnsi"/>
          <w:u w:val="single"/>
          <w:lang w:val="en-US"/>
        </w:rPr>
      </w:pPr>
      <w:r w:rsidRPr="00A700CF">
        <w:rPr>
          <w:rFonts w:cstheme="minorHAnsi"/>
          <w:noProof/>
          <w:u w:val="single"/>
          <w:lang w:eastAsia="fr-FR"/>
        </w:rPr>
        <w:drawing>
          <wp:inline distT="0" distB="0" distL="0" distR="0">
            <wp:extent cx="5328361" cy="3459251"/>
            <wp:effectExtent l="19050" t="0" r="5639" b="0"/>
            <wp:docPr id="1" name="Image 0" descr="Capturehhhhh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hhhhhj.PNG"/>
                    <pic:cNvPicPr/>
                  </pic:nvPicPr>
                  <pic:blipFill>
                    <a:blip r:embed="rId5"/>
                    <a:stretch>
                      <a:fillRect/>
                    </a:stretch>
                  </pic:blipFill>
                  <pic:spPr>
                    <a:xfrm>
                      <a:off x="0" y="0"/>
                      <a:ext cx="5327865" cy="3458929"/>
                    </a:xfrm>
                    <a:prstGeom prst="rect">
                      <a:avLst/>
                    </a:prstGeom>
                  </pic:spPr>
                </pic:pic>
              </a:graphicData>
            </a:graphic>
          </wp:inline>
        </w:drawing>
      </w:r>
    </w:p>
    <w:p w:rsidR="00BE6600" w:rsidRPr="00BE6600" w:rsidRDefault="00BE6600" w:rsidP="00BE6600">
      <w:pPr>
        <w:shd w:val="clear" w:color="auto" w:fill="FFFFFF"/>
        <w:spacing w:before="100" w:beforeAutospacing="1" w:after="100" w:afterAutospacing="1"/>
        <w:rPr>
          <w:rFonts w:eastAsia="Times New Roman" w:cstheme="minorHAnsi"/>
          <w:color w:val="333333"/>
          <w:lang w:val="en-US" w:eastAsia="fr-FR"/>
        </w:rPr>
      </w:pPr>
      <w:r w:rsidRPr="00BE6600">
        <w:rPr>
          <w:rFonts w:eastAsia="Times New Roman" w:cstheme="minorHAnsi"/>
          <w:color w:val="333333"/>
          <w:lang w:val="en-US" w:eastAsia="fr-FR"/>
        </w:rPr>
        <w:t>But not all words that end in -</w:t>
      </w:r>
      <w:proofErr w:type="spellStart"/>
      <w:r w:rsidRPr="00BE6600">
        <w:rPr>
          <w:rFonts w:eastAsia="Times New Roman" w:cstheme="minorHAnsi"/>
          <w:color w:val="333333"/>
          <w:lang w:val="en-US" w:eastAsia="fr-FR"/>
        </w:rPr>
        <w:t>ly</w:t>
      </w:r>
      <w:proofErr w:type="spellEnd"/>
      <w:r w:rsidRPr="00BE6600">
        <w:rPr>
          <w:rFonts w:eastAsia="Times New Roman" w:cstheme="minorHAnsi"/>
          <w:color w:val="333333"/>
          <w:lang w:val="en-US" w:eastAsia="fr-FR"/>
        </w:rPr>
        <w:t xml:space="preserve"> are adverbs. The following -</w:t>
      </w:r>
      <w:proofErr w:type="spellStart"/>
      <w:r w:rsidRPr="00BE6600">
        <w:rPr>
          <w:rFonts w:eastAsia="Times New Roman" w:cstheme="minorHAnsi"/>
          <w:color w:val="333333"/>
          <w:lang w:val="en-US" w:eastAsia="fr-FR"/>
        </w:rPr>
        <w:t>ly</w:t>
      </w:r>
      <w:proofErr w:type="spellEnd"/>
      <w:r w:rsidRPr="00BE6600">
        <w:rPr>
          <w:rFonts w:eastAsia="Times New Roman" w:cstheme="minorHAnsi"/>
          <w:color w:val="333333"/>
          <w:lang w:val="en-US" w:eastAsia="fr-FR"/>
        </w:rPr>
        <w:t xml:space="preserve"> words, for example, are all adjectives:</w:t>
      </w:r>
    </w:p>
    <w:p w:rsidR="00BE6600" w:rsidRPr="00BE6600" w:rsidRDefault="00BE6600" w:rsidP="00BE6600">
      <w:pPr>
        <w:numPr>
          <w:ilvl w:val="0"/>
          <w:numId w:val="11"/>
        </w:numPr>
        <w:shd w:val="clear" w:color="auto" w:fill="FFFFFF"/>
        <w:spacing w:before="96" w:after="96"/>
        <w:rPr>
          <w:rFonts w:eastAsia="Times New Roman" w:cstheme="minorHAnsi"/>
          <w:color w:val="333333"/>
          <w:lang w:eastAsia="fr-FR"/>
        </w:rPr>
      </w:pPr>
      <w:proofErr w:type="spellStart"/>
      <w:r w:rsidRPr="00BE6600">
        <w:rPr>
          <w:rFonts w:eastAsia="Times New Roman" w:cstheme="minorHAnsi"/>
          <w:color w:val="333333"/>
          <w:lang w:eastAsia="fr-FR"/>
        </w:rPr>
        <w:t>friendly</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lovely</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lonely</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neighbourly</w:t>
      </w:r>
      <w:proofErr w:type="spellEnd"/>
    </w:p>
    <w:p w:rsidR="00BE6600" w:rsidRPr="00BE6600" w:rsidRDefault="00BE6600" w:rsidP="00BE6600">
      <w:pPr>
        <w:shd w:val="clear" w:color="auto" w:fill="FFFFFF"/>
        <w:spacing w:before="100" w:beforeAutospacing="1" w:after="100" w:afterAutospacing="1"/>
        <w:rPr>
          <w:rFonts w:eastAsia="Times New Roman" w:cstheme="minorHAnsi"/>
          <w:color w:val="333333"/>
          <w:lang w:eastAsia="fr-FR"/>
        </w:rPr>
      </w:pPr>
      <w:r w:rsidRPr="00BE6600">
        <w:rPr>
          <w:rFonts w:eastAsia="Times New Roman" w:cstheme="minorHAnsi"/>
          <w:color w:val="333333"/>
          <w:lang w:val="en-US" w:eastAsia="fr-FR"/>
        </w:rPr>
        <w:t xml:space="preserve">And some adverbs have no particular form. </w:t>
      </w:r>
      <w:r w:rsidRPr="00BE6600">
        <w:rPr>
          <w:rFonts w:eastAsia="Times New Roman" w:cstheme="minorHAnsi"/>
          <w:color w:val="333333"/>
          <w:lang w:eastAsia="fr-FR"/>
        </w:rPr>
        <w:t xml:space="preserve">Look </w:t>
      </w:r>
      <w:proofErr w:type="spellStart"/>
      <w:r w:rsidRPr="00BE6600">
        <w:rPr>
          <w:rFonts w:eastAsia="Times New Roman" w:cstheme="minorHAnsi"/>
          <w:color w:val="333333"/>
          <w:lang w:eastAsia="fr-FR"/>
        </w:rPr>
        <w:t>at</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these</w:t>
      </w:r>
      <w:proofErr w:type="spellEnd"/>
      <w:r w:rsidRPr="00BE6600">
        <w:rPr>
          <w:rFonts w:eastAsia="Times New Roman" w:cstheme="minorHAnsi"/>
          <w:color w:val="333333"/>
          <w:lang w:eastAsia="fr-FR"/>
        </w:rPr>
        <w:t xml:space="preserve"> </w:t>
      </w:r>
      <w:proofErr w:type="spellStart"/>
      <w:r w:rsidRPr="00BE6600">
        <w:rPr>
          <w:rFonts w:eastAsia="Times New Roman" w:cstheme="minorHAnsi"/>
          <w:color w:val="333333"/>
          <w:lang w:eastAsia="fr-FR"/>
        </w:rPr>
        <w:t>examples</w:t>
      </w:r>
      <w:proofErr w:type="spellEnd"/>
      <w:r w:rsidRPr="00BE6600">
        <w:rPr>
          <w:rFonts w:eastAsia="Times New Roman" w:cstheme="minorHAnsi"/>
          <w:color w:val="333333"/>
          <w:lang w:eastAsia="fr-FR"/>
        </w:rPr>
        <w:t>:</w:t>
      </w:r>
    </w:p>
    <w:p w:rsidR="00BE6600" w:rsidRPr="00BE6600" w:rsidRDefault="00BE6600" w:rsidP="00BE6600">
      <w:pPr>
        <w:numPr>
          <w:ilvl w:val="0"/>
          <w:numId w:val="12"/>
        </w:numPr>
        <w:shd w:val="clear" w:color="auto" w:fill="FFFFFF"/>
        <w:spacing w:before="96" w:after="96"/>
        <w:rPr>
          <w:rFonts w:eastAsia="Times New Roman" w:cstheme="minorHAnsi"/>
          <w:color w:val="333333"/>
          <w:lang w:val="en-US" w:eastAsia="fr-FR"/>
        </w:rPr>
      </w:pPr>
      <w:r w:rsidRPr="00BE6600">
        <w:rPr>
          <w:rFonts w:eastAsia="Times New Roman" w:cstheme="minorHAnsi"/>
          <w:color w:val="333333"/>
          <w:lang w:val="en-US" w:eastAsia="fr-FR"/>
        </w:rPr>
        <w:t>well, fast, very, never, always, often, still</w:t>
      </w:r>
    </w:p>
    <w:p w:rsidR="00BE6600" w:rsidRPr="00A700CF" w:rsidRDefault="00AA104C" w:rsidP="00386996">
      <w:pPr>
        <w:rPr>
          <w:rFonts w:cstheme="minorHAnsi"/>
          <w:u w:val="single"/>
          <w:lang w:val="en-US"/>
        </w:rPr>
      </w:pPr>
      <w:proofErr w:type="gramStart"/>
      <w:r w:rsidRPr="00A700CF">
        <w:rPr>
          <w:rFonts w:cstheme="minorHAnsi"/>
          <w:u w:val="single"/>
          <w:lang w:val="en-US"/>
        </w:rPr>
        <w:t>note</w:t>
      </w:r>
      <w:proofErr w:type="gramEnd"/>
      <w:r w:rsidRPr="00A700CF">
        <w:rPr>
          <w:rFonts w:cstheme="minorHAnsi"/>
          <w:u w:val="single"/>
          <w:lang w:val="en-US"/>
        </w:rPr>
        <w:t xml:space="preserve">: </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Look at these two sentences:</w:t>
      </w:r>
    </w:p>
    <w:p w:rsidR="00AA104C" w:rsidRPr="00AA104C" w:rsidRDefault="00AA104C" w:rsidP="00AA104C">
      <w:pPr>
        <w:numPr>
          <w:ilvl w:val="0"/>
          <w:numId w:val="13"/>
        </w:numPr>
        <w:shd w:val="clear" w:color="auto" w:fill="FFFFFF"/>
        <w:spacing w:before="100" w:beforeAutospacing="1" w:after="144"/>
        <w:ind w:left="1032"/>
        <w:rPr>
          <w:rFonts w:eastAsia="Times New Roman" w:cstheme="minorHAnsi"/>
          <w:color w:val="1E1E1E"/>
          <w:lang w:eastAsia="fr-FR"/>
        </w:rPr>
      </w:pPr>
      <w:r w:rsidRPr="00AA104C">
        <w:rPr>
          <w:rFonts w:eastAsia="Times New Roman" w:cstheme="minorHAnsi"/>
          <w:color w:val="1E1E1E"/>
          <w:lang w:eastAsia="fr-FR"/>
        </w:rPr>
        <w:t xml:space="preserve">I </w:t>
      </w:r>
      <w:proofErr w:type="spellStart"/>
      <w:r w:rsidRPr="00AA104C">
        <w:rPr>
          <w:rFonts w:eastAsia="Times New Roman" w:cstheme="minorHAnsi"/>
          <w:color w:val="1E1E1E"/>
          <w:lang w:eastAsia="fr-FR"/>
        </w:rPr>
        <w:t>am</w:t>
      </w:r>
      <w:proofErr w:type="spellEnd"/>
      <w:r w:rsidRPr="00AA104C">
        <w:rPr>
          <w:rFonts w:eastAsia="Times New Roman" w:cstheme="minorHAnsi"/>
          <w:color w:val="1E1E1E"/>
          <w:lang w:eastAsia="fr-FR"/>
        </w:rPr>
        <w:t xml:space="preserve"> a </w:t>
      </w:r>
      <w:proofErr w:type="spellStart"/>
      <w:r w:rsidRPr="00AA104C">
        <w:rPr>
          <w:rFonts w:eastAsia="Times New Roman" w:cstheme="minorHAnsi"/>
          <w:color w:val="1E1E1E"/>
          <w:lang w:eastAsia="fr-FR"/>
        </w:rPr>
        <w:t>fast</w:t>
      </w:r>
      <w:proofErr w:type="spellEnd"/>
      <w:r w:rsidRPr="00AA104C">
        <w:rPr>
          <w:rFonts w:eastAsia="Times New Roman" w:cstheme="minorHAnsi"/>
          <w:color w:val="1E1E1E"/>
          <w:lang w:eastAsia="fr-FR"/>
        </w:rPr>
        <w:t xml:space="preserve"> </w:t>
      </w:r>
      <w:proofErr w:type="spellStart"/>
      <w:proofErr w:type="gramStart"/>
      <w:r w:rsidRPr="00AA104C">
        <w:rPr>
          <w:rFonts w:eastAsia="Times New Roman" w:cstheme="minorHAnsi"/>
          <w:color w:val="1E1E1E"/>
          <w:lang w:eastAsia="fr-FR"/>
        </w:rPr>
        <w:t>driver</w:t>
      </w:r>
      <w:proofErr w:type="spellEnd"/>
      <w:proofErr w:type="gramEnd"/>
    </w:p>
    <w:p w:rsidR="00AA104C" w:rsidRPr="00AA104C" w:rsidRDefault="00AA104C" w:rsidP="00AA104C">
      <w:pPr>
        <w:numPr>
          <w:ilvl w:val="0"/>
          <w:numId w:val="13"/>
        </w:numPr>
        <w:shd w:val="clear" w:color="auto" w:fill="FFFFFF"/>
        <w:spacing w:before="100" w:beforeAutospacing="1" w:after="144"/>
        <w:ind w:left="1032"/>
        <w:rPr>
          <w:rFonts w:eastAsia="Times New Roman" w:cstheme="minorHAnsi"/>
          <w:color w:val="1E1E1E"/>
          <w:lang w:eastAsia="fr-FR"/>
        </w:rPr>
      </w:pPr>
      <w:r w:rsidRPr="00AA104C">
        <w:rPr>
          <w:rFonts w:eastAsia="Times New Roman" w:cstheme="minorHAnsi"/>
          <w:color w:val="1E1E1E"/>
          <w:lang w:eastAsia="fr-FR"/>
        </w:rPr>
        <w:t xml:space="preserve">I drive </w:t>
      </w:r>
      <w:proofErr w:type="spellStart"/>
      <w:r w:rsidRPr="00AA104C">
        <w:rPr>
          <w:rFonts w:eastAsia="Times New Roman" w:cstheme="minorHAnsi"/>
          <w:color w:val="1E1E1E"/>
          <w:lang w:eastAsia="fr-FR"/>
        </w:rPr>
        <w:t>fast</w:t>
      </w:r>
      <w:proofErr w:type="spellEnd"/>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the first sentences, “fast” is an adjective and “driver” is the noun.</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the second sentence, “drive” is the verb and “fast” is the adverb.</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Did you notice? Fast can be both an adverb and an adjective!</w:t>
      </w:r>
    </w:p>
    <w:p w:rsidR="00AA104C" w:rsidRPr="00AA104C" w:rsidRDefault="00AA104C" w:rsidP="00AA104C">
      <w:pPr>
        <w:numPr>
          <w:ilvl w:val="0"/>
          <w:numId w:val="14"/>
        </w:numPr>
        <w:shd w:val="clear" w:color="auto" w:fill="FFFFFF"/>
        <w:spacing w:after="120"/>
        <w:ind w:left="1032"/>
        <w:outlineLvl w:val="2"/>
        <w:rPr>
          <w:rFonts w:eastAsia="Times New Roman" w:cstheme="minorHAnsi"/>
          <w:b/>
          <w:bCs/>
          <w:color w:val="1E1E1E"/>
          <w:lang w:eastAsia="fr-FR"/>
        </w:rPr>
      </w:pPr>
      <w:proofErr w:type="spellStart"/>
      <w:r w:rsidRPr="00A700CF">
        <w:rPr>
          <w:rFonts w:eastAsia="Times New Roman" w:cstheme="minorHAnsi"/>
          <w:b/>
          <w:bCs/>
          <w:color w:val="1E1E1E"/>
          <w:lang w:eastAsia="fr-FR"/>
        </w:rPr>
        <w:t>Fast</w:t>
      </w:r>
      <w:proofErr w:type="spellEnd"/>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Fast is an adjective and it’s also an adverb.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this</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15"/>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That is a </w:t>
      </w:r>
      <w:r w:rsidRPr="00A700CF">
        <w:rPr>
          <w:rFonts w:eastAsia="Times New Roman" w:cstheme="minorHAnsi"/>
          <w:b/>
          <w:bCs/>
          <w:color w:val="1E1E1E"/>
          <w:lang w:val="en-US" w:eastAsia="fr-FR"/>
        </w:rPr>
        <w:t>fast </w:t>
      </w:r>
      <w:r w:rsidRPr="00AA104C">
        <w:rPr>
          <w:rFonts w:eastAsia="Times New Roman" w:cstheme="minorHAnsi"/>
          <w:color w:val="1E1E1E"/>
          <w:lang w:val="en-US" w:eastAsia="fr-FR"/>
        </w:rPr>
        <w:t>car.</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lastRenderedPageBreak/>
        <w:t>“Car” is the noun and “fast” is the adjective describing the noun.</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700CF">
        <w:rPr>
          <w:rFonts w:eastAsia="Times New Roman" w:cstheme="minorHAnsi"/>
          <w:b/>
          <w:bCs/>
          <w:color w:val="1E1E1E"/>
          <w:lang w:val="en-US" w:eastAsia="fr-FR"/>
        </w:rPr>
        <w:t>Adjectives come before nouns to describe them (adjective + noun)</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 xml:space="preserve">Now, </w:t>
      </w:r>
      <w:proofErr w:type="gramStart"/>
      <w:r w:rsidRPr="00AA104C">
        <w:rPr>
          <w:rFonts w:eastAsia="Times New Roman" w:cstheme="minorHAnsi"/>
          <w:color w:val="1E1E1E"/>
          <w:lang w:val="en-US" w:eastAsia="fr-FR"/>
        </w:rPr>
        <w:t>Let’s</w:t>
      </w:r>
      <w:proofErr w:type="gramEnd"/>
      <w:r w:rsidRPr="00AA104C">
        <w:rPr>
          <w:rFonts w:eastAsia="Times New Roman" w:cstheme="minorHAnsi"/>
          <w:color w:val="1E1E1E"/>
          <w:lang w:val="en-US" w:eastAsia="fr-FR"/>
        </w:rPr>
        <w:t xml:space="preserve"> have a look at another sentence:</w:t>
      </w:r>
    </w:p>
    <w:p w:rsidR="00AA104C" w:rsidRPr="00AA104C" w:rsidRDefault="00AA104C" w:rsidP="00AA104C">
      <w:pPr>
        <w:numPr>
          <w:ilvl w:val="0"/>
          <w:numId w:val="16"/>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He is driving really </w:t>
      </w:r>
      <w:r w:rsidRPr="00A700CF">
        <w:rPr>
          <w:rFonts w:eastAsia="Times New Roman" w:cstheme="minorHAnsi"/>
          <w:b/>
          <w:bCs/>
          <w:color w:val="1E1E1E"/>
          <w:lang w:val="en-US" w:eastAsia="fr-FR"/>
        </w:rPr>
        <w:t>fast</w:t>
      </w:r>
      <w:r w:rsidRPr="00AA104C">
        <w:rPr>
          <w:rFonts w:eastAsia="Times New Roman" w:cstheme="minorHAnsi"/>
          <w:color w:val="1E1E1E"/>
          <w:lang w:val="en-US" w:eastAsia="fr-FR"/>
        </w:rPr>
        <w:t>.</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“Driving” is the verb of the sentence. “</w:t>
      </w:r>
      <w:proofErr w:type="gramStart"/>
      <w:r w:rsidRPr="00AA104C">
        <w:rPr>
          <w:rFonts w:eastAsia="Times New Roman" w:cstheme="minorHAnsi"/>
          <w:color w:val="1E1E1E"/>
          <w:lang w:val="en-US" w:eastAsia="fr-FR"/>
        </w:rPr>
        <w:t>fast</w:t>
      </w:r>
      <w:proofErr w:type="gramEnd"/>
      <w:r w:rsidRPr="00AA104C">
        <w:rPr>
          <w:rFonts w:eastAsia="Times New Roman" w:cstheme="minorHAnsi"/>
          <w:color w:val="1E1E1E"/>
          <w:lang w:val="en-US" w:eastAsia="fr-FR"/>
        </w:rPr>
        <w:t>” comes </w:t>
      </w:r>
      <w:r w:rsidRPr="00A700CF">
        <w:rPr>
          <w:rFonts w:eastAsia="Times New Roman" w:cstheme="minorHAnsi"/>
          <w:b/>
          <w:bCs/>
          <w:color w:val="1E1E1E"/>
          <w:lang w:val="en-US" w:eastAsia="fr-FR"/>
        </w:rPr>
        <w:t>after the verb </w:t>
      </w:r>
      <w:r w:rsidRPr="00AA104C">
        <w:rPr>
          <w:rFonts w:eastAsia="Times New Roman" w:cstheme="minorHAnsi"/>
          <w:color w:val="1E1E1E"/>
          <w:lang w:val="en-US" w:eastAsia="fr-FR"/>
        </w:rPr>
        <w:t>and is the adverb of the sentence.</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Therefore, “fast” can be both an adjective and an adverb!</w:t>
      </w:r>
    </w:p>
    <w:p w:rsidR="00AA104C" w:rsidRPr="00AA104C" w:rsidRDefault="00AA104C" w:rsidP="00AA104C">
      <w:pPr>
        <w:numPr>
          <w:ilvl w:val="0"/>
          <w:numId w:val="17"/>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Fine</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Another word which can be both an adjective and an adverb is “Fine”.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this</w:t>
      </w:r>
      <w:proofErr w:type="spellEnd"/>
      <w:r w:rsidRPr="00AA104C">
        <w:rPr>
          <w:rFonts w:eastAsia="Times New Roman" w:cstheme="minorHAnsi"/>
          <w:color w:val="1E1E1E"/>
          <w:lang w:eastAsia="fr-FR"/>
        </w:rPr>
        <w:t xml:space="preserve"> sentence:</w:t>
      </w:r>
    </w:p>
    <w:p w:rsidR="00AA104C" w:rsidRPr="00AA104C" w:rsidRDefault="00AA104C" w:rsidP="00AA104C">
      <w:pPr>
        <w:numPr>
          <w:ilvl w:val="0"/>
          <w:numId w:val="18"/>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That is a fine work of art.</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this sentence, “fine” means very good.</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“Work of art” is the </w:t>
      </w:r>
      <w:r w:rsidRPr="00A700CF">
        <w:rPr>
          <w:rFonts w:eastAsia="Times New Roman" w:cstheme="minorHAnsi"/>
          <w:b/>
          <w:bCs/>
          <w:color w:val="1E1E1E"/>
          <w:lang w:val="en-US" w:eastAsia="fr-FR"/>
        </w:rPr>
        <w:t>noun</w:t>
      </w:r>
      <w:r w:rsidRPr="00AA104C">
        <w:rPr>
          <w:rFonts w:eastAsia="Times New Roman" w:cstheme="minorHAnsi"/>
          <w:color w:val="1E1E1E"/>
          <w:lang w:val="en-US" w:eastAsia="fr-FR"/>
        </w:rPr>
        <w:t> and “fine” is the </w:t>
      </w:r>
      <w:r w:rsidRPr="00A700CF">
        <w:rPr>
          <w:rFonts w:eastAsia="Times New Roman" w:cstheme="minorHAnsi"/>
          <w:b/>
          <w:bCs/>
          <w:color w:val="1E1E1E"/>
          <w:lang w:val="en-US" w:eastAsia="fr-FR"/>
        </w:rPr>
        <w:t>adjective.</w:t>
      </w:r>
      <w:r w:rsidRPr="00AA104C">
        <w:rPr>
          <w:rFonts w:eastAsia="Times New Roman" w:cstheme="minorHAnsi"/>
          <w:color w:val="1E1E1E"/>
          <w:lang w:val="en-US" w:eastAsia="fr-FR"/>
        </w:rPr>
        <w:t xml:space="preserve"> Now, </w:t>
      </w:r>
      <w:proofErr w:type="gramStart"/>
      <w:r w:rsidRPr="00AA104C">
        <w:rPr>
          <w:rFonts w:eastAsia="Times New Roman" w:cstheme="minorHAnsi"/>
          <w:color w:val="1E1E1E"/>
          <w:lang w:val="en-US" w:eastAsia="fr-FR"/>
        </w:rPr>
        <w:t>Let’s</w:t>
      </w:r>
      <w:proofErr w:type="gramEnd"/>
      <w:r w:rsidRPr="00AA104C">
        <w:rPr>
          <w:rFonts w:eastAsia="Times New Roman" w:cstheme="minorHAnsi"/>
          <w:color w:val="1E1E1E"/>
          <w:lang w:val="en-US" w:eastAsia="fr-FR"/>
        </w:rPr>
        <w:t xml:space="preserve"> look at another sentence:</w:t>
      </w:r>
    </w:p>
    <w:p w:rsidR="00AA104C" w:rsidRPr="00AA104C" w:rsidRDefault="00AA104C" w:rsidP="00AA104C">
      <w:pPr>
        <w:numPr>
          <w:ilvl w:val="0"/>
          <w:numId w:val="19"/>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You are doing just fine.</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This sentences means “don’t worry because what you are doing is OK”. “Doing” is the verb and fine is the</w:t>
      </w:r>
      <w:r w:rsidRPr="00A700CF">
        <w:rPr>
          <w:rFonts w:eastAsia="Times New Roman" w:cstheme="minorHAnsi"/>
          <w:b/>
          <w:bCs/>
          <w:color w:val="1E1E1E"/>
          <w:lang w:val="en-US" w:eastAsia="fr-FR"/>
        </w:rPr>
        <w:t> adverb </w:t>
      </w:r>
      <w:r w:rsidRPr="00AA104C">
        <w:rPr>
          <w:rFonts w:eastAsia="Times New Roman" w:cstheme="minorHAnsi"/>
          <w:color w:val="1E1E1E"/>
          <w:lang w:val="en-US" w:eastAsia="fr-FR"/>
        </w:rPr>
        <w:t>that has come after the 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 xml:space="preserve">So, “fine” </w:t>
      </w:r>
      <w:proofErr w:type="gramStart"/>
      <w:r w:rsidRPr="00AA104C">
        <w:rPr>
          <w:rFonts w:eastAsia="Times New Roman" w:cstheme="minorHAnsi"/>
          <w:color w:val="1E1E1E"/>
          <w:lang w:val="en-US" w:eastAsia="fr-FR"/>
        </w:rPr>
        <w:t>is</w:t>
      </w:r>
      <w:proofErr w:type="gramEnd"/>
      <w:r w:rsidRPr="00AA104C">
        <w:rPr>
          <w:rFonts w:eastAsia="Times New Roman" w:cstheme="minorHAnsi"/>
          <w:color w:val="1E1E1E"/>
          <w:lang w:val="en-US" w:eastAsia="fr-FR"/>
        </w:rPr>
        <w:t xml:space="preserve"> an adverb and an adjective with the same form!</w:t>
      </w:r>
    </w:p>
    <w:p w:rsidR="00AA104C" w:rsidRPr="00AA104C" w:rsidRDefault="00AA104C" w:rsidP="00AA104C">
      <w:pPr>
        <w:numPr>
          <w:ilvl w:val="0"/>
          <w:numId w:val="20"/>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Hard</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Hard can be an adjective and an adverb. Have a look at this sentence:</w:t>
      </w:r>
    </w:p>
    <w:p w:rsidR="00AA104C" w:rsidRPr="00AA104C" w:rsidRDefault="00AA104C" w:rsidP="00AA104C">
      <w:pPr>
        <w:numPr>
          <w:ilvl w:val="0"/>
          <w:numId w:val="21"/>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There were many hard questions in the exam.</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“Questions” is the </w:t>
      </w:r>
      <w:r w:rsidRPr="00A700CF">
        <w:rPr>
          <w:rFonts w:eastAsia="Times New Roman" w:cstheme="minorHAnsi"/>
          <w:b/>
          <w:bCs/>
          <w:color w:val="1E1E1E"/>
          <w:lang w:val="en-US" w:eastAsia="fr-FR"/>
        </w:rPr>
        <w:t>noun</w:t>
      </w:r>
      <w:r w:rsidRPr="00AA104C">
        <w:rPr>
          <w:rFonts w:eastAsia="Times New Roman" w:cstheme="minorHAnsi"/>
          <w:color w:val="1E1E1E"/>
          <w:lang w:val="en-US" w:eastAsia="fr-FR"/>
        </w:rPr>
        <w:t> and “hard” is the </w:t>
      </w:r>
      <w:r w:rsidRPr="00A700CF">
        <w:rPr>
          <w:rFonts w:eastAsia="Times New Roman" w:cstheme="minorHAnsi"/>
          <w:b/>
          <w:bCs/>
          <w:color w:val="1E1E1E"/>
          <w:lang w:val="en-US" w:eastAsia="fr-FR"/>
        </w:rPr>
        <w:t>adjective </w:t>
      </w:r>
      <w:r w:rsidRPr="00AA104C">
        <w:rPr>
          <w:rFonts w:eastAsia="Times New Roman" w:cstheme="minorHAnsi"/>
          <w:color w:val="1E1E1E"/>
          <w:lang w:val="en-US" w:eastAsia="fr-FR"/>
        </w:rPr>
        <w:t xml:space="preserve">that comes before the noun.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2"/>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I studied hard for the exam.</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In this sentence, “study” is the </w:t>
      </w:r>
      <w:r w:rsidRPr="00A700CF">
        <w:rPr>
          <w:rFonts w:eastAsia="Times New Roman" w:cstheme="minorHAnsi"/>
          <w:b/>
          <w:bCs/>
          <w:color w:val="1E1E1E"/>
          <w:lang w:val="en-US" w:eastAsia="fr-FR"/>
        </w:rPr>
        <w:t>verb</w:t>
      </w:r>
      <w:r w:rsidRPr="00AA104C">
        <w:rPr>
          <w:rFonts w:eastAsia="Times New Roman" w:cstheme="minorHAnsi"/>
          <w:color w:val="1E1E1E"/>
          <w:lang w:val="en-US" w:eastAsia="fr-FR"/>
        </w:rPr>
        <w:t> and “hard” is the </w:t>
      </w:r>
      <w:r w:rsidRPr="00A700CF">
        <w:rPr>
          <w:rFonts w:eastAsia="Times New Roman" w:cstheme="minorHAnsi"/>
          <w:b/>
          <w:bCs/>
          <w:color w:val="1E1E1E"/>
          <w:lang w:val="en-US" w:eastAsia="fr-FR"/>
        </w:rPr>
        <w:t>adverb.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“Hard” can be used as both an adverb and an adjective!</w:t>
      </w:r>
    </w:p>
    <w:p w:rsidR="00AA104C" w:rsidRPr="00AA104C" w:rsidRDefault="00AA104C" w:rsidP="00AA104C">
      <w:pPr>
        <w:numPr>
          <w:ilvl w:val="0"/>
          <w:numId w:val="23"/>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High</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High means </w:t>
      </w:r>
      <w:r w:rsidRPr="00A700CF">
        <w:rPr>
          <w:rFonts w:eastAsia="Times New Roman" w:cstheme="minorHAnsi"/>
          <w:b/>
          <w:bCs/>
          <w:color w:val="1E1E1E"/>
          <w:lang w:val="en-US" w:eastAsia="fr-FR"/>
        </w:rPr>
        <w:t>above the ground</w:t>
      </w:r>
      <w:r w:rsidRPr="00AA104C">
        <w:rPr>
          <w:rFonts w:eastAsia="Times New Roman" w:cstheme="minorHAnsi"/>
          <w:color w:val="1E1E1E"/>
          <w:lang w:val="en-US" w:eastAsia="fr-FR"/>
        </w:rPr>
        <w:t xml:space="preserve">. </w:t>
      </w:r>
      <w:r w:rsidRPr="00AA104C">
        <w:rPr>
          <w:rFonts w:eastAsia="Times New Roman" w:cstheme="minorHAnsi"/>
          <w:color w:val="1E1E1E"/>
          <w:lang w:eastAsia="fr-FR"/>
        </w:rPr>
        <w:t>For instance:</w:t>
      </w:r>
    </w:p>
    <w:p w:rsidR="00AA104C" w:rsidRPr="00AA104C" w:rsidRDefault="00AA104C" w:rsidP="00AA104C">
      <w:pPr>
        <w:numPr>
          <w:ilvl w:val="0"/>
          <w:numId w:val="24"/>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That is a very high mountain.</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lastRenderedPageBreak/>
        <w:t xml:space="preserve">” Mountain” is the noun and “high” is the adjective </w:t>
      </w:r>
      <w:proofErr w:type="gramStart"/>
      <w:r w:rsidRPr="00AA104C">
        <w:rPr>
          <w:rFonts w:eastAsia="Times New Roman" w:cstheme="minorHAnsi"/>
          <w:color w:val="1E1E1E"/>
          <w:lang w:val="en-US" w:eastAsia="fr-FR"/>
        </w:rPr>
        <w:t>an</w:t>
      </w:r>
      <w:proofErr w:type="gramEnd"/>
      <w:r w:rsidRPr="00AA104C">
        <w:rPr>
          <w:rFonts w:eastAsia="Times New Roman" w:cstheme="minorHAnsi"/>
          <w:color w:val="1E1E1E"/>
          <w:lang w:val="en-US" w:eastAsia="fr-FR"/>
        </w:rPr>
        <w:t xml:space="preserve"> so it comes before the noun. </w:t>
      </w:r>
      <w:proofErr w:type="spellStart"/>
      <w:r w:rsidRPr="00AA104C">
        <w:rPr>
          <w:rFonts w:eastAsia="Times New Roman" w:cstheme="minorHAnsi"/>
          <w:color w:val="1E1E1E"/>
          <w:lang w:eastAsia="fr-FR"/>
        </w:rPr>
        <w:t>Let’s</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see</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5"/>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Throw the ball as high as you can!</w:t>
      </w:r>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Here, somebody gives you a ball and then asks you to throw it as high as you can. “Throw” is the verb and “high” is used as an adverb to define the verb. </w:t>
      </w:r>
      <w:proofErr w:type="spellStart"/>
      <w:r w:rsidRPr="00AA104C">
        <w:rPr>
          <w:rFonts w:eastAsia="Times New Roman" w:cstheme="minorHAnsi"/>
          <w:color w:val="1E1E1E"/>
          <w:lang w:eastAsia="fr-FR"/>
        </w:rPr>
        <w:t>Let’s</w:t>
      </w:r>
      <w:proofErr w:type="spellEnd"/>
      <w:r w:rsidRPr="00AA104C">
        <w:rPr>
          <w:rFonts w:eastAsia="Times New Roman" w:cstheme="minorHAnsi"/>
          <w:color w:val="1E1E1E"/>
          <w:lang w:eastAsia="fr-FR"/>
        </w:rPr>
        <w:t xml:space="preserve"> have a 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6"/>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I can jump really high.</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“Jump” plays the role of a verb here and “high” is the adverb.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 xml:space="preserve">Therefore, “high” </w:t>
      </w:r>
      <w:proofErr w:type="gramStart"/>
      <w:r w:rsidRPr="00AA104C">
        <w:rPr>
          <w:rFonts w:eastAsia="Times New Roman" w:cstheme="minorHAnsi"/>
          <w:color w:val="1E1E1E"/>
          <w:lang w:val="en-US" w:eastAsia="fr-FR"/>
        </w:rPr>
        <w:t>is</w:t>
      </w:r>
      <w:proofErr w:type="gramEnd"/>
      <w:r w:rsidRPr="00AA104C">
        <w:rPr>
          <w:rFonts w:eastAsia="Times New Roman" w:cstheme="minorHAnsi"/>
          <w:color w:val="1E1E1E"/>
          <w:lang w:val="en-US" w:eastAsia="fr-FR"/>
        </w:rPr>
        <w:t xml:space="preserve"> an adverb and an adjective with the same form!</w:t>
      </w:r>
    </w:p>
    <w:p w:rsidR="00AA104C" w:rsidRPr="00AA104C" w:rsidRDefault="00AA104C" w:rsidP="00AA104C">
      <w:pPr>
        <w:numPr>
          <w:ilvl w:val="0"/>
          <w:numId w:val="27"/>
        </w:numPr>
        <w:shd w:val="clear" w:color="auto" w:fill="FFFFFF"/>
        <w:spacing w:after="120"/>
        <w:ind w:left="1032"/>
        <w:outlineLvl w:val="2"/>
        <w:rPr>
          <w:rFonts w:eastAsia="Times New Roman" w:cstheme="minorHAnsi"/>
          <w:b/>
          <w:bCs/>
          <w:color w:val="1E1E1E"/>
          <w:lang w:eastAsia="fr-FR"/>
        </w:rPr>
      </w:pPr>
      <w:proofErr w:type="spellStart"/>
      <w:r w:rsidRPr="00A700CF">
        <w:rPr>
          <w:rFonts w:eastAsia="Times New Roman" w:cstheme="minorHAnsi"/>
          <w:b/>
          <w:bCs/>
          <w:color w:val="1E1E1E"/>
          <w:lang w:eastAsia="fr-FR"/>
        </w:rPr>
        <w:t>Late</w:t>
      </w:r>
      <w:proofErr w:type="spellEnd"/>
    </w:p>
    <w:p w:rsidR="00AA104C" w:rsidRPr="00AA104C" w:rsidRDefault="00AA104C" w:rsidP="00AA104C">
      <w:pPr>
        <w:shd w:val="clear" w:color="auto" w:fill="FFFFFF"/>
        <w:spacing w:after="312"/>
        <w:rPr>
          <w:rFonts w:eastAsia="Times New Roman" w:cstheme="minorHAnsi"/>
          <w:color w:val="1E1E1E"/>
          <w:lang w:eastAsia="fr-FR"/>
        </w:rPr>
      </w:pPr>
      <w:r w:rsidRPr="00AA104C">
        <w:rPr>
          <w:rFonts w:eastAsia="Times New Roman" w:cstheme="minorHAnsi"/>
          <w:color w:val="1E1E1E"/>
          <w:lang w:val="en-US" w:eastAsia="fr-FR"/>
        </w:rPr>
        <w:t xml:space="preserve">“Late” is sometimes used as an adjective and sometimes as an adverb. </w:t>
      </w:r>
      <w:r w:rsidRPr="00AA104C">
        <w:rPr>
          <w:rFonts w:eastAsia="Times New Roman" w:cstheme="minorHAnsi"/>
          <w:color w:val="1E1E1E"/>
          <w:lang w:eastAsia="fr-FR"/>
        </w:rPr>
        <w:t xml:space="preserve">Look </w:t>
      </w:r>
      <w:proofErr w:type="spellStart"/>
      <w:r w:rsidRPr="00AA104C">
        <w:rPr>
          <w:rFonts w:eastAsia="Times New Roman" w:cstheme="minorHAnsi"/>
          <w:color w:val="1E1E1E"/>
          <w:lang w:eastAsia="fr-FR"/>
        </w:rPr>
        <w:t>at</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this</w:t>
      </w:r>
      <w:proofErr w:type="spellEnd"/>
      <w:r w:rsidRPr="00AA104C">
        <w:rPr>
          <w:rFonts w:eastAsia="Times New Roman" w:cstheme="minorHAnsi"/>
          <w:color w:val="1E1E1E"/>
          <w:lang w:eastAsia="fr-FR"/>
        </w:rPr>
        <w:t xml:space="preserve"> sentence:</w:t>
      </w:r>
    </w:p>
    <w:p w:rsidR="00AA104C" w:rsidRPr="00AA104C" w:rsidRDefault="00AA104C" w:rsidP="00AA104C">
      <w:pPr>
        <w:numPr>
          <w:ilvl w:val="0"/>
          <w:numId w:val="28"/>
        </w:numPr>
        <w:shd w:val="clear" w:color="auto" w:fill="FFFFFF"/>
        <w:spacing w:before="100" w:beforeAutospacing="1" w:after="144"/>
        <w:ind w:left="1032"/>
        <w:rPr>
          <w:rFonts w:eastAsia="Times New Roman" w:cstheme="minorHAnsi"/>
          <w:color w:val="1E1E1E"/>
          <w:lang w:val="en-US" w:eastAsia="fr-FR"/>
        </w:rPr>
      </w:pPr>
      <w:r w:rsidRPr="00AA104C">
        <w:rPr>
          <w:rFonts w:eastAsia="Times New Roman" w:cstheme="minorHAnsi"/>
          <w:color w:val="1E1E1E"/>
          <w:lang w:val="en-US" w:eastAsia="fr-FR"/>
        </w:rPr>
        <w:t>My friend is always late.</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“Late” is the adjective that describes my friend.</w:t>
      </w:r>
    </w:p>
    <w:p w:rsidR="00AA104C" w:rsidRPr="00AA104C" w:rsidRDefault="00AA104C" w:rsidP="00AA104C">
      <w:pPr>
        <w:shd w:val="clear" w:color="auto" w:fill="FFFFFF"/>
        <w:spacing w:after="312"/>
        <w:rPr>
          <w:rFonts w:eastAsia="Times New Roman" w:cstheme="minorHAnsi"/>
          <w:color w:val="1E1E1E"/>
          <w:lang w:eastAsia="fr-FR"/>
        </w:rPr>
      </w:pPr>
      <w:proofErr w:type="spellStart"/>
      <w:r w:rsidRPr="00AA104C">
        <w:rPr>
          <w:rFonts w:eastAsia="Times New Roman" w:cstheme="minorHAnsi"/>
          <w:color w:val="1E1E1E"/>
          <w:lang w:eastAsia="fr-FR"/>
        </w:rPr>
        <w:t>Let’s</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see</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another</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example</w:t>
      </w:r>
      <w:proofErr w:type="spellEnd"/>
      <w:r w:rsidRPr="00AA104C">
        <w:rPr>
          <w:rFonts w:eastAsia="Times New Roman" w:cstheme="minorHAnsi"/>
          <w:color w:val="1E1E1E"/>
          <w:lang w:eastAsia="fr-FR"/>
        </w:rPr>
        <w:t>:</w:t>
      </w:r>
    </w:p>
    <w:p w:rsidR="00AA104C" w:rsidRPr="00AA104C" w:rsidRDefault="00AA104C" w:rsidP="00AA104C">
      <w:pPr>
        <w:numPr>
          <w:ilvl w:val="0"/>
          <w:numId w:val="29"/>
        </w:numPr>
        <w:shd w:val="clear" w:color="auto" w:fill="FFFFFF"/>
        <w:spacing w:before="100" w:beforeAutospacing="1" w:after="144"/>
        <w:ind w:left="1032"/>
        <w:rPr>
          <w:rFonts w:eastAsia="Times New Roman" w:cstheme="minorHAnsi"/>
          <w:color w:val="1E1E1E"/>
          <w:lang w:eastAsia="fr-FR"/>
        </w:rPr>
      </w:pPr>
      <w:r w:rsidRPr="00AA104C">
        <w:rPr>
          <w:rFonts w:eastAsia="Times New Roman" w:cstheme="minorHAnsi"/>
          <w:color w:val="1E1E1E"/>
          <w:lang w:eastAsia="fr-FR"/>
        </w:rPr>
        <w:t xml:space="preserve">I </w:t>
      </w:r>
      <w:proofErr w:type="spellStart"/>
      <w:r w:rsidRPr="00AA104C">
        <w:rPr>
          <w:rFonts w:eastAsia="Times New Roman" w:cstheme="minorHAnsi"/>
          <w:color w:val="1E1E1E"/>
          <w:lang w:eastAsia="fr-FR"/>
        </w:rPr>
        <w:t>hate</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arriving</w:t>
      </w:r>
      <w:proofErr w:type="spellEnd"/>
      <w:r w:rsidRPr="00AA104C">
        <w:rPr>
          <w:rFonts w:eastAsia="Times New Roman" w:cstheme="minorHAnsi"/>
          <w:color w:val="1E1E1E"/>
          <w:lang w:eastAsia="fr-FR"/>
        </w:rPr>
        <w:t xml:space="preserve"> </w:t>
      </w:r>
      <w:proofErr w:type="spellStart"/>
      <w:r w:rsidRPr="00AA104C">
        <w:rPr>
          <w:rFonts w:eastAsia="Times New Roman" w:cstheme="minorHAnsi"/>
          <w:color w:val="1E1E1E"/>
          <w:lang w:eastAsia="fr-FR"/>
        </w:rPr>
        <w:t>late</w:t>
      </w:r>
      <w:proofErr w:type="spellEnd"/>
      <w:r w:rsidRPr="00AA104C">
        <w:rPr>
          <w:rFonts w:eastAsia="Times New Roman" w:cstheme="minorHAnsi"/>
          <w:color w:val="1E1E1E"/>
          <w:lang w:eastAsia="fr-FR"/>
        </w:rPr>
        <w:t>.</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It means that I don’t like to arrive late. I like arriving on time!</w:t>
      </w:r>
    </w:p>
    <w:p w:rsidR="00AA104C" w:rsidRPr="00AA104C" w:rsidRDefault="00AA104C" w:rsidP="00AA104C">
      <w:pPr>
        <w:shd w:val="clear" w:color="auto" w:fill="FFFFFF"/>
        <w:spacing w:after="312"/>
        <w:rPr>
          <w:rFonts w:eastAsia="Times New Roman" w:cstheme="minorHAnsi"/>
          <w:color w:val="1E1E1E"/>
          <w:lang w:val="en-US" w:eastAsia="fr-FR"/>
        </w:rPr>
      </w:pPr>
      <w:r w:rsidRPr="00AA104C">
        <w:rPr>
          <w:rFonts w:eastAsia="Times New Roman" w:cstheme="minorHAnsi"/>
          <w:color w:val="1E1E1E"/>
          <w:lang w:val="en-US" w:eastAsia="fr-FR"/>
        </w:rPr>
        <w:t>“Arrive” is the </w:t>
      </w:r>
      <w:r w:rsidRPr="00A700CF">
        <w:rPr>
          <w:rFonts w:eastAsia="Times New Roman" w:cstheme="minorHAnsi"/>
          <w:b/>
          <w:bCs/>
          <w:color w:val="1E1E1E"/>
          <w:lang w:val="en-US" w:eastAsia="fr-FR"/>
        </w:rPr>
        <w:t>verb</w:t>
      </w:r>
      <w:r w:rsidRPr="00AA104C">
        <w:rPr>
          <w:rFonts w:eastAsia="Times New Roman" w:cstheme="minorHAnsi"/>
          <w:color w:val="1E1E1E"/>
          <w:lang w:val="en-US" w:eastAsia="fr-FR"/>
        </w:rPr>
        <w:t>, and “late” is the adverb because it’s</w:t>
      </w:r>
      <w:proofErr w:type="gramStart"/>
      <w:r w:rsidRPr="00AA104C">
        <w:rPr>
          <w:rFonts w:eastAsia="Times New Roman" w:cstheme="minorHAnsi"/>
          <w:color w:val="1E1E1E"/>
          <w:lang w:val="en-US" w:eastAsia="fr-FR"/>
        </w:rPr>
        <w:t>  after</w:t>
      </w:r>
      <w:proofErr w:type="gramEnd"/>
      <w:r w:rsidRPr="00AA104C">
        <w:rPr>
          <w:rFonts w:eastAsia="Times New Roman" w:cstheme="minorHAnsi"/>
          <w:color w:val="1E1E1E"/>
          <w:lang w:val="en-US" w:eastAsia="fr-FR"/>
        </w:rPr>
        <w:t xml:space="preserve"> the verb and describes the verb.</w:t>
      </w:r>
    </w:p>
    <w:p w:rsidR="00AA104C" w:rsidRPr="00AA104C" w:rsidRDefault="00AA104C" w:rsidP="00AA104C">
      <w:pPr>
        <w:shd w:val="clear" w:color="auto" w:fill="FFFFFF"/>
        <w:spacing w:after="312"/>
        <w:jc w:val="center"/>
        <w:rPr>
          <w:rFonts w:eastAsia="Times New Roman" w:cstheme="minorHAnsi"/>
          <w:color w:val="1E1E1E"/>
          <w:lang w:val="en-US" w:eastAsia="fr-FR"/>
        </w:rPr>
      </w:pPr>
      <w:r w:rsidRPr="00AA104C">
        <w:rPr>
          <w:rFonts w:eastAsia="Times New Roman" w:cstheme="minorHAnsi"/>
          <w:color w:val="1E1E1E"/>
          <w:lang w:val="en-US" w:eastAsia="fr-FR"/>
        </w:rPr>
        <w:t>“Late” is often used as an adverb and sometimes as an adjective.</w:t>
      </w:r>
    </w:p>
    <w:p w:rsidR="00A700CF" w:rsidRPr="00A700CF" w:rsidRDefault="00A700CF" w:rsidP="00A700CF">
      <w:pPr>
        <w:numPr>
          <w:ilvl w:val="0"/>
          <w:numId w:val="30"/>
        </w:numPr>
        <w:shd w:val="clear" w:color="auto" w:fill="FFFFFF"/>
        <w:spacing w:after="120"/>
        <w:ind w:left="1032"/>
        <w:outlineLvl w:val="2"/>
        <w:rPr>
          <w:rFonts w:eastAsia="Times New Roman" w:cstheme="minorHAnsi"/>
          <w:b/>
          <w:bCs/>
          <w:color w:val="1E1E1E"/>
          <w:lang w:eastAsia="fr-FR"/>
        </w:rPr>
      </w:pPr>
      <w:proofErr w:type="spellStart"/>
      <w:r w:rsidRPr="00A700CF">
        <w:rPr>
          <w:rFonts w:eastAsia="Times New Roman" w:cstheme="minorHAnsi"/>
          <w:b/>
          <w:bCs/>
          <w:color w:val="1E1E1E"/>
          <w:lang w:eastAsia="fr-FR"/>
        </w:rPr>
        <w:t>Low</w:t>
      </w:r>
      <w:proofErr w:type="spellEnd"/>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t xml:space="preserve">“Low” is the opposite of “high” and can be used as an adjective and also an adverb depending on the situation. </w:t>
      </w:r>
      <w:r w:rsidRPr="00A700CF">
        <w:rPr>
          <w:rFonts w:eastAsia="Times New Roman" w:cstheme="minorHAnsi"/>
          <w:color w:val="1E1E1E"/>
          <w:lang w:eastAsia="fr-FR"/>
        </w:rPr>
        <w:t>For instance:</w:t>
      </w:r>
    </w:p>
    <w:p w:rsidR="00A700CF" w:rsidRPr="00A700CF" w:rsidRDefault="00A700CF" w:rsidP="00A700CF">
      <w:pPr>
        <w:numPr>
          <w:ilvl w:val="0"/>
          <w:numId w:val="31"/>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He said that with a low voice.</w:t>
      </w:r>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t xml:space="preserve">“Voice” has the role of the verb and “low” is used as an adjective. </w:t>
      </w:r>
      <w:proofErr w:type="spellStart"/>
      <w:r w:rsidRPr="00A700CF">
        <w:rPr>
          <w:rFonts w:eastAsia="Times New Roman" w:cstheme="minorHAnsi"/>
          <w:color w:val="1E1E1E"/>
          <w:lang w:eastAsia="fr-FR"/>
        </w:rPr>
        <w:t>Now</w:t>
      </w:r>
      <w:proofErr w:type="spellEnd"/>
      <w:r w:rsidRPr="00A700CF">
        <w:rPr>
          <w:rFonts w:eastAsia="Times New Roman" w:cstheme="minorHAnsi"/>
          <w:color w:val="1E1E1E"/>
          <w:lang w:eastAsia="fr-FR"/>
        </w:rPr>
        <w:t xml:space="preserve">, look </w:t>
      </w:r>
      <w:proofErr w:type="spellStart"/>
      <w:r w:rsidRPr="00A700CF">
        <w:rPr>
          <w:rFonts w:eastAsia="Times New Roman" w:cstheme="minorHAnsi"/>
          <w:color w:val="1E1E1E"/>
          <w:lang w:eastAsia="fr-FR"/>
        </w:rPr>
        <w:t>at</w:t>
      </w:r>
      <w:proofErr w:type="spellEnd"/>
      <w:r w:rsidRPr="00A700CF">
        <w:rPr>
          <w:rFonts w:eastAsia="Times New Roman" w:cstheme="minorHAnsi"/>
          <w:color w:val="1E1E1E"/>
          <w:lang w:eastAsia="fr-FR"/>
        </w:rPr>
        <w:t xml:space="preserve"> </w:t>
      </w:r>
      <w:proofErr w:type="spellStart"/>
      <w:r w:rsidRPr="00A700CF">
        <w:rPr>
          <w:rFonts w:eastAsia="Times New Roman" w:cstheme="minorHAnsi"/>
          <w:color w:val="1E1E1E"/>
          <w:lang w:eastAsia="fr-FR"/>
        </w:rPr>
        <w:t>this</w:t>
      </w:r>
      <w:proofErr w:type="spellEnd"/>
      <w:r w:rsidRPr="00A700CF">
        <w:rPr>
          <w:rFonts w:eastAsia="Times New Roman" w:cstheme="minorHAnsi"/>
          <w:color w:val="1E1E1E"/>
          <w:lang w:eastAsia="fr-FR"/>
        </w:rPr>
        <w:t xml:space="preserve"> one:</w:t>
      </w:r>
    </w:p>
    <w:p w:rsidR="00A700CF" w:rsidRPr="00A700CF" w:rsidRDefault="00A700CF" w:rsidP="00A700CF">
      <w:pPr>
        <w:numPr>
          <w:ilvl w:val="0"/>
          <w:numId w:val="32"/>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That plane is flying low.</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In this sentence, “Low” has come after the verb and is defining it, thus it is an </w:t>
      </w:r>
      <w:r w:rsidRPr="00A700CF">
        <w:rPr>
          <w:rFonts w:eastAsia="Times New Roman" w:cstheme="minorHAnsi"/>
          <w:b/>
          <w:bCs/>
          <w:color w:val="1E1E1E"/>
          <w:lang w:val="en-US" w:eastAsia="fr-FR"/>
        </w:rPr>
        <w:t>adverb</w:t>
      </w:r>
      <w:r w:rsidRPr="00A700CF">
        <w:rPr>
          <w:rFonts w:eastAsia="Times New Roman" w:cstheme="minorHAnsi"/>
          <w:color w:val="1E1E1E"/>
          <w:lang w:val="en-US" w:eastAsia="fr-FR"/>
        </w:rPr>
        <w:t>, and “fly” is the </w:t>
      </w:r>
      <w:r w:rsidRPr="00A700CF">
        <w:rPr>
          <w:rFonts w:eastAsia="Times New Roman" w:cstheme="minorHAnsi"/>
          <w:b/>
          <w:bCs/>
          <w:color w:val="1E1E1E"/>
          <w:lang w:val="en-US" w:eastAsia="fr-FR"/>
        </w:rPr>
        <w:t>verb</w:t>
      </w:r>
      <w:r w:rsidRPr="00A700CF">
        <w:rPr>
          <w:rFonts w:eastAsia="Times New Roman" w:cstheme="minorHAnsi"/>
          <w:color w:val="1E1E1E"/>
          <w:lang w:val="en-US" w:eastAsia="fr-FR"/>
        </w:rPr>
        <w:t>.</w:t>
      </w:r>
    </w:p>
    <w:p w:rsidR="00A700CF" w:rsidRPr="00A700CF" w:rsidRDefault="00A700CF" w:rsidP="00A700CF">
      <w:pPr>
        <w:shd w:val="clear" w:color="auto" w:fill="FFFFFF"/>
        <w:spacing w:after="312"/>
        <w:jc w:val="center"/>
        <w:rPr>
          <w:rFonts w:eastAsia="Times New Roman" w:cstheme="minorHAnsi"/>
          <w:color w:val="1E1E1E"/>
          <w:lang w:val="en-US" w:eastAsia="fr-FR"/>
        </w:rPr>
      </w:pPr>
      <w:r w:rsidRPr="00A700CF">
        <w:rPr>
          <w:rFonts w:eastAsia="Times New Roman" w:cstheme="minorHAnsi"/>
          <w:color w:val="1E1E1E"/>
          <w:lang w:val="en-US" w:eastAsia="fr-FR"/>
        </w:rPr>
        <w:t>“Low” can be an adverb and an adjective with no change in form!</w:t>
      </w:r>
    </w:p>
    <w:p w:rsidR="00A700CF" w:rsidRPr="00A700CF" w:rsidRDefault="00A700CF" w:rsidP="00A700CF">
      <w:pPr>
        <w:numPr>
          <w:ilvl w:val="0"/>
          <w:numId w:val="33"/>
        </w:numPr>
        <w:shd w:val="clear" w:color="auto" w:fill="FFFFFF"/>
        <w:spacing w:after="120"/>
        <w:ind w:left="1032"/>
        <w:outlineLvl w:val="2"/>
        <w:rPr>
          <w:rFonts w:eastAsia="Times New Roman" w:cstheme="minorHAnsi"/>
          <w:b/>
          <w:bCs/>
          <w:color w:val="1E1E1E"/>
          <w:lang w:eastAsia="fr-FR"/>
        </w:rPr>
      </w:pPr>
      <w:r w:rsidRPr="00A700CF">
        <w:rPr>
          <w:rFonts w:eastAsia="Times New Roman" w:cstheme="minorHAnsi"/>
          <w:b/>
          <w:bCs/>
          <w:color w:val="1E1E1E"/>
          <w:lang w:eastAsia="fr-FR"/>
        </w:rPr>
        <w:t>Straight</w:t>
      </w:r>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lastRenderedPageBreak/>
        <w:t xml:space="preserve">“Straight” can also be used as an adverb and an adjective. </w:t>
      </w:r>
      <w:proofErr w:type="spellStart"/>
      <w:r w:rsidRPr="00A700CF">
        <w:rPr>
          <w:rFonts w:eastAsia="Times New Roman" w:cstheme="minorHAnsi"/>
          <w:color w:val="1E1E1E"/>
          <w:lang w:eastAsia="fr-FR"/>
        </w:rPr>
        <w:t>Let’s</w:t>
      </w:r>
      <w:proofErr w:type="spellEnd"/>
      <w:r w:rsidRPr="00A700CF">
        <w:rPr>
          <w:rFonts w:eastAsia="Times New Roman" w:cstheme="minorHAnsi"/>
          <w:color w:val="1E1E1E"/>
          <w:lang w:eastAsia="fr-FR"/>
        </w:rPr>
        <w:t xml:space="preserve"> </w:t>
      </w:r>
      <w:proofErr w:type="spellStart"/>
      <w:r w:rsidRPr="00A700CF">
        <w:rPr>
          <w:rFonts w:eastAsia="Times New Roman" w:cstheme="minorHAnsi"/>
          <w:color w:val="1E1E1E"/>
          <w:lang w:eastAsia="fr-FR"/>
        </w:rPr>
        <w:t>see</w:t>
      </w:r>
      <w:proofErr w:type="spellEnd"/>
      <w:r w:rsidRPr="00A700CF">
        <w:rPr>
          <w:rFonts w:eastAsia="Times New Roman" w:cstheme="minorHAnsi"/>
          <w:color w:val="1E1E1E"/>
          <w:lang w:eastAsia="fr-FR"/>
        </w:rPr>
        <w:t xml:space="preserve"> an </w:t>
      </w:r>
      <w:proofErr w:type="spellStart"/>
      <w:r w:rsidRPr="00A700CF">
        <w:rPr>
          <w:rFonts w:eastAsia="Times New Roman" w:cstheme="minorHAnsi"/>
          <w:color w:val="1E1E1E"/>
          <w:lang w:eastAsia="fr-FR"/>
        </w:rPr>
        <w:t>example</w:t>
      </w:r>
      <w:proofErr w:type="spellEnd"/>
      <w:r w:rsidRPr="00A700CF">
        <w:rPr>
          <w:rFonts w:eastAsia="Times New Roman" w:cstheme="minorHAnsi"/>
          <w:color w:val="1E1E1E"/>
          <w:lang w:eastAsia="fr-FR"/>
        </w:rPr>
        <w:t>:</w:t>
      </w:r>
    </w:p>
    <w:p w:rsidR="00A700CF" w:rsidRPr="00A700CF" w:rsidRDefault="00A700CF" w:rsidP="00A700CF">
      <w:pPr>
        <w:numPr>
          <w:ilvl w:val="0"/>
          <w:numId w:val="34"/>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 xml:space="preserve">A straight road goes </w:t>
      </w:r>
      <w:r w:rsidRPr="00EF4601">
        <w:rPr>
          <w:rFonts w:eastAsia="Times New Roman" w:cstheme="minorHAnsi"/>
          <w:color w:val="1E1E1E"/>
          <w:highlight w:val="yellow"/>
          <w:lang w:val="en-US" w:eastAsia="fr-FR"/>
        </w:rPr>
        <w:t>straight</w:t>
      </w:r>
      <w:r w:rsidRPr="00A700CF">
        <w:rPr>
          <w:rFonts w:eastAsia="Times New Roman" w:cstheme="minorHAnsi"/>
          <w:color w:val="1E1E1E"/>
          <w:lang w:val="en-US" w:eastAsia="fr-FR"/>
        </w:rPr>
        <w:t xml:space="preserve"> from one place to another.</w:t>
      </w:r>
    </w:p>
    <w:p w:rsidR="00A700CF" w:rsidRPr="00A700CF" w:rsidRDefault="00A700CF" w:rsidP="00A700CF">
      <w:pPr>
        <w:rPr>
          <w:rFonts w:eastAsia="Times New Roman" w:cstheme="minorHAnsi"/>
          <w:lang w:val="en-US" w:eastAsia="fr-FR"/>
        </w:rPr>
      </w:pPr>
      <w:r w:rsidRPr="00A700CF">
        <w:rPr>
          <w:rFonts w:eastAsia="Times New Roman" w:cstheme="minorHAnsi"/>
          <w:noProof/>
          <w:lang w:eastAsia="fr-FR"/>
        </w:rPr>
        <w:drawing>
          <wp:inline distT="0" distB="0" distL="0" distR="0">
            <wp:extent cx="3145790" cy="746125"/>
            <wp:effectExtent l="19050" t="0" r="0" b="0"/>
            <wp:docPr id="2" name="Image 1" descr="Adverbs, adjectives, nouns, v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rbs, adjectives, nouns, verbs"/>
                    <pic:cNvPicPr>
                      <a:picLocks noChangeAspect="1" noChangeArrowheads="1"/>
                    </pic:cNvPicPr>
                  </pic:nvPicPr>
                  <pic:blipFill>
                    <a:blip r:embed="rId6"/>
                    <a:srcRect/>
                    <a:stretch>
                      <a:fillRect/>
                    </a:stretch>
                  </pic:blipFill>
                  <pic:spPr bwMode="auto">
                    <a:xfrm>
                      <a:off x="0" y="0"/>
                      <a:ext cx="3145790" cy="746125"/>
                    </a:xfrm>
                    <a:prstGeom prst="rect">
                      <a:avLst/>
                    </a:prstGeom>
                    <a:noFill/>
                    <a:ln w="9525">
                      <a:noFill/>
                      <a:miter lim="800000"/>
                      <a:headEnd/>
                      <a:tailEnd/>
                    </a:ln>
                  </pic:spPr>
                </pic:pic>
              </a:graphicData>
            </a:graphic>
          </wp:inline>
        </w:drawing>
      </w:r>
    </w:p>
    <w:p w:rsidR="00A700CF" w:rsidRPr="00A700CF" w:rsidRDefault="00A700CF" w:rsidP="00A700CF">
      <w:pPr>
        <w:rPr>
          <w:rFonts w:eastAsia="Times New Roman" w:cstheme="minorHAnsi"/>
          <w:lang w:val="en-US" w:eastAsia="fr-FR"/>
        </w:rPr>
      </w:pPr>
      <w:r w:rsidRPr="00A700CF">
        <w:rPr>
          <w:rFonts w:eastAsia="Times New Roman" w:cstheme="minorHAnsi"/>
          <w:lang w:val="en-US" w:eastAsia="fr-FR"/>
        </w:rPr>
        <w:t xml:space="preserve">    4 main parts of speech and how they work together</w:t>
      </w:r>
    </w:p>
    <w:p w:rsidR="00A700CF" w:rsidRPr="00A700CF" w:rsidRDefault="00A700CF" w:rsidP="00A700CF">
      <w:pPr>
        <w:rPr>
          <w:rFonts w:eastAsia="Times New Roman" w:cstheme="minorHAnsi"/>
          <w:lang w:val="en-US" w:eastAsia="fr-FR"/>
        </w:rPr>
      </w:pP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Apart from adjectives and adverbs which have the same form, there are some adjectives that have 2 different forms of adverb! Confusing? NO! Let me explain!</w:t>
      </w:r>
    </w:p>
    <w:p w:rsidR="00A700CF" w:rsidRPr="00A700CF" w:rsidRDefault="00A700CF" w:rsidP="00A700CF">
      <w:pPr>
        <w:shd w:val="clear" w:color="auto" w:fill="FFFFFF"/>
        <w:spacing w:after="120"/>
        <w:outlineLvl w:val="1"/>
        <w:rPr>
          <w:rFonts w:eastAsia="Times New Roman" w:cstheme="minorHAnsi"/>
          <w:b/>
          <w:bCs/>
          <w:lang w:val="en-US" w:eastAsia="fr-FR"/>
        </w:rPr>
      </w:pPr>
      <w:r w:rsidRPr="00A700CF">
        <w:rPr>
          <w:rFonts w:eastAsia="Times New Roman" w:cstheme="minorHAnsi"/>
          <w:b/>
          <w:bCs/>
          <w:lang w:val="en-US" w:eastAsia="fr-FR"/>
        </w:rPr>
        <w:t>3 adjectives with two different forms of adverb</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Have a look at these three adjectives:</w:t>
      </w:r>
    </w:p>
    <w:p w:rsidR="00A700CF" w:rsidRPr="00A700CF" w:rsidRDefault="00A700CF" w:rsidP="00A700CF">
      <w:pPr>
        <w:numPr>
          <w:ilvl w:val="0"/>
          <w:numId w:val="35"/>
        </w:numPr>
        <w:shd w:val="clear" w:color="auto" w:fill="FFFFFF"/>
        <w:spacing w:before="100" w:beforeAutospacing="1" w:after="144"/>
        <w:ind w:left="1032"/>
        <w:rPr>
          <w:rFonts w:eastAsia="Times New Roman" w:cstheme="minorHAnsi"/>
          <w:color w:val="1E1E1E"/>
          <w:lang w:eastAsia="fr-FR"/>
        </w:rPr>
      </w:pPr>
      <w:r w:rsidRPr="00A700CF">
        <w:rPr>
          <w:rFonts w:eastAsia="Times New Roman" w:cstheme="minorHAnsi"/>
          <w:b/>
          <w:bCs/>
          <w:color w:val="1E1E1E"/>
          <w:lang w:eastAsia="fr-FR"/>
        </w:rPr>
        <w:t>Hard</w:t>
      </w:r>
    </w:p>
    <w:p w:rsidR="00A700CF" w:rsidRPr="00A700CF" w:rsidRDefault="00A700CF" w:rsidP="00A700CF">
      <w:pPr>
        <w:numPr>
          <w:ilvl w:val="0"/>
          <w:numId w:val="35"/>
        </w:numPr>
        <w:shd w:val="clear" w:color="auto" w:fill="FFFFFF"/>
        <w:spacing w:before="100" w:beforeAutospacing="1" w:after="144"/>
        <w:ind w:left="1032"/>
        <w:rPr>
          <w:rFonts w:eastAsia="Times New Roman" w:cstheme="minorHAnsi"/>
          <w:color w:val="1E1E1E"/>
          <w:lang w:eastAsia="fr-FR"/>
        </w:rPr>
      </w:pPr>
      <w:r w:rsidRPr="00A700CF">
        <w:rPr>
          <w:rFonts w:eastAsia="Times New Roman" w:cstheme="minorHAnsi"/>
          <w:b/>
          <w:bCs/>
          <w:color w:val="1E1E1E"/>
          <w:lang w:eastAsia="fr-FR"/>
        </w:rPr>
        <w:t>High </w:t>
      </w:r>
    </w:p>
    <w:p w:rsidR="00A700CF" w:rsidRPr="00A700CF" w:rsidRDefault="00A700CF" w:rsidP="00A700CF">
      <w:pPr>
        <w:numPr>
          <w:ilvl w:val="0"/>
          <w:numId w:val="35"/>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Late</w:t>
      </w:r>
      <w:proofErr w:type="spellEnd"/>
    </w:p>
    <w:p w:rsidR="00A700CF" w:rsidRPr="00A700CF" w:rsidRDefault="00A700CF" w:rsidP="00A700CF">
      <w:pPr>
        <w:shd w:val="clear" w:color="auto" w:fill="FFFFFF"/>
        <w:spacing w:after="312"/>
        <w:rPr>
          <w:rFonts w:eastAsia="Times New Roman" w:cstheme="minorHAnsi"/>
          <w:color w:val="1E1E1E"/>
          <w:lang w:eastAsia="fr-FR"/>
        </w:rPr>
      </w:pPr>
      <w:r w:rsidRPr="00A700CF">
        <w:rPr>
          <w:rFonts w:eastAsia="Times New Roman" w:cstheme="minorHAnsi"/>
          <w:color w:val="1E1E1E"/>
          <w:lang w:val="en-US" w:eastAsia="fr-FR"/>
        </w:rPr>
        <w:t>The adverb of “</w:t>
      </w:r>
      <w:r w:rsidRPr="00A700CF">
        <w:rPr>
          <w:rFonts w:eastAsia="Times New Roman" w:cstheme="minorHAnsi"/>
          <w:b/>
          <w:bCs/>
          <w:color w:val="1E1E1E"/>
          <w:lang w:val="en-US" w:eastAsia="fr-FR"/>
        </w:rPr>
        <w:t>High”</w:t>
      </w:r>
      <w:r w:rsidRPr="00A700CF">
        <w:rPr>
          <w:rFonts w:eastAsia="Times New Roman" w:cstheme="minorHAnsi"/>
          <w:color w:val="1E1E1E"/>
          <w:lang w:val="en-US" w:eastAsia="fr-FR"/>
        </w:rPr>
        <w:t> is high, the adverb of “</w:t>
      </w:r>
      <w:r w:rsidRPr="00A700CF">
        <w:rPr>
          <w:rFonts w:eastAsia="Times New Roman" w:cstheme="minorHAnsi"/>
          <w:b/>
          <w:bCs/>
          <w:color w:val="1E1E1E"/>
          <w:lang w:val="en-US" w:eastAsia="fr-FR"/>
        </w:rPr>
        <w:t>Late” </w:t>
      </w:r>
      <w:r w:rsidRPr="00A700CF">
        <w:rPr>
          <w:rFonts w:eastAsia="Times New Roman" w:cstheme="minorHAnsi"/>
          <w:color w:val="1E1E1E"/>
          <w:lang w:val="en-US" w:eastAsia="fr-FR"/>
        </w:rPr>
        <w:t>is late and as you can guess, the adverb of “</w:t>
      </w:r>
      <w:r w:rsidRPr="00A700CF">
        <w:rPr>
          <w:rFonts w:eastAsia="Times New Roman" w:cstheme="minorHAnsi"/>
          <w:b/>
          <w:bCs/>
          <w:color w:val="1E1E1E"/>
          <w:lang w:val="en-US" w:eastAsia="fr-FR"/>
        </w:rPr>
        <w:t>Hard</w:t>
      </w:r>
      <w:r w:rsidRPr="00A700CF">
        <w:rPr>
          <w:rFonts w:eastAsia="Times New Roman" w:cstheme="minorHAnsi"/>
          <w:color w:val="1E1E1E"/>
          <w:lang w:val="en-US" w:eastAsia="fr-FR"/>
        </w:rPr>
        <w:t xml:space="preserve">” is hard. </w:t>
      </w:r>
      <w:r w:rsidRPr="00A700CF">
        <w:rPr>
          <w:rFonts w:eastAsia="Times New Roman" w:cstheme="minorHAnsi"/>
          <w:color w:val="1E1E1E"/>
          <w:lang w:eastAsia="fr-FR"/>
        </w:rPr>
        <w:t xml:space="preserve">For </w:t>
      </w:r>
      <w:proofErr w:type="spellStart"/>
      <w:r w:rsidRPr="00A700CF">
        <w:rPr>
          <w:rFonts w:eastAsia="Times New Roman" w:cstheme="minorHAnsi"/>
          <w:color w:val="1E1E1E"/>
          <w:lang w:eastAsia="fr-FR"/>
        </w:rPr>
        <w:t>example</w:t>
      </w:r>
      <w:proofErr w:type="spellEnd"/>
      <w:r w:rsidRPr="00A700CF">
        <w:rPr>
          <w:rFonts w:eastAsia="Times New Roman" w:cstheme="minorHAnsi"/>
          <w:color w:val="1E1E1E"/>
          <w:lang w:eastAsia="fr-FR"/>
        </w:rPr>
        <w:t>:</w:t>
      </w:r>
    </w:p>
    <w:p w:rsidR="00A700CF" w:rsidRPr="00A700CF" w:rsidRDefault="00A700CF" w:rsidP="00A700CF">
      <w:pPr>
        <w:numPr>
          <w:ilvl w:val="0"/>
          <w:numId w:val="36"/>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They tried </w:t>
      </w:r>
      <w:r w:rsidRPr="00A700CF">
        <w:rPr>
          <w:rFonts w:eastAsia="Times New Roman" w:cstheme="minorHAnsi"/>
          <w:b/>
          <w:bCs/>
          <w:color w:val="1E1E1E"/>
          <w:lang w:val="en-US" w:eastAsia="fr-FR"/>
        </w:rPr>
        <w:t>hard</w:t>
      </w:r>
      <w:r w:rsidRPr="00A700CF">
        <w:rPr>
          <w:rFonts w:eastAsia="Times New Roman" w:cstheme="minorHAnsi"/>
          <w:color w:val="1E1E1E"/>
          <w:lang w:val="en-US" w:eastAsia="fr-FR"/>
        </w:rPr>
        <w:t> to win the game!</w:t>
      </w:r>
    </w:p>
    <w:p w:rsidR="00A700CF" w:rsidRPr="00A700CF" w:rsidRDefault="00A700CF" w:rsidP="00A700CF">
      <w:pPr>
        <w:numPr>
          <w:ilvl w:val="0"/>
          <w:numId w:val="36"/>
        </w:numPr>
        <w:shd w:val="clear" w:color="auto" w:fill="FFFFFF"/>
        <w:spacing w:before="100" w:beforeAutospacing="1" w:after="144"/>
        <w:ind w:left="1032"/>
        <w:rPr>
          <w:rFonts w:eastAsia="Times New Roman" w:cstheme="minorHAnsi"/>
          <w:color w:val="1E1E1E"/>
          <w:lang w:val="en-US" w:eastAsia="fr-FR"/>
        </w:rPr>
      </w:pPr>
      <w:r w:rsidRPr="00A700CF">
        <w:rPr>
          <w:rFonts w:eastAsia="Times New Roman" w:cstheme="minorHAnsi"/>
          <w:color w:val="1E1E1E"/>
          <w:lang w:val="en-US" w:eastAsia="fr-FR"/>
        </w:rPr>
        <w:t>He kicked the ball </w:t>
      </w:r>
      <w:r w:rsidRPr="00A700CF">
        <w:rPr>
          <w:rFonts w:eastAsia="Times New Roman" w:cstheme="minorHAnsi"/>
          <w:b/>
          <w:bCs/>
          <w:color w:val="1E1E1E"/>
          <w:lang w:val="en-US" w:eastAsia="fr-FR"/>
        </w:rPr>
        <w:t>high</w:t>
      </w:r>
      <w:r w:rsidRPr="00A700CF">
        <w:rPr>
          <w:rFonts w:eastAsia="Times New Roman" w:cstheme="minorHAnsi"/>
          <w:color w:val="1E1E1E"/>
          <w:lang w:val="en-US" w:eastAsia="fr-FR"/>
        </w:rPr>
        <w:t> into the air.</w:t>
      </w:r>
    </w:p>
    <w:p w:rsidR="00A700CF" w:rsidRPr="00A700CF" w:rsidRDefault="00A700CF" w:rsidP="00A700CF">
      <w:pPr>
        <w:numPr>
          <w:ilvl w:val="0"/>
          <w:numId w:val="36"/>
        </w:numPr>
        <w:shd w:val="clear" w:color="auto" w:fill="FFFFFF"/>
        <w:spacing w:before="100" w:beforeAutospacing="1" w:after="144"/>
        <w:ind w:left="1032"/>
        <w:rPr>
          <w:rFonts w:eastAsia="Times New Roman" w:cstheme="minorHAnsi"/>
          <w:color w:val="1E1E1E"/>
          <w:lang w:eastAsia="fr-FR"/>
        </w:rPr>
      </w:pPr>
      <w:r w:rsidRPr="00A700CF">
        <w:rPr>
          <w:rFonts w:eastAsia="Times New Roman" w:cstheme="minorHAnsi"/>
          <w:color w:val="1E1E1E"/>
          <w:lang w:eastAsia="fr-FR"/>
        </w:rPr>
        <w:t xml:space="preserve">Can </w:t>
      </w:r>
      <w:proofErr w:type="spellStart"/>
      <w:r w:rsidRPr="00A700CF">
        <w:rPr>
          <w:rFonts w:eastAsia="Times New Roman" w:cstheme="minorHAnsi"/>
          <w:color w:val="1E1E1E"/>
          <w:lang w:eastAsia="fr-FR"/>
        </w:rPr>
        <w:t>you</w:t>
      </w:r>
      <w:proofErr w:type="spellEnd"/>
      <w:r w:rsidRPr="00A700CF">
        <w:rPr>
          <w:rFonts w:eastAsia="Times New Roman" w:cstheme="minorHAnsi"/>
          <w:color w:val="1E1E1E"/>
          <w:lang w:eastAsia="fr-FR"/>
        </w:rPr>
        <w:t xml:space="preserve"> </w:t>
      </w:r>
      <w:proofErr w:type="spellStart"/>
      <w:r w:rsidRPr="00A700CF">
        <w:rPr>
          <w:rFonts w:eastAsia="Times New Roman" w:cstheme="minorHAnsi"/>
          <w:color w:val="1E1E1E"/>
          <w:lang w:eastAsia="fr-FR"/>
        </w:rPr>
        <w:t>stay</w:t>
      </w:r>
      <w:proofErr w:type="spellEnd"/>
      <w:r w:rsidRPr="00A700CF">
        <w:rPr>
          <w:rFonts w:eastAsia="Times New Roman" w:cstheme="minorHAnsi"/>
          <w:color w:val="1E1E1E"/>
          <w:lang w:eastAsia="fr-FR"/>
        </w:rPr>
        <w:t> </w:t>
      </w:r>
      <w:proofErr w:type="spellStart"/>
      <w:r w:rsidRPr="00A700CF">
        <w:rPr>
          <w:rFonts w:eastAsia="Times New Roman" w:cstheme="minorHAnsi"/>
          <w:b/>
          <w:bCs/>
          <w:color w:val="1E1E1E"/>
          <w:lang w:eastAsia="fr-FR"/>
        </w:rPr>
        <w:t>late</w:t>
      </w:r>
      <w:proofErr w:type="spellEnd"/>
      <w:r w:rsidRPr="00A700CF">
        <w:rPr>
          <w:rFonts w:eastAsia="Times New Roman" w:cstheme="minorHAnsi"/>
          <w:color w:val="1E1E1E"/>
          <w:lang w:eastAsia="fr-FR"/>
        </w:rPr>
        <w:t>?</w:t>
      </w:r>
    </w:p>
    <w:p w:rsidR="00A700CF" w:rsidRPr="00A700CF" w:rsidRDefault="00A700CF" w:rsidP="00A700CF">
      <w:pPr>
        <w:shd w:val="clear" w:color="auto" w:fill="FFFFFF"/>
        <w:spacing w:after="312"/>
        <w:rPr>
          <w:rFonts w:eastAsia="Times New Roman" w:cstheme="minorHAnsi"/>
          <w:color w:val="1E1E1E"/>
          <w:lang w:val="en-US" w:eastAsia="fr-FR"/>
        </w:rPr>
      </w:pPr>
      <w:r w:rsidRPr="00A700CF">
        <w:rPr>
          <w:rFonts w:eastAsia="Times New Roman" w:cstheme="minorHAnsi"/>
          <w:color w:val="1E1E1E"/>
          <w:lang w:val="en-US" w:eastAsia="fr-FR"/>
        </w:rPr>
        <w:t>Now pay attention to these three words:</w:t>
      </w:r>
    </w:p>
    <w:p w:rsidR="00A700CF" w:rsidRPr="00A700CF" w:rsidRDefault="00A700CF" w:rsidP="00A700CF">
      <w:pPr>
        <w:numPr>
          <w:ilvl w:val="0"/>
          <w:numId w:val="37"/>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Hardly</w:t>
      </w:r>
      <w:proofErr w:type="spellEnd"/>
    </w:p>
    <w:p w:rsidR="00A700CF" w:rsidRPr="00A700CF" w:rsidRDefault="00A700CF" w:rsidP="00A700CF">
      <w:pPr>
        <w:numPr>
          <w:ilvl w:val="0"/>
          <w:numId w:val="37"/>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Highly</w:t>
      </w:r>
      <w:proofErr w:type="spellEnd"/>
    </w:p>
    <w:p w:rsidR="00A700CF" w:rsidRPr="00A700CF" w:rsidRDefault="00A700CF" w:rsidP="00A700CF">
      <w:pPr>
        <w:numPr>
          <w:ilvl w:val="0"/>
          <w:numId w:val="37"/>
        </w:numPr>
        <w:shd w:val="clear" w:color="auto" w:fill="FFFFFF"/>
        <w:spacing w:before="100" w:beforeAutospacing="1" w:after="144"/>
        <w:ind w:left="1032"/>
        <w:rPr>
          <w:rFonts w:eastAsia="Times New Roman" w:cstheme="minorHAnsi"/>
          <w:color w:val="1E1E1E"/>
          <w:lang w:eastAsia="fr-FR"/>
        </w:rPr>
      </w:pPr>
      <w:proofErr w:type="spellStart"/>
      <w:r w:rsidRPr="00A700CF">
        <w:rPr>
          <w:rFonts w:eastAsia="Times New Roman" w:cstheme="minorHAnsi"/>
          <w:b/>
          <w:bCs/>
          <w:color w:val="1E1E1E"/>
          <w:lang w:eastAsia="fr-FR"/>
        </w:rPr>
        <w:t>Lately</w:t>
      </w:r>
      <w:proofErr w:type="spellEnd"/>
      <w:r w:rsidRPr="00A700CF">
        <w:rPr>
          <w:rFonts w:eastAsia="Times New Roman" w:cstheme="minorHAnsi"/>
          <w:b/>
          <w:bCs/>
          <w:color w:val="1E1E1E"/>
          <w:lang w:eastAsia="fr-FR"/>
        </w:rPr>
        <w:t> </w:t>
      </w:r>
    </w:p>
    <w:p w:rsidR="00A700CF" w:rsidRPr="00A700CF" w:rsidRDefault="00A700CF" w:rsidP="00A700CF">
      <w:pPr>
        <w:shd w:val="clear" w:color="auto" w:fill="FFFFFF"/>
        <w:spacing w:before="100" w:beforeAutospacing="1" w:after="144"/>
        <w:ind w:left="1032"/>
        <w:rPr>
          <w:rFonts w:eastAsia="Times New Roman" w:cstheme="minorHAnsi"/>
          <w:color w:val="1E1E1E"/>
          <w:lang w:eastAsia="fr-FR"/>
        </w:rPr>
      </w:pPr>
    </w:p>
    <w:p w:rsidR="00A700CF" w:rsidRPr="00A700CF" w:rsidRDefault="00A700CF" w:rsidP="00A700CF">
      <w:pPr>
        <w:pStyle w:val="Titre3"/>
        <w:keepNext w:val="0"/>
        <w:keepLines w:val="0"/>
        <w:numPr>
          <w:ilvl w:val="0"/>
          <w:numId w:val="38"/>
        </w:numPr>
        <w:shd w:val="clear" w:color="auto" w:fill="FFFFFF"/>
        <w:spacing w:before="0" w:after="120"/>
        <w:ind w:left="1032"/>
        <w:rPr>
          <w:rFonts w:asciiTheme="minorHAnsi" w:hAnsiTheme="minorHAnsi" w:cstheme="minorHAnsi"/>
          <w:color w:val="1E1E1E"/>
        </w:rPr>
      </w:pPr>
      <w:proofErr w:type="spellStart"/>
      <w:r w:rsidRPr="00A700CF">
        <w:rPr>
          <w:rStyle w:val="lev"/>
          <w:rFonts w:asciiTheme="minorHAnsi" w:hAnsiTheme="minorHAnsi" w:cstheme="minorHAnsi"/>
          <w:b/>
          <w:bCs/>
          <w:color w:val="1E1E1E"/>
        </w:rPr>
        <w:t>Hardly</w:t>
      </w:r>
      <w:proofErr w:type="spellEnd"/>
      <w:r w:rsidRPr="00A700CF">
        <w:rPr>
          <w:rStyle w:val="lev"/>
          <w:rFonts w:asciiTheme="minorHAnsi" w:hAnsiTheme="minorHAnsi" w:cstheme="minorHAnsi"/>
          <w:b/>
          <w:bCs/>
          <w:color w:val="1E1E1E"/>
        </w:rPr>
        <w:t> </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“Hardly” means </w:t>
      </w:r>
      <w:r w:rsidRPr="00A700CF">
        <w:rPr>
          <w:rStyle w:val="lev"/>
          <w:rFonts w:asciiTheme="minorHAnsi" w:eastAsiaTheme="majorEastAsia" w:hAnsiTheme="minorHAnsi" w:cstheme="minorHAnsi"/>
          <w:color w:val="1E1E1E"/>
          <w:lang w:val="en-US"/>
        </w:rPr>
        <w:t>almost not</w:t>
      </w:r>
      <w:r w:rsidRPr="00A700CF">
        <w:rPr>
          <w:rFonts w:asciiTheme="minorHAnsi" w:hAnsiTheme="minorHAnsi" w:cstheme="minorHAnsi"/>
          <w:color w:val="1E1E1E"/>
          <w:lang w:val="en-US"/>
        </w:rPr>
        <w:t>. For example:</w:t>
      </w:r>
    </w:p>
    <w:p w:rsidR="00A700CF" w:rsidRPr="00A700CF" w:rsidRDefault="00A700CF" w:rsidP="00A700CF">
      <w:pPr>
        <w:numPr>
          <w:ilvl w:val="0"/>
          <w:numId w:val="39"/>
        </w:numPr>
        <w:shd w:val="clear" w:color="auto" w:fill="FFFFFF"/>
        <w:spacing w:before="100" w:beforeAutospacing="1" w:after="144"/>
        <w:ind w:left="1032"/>
        <w:rPr>
          <w:rFonts w:cstheme="minorHAnsi"/>
          <w:color w:val="1E1E1E"/>
          <w:lang w:val="en-US"/>
        </w:rPr>
      </w:pPr>
      <w:r w:rsidRPr="00A700CF">
        <w:rPr>
          <w:rFonts w:cstheme="minorHAnsi"/>
          <w:color w:val="1E1E1E"/>
          <w:lang w:val="en-US"/>
        </w:rPr>
        <w:t>Can you speak up? I can hardly hear you.</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This sentence means “I almost can’t hear you”.</w:t>
      </w:r>
    </w:p>
    <w:p w:rsidR="00A700CF" w:rsidRPr="00A700CF" w:rsidRDefault="00A700CF" w:rsidP="00A700CF">
      <w:pPr>
        <w:numPr>
          <w:ilvl w:val="0"/>
          <w:numId w:val="40"/>
        </w:numPr>
        <w:shd w:val="clear" w:color="auto" w:fill="FFFFFF"/>
        <w:spacing w:before="100" w:beforeAutospacing="1" w:after="144"/>
        <w:ind w:left="1032"/>
        <w:rPr>
          <w:rFonts w:cstheme="minorHAnsi"/>
          <w:color w:val="1E1E1E"/>
          <w:lang w:val="en-US"/>
        </w:rPr>
      </w:pPr>
      <w:r w:rsidRPr="00A700CF">
        <w:rPr>
          <w:rFonts w:cstheme="minorHAnsi"/>
          <w:color w:val="1E1E1E"/>
          <w:lang w:val="en-US"/>
        </w:rPr>
        <w:t xml:space="preserve">Today is </w:t>
      </w:r>
      <w:proofErr w:type="gramStart"/>
      <w:r w:rsidRPr="00A700CF">
        <w:rPr>
          <w:rFonts w:cstheme="minorHAnsi"/>
          <w:color w:val="1E1E1E"/>
          <w:lang w:val="en-US"/>
        </w:rPr>
        <w:t>foggy,</w:t>
      </w:r>
      <w:proofErr w:type="gramEnd"/>
      <w:r w:rsidRPr="00A700CF">
        <w:rPr>
          <w:rFonts w:cstheme="minorHAnsi"/>
          <w:color w:val="1E1E1E"/>
          <w:lang w:val="en-US"/>
        </w:rPr>
        <w:t xml:space="preserve"> I can’t drive because I can hardly see the road.</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This sentence means: “I can almost not see the road”.</w:t>
      </w:r>
    </w:p>
    <w:p w:rsidR="00A700CF" w:rsidRPr="00A700CF" w:rsidRDefault="00A700CF" w:rsidP="00A700CF">
      <w:pPr>
        <w:pStyle w:val="Titre3"/>
        <w:keepNext w:val="0"/>
        <w:keepLines w:val="0"/>
        <w:numPr>
          <w:ilvl w:val="0"/>
          <w:numId w:val="41"/>
        </w:numPr>
        <w:shd w:val="clear" w:color="auto" w:fill="FFFFFF"/>
        <w:spacing w:before="0" w:after="120"/>
        <w:ind w:left="1032"/>
        <w:rPr>
          <w:rFonts w:asciiTheme="minorHAnsi" w:hAnsiTheme="minorHAnsi" w:cstheme="minorHAnsi"/>
          <w:color w:val="1E1E1E"/>
        </w:rPr>
      </w:pPr>
      <w:proofErr w:type="spellStart"/>
      <w:r w:rsidRPr="00A700CF">
        <w:rPr>
          <w:rStyle w:val="lev"/>
          <w:rFonts w:asciiTheme="minorHAnsi" w:hAnsiTheme="minorHAnsi" w:cstheme="minorHAnsi"/>
          <w:b/>
          <w:bCs/>
          <w:color w:val="1E1E1E"/>
        </w:rPr>
        <w:lastRenderedPageBreak/>
        <w:t>Highly</w:t>
      </w:r>
      <w:proofErr w:type="spellEnd"/>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“Highly” is an </w:t>
      </w:r>
      <w:r w:rsidRPr="00A700CF">
        <w:rPr>
          <w:rStyle w:val="lev"/>
          <w:rFonts w:asciiTheme="minorHAnsi" w:eastAsiaTheme="majorEastAsia" w:hAnsiTheme="minorHAnsi" w:cstheme="minorHAnsi"/>
          <w:color w:val="1E1E1E"/>
          <w:lang w:val="en-US"/>
        </w:rPr>
        <w:t>adverb</w:t>
      </w:r>
      <w:r w:rsidRPr="00A700CF">
        <w:rPr>
          <w:rFonts w:asciiTheme="minorHAnsi" w:hAnsiTheme="minorHAnsi" w:cstheme="minorHAnsi"/>
          <w:color w:val="1E1E1E"/>
          <w:lang w:val="en-US"/>
        </w:rPr>
        <w:t> </w:t>
      </w:r>
      <w:r w:rsidRPr="00A700CF">
        <w:rPr>
          <w:rStyle w:val="lev"/>
          <w:rFonts w:asciiTheme="minorHAnsi" w:eastAsiaTheme="majorEastAsia" w:hAnsiTheme="minorHAnsi" w:cstheme="minorHAnsi"/>
          <w:color w:val="1E1E1E"/>
          <w:lang w:val="en-US"/>
        </w:rPr>
        <w:t>of degree</w:t>
      </w:r>
      <w:r w:rsidRPr="00A700CF">
        <w:rPr>
          <w:rFonts w:asciiTheme="minorHAnsi" w:hAnsiTheme="minorHAnsi" w:cstheme="minorHAnsi"/>
          <w:color w:val="1E1E1E"/>
          <w:lang w:val="en-US"/>
        </w:rPr>
        <w:t xml:space="preserve"> that describes an adjective. </w:t>
      </w:r>
      <w:r w:rsidRPr="00A700CF">
        <w:rPr>
          <w:rFonts w:asciiTheme="minorHAnsi" w:hAnsiTheme="minorHAnsi" w:cstheme="minorHAnsi"/>
          <w:color w:val="1E1E1E"/>
        </w:rPr>
        <w:t>For instance:</w:t>
      </w:r>
    </w:p>
    <w:p w:rsidR="00A700CF" w:rsidRPr="00A700CF" w:rsidRDefault="00A700CF" w:rsidP="00A700CF">
      <w:pPr>
        <w:numPr>
          <w:ilvl w:val="0"/>
          <w:numId w:val="42"/>
        </w:numPr>
        <w:shd w:val="clear" w:color="auto" w:fill="FFFFFF"/>
        <w:spacing w:before="100" w:beforeAutospacing="1" w:after="144"/>
        <w:ind w:left="1032"/>
        <w:rPr>
          <w:rFonts w:cstheme="minorHAnsi"/>
          <w:color w:val="1E1E1E"/>
        </w:rPr>
      </w:pPr>
      <w:r w:rsidRPr="00A700CF">
        <w:rPr>
          <w:rFonts w:cstheme="minorHAnsi"/>
          <w:color w:val="1E1E1E"/>
        </w:rPr>
        <w:t xml:space="preserve">Smoking </w:t>
      </w:r>
      <w:proofErr w:type="spellStart"/>
      <w:r w:rsidRPr="00A700CF">
        <w:rPr>
          <w:rFonts w:cstheme="minorHAnsi"/>
          <w:color w:val="1E1E1E"/>
        </w:rPr>
        <w:t>is</w:t>
      </w:r>
      <w:proofErr w:type="spellEnd"/>
      <w:r w:rsidRPr="00A700CF">
        <w:rPr>
          <w:rFonts w:cstheme="minorHAnsi"/>
          <w:color w:val="1E1E1E"/>
        </w:rPr>
        <w:t xml:space="preserve"> </w:t>
      </w:r>
      <w:proofErr w:type="spellStart"/>
      <w:r w:rsidRPr="00A700CF">
        <w:rPr>
          <w:rFonts w:cstheme="minorHAnsi"/>
          <w:color w:val="1E1E1E"/>
        </w:rPr>
        <w:t>highly</w:t>
      </w:r>
      <w:proofErr w:type="spellEnd"/>
      <w:r w:rsidRPr="00A700CF">
        <w:rPr>
          <w:rFonts w:cstheme="minorHAnsi"/>
          <w:color w:val="1E1E1E"/>
        </w:rPr>
        <w:t xml:space="preserve"> </w:t>
      </w:r>
      <w:proofErr w:type="spellStart"/>
      <w:r w:rsidRPr="00A700CF">
        <w:rPr>
          <w:rFonts w:cstheme="minorHAnsi"/>
          <w:color w:val="1E1E1E"/>
        </w:rPr>
        <w:t>addictive</w:t>
      </w:r>
      <w:proofErr w:type="spellEnd"/>
      <w:r w:rsidRPr="00A700CF">
        <w:rPr>
          <w:rFonts w:cstheme="minorHAnsi"/>
          <w:color w:val="1E1E1E"/>
        </w:rPr>
        <w:t>.</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 xml:space="preserve">Here, the adverb is used with the meaning of “very”. It shows the degree of the adjective “addictive”. </w:t>
      </w:r>
      <w:proofErr w:type="spellStart"/>
      <w:r w:rsidRPr="00A700CF">
        <w:rPr>
          <w:rFonts w:asciiTheme="minorHAnsi" w:hAnsiTheme="minorHAnsi" w:cstheme="minorHAnsi"/>
          <w:color w:val="1E1E1E"/>
        </w:rPr>
        <w:t>Let’s</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see</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another</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example</w:t>
      </w:r>
      <w:proofErr w:type="spellEnd"/>
      <w:r w:rsidRPr="00A700CF">
        <w:rPr>
          <w:rFonts w:asciiTheme="minorHAnsi" w:hAnsiTheme="minorHAnsi" w:cstheme="minorHAnsi"/>
          <w:color w:val="1E1E1E"/>
        </w:rPr>
        <w:t>:</w:t>
      </w:r>
    </w:p>
    <w:p w:rsidR="00A700CF" w:rsidRPr="00A700CF" w:rsidRDefault="00A700CF" w:rsidP="00A700CF">
      <w:pPr>
        <w:numPr>
          <w:ilvl w:val="0"/>
          <w:numId w:val="43"/>
        </w:numPr>
        <w:shd w:val="clear" w:color="auto" w:fill="FFFFFF"/>
        <w:spacing w:before="100" w:beforeAutospacing="1" w:after="144"/>
        <w:ind w:left="1032"/>
        <w:rPr>
          <w:rFonts w:cstheme="minorHAnsi"/>
          <w:color w:val="1E1E1E"/>
          <w:lang w:val="en-US"/>
        </w:rPr>
      </w:pPr>
      <w:r w:rsidRPr="00A700CF">
        <w:rPr>
          <w:rFonts w:cstheme="minorHAnsi"/>
          <w:color w:val="1E1E1E"/>
          <w:lang w:val="en-US"/>
        </w:rPr>
        <w:t>I highly recommend this restaurant.</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 xml:space="preserve">Again, highly </w:t>
      </w:r>
      <w:proofErr w:type="gramStart"/>
      <w:r w:rsidRPr="00A700CF">
        <w:rPr>
          <w:rFonts w:asciiTheme="minorHAnsi" w:hAnsiTheme="minorHAnsi" w:cstheme="minorHAnsi"/>
          <w:color w:val="1E1E1E"/>
          <w:lang w:val="en-US"/>
        </w:rPr>
        <w:t>stands for “very” and it shows</w:t>
      </w:r>
      <w:proofErr w:type="gramEnd"/>
      <w:r w:rsidRPr="00A700CF">
        <w:rPr>
          <w:rFonts w:asciiTheme="minorHAnsi" w:hAnsiTheme="minorHAnsi" w:cstheme="minorHAnsi"/>
          <w:color w:val="1E1E1E"/>
          <w:lang w:val="en-US"/>
        </w:rPr>
        <w:t xml:space="preserve"> the degree. It means I recommend this restaurant very much.</w:t>
      </w:r>
    </w:p>
    <w:p w:rsidR="00A700CF" w:rsidRPr="00A700CF" w:rsidRDefault="00A700CF" w:rsidP="00A700CF">
      <w:pPr>
        <w:pStyle w:val="Titre3"/>
        <w:keepNext w:val="0"/>
        <w:keepLines w:val="0"/>
        <w:numPr>
          <w:ilvl w:val="0"/>
          <w:numId w:val="44"/>
        </w:numPr>
        <w:shd w:val="clear" w:color="auto" w:fill="FFFFFF"/>
        <w:spacing w:before="0" w:after="120"/>
        <w:ind w:left="1032"/>
        <w:rPr>
          <w:rFonts w:asciiTheme="minorHAnsi" w:hAnsiTheme="minorHAnsi" w:cstheme="minorHAnsi"/>
          <w:color w:val="1E1E1E"/>
        </w:rPr>
      </w:pPr>
      <w:proofErr w:type="spellStart"/>
      <w:r w:rsidRPr="00A700CF">
        <w:rPr>
          <w:rStyle w:val="lev"/>
          <w:rFonts w:asciiTheme="minorHAnsi" w:hAnsiTheme="minorHAnsi" w:cstheme="minorHAnsi"/>
          <w:b/>
          <w:bCs/>
          <w:color w:val="1E1E1E"/>
        </w:rPr>
        <w:t>Lately</w:t>
      </w:r>
      <w:proofErr w:type="spellEnd"/>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 xml:space="preserve">“Lately” has nothing to do with being on time. It has a completely different meaning. </w:t>
      </w:r>
      <w:r w:rsidRPr="00A700CF">
        <w:rPr>
          <w:rFonts w:asciiTheme="minorHAnsi" w:hAnsiTheme="minorHAnsi" w:cstheme="minorHAnsi"/>
          <w:color w:val="1E1E1E"/>
        </w:rPr>
        <w:t>“</w:t>
      </w:r>
      <w:proofErr w:type="spellStart"/>
      <w:r w:rsidRPr="00A700CF">
        <w:rPr>
          <w:rFonts w:asciiTheme="minorHAnsi" w:hAnsiTheme="minorHAnsi" w:cstheme="minorHAnsi"/>
          <w:color w:val="1E1E1E"/>
        </w:rPr>
        <w:t>Lately</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means</w:t>
      </w:r>
      <w:proofErr w:type="spellEnd"/>
      <w:r w:rsidRPr="00A700CF">
        <w:rPr>
          <w:rFonts w:asciiTheme="minorHAnsi" w:hAnsiTheme="minorHAnsi" w:cstheme="minorHAnsi"/>
          <w:color w:val="1E1E1E"/>
        </w:rPr>
        <w:t> </w:t>
      </w:r>
      <w:proofErr w:type="spellStart"/>
      <w:r w:rsidRPr="00A700CF">
        <w:rPr>
          <w:rStyle w:val="lev"/>
          <w:rFonts w:asciiTheme="minorHAnsi" w:eastAsiaTheme="majorEastAsia" w:hAnsiTheme="minorHAnsi" w:cstheme="minorHAnsi"/>
          <w:color w:val="1E1E1E"/>
        </w:rPr>
        <w:t>recently</w:t>
      </w:r>
      <w:proofErr w:type="spellEnd"/>
      <w:r w:rsidRPr="00A700CF">
        <w:rPr>
          <w:rFonts w:asciiTheme="minorHAnsi" w:hAnsiTheme="minorHAnsi" w:cstheme="minorHAnsi"/>
          <w:color w:val="1E1E1E"/>
        </w:rPr>
        <w:t> or </w:t>
      </w:r>
      <w:proofErr w:type="spellStart"/>
      <w:r w:rsidRPr="00A700CF">
        <w:rPr>
          <w:rStyle w:val="lev"/>
          <w:rFonts w:asciiTheme="minorHAnsi" w:eastAsiaTheme="majorEastAsia" w:hAnsiTheme="minorHAnsi" w:cstheme="minorHAnsi"/>
          <w:color w:val="1E1E1E"/>
        </w:rPr>
        <w:t>around</w:t>
      </w:r>
      <w:proofErr w:type="spellEnd"/>
      <w:r w:rsidRPr="00A700CF">
        <w:rPr>
          <w:rStyle w:val="lev"/>
          <w:rFonts w:asciiTheme="minorHAnsi" w:eastAsiaTheme="majorEastAsia" w:hAnsiTheme="minorHAnsi" w:cstheme="minorHAnsi"/>
          <w:color w:val="1E1E1E"/>
        </w:rPr>
        <w:t xml:space="preserve"> </w:t>
      </w:r>
      <w:proofErr w:type="spellStart"/>
      <w:r w:rsidRPr="00A700CF">
        <w:rPr>
          <w:rStyle w:val="lev"/>
          <w:rFonts w:asciiTheme="minorHAnsi" w:eastAsiaTheme="majorEastAsia" w:hAnsiTheme="minorHAnsi" w:cstheme="minorHAnsi"/>
          <w:color w:val="1E1E1E"/>
        </w:rPr>
        <w:t>now</w:t>
      </w:r>
      <w:proofErr w:type="spellEnd"/>
      <w:r w:rsidRPr="00A700CF">
        <w:rPr>
          <w:rFonts w:asciiTheme="minorHAnsi" w:hAnsiTheme="minorHAnsi" w:cstheme="minorHAnsi"/>
          <w:color w:val="1E1E1E"/>
        </w:rPr>
        <w:t>. For instance:</w:t>
      </w:r>
    </w:p>
    <w:p w:rsidR="00A700CF" w:rsidRPr="00A700CF" w:rsidRDefault="00A700CF" w:rsidP="00A700CF">
      <w:pPr>
        <w:numPr>
          <w:ilvl w:val="0"/>
          <w:numId w:val="45"/>
        </w:numPr>
        <w:shd w:val="clear" w:color="auto" w:fill="FFFFFF"/>
        <w:spacing w:before="100" w:beforeAutospacing="1" w:after="144"/>
        <w:ind w:left="1032"/>
        <w:rPr>
          <w:rFonts w:cstheme="minorHAnsi"/>
          <w:color w:val="1E1E1E"/>
          <w:lang w:val="en-US"/>
        </w:rPr>
      </w:pPr>
      <w:r w:rsidRPr="00A700CF">
        <w:rPr>
          <w:rFonts w:cstheme="minorHAnsi"/>
          <w:color w:val="1E1E1E"/>
          <w:lang w:val="en-US"/>
        </w:rPr>
        <w:t>I have been feeling ill lately.</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rPr>
      </w:pPr>
      <w:r w:rsidRPr="00A700CF">
        <w:rPr>
          <w:rFonts w:asciiTheme="minorHAnsi" w:hAnsiTheme="minorHAnsi" w:cstheme="minorHAnsi"/>
          <w:color w:val="1E1E1E"/>
          <w:lang w:val="en-US"/>
        </w:rPr>
        <w:t xml:space="preserve">It means that I haven’t been feeling so good recently. </w:t>
      </w:r>
      <w:proofErr w:type="spellStart"/>
      <w:r w:rsidRPr="00A700CF">
        <w:rPr>
          <w:rFonts w:asciiTheme="minorHAnsi" w:hAnsiTheme="minorHAnsi" w:cstheme="minorHAnsi"/>
          <w:color w:val="1E1E1E"/>
        </w:rPr>
        <w:t>Here</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is</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another</w:t>
      </w:r>
      <w:proofErr w:type="spellEnd"/>
      <w:r w:rsidRPr="00A700CF">
        <w:rPr>
          <w:rFonts w:asciiTheme="minorHAnsi" w:hAnsiTheme="minorHAnsi" w:cstheme="minorHAnsi"/>
          <w:color w:val="1E1E1E"/>
        </w:rPr>
        <w:t xml:space="preserve"> </w:t>
      </w:r>
      <w:proofErr w:type="spellStart"/>
      <w:r w:rsidRPr="00A700CF">
        <w:rPr>
          <w:rFonts w:asciiTheme="minorHAnsi" w:hAnsiTheme="minorHAnsi" w:cstheme="minorHAnsi"/>
          <w:color w:val="1E1E1E"/>
        </w:rPr>
        <w:t>example</w:t>
      </w:r>
      <w:proofErr w:type="spellEnd"/>
      <w:r w:rsidRPr="00A700CF">
        <w:rPr>
          <w:rFonts w:asciiTheme="minorHAnsi" w:hAnsiTheme="minorHAnsi" w:cstheme="minorHAnsi"/>
          <w:color w:val="1E1E1E"/>
        </w:rPr>
        <w:t>:</w:t>
      </w:r>
    </w:p>
    <w:p w:rsidR="00A700CF" w:rsidRPr="00A700CF" w:rsidRDefault="00A700CF" w:rsidP="00A700CF">
      <w:pPr>
        <w:numPr>
          <w:ilvl w:val="0"/>
          <w:numId w:val="46"/>
        </w:numPr>
        <w:shd w:val="clear" w:color="auto" w:fill="FFFFFF"/>
        <w:spacing w:before="100" w:beforeAutospacing="1" w:after="144"/>
        <w:ind w:left="1032"/>
        <w:rPr>
          <w:rFonts w:cstheme="minorHAnsi"/>
          <w:color w:val="1E1E1E"/>
          <w:lang w:val="en-US"/>
        </w:rPr>
      </w:pPr>
      <w:r w:rsidRPr="00A700CF">
        <w:rPr>
          <w:rFonts w:cstheme="minorHAnsi"/>
          <w:color w:val="1E1E1E"/>
          <w:lang w:val="en-US"/>
        </w:rPr>
        <w:t>He hasn’t been too well lately.</w:t>
      </w:r>
    </w:p>
    <w:p w:rsidR="00A700CF" w:rsidRPr="00A700CF" w:rsidRDefault="00A700CF" w:rsidP="00A700CF">
      <w:pPr>
        <w:pStyle w:val="NormalWeb"/>
        <w:shd w:val="clear" w:color="auto" w:fill="FFFFFF"/>
        <w:spacing w:before="0" w:beforeAutospacing="0" w:after="312" w:afterAutospacing="0"/>
        <w:rPr>
          <w:rFonts w:asciiTheme="minorHAnsi" w:hAnsiTheme="minorHAnsi" w:cstheme="minorHAnsi"/>
          <w:color w:val="1E1E1E"/>
          <w:lang w:val="en-US"/>
        </w:rPr>
      </w:pPr>
      <w:r w:rsidRPr="00A700CF">
        <w:rPr>
          <w:rFonts w:asciiTheme="minorHAnsi" w:hAnsiTheme="minorHAnsi" w:cstheme="minorHAnsi"/>
          <w:color w:val="1E1E1E"/>
          <w:lang w:val="en-US"/>
        </w:rPr>
        <w:t>This sentence means “he has recently been sick and unwell”.</w:t>
      </w:r>
    </w:p>
    <w:p w:rsidR="00A700CF" w:rsidRPr="00A700CF" w:rsidRDefault="00A700CF" w:rsidP="00A700CF">
      <w:pPr>
        <w:shd w:val="clear" w:color="auto" w:fill="FFFFFF"/>
        <w:spacing w:after="120"/>
        <w:outlineLvl w:val="1"/>
        <w:rPr>
          <w:rFonts w:eastAsia="Times New Roman" w:cstheme="minorHAnsi"/>
          <w:b/>
          <w:bCs/>
          <w:lang w:val="en-US" w:eastAsia="fr-FR"/>
        </w:rPr>
      </w:pPr>
    </w:p>
    <w:p w:rsidR="00AA104C" w:rsidRPr="00A700CF" w:rsidRDefault="00AA104C" w:rsidP="00AA104C">
      <w:pPr>
        <w:rPr>
          <w:rFonts w:cstheme="minorHAnsi"/>
          <w:lang w:val="en-US"/>
        </w:rPr>
      </w:pPr>
    </w:p>
    <w:sectPr w:rsidR="00AA104C" w:rsidRPr="00A700CF"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6E7"/>
    <w:multiLevelType w:val="multilevel"/>
    <w:tmpl w:val="A026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0D79E0"/>
    <w:multiLevelType w:val="multilevel"/>
    <w:tmpl w:val="CAD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9E2B5F"/>
    <w:multiLevelType w:val="multilevel"/>
    <w:tmpl w:val="2364F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CE708F"/>
    <w:multiLevelType w:val="multilevel"/>
    <w:tmpl w:val="BB3A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1318F8"/>
    <w:multiLevelType w:val="multilevel"/>
    <w:tmpl w:val="21A408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E7DE6"/>
    <w:multiLevelType w:val="multilevel"/>
    <w:tmpl w:val="573C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8E7C47"/>
    <w:multiLevelType w:val="multilevel"/>
    <w:tmpl w:val="1ABC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4DA14B4"/>
    <w:multiLevelType w:val="multilevel"/>
    <w:tmpl w:val="023AE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F0B3E"/>
    <w:multiLevelType w:val="hybridMultilevel"/>
    <w:tmpl w:val="ED300238"/>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9">
    <w:nsid w:val="211F6A8E"/>
    <w:multiLevelType w:val="hybridMultilevel"/>
    <w:tmpl w:val="0FA236D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0">
    <w:nsid w:val="22EE2A63"/>
    <w:multiLevelType w:val="hybridMultilevel"/>
    <w:tmpl w:val="C20E3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nsid w:val="252F26EC"/>
    <w:multiLevelType w:val="multilevel"/>
    <w:tmpl w:val="AE9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A67C03"/>
    <w:multiLevelType w:val="multilevel"/>
    <w:tmpl w:val="8B3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195755"/>
    <w:multiLevelType w:val="multilevel"/>
    <w:tmpl w:val="246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BC5C02"/>
    <w:multiLevelType w:val="multilevel"/>
    <w:tmpl w:val="222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2A0445"/>
    <w:multiLevelType w:val="multilevel"/>
    <w:tmpl w:val="0D06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596775"/>
    <w:multiLevelType w:val="multilevel"/>
    <w:tmpl w:val="A15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33573C"/>
    <w:multiLevelType w:val="multilevel"/>
    <w:tmpl w:val="ADB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CA6650"/>
    <w:multiLevelType w:val="multilevel"/>
    <w:tmpl w:val="A53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AB47C4"/>
    <w:multiLevelType w:val="multilevel"/>
    <w:tmpl w:val="E26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4D0465"/>
    <w:multiLevelType w:val="hybridMultilevel"/>
    <w:tmpl w:val="6ECE7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A62295"/>
    <w:multiLevelType w:val="multilevel"/>
    <w:tmpl w:val="D13C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622420"/>
    <w:multiLevelType w:val="multilevel"/>
    <w:tmpl w:val="361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9E3891"/>
    <w:multiLevelType w:val="multilevel"/>
    <w:tmpl w:val="9AA2A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B81D38"/>
    <w:multiLevelType w:val="multilevel"/>
    <w:tmpl w:val="44CEE0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2554CF"/>
    <w:multiLevelType w:val="multilevel"/>
    <w:tmpl w:val="A31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64D1F73"/>
    <w:multiLevelType w:val="multilevel"/>
    <w:tmpl w:val="57A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F768DA"/>
    <w:multiLevelType w:val="multilevel"/>
    <w:tmpl w:val="A5B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9126141"/>
    <w:multiLevelType w:val="multilevel"/>
    <w:tmpl w:val="6ED8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B62B46"/>
    <w:multiLevelType w:val="multilevel"/>
    <w:tmpl w:val="A32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CA7321B"/>
    <w:multiLevelType w:val="multilevel"/>
    <w:tmpl w:val="C1D0C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CD181E"/>
    <w:multiLevelType w:val="multilevel"/>
    <w:tmpl w:val="E53E1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4803E8"/>
    <w:multiLevelType w:val="multilevel"/>
    <w:tmpl w:val="33CE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9A82E83"/>
    <w:multiLevelType w:val="multilevel"/>
    <w:tmpl w:val="3D82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1E524F"/>
    <w:multiLevelType w:val="multilevel"/>
    <w:tmpl w:val="AD0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D140CA"/>
    <w:multiLevelType w:val="multilevel"/>
    <w:tmpl w:val="6CE4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537807"/>
    <w:multiLevelType w:val="multilevel"/>
    <w:tmpl w:val="0440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44434DB"/>
    <w:multiLevelType w:val="multilevel"/>
    <w:tmpl w:val="D63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5976A8D"/>
    <w:multiLevelType w:val="multilevel"/>
    <w:tmpl w:val="E3D4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5969FC"/>
    <w:multiLevelType w:val="hybridMultilevel"/>
    <w:tmpl w:val="5AC6C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F6B03BE"/>
    <w:multiLevelType w:val="multilevel"/>
    <w:tmpl w:val="960E4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1"/>
  </w:num>
  <w:num w:numId="3">
    <w:abstractNumId w:val="11"/>
  </w:num>
  <w:num w:numId="4">
    <w:abstractNumId w:val="11"/>
  </w:num>
  <w:num w:numId="5">
    <w:abstractNumId w:val="11"/>
  </w:num>
  <w:num w:numId="6">
    <w:abstractNumId w:val="9"/>
  </w:num>
  <w:num w:numId="7">
    <w:abstractNumId w:val="21"/>
  </w:num>
  <w:num w:numId="8">
    <w:abstractNumId w:val="8"/>
  </w:num>
  <w:num w:numId="9">
    <w:abstractNumId w:val="40"/>
  </w:num>
  <w:num w:numId="10">
    <w:abstractNumId w:val="10"/>
  </w:num>
  <w:num w:numId="11">
    <w:abstractNumId w:val="14"/>
  </w:num>
  <w:num w:numId="12">
    <w:abstractNumId w:val="35"/>
  </w:num>
  <w:num w:numId="13">
    <w:abstractNumId w:val="36"/>
  </w:num>
  <w:num w:numId="14">
    <w:abstractNumId w:val="29"/>
  </w:num>
  <w:num w:numId="15">
    <w:abstractNumId w:val="27"/>
  </w:num>
  <w:num w:numId="16">
    <w:abstractNumId w:val="13"/>
  </w:num>
  <w:num w:numId="17">
    <w:abstractNumId w:val="32"/>
  </w:num>
  <w:num w:numId="18">
    <w:abstractNumId w:val="38"/>
  </w:num>
  <w:num w:numId="19">
    <w:abstractNumId w:val="20"/>
  </w:num>
  <w:num w:numId="20">
    <w:abstractNumId w:val="31"/>
  </w:num>
  <w:num w:numId="21">
    <w:abstractNumId w:val="19"/>
  </w:num>
  <w:num w:numId="22">
    <w:abstractNumId w:val="5"/>
  </w:num>
  <w:num w:numId="23">
    <w:abstractNumId w:val="41"/>
  </w:num>
  <w:num w:numId="24">
    <w:abstractNumId w:val="28"/>
  </w:num>
  <w:num w:numId="25">
    <w:abstractNumId w:val="18"/>
  </w:num>
  <w:num w:numId="26">
    <w:abstractNumId w:val="16"/>
  </w:num>
  <w:num w:numId="27">
    <w:abstractNumId w:val="25"/>
  </w:num>
  <w:num w:numId="28">
    <w:abstractNumId w:val="37"/>
  </w:num>
  <w:num w:numId="29">
    <w:abstractNumId w:val="1"/>
  </w:num>
  <w:num w:numId="30">
    <w:abstractNumId w:val="24"/>
  </w:num>
  <w:num w:numId="31">
    <w:abstractNumId w:val="26"/>
  </w:num>
  <w:num w:numId="32">
    <w:abstractNumId w:val="3"/>
  </w:num>
  <w:num w:numId="33">
    <w:abstractNumId w:val="4"/>
  </w:num>
  <w:num w:numId="34">
    <w:abstractNumId w:val="33"/>
  </w:num>
  <w:num w:numId="35">
    <w:abstractNumId w:val="22"/>
  </w:num>
  <w:num w:numId="36">
    <w:abstractNumId w:val="15"/>
  </w:num>
  <w:num w:numId="37">
    <w:abstractNumId w:val="6"/>
  </w:num>
  <w:num w:numId="38">
    <w:abstractNumId w:val="34"/>
  </w:num>
  <w:num w:numId="39">
    <w:abstractNumId w:val="39"/>
  </w:num>
  <w:num w:numId="40">
    <w:abstractNumId w:val="12"/>
  </w:num>
  <w:num w:numId="41">
    <w:abstractNumId w:val="2"/>
  </w:num>
  <w:num w:numId="42">
    <w:abstractNumId w:val="0"/>
  </w:num>
  <w:num w:numId="43">
    <w:abstractNumId w:val="17"/>
  </w:num>
  <w:num w:numId="44">
    <w:abstractNumId w:val="7"/>
  </w:num>
  <w:num w:numId="45">
    <w:abstractNumId w:val="23"/>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B6D7A"/>
    <w:rsid w:val="00013829"/>
    <w:rsid w:val="00117881"/>
    <w:rsid w:val="001D0339"/>
    <w:rsid w:val="002961D1"/>
    <w:rsid w:val="00386996"/>
    <w:rsid w:val="00A24C8D"/>
    <w:rsid w:val="00A43B03"/>
    <w:rsid w:val="00A700CF"/>
    <w:rsid w:val="00AA104C"/>
    <w:rsid w:val="00B10F48"/>
    <w:rsid w:val="00B84C83"/>
    <w:rsid w:val="00BE6600"/>
    <w:rsid w:val="00C47EC7"/>
    <w:rsid w:val="00D35DCC"/>
    <w:rsid w:val="00EF4601"/>
    <w:rsid w:val="00F20FFB"/>
    <w:rsid w:val="00F75645"/>
    <w:rsid w:val="00FB5026"/>
    <w:rsid w:val="00FB6D7A"/>
    <w:rsid w:val="00FD1E8C"/>
    <w:rsid w:val="00FD25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A700CF"/>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paragraph" w:styleId="Textedebulles">
    <w:name w:val="Balloon Text"/>
    <w:basedOn w:val="Normal"/>
    <w:link w:val="TextedebullesCar"/>
    <w:uiPriority w:val="99"/>
    <w:semiHidden/>
    <w:unhideWhenUsed/>
    <w:rsid w:val="00BE6600"/>
    <w:rPr>
      <w:rFonts w:ascii="Tahoma" w:hAnsi="Tahoma" w:cs="Tahoma"/>
      <w:sz w:val="16"/>
      <w:szCs w:val="16"/>
    </w:rPr>
  </w:style>
  <w:style w:type="character" w:customStyle="1" w:styleId="TextedebullesCar">
    <w:name w:val="Texte de bulles Car"/>
    <w:basedOn w:val="Policepardfaut"/>
    <w:link w:val="Textedebulles"/>
    <w:uiPriority w:val="99"/>
    <w:semiHidden/>
    <w:rsid w:val="00BE6600"/>
    <w:rPr>
      <w:rFonts w:ascii="Tahoma" w:hAnsi="Tahoma" w:cs="Tahoma"/>
      <w:sz w:val="16"/>
      <w:szCs w:val="16"/>
    </w:rPr>
  </w:style>
  <w:style w:type="paragraph" w:styleId="NormalWeb">
    <w:name w:val="Normal (Web)"/>
    <w:basedOn w:val="Normal"/>
    <w:uiPriority w:val="99"/>
    <w:semiHidden/>
    <w:unhideWhenUsed/>
    <w:rsid w:val="00BE6600"/>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A104C"/>
    <w:rPr>
      <w:b/>
      <w:bCs/>
    </w:rPr>
  </w:style>
  <w:style w:type="character" w:customStyle="1" w:styleId="Titre2Car">
    <w:name w:val="Titre 2 Car"/>
    <w:basedOn w:val="Policepardfaut"/>
    <w:link w:val="Titre2"/>
    <w:uiPriority w:val="9"/>
    <w:rsid w:val="00A700CF"/>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184366446">
      <w:bodyDiv w:val="1"/>
      <w:marLeft w:val="0"/>
      <w:marRight w:val="0"/>
      <w:marTop w:val="0"/>
      <w:marBottom w:val="0"/>
      <w:divBdr>
        <w:top w:val="none" w:sz="0" w:space="0" w:color="auto"/>
        <w:left w:val="none" w:sz="0" w:space="0" w:color="auto"/>
        <w:bottom w:val="none" w:sz="0" w:space="0" w:color="auto"/>
        <w:right w:val="none" w:sz="0" w:space="0" w:color="auto"/>
      </w:divBdr>
    </w:div>
    <w:div w:id="229998054">
      <w:bodyDiv w:val="1"/>
      <w:marLeft w:val="0"/>
      <w:marRight w:val="0"/>
      <w:marTop w:val="0"/>
      <w:marBottom w:val="0"/>
      <w:divBdr>
        <w:top w:val="none" w:sz="0" w:space="0" w:color="auto"/>
        <w:left w:val="none" w:sz="0" w:space="0" w:color="auto"/>
        <w:bottom w:val="none" w:sz="0" w:space="0" w:color="auto"/>
        <w:right w:val="none" w:sz="0" w:space="0" w:color="auto"/>
      </w:divBdr>
    </w:div>
    <w:div w:id="468210530">
      <w:bodyDiv w:val="1"/>
      <w:marLeft w:val="0"/>
      <w:marRight w:val="0"/>
      <w:marTop w:val="0"/>
      <w:marBottom w:val="0"/>
      <w:divBdr>
        <w:top w:val="none" w:sz="0" w:space="0" w:color="auto"/>
        <w:left w:val="none" w:sz="0" w:space="0" w:color="auto"/>
        <w:bottom w:val="none" w:sz="0" w:space="0" w:color="auto"/>
        <w:right w:val="none" w:sz="0" w:space="0" w:color="auto"/>
      </w:divBdr>
    </w:div>
    <w:div w:id="998771353">
      <w:bodyDiv w:val="1"/>
      <w:marLeft w:val="0"/>
      <w:marRight w:val="0"/>
      <w:marTop w:val="0"/>
      <w:marBottom w:val="0"/>
      <w:divBdr>
        <w:top w:val="none" w:sz="0" w:space="0" w:color="auto"/>
        <w:left w:val="none" w:sz="0" w:space="0" w:color="auto"/>
        <w:bottom w:val="none" w:sz="0" w:space="0" w:color="auto"/>
        <w:right w:val="none" w:sz="0" w:space="0" w:color="auto"/>
      </w:divBdr>
    </w:div>
    <w:div w:id="1083376087">
      <w:bodyDiv w:val="1"/>
      <w:marLeft w:val="0"/>
      <w:marRight w:val="0"/>
      <w:marTop w:val="0"/>
      <w:marBottom w:val="0"/>
      <w:divBdr>
        <w:top w:val="none" w:sz="0" w:space="0" w:color="auto"/>
        <w:left w:val="none" w:sz="0" w:space="0" w:color="auto"/>
        <w:bottom w:val="none" w:sz="0" w:space="0" w:color="auto"/>
        <w:right w:val="none" w:sz="0" w:space="0" w:color="auto"/>
      </w:divBdr>
    </w:div>
    <w:div w:id="1398824180">
      <w:bodyDiv w:val="1"/>
      <w:marLeft w:val="0"/>
      <w:marRight w:val="0"/>
      <w:marTop w:val="0"/>
      <w:marBottom w:val="0"/>
      <w:divBdr>
        <w:top w:val="none" w:sz="0" w:space="0" w:color="auto"/>
        <w:left w:val="none" w:sz="0" w:space="0" w:color="auto"/>
        <w:bottom w:val="none" w:sz="0" w:space="0" w:color="auto"/>
        <w:right w:val="none" w:sz="0" w:space="0" w:color="auto"/>
      </w:divBdr>
    </w:div>
    <w:div w:id="1407608045">
      <w:bodyDiv w:val="1"/>
      <w:marLeft w:val="0"/>
      <w:marRight w:val="0"/>
      <w:marTop w:val="0"/>
      <w:marBottom w:val="0"/>
      <w:divBdr>
        <w:top w:val="none" w:sz="0" w:space="0" w:color="auto"/>
        <w:left w:val="none" w:sz="0" w:space="0" w:color="auto"/>
        <w:bottom w:val="none" w:sz="0" w:space="0" w:color="auto"/>
        <w:right w:val="none" w:sz="0" w:space="0" w:color="auto"/>
      </w:divBdr>
    </w:div>
    <w:div w:id="1800340640">
      <w:bodyDiv w:val="1"/>
      <w:marLeft w:val="0"/>
      <w:marRight w:val="0"/>
      <w:marTop w:val="0"/>
      <w:marBottom w:val="0"/>
      <w:divBdr>
        <w:top w:val="none" w:sz="0" w:space="0" w:color="auto"/>
        <w:left w:val="none" w:sz="0" w:space="0" w:color="auto"/>
        <w:bottom w:val="none" w:sz="0" w:space="0" w:color="auto"/>
        <w:right w:val="none" w:sz="0" w:space="0" w:color="auto"/>
      </w:divBdr>
    </w:div>
    <w:div w:id="1887908690">
      <w:bodyDiv w:val="1"/>
      <w:marLeft w:val="0"/>
      <w:marRight w:val="0"/>
      <w:marTop w:val="0"/>
      <w:marBottom w:val="0"/>
      <w:divBdr>
        <w:top w:val="none" w:sz="0" w:space="0" w:color="auto"/>
        <w:left w:val="none" w:sz="0" w:space="0" w:color="auto"/>
        <w:bottom w:val="none" w:sz="0" w:space="0" w:color="auto"/>
        <w:right w:val="none" w:sz="0" w:space="0" w:color="auto"/>
      </w:divBdr>
    </w:div>
    <w:div w:id="2077587152">
      <w:bodyDiv w:val="1"/>
      <w:marLeft w:val="0"/>
      <w:marRight w:val="0"/>
      <w:marTop w:val="0"/>
      <w:marBottom w:val="0"/>
      <w:divBdr>
        <w:top w:val="none" w:sz="0" w:space="0" w:color="auto"/>
        <w:left w:val="none" w:sz="0" w:space="0" w:color="auto"/>
        <w:bottom w:val="none" w:sz="0" w:space="0" w:color="auto"/>
        <w:right w:val="none" w:sz="0" w:space="0" w:color="auto"/>
      </w:divBdr>
    </w:div>
    <w:div w:id="20874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1270</Words>
  <Characters>6989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2022-12-28T19:06:00Z</dcterms:created>
  <dcterms:modified xsi:type="dcterms:W3CDTF">2025-12-09T18:29:00Z</dcterms:modified>
</cp:coreProperties>
</file>