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91" w:rsidRDefault="00267991" w:rsidP="00A87AE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Exercice 1</w:t>
      </w:r>
      <w:r w:rsidR="000F6C9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:rsidR="00A87AE7" w:rsidRPr="00A87AE7" w:rsidRDefault="00A87AE7" w:rsidP="00A87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7AE7">
        <w:rPr>
          <w:rFonts w:ascii="Times New Roman" w:eastAsia="Times New Roman" w:hAnsi="Times New Roman" w:cs="Times New Roman"/>
          <w:sz w:val="24"/>
          <w:szCs w:val="24"/>
          <w:lang w:eastAsia="fr-FR"/>
        </w:rPr>
        <w:t>Reliez chaque notion à sa définition.</w:t>
      </w:r>
    </w:p>
    <w:p w:rsidR="00A87AE7" w:rsidRPr="00A87AE7" w:rsidRDefault="00A87AE7" w:rsidP="00A87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7AE7">
        <w:rPr>
          <w:rFonts w:ascii="Times New Roman" w:eastAsia="Times New Roman" w:hAnsi="Times New Roman" w:cs="Times New Roman"/>
          <w:sz w:val="24"/>
          <w:szCs w:val="24"/>
          <w:lang w:eastAsia="fr-FR"/>
        </w:rPr>
        <w:t>Icône</w:t>
      </w:r>
    </w:p>
    <w:p w:rsidR="00A87AE7" w:rsidRPr="00A87AE7" w:rsidRDefault="00A87AE7" w:rsidP="00A87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7AE7">
        <w:rPr>
          <w:rFonts w:ascii="Times New Roman" w:eastAsia="Times New Roman" w:hAnsi="Times New Roman" w:cs="Times New Roman"/>
          <w:sz w:val="24"/>
          <w:szCs w:val="24"/>
          <w:lang w:eastAsia="fr-FR"/>
        </w:rPr>
        <w:t>Indice</w:t>
      </w:r>
    </w:p>
    <w:p w:rsidR="00A87AE7" w:rsidRPr="00A87AE7" w:rsidRDefault="00A87AE7" w:rsidP="00A87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7AE7">
        <w:rPr>
          <w:rFonts w:ascii="Times New Roman" w:eastAsia="Times New Roman" w:hAnsi="Times New Roman" w:cs="Times New Roman"/>
          <w:sz w:val="24"/>
          <w:szCs w:val="24"/>
          <w:lang w:eastAsia="fr-FR"/>
        </w:rPr>
        <w:t>Symbole</w:t>
      </w:r>
    </w:p>
    <w:p w:rsidR="00A87AE7" w:rsidRPr="00A87AE7" w:rsidRDefault="00A87AE7" w:rsidP="00A87A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7AE7">
        <w:rPr>
          <w:rFonts w:ascii="Times New Roman" w:eastAsia="Times New Roman" w:hAnsi="Times New Roman" w:cs="Times New Roman"/>
          <w:sz w:val="24"/>
          <w:szCs w:val="24"/>
          <w:lang w:eastAsia="fr-FR"/>
        </w:rPr>
        <w:t>Signal</w:t>
      </w:r>
    </w:p>
    <w:p w:rsidR="00A87AE7" w:rsidRPr="00A87AE7" w:rsidRDefault="00A87AE7" w:rsidP="00A87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87AE7">
        <w:rPr>
          <w:rFonts w:ascii="Times New Roman" w:eastAsia="Times New Roman" w:hAnsi="Times New Roman" w:cs="Times New Roman"/>
          <w:sz w:val="24"/>
          <w:szCs w:val="24"/>
          <w:lang w:eastAsia="fr-FR"/>
        </w:rPr>
        <w:t>a. Relation fondée sur une convention sociale</w:t>
      </w:r>
      <w:r w:rsidRPr="00A87A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Relation fondée sur une ressemblance</w:t>
      </w:r>
      <w:r w:rsidRPr="00A87A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Relation fondée sur un enchaînement causal ou un voisinage</w:t>
      </w:r>
      <w:r w:rsidRPr="00A87A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Élément intentionnel qui vise à déclencher une réaction</w:t>
      </w:r>
    </w:p>
    <w:p w:rsidR="00267991" w:rsidRDefault="00AD7D64" w:rsidP="00A87AE7">
      <w:pPr>
        <w:pStyle w:val="Titre2"/>
        <w:rPr>
          <w:rStyle w:val="lev"/>
          <w:b/>
          <w:bCs/>
        </w:rPr>
      </w:pPr>
      <w:r>
        <w:rPr>
          <w:rStyle w:val="lev"/>
          <w:b/>
          <w:bCs/>
        </w:rPr>
        <w:t>Exercice 2</w:t>
      </w:r>
      <w:r w:rsidR="00A87AE7">
        <w:rPr>
          <w:rStyle w:val="lev"/>
          <w:b/>
          <w:bCs/>
        </w:rPr>
        <w:t xml:space="preserve"> </w:t>
      </w:r>
    </w:p>
    <w:p w:rsidR="00AD7D64" w:rsidRPr="00AD7D64" w:rsidRDefault="00AD7D64" w:rsidP="00AD7D64">
      <w:pPr>
        <w:pStyle w:val="NormalWeb"/>
      </w:pPr>
      <w:r w:rsidRPr="00AD7D64">
        <w:t>Répondez par vrai ou faux, puis justifiez brièvement.</w:t>
      </w:r>
    </w:p>
    <w:p w:rsidR="00A87AE7" w:rsidRDefault="00AD7D64" w:rsidP="00AD7D64">
      <w:pPr>
        <w:pStyle w:val="NormalWeb"/>
        <w:numPr>
          <w:ilvl w:val="0"/>
          <w:numId w:val="2"/>
        </w:numPr>
      </w:pPr>
      <w:r>
        <w:t xml:space="preserve"> </w:t>
      </w:r>
      <w:r w:rsidR="00A87AE7">
        <w:t>« Tous les signes sont créés intentionnellement. »</w:t>
      </w:r>
    </w:p>
    <w:p w:rsidR="00A87AE7" w:rsidRDefault="00A87AE7" w:rsidP="00A87AE7">
      <w:pPr>
        <w:pStyle w:val="NormalWeb"/>
        <w:numPr>
          <w:ilvl w:val="0"/>
          <w:numId w:val="2"/>
        </w:numPr>
      </w:pPr>
      <w:r>
        <w:t>« Un symbole peut être compris sans apprentissage. »</w:t>
      </w:r>
    </w:p>
    <w:p w:rsidR="00A87AE7" w:rsidRDefault="00A87AE7" w:rsidP="00A87AE7">
      <w:pPr>
        <w:pStyle w:val="NormalWeb"/>
        <w:numPr>
          <w:ilvl w:val="0"/>
          <w:numId w:val="2"/>
        </w:numPr>
      </w:pPr>
      <w:r>
        <w:t xml:space="preserve">« Une icône imite </w:t>
      </w:r>
      <w:proofErr w:type="spellStart"/>
      <w:r>
        <w:t>perceptuellement</w:t>
      </w:r>
      <w:proofErr w:type="spellEnd"/>
      <w:r>
        <w:t xml:space="preserve"> la réalité. »</w:t>
      </w:r>
    </w:p>
    <w:p w:rsidR="00A87AE7" w:rsidRDefault="00A87AE7" w:rsidP="00A87AE7">
      <w:pPr>
        <w:pStyle w:val="NormalWeb"/>
        <w:numPr>
          <w:ilvl w:val="0"/>
          <w:numId w:val="2"/>
        </w:numPr>
      </w:pPr>
      <w:r>
        <w:t>« Un signal vise à produire une réaction chez le récepteur. »</w:t>
      </w:r>
    </w:p>
    <w:p w:rsidR="00A87AE7" w:rsidRDefault="00A87AE7" w:rsidP="00A87AE7">
      <w:pPr>
        <w:pStyle w:val="NormalWeb"/>
        <w:numPr>
          <w:ilvl w:val="0"/>
          <w:numId w:val="2"/>
        </w:numPr>
      </w:pPr>
      <w:r>
        <w:t>« Un indice fonctionne surtout par convention sociale. »</w:t>
      </w:r>
      <w:r>
        <w:t>*</w:t>
      </w:r>
    </w:p>
    <w:p w:rsidR="00A87AE7" w:rsidRDefault="00A87AE7" w:rsidP="00A87AE7">
      <w:pPr>
        <w:pStyle w:val="NormalWeb"/>
        <w:ind w:left="720"/>
      </w:pPr>
    </w:p>
    <w:p w:rsidR="00A87AE7" w:rsidRDefault="000F6C98" w:rsidP="00AD7D64">
      <w:pPr>
        <w:pStyle w:val="Titre2"/>
      </w:pPr>
      <w:r>
        <w:rPr>
          <w:rStyle w:val="lev"/>
          <w:b/>
          <w:bCs/>
        </w:rPr>
        <w:t xml:space="preserve">Exercice 3 </w:t>
      </w:r>
    </w:p>
    <w:p w:rsidR="00A87AE7" w:rsidRDefault="00A87AE7" w:rsidP="00A87AE7">
      <w:pPr>
        <w:pStyle w:val="NormalWeb"/>
      </w:pPr>
      <w:r>
        <w:t xml:space="preserve">Indiquez pour chaque exemple s’il s’agit d’un </w:t>
      </w:r>
      <w:r>
        <w:rPr>
          <w:rStyle w:val="lev"/>
        </w:rPr>
        <w:t>symbole</w:t>
      </w:r>
      <w:r>
        <w:t xml:space="preserve">, d’une </w:t>
      </w:r>
      <w:r>
        <w:rPr>
          <w:rStyle w:val="lev"/>
        </w:rPr>
        <w:t>icône</w:t>
      </w:r>
      <w:r>
        <w:t xml:space="preserve">, d’un </w:t>
      </w:r>
      <w:r>
        <w:rPr>
          <w:rStyle w:val="lev"/>
        </w:rPr>
        <w:t>indice</w:t>
      </w:r>
      <w:r>
        <w:t xml:space="preserve"> ou d’un </w:t>
      </w:r>
      <w:r>
        <w:rPr>
          <w:rStyle w:val="lev"/>
        </w:rPr>
        <w:t>signal</w:t>
      </w:r>
      <w:r>
        <w:t xml:space="preserve">, et </w:t>
      </w:r>
      <w:r>
        <w:rPr>
          <w:rStyle w:val="lev"/>
        </w:rPr>
        <w:t>justifiez votre réponse</w:t>
      </w:r>
      <w:r>
        <w:t>.</w:t>
      </w:r>
    </w:p>
    <w:p w:rsid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>Carte d’identité</w:t>
      </w:r>
    </w:p>
    <w:p w:rsid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>Odeur de brûlé</w:t>
      </w:r>
    </w:p>
    <w:p w:rsid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>Photo d’un chat</w:t>
      </w:r>
    </w:p>
    <w:p w:rsid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>Le mot « liberté »</w:t>
      </w:r>
    </w:p>
    <w:p w:rsid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>Une peinture réaliste</w:t>
      </w:r>
    </w:p>
    <w:p w:rsidR="00AD7D64" w:rsidRDefault="00A87AE7" w:rsidP="00AD7D64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Empreintes de pas dans la </w:t>
      </w:r>
      <w:proofErr w:type="spellStart"/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>neige</w:t>
      </w:r>
      <w:proofErr w:type="spellEnd"/>
    </w:p>
    <w:p w:rsidR="00267991" w:rsidRPr="00AD7D64" w:rsidRDefault="00A87AE7" w:rsidP="00AD7D64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proofErr w:type="spellStart"/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>émoji</w:t>
      </w:r>
      <w:proofErr w:type="spellEnd"/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D7D64">
        <w:rPr>
          <w:noProof/>
        </w:rPr>
        <w:drawing>
          <wp:inline distT="0" distB="0" distL="0" distR="0" wp14:anchorId="5954CCB8" wp14:editId="253EA36F">
            <wp:extent cx="247650" cy="247650"/>
            <wp:effectExtent l="0" t="0" r="0" b="0"/>
            <wp:docPr id="1" name="Image 1" descr="C:\Users\user\Desktop\télécharg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éléchargem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>Le drapeau national</w:t>
      </w:r>
    </w:p>
    <w:p w:rsid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>Le dessin d’un arbre</w:t>
      </w:r>
    </w:p>
    <w:p w:rsid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67991">
        <w:rPr>
          <w:rFonts w:ascii="Times New Roman" w:eastAsia="Times New Roman" w:hAnsi="Times New Roman" w:cs="Times New Roman"/>
          <w:sz w:val="24"/>
          <w:szCs w:val="24"/>
          <w:lang w:eastAsia="fr-FR"/>
        </w:rPr>
        <w:t>Le cri « aïe »</w:t>
      </w:r>
    </w:p>
    <w:p w:rsidR="00267991" w:rsidRP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Un feu tricolore qui passe au rouge.</w:t>
      </w:r>
    </w:p>
    <w:p w:rsidR="00267991" w:rsidRP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La trace d’une goutte d’eau sur une table.</w:t>
      </w:r>
    </w:p>
    <w:p w:rsidR="00267991" w:rsidRP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Une caricature de personnage politique.</w:t>
      </w:r>
    </w:p>
    <w:p w:rsidR="00267991" w:rsidRP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Un klaxon dans la rue.</w:t>
      </w:r>
    </w:p>
    <w:p w:rsidR="00267991" w:rsidRP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Le mot « amour ».</w:t>
      </w:r>
    </w:p>
    <w:p w:rsidR="00267991" w:rsidRP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Une radiographie.</w:t>
      </w:r>
    </w:p>
    <w:p w:rsidR="00267991" w:rsidRP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Un avertisseur sonore dans un train.</w:t>
      </w:r>
    </w:p>
    <w:p w:rsidR="00A87AE7" w:rsidRPr="00267991" w:rsidRDefault="00A87AE7" w:rsidP="002679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Des feuilles d’arbres qui tombent (relation à l’automne).</w:t>
      </w:r>
    </w:p>
    <w:p w:rsidR="00A87AE7" w:rsidRDefault="00A87AE7" w:rsidP="00A87AE7">
      <w:pPr>
        <w:pStyle w:val="NormalWeb"/>
        <w:ind w:left="720"/>
      </w:pPr>
    </w:p>
    <w:p w:rsidR="00267991" w:rsidRDefault="000F6C98" w:rsidP="00A87AE7">
      <w:pPr>
        <w:pStyle w:val="Titre2"/>
        <w:rPr>
          <w:rStyle w:val="lev"/>
          <w:b/>
          <w:bCs/>
        </w:rPr>
      </w:pPr>
      <w:r>
        <w:rPr>
          <w:rStyle w:val="lev"/>
          <w:b/>
          <w:bCs/>
        </w:rPr>
        <w:t xml:space="preserve">Exercice 4 </w:t>
      </w:r>
      <w:bookmarkStart w:id="0" w:name="_GoBack"/>
      <w:bookmarkEnd w:id="0"/>
      <w:r w:rsidR="00A87AE7">
        <w:rPr>
          <w:rStyle w:val="lev"/>
          <w:b/>
          <w:bCs/>
        </w:rPr>
        <w:t xml:space="preserve"> </w:t>
      </w:r>
    </w:p>
    <w:p w:rsidR="00A87AE7" w:rsidRDefault="00A87AE7" w:rsidP="00A87AE7">
      <w:pPr>
        <w:pStyle w:val="NormalWeb"/>
      </w:pPr>
      <w:r>
        <w:t>Complétez le tableau suivant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A87AE7" w:rsidTr="002A7924">
        <w:tc>
          <w:tcPr>
            <w:tcW w:w="2121" w:type="dxa"/>
          </w:tcPr>
          <w:p w:rsidR="00A87AE7" w:rsidRDefault="002A7924" w:rsidP="00A87AE7">
            <w:pPr>
              <w:pStyle w:val="NormalWeb"/>
            </w:pPr>
            <w:r w:rsidRPr="00A87AE7">
              <w:rPr>
                <w:b/>
                <w:bCs/>
              </w:rPr>
              <w:t>Type de signe</w:t>
            </w:r>
          </w:p>
        </w:tc>
        <w:tc>
          <w:tcPr>
            <w:tcW w:w="2121" w:type="dxa"/>
          </w:tcPr>
          <w:p w:rsidR="00A87AE7" w:rsidRDefault="002A7924" w:rsidP="00A87AE7">
            <w:pPr>
              <w:pStyle w:val="NormalWeb"/>
            </w:pPr>
            <w:r w:rsidRPr="00A87AE7">
              <w:rPr>
                <w:b/>
                <w:bCs/>
              </w:rPr>
              <w:t>Mode de relation</w:t>
            </w:r>
          </w:p>
        </w:tc>
        <w:tc>
          <w:tcPr>
            <w:tcW w:w="2121" w:type="dxa"/>
          </w:tcPr>
          <w:p w:rsidR="00A87AE7" w:rsidRDefault="002A7924" w:rsidP="00A87AE7">
            <w:pPr>
              <w:pStyle w:val="NormalWeb"/>
            </w:pPr>
            <w:r w:rsidRPr="00A87AE7">
              <w:rPr>
                <w:b/>
                <w:bCs/>
              </w:rPr>
              <w:t>Volonté de communication</w:t>
            </w:r>
          </w:p>
        </w:tc>
        <w:tc>
          <w:tcPr>
            <w:tcW w:w="2121" w:type="dxa"/>
          </w:tcPr>
          <w:p w:rsidR="00A87AE7" w:rsidRDefault="002A7924" w:rsidP="00A87AE7">
            <w:pPr>
              <w:pStyle w:val="NormalWeb"/>
            </w:pPr>
            <w:r w:rsidRPr="00A87AE7">
              <w:rPr>
                <w:b/>
                <w:bCs/>
              </w:rPr>
              <w:t>Mode de déchiffrage</w:t>
            </w:r>
          </w:p>
        </w:tc>
        <w:tc>
          <w:tcPr>
            <w:tcW w:w="2122" w:type="dxa"/>
          </w:tcPr>
          <w:p w:rsidR="00A87AE7" w:rsidRDefault="002A7924" w:rsidP="00A87AE7">
            <w:pPr>
              <w:pStyle w:val="NormalWeb"/>
            </w:pPr>
            <w:r w:rsidRPr="00A87AE7">
              <w:rPr>
                <w:b/>
                <w:bCs/>
              </w:rPr>
              <w:t>Exemple personnel</w:t>
            </w:r>
          </w:p>
        </w:tc>
      </w:tr>
      <w:tr w:rsidR="002A7924" w:rsidTr="002A7924">
        <w:tc>
          <w:tcPr>
            <w:tcW w:w="2121" w:type="dxa"/>
            <w:vAlign w:val="center"/>
          </w:tcPr>
          <w:p w:rsidR="002A7924" w:rsidRPr="00A87AE7" w:rsidRDefault="002A7924" w:rsidP="0000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87A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Icône</w:t>
            </w:r>
          </w:p>
        </w:tc>
        <w:tc>
          <w:tcPr>
            <w:tcW w:w="2121" w:type="dxa"/>
            <w:vAlign w:val="center"/>
          </w:tcPr>
          <w:p w:rsidR="002A7924" w:rsidRPr="00A87AE7" w:rsidRDefault="002A7924" w:rsidP="0000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1" w:type="dxa"/>
          </w:tcPr>
          <w:p w:rsidR="002A7924" w:rsidRDefault="002A7924" w:rsidP="00A87AE7">
            <w:pPr>
              <w:pStyle w:val="NormalWeb"/>
            </w:pPr>
          </w:p>
        </w:tc>
        <w:tc>
          <w:tcPr>
            <w:tcW w:w="2121" w:type="dxa"/>
          </w:tcPr>
          <w:p w:rsidR="002A7924" w:rsidRDefault="002A7924" w:rsidP="00A87AE7">
            <w:pPr>
              <w:pStyle w:val="NormalWeb"/>
            </w:pPr>
          </w:p>
        </w:tc>
        <w:tc>
          <w:tcPr>
            <w:tcW w:w="2122" w:type="dxa"/>
          </w:tcPr>
          <w:p w:rsidR="002A7924" w:rsidRDefault="002A7924" w:rsidP="00A87AE7">
            <w:pPr>
              <w:pStyle w:val="NormalWeb"/>
            </w:pPr>
          </w:p>
        </w:tc>
      </w:tr>
      <w:tr w:rsidR="002A7924" w:rsidTr="002A7924">
        <w:tc>
          <w:tcPr>
            <w:tcW w:w="2121" w:type="dxa"/>
            <w:vAlign w:val="center"/>
          </w:tcPr>
          <w:p w:rsidR="002A7924" w:rsidRPr="00A87AE7" w:rsidRDefault="002A7924" w:rsidP="0000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87A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Indice</w:t>
            </w:r>
          </w:p>
        </w:tc>
        <w:tc>
          <w:tcPr>
            <w:tcW w:w="2121" w:type="dxa"/>
            <w:vAlign w:val="center"/>
          </w:tcPr>
          <w:p w:rsidR="002A7924" w:rsidRPr="00A87AE7" w:rsidRDefault="002A7924" w:rsidP="0000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1" w:type="dxa"/>
            <w:vAlign w:val="center"/>
          </w:tcPr>
          <w:p w:rsidR="002A7924" w:rsidRPr="00A87AE7" w:rsidRDefault="002A7924" w:rsidP="0000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1" w:type="dxa"/>
            <w:vAlign w:val="center"/>
          </w:tcPr>
          <w:p w:rsidR="002A7924" w:rsidRPr="00A87AE7" w:rsidRDefault="002A7924" w:rsidP="0000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2" w:type="dxa"/>
          </w:tcPr>
          <w:p w:rsidR="002A7924" w:rsidRDefault="002A7924" w:rsidP="00A87AE7">
            <w:pPr>
              <w:pStyle w:val="NormalWeb"/>
            </w:pPr>
          </w:p>
        </w:tc>
      </w:tr>
      <w:tr w:rsidR="002A7924" w:rsidTr="002A7924">
        <w:tc>
          <w:tcPr>
            <w:tcW w:w="2121" w:type="dxa"/>
          </w:tcPr>
          <w:p w:rsidR="002A7924" w:rsidRDefault="002A7924" w:rsidP="00A87AE7">
            <w:pPr>
              <w:pStyle w:val="NormalWeb"/>
            </w:pPr>
            <w:r w:rsidRPr="00A87AE7">
              <w:t>Symbole</w:t>
            </w:r>
          </w:p>
        </w:tc>
        <w:tc>
          <w:tcPr>
            <w:tcW w:w="2121" w:type="dxa"/>
          </w:tcPr>
          <w:p w:rsidR="002A7924" w:rsidRDefault="002A7924" w:rsidP="00A87AE7">
            <w:pPr>
              <w:pStyle w:val="NormalWeb"/>
            </w:pPr>
          </w:p>
        </w:tc>
        <w:tc>
          <w:tcPr>
            <w:tcW w:w="2121" w:type="dxa"/>
          </w:tcPr>
          <w:p w:rsidR="002A7924" w:rsidRDefault="002A7924" w:rsidP="00A87AE7">
            <w:pPr>
              <w:pStyle w:val="NormalWeb"/>
            </w:pPr>
          </w:p>
        </w:tc>
        <w:tc>
          <w:tcPr>
            <w:tcW w:w="2121" w:type="dxa"/>
          </w:tcPr>
          <w:p w:rsidR="002A7924" w:rsidRDefault="002A7924" w:rsidP="00A87AE7">
            <w:pPr>
              <w:pStyle w:val="NormalWeb"/>
            </w:pPr>
          </w:p>
        </w:tc>
        <w:tc>
          <w:tcPr>
            <w:tcW w:w="2122" w:type="dxa"/>
          </w:tcPr>
          <w:p w:rsidR="002A7924" w:rsidRDefault="002A7924" w:rsidP="00A87AE7">
            <w:pPr>
              <w:pStyle w:val="NormalWeb"/>
            </w:pPr>
          </w:p>
        </w:tc>
      </w:tr>
      <w:tr w:rsidR="002A7924" w:rsidTr="002A7924">
        <w:tc>
          <w:tcPr>
            <w:tcW w:w="2121" w:type="dxa"/>
            <w:vAlign w:val="center"/>
          </w:tcPr>
          <w:p w:rsidR="002A7924" w:rsidRPr="00A87AE7" w:rsidRDefault="002A7924" w:rsidP="0000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87A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Signal</w:t>
            </w:r>
          </w:p>
        </w:tc>
        <w:tc>
          <w:tcPr>
            <w:tcW w:w="2121" w:type="dxa"/>
            <w:vAlign w:val="center"/>
          </w:tcPr>
          <w:p w:rsidR="002A7924" w:rsidRPr="00A87AE7" w:rsidRDefault="002A7924" w:rsidP="0000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1" w:type="dxa"/>
            <w:vAlign w:val="center"/>
          </w:tcPr>
          <w:p w:rsidR="002A7924" w:rsidRPr="00A87AE7" w:rsidRDefault="002A7924" w:rsidP="00005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1" w:type="dxa"/>
          </w:tcPr>
          <w:p w:rsidR="002A7924" w:rsidRDefault="002A7924" w:rsidP="00A87AE7">
            <w:pPr>
              <w:pStyle w:val="NormalWeb"/>
            </w:pPr>
          </w:p>
        </w:tc>
        <w:tc>
          <w:tcPr>
            <w:tcW w:w="2122" w:type="dxa"/>
          </w:tcPr>
          <w:p w:rsidR="002A7924" w:rsidRDefault="002A7924" w:rsidP="00A87AE7">
            <w:pPr>
              <w:pStyle w:val="NormalWeb"/>
            </w:pPr>
          </w:p>
        </w:tc>
      </w:tr>
    </w:tbl>
    <w:p w:rsidR="00A87AE7" w:rsidRDefault="00A87AE7" w:rsidP="00A87AE7">
      <w:pPr>
        <w:pStyle w:val="NormalWeb"/>
      </w:pPr>
    </w:p>
    <w:p w:rsidR="00A87AE7" w:rsidRPr="00A87AE7" w:rsidRDefault="00A87AE7" w:rsidP="00A87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p w:rsidR="00A87AE7" w:rsidRPr="00A87AE7" w:rsidRDefault="00A87AE7" w:rsidP="00A87A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p w:rsidR="00EB5411" w:rsidRDefault="00EB5411"/>
    <w:sectPr w:rsidR="00EB5411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64D6"/>
    <w:multiLevelType w:val="singleLevel"/>
    <w:tmpl w:val="09BB64D6"/>
    <w:lvl w:ilvl="0">
      <w:start w:val="1"/>
      <w:numFmt w:val="decimal"/>
      <w:suff w:val="space"/>
      <w:lvlText w:val="%1-"/>
      <w:lvlJc w:val="left"/>
    </w:lvl>
  </w:abstractNum>
  <w:abstractNum w:abstractNumId="1">
    <w:nsid w:val="131C3C2C"/>
    <w:multiLevelType w:val="multilevel"/>
    <w:tmpl w:val="6AEEC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E0B44"/>
    <w:multiLevelType w:val="hybridMultilevel"/>
    <w:tmpl w:val="3A72A78C"/>
    <w:lvl w:ilvl="0" w:tplc="97F05DA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150AC"/>
    <w:multiLevelType w:val="multilevel"/>
    <w:tmpl w:val="56CE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835CDE"/>
    <w:multiLevelType w:val="multilevel"/>
    <w:tmpl w:val="01F4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E7"/>
    <w:rsid w:val="000F6C98"/>
    <w:rsid w:val="0015667B"/>
    <w:rsid w:val="00267991"/>
    <w:rsid w:val="002A7924"/>
    <w:rsid w:val="00A87AE7"/>
    <w:rsid w:val="00AD7D64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7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A87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87AE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A87A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A8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267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679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7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A87A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87AE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A87A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8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A87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267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6799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2025-11-18T20:41:00Z</dcterms:created>
  <dcterms:modified xsi:type="dcterms:W3CDTF">2025-11-18T21:22:00Z</dcterms:modified>
</cp:coreProperties>
</file>