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1FC" w:rsidRPr="00485DAC" w:rsidRDefault="00485DAC" w:rsidP="00485DAC">
      <w:pPr>
        <w:pStyle w:val="Heading1"/>
        <w:bidi/>
        <w:jc w:val="center"/>
        <w:rPr>
          <w:rFonts w:ascii="Sakkal Majalla" w:hAnsi="Sakkal Majalla" w:cs="Sakkal Majalla"/>
        </w:rPr>
      </w:pPr>
      <w:r w:rsidRPr="00485DAC">
        <w:rPr>
          <w:rFonts w:ascii="Sakkal Majalla" w:hAnsi="Sakkal Majalla" w:cs="Sakkal Majalla"/>
          <w:rtl/>
        </w:rPr>
        <w:t>نموذج</w:t>
      </w:r>
      <w:r w:rsidRPr="00485DAC">
        <w:rPr>
          <w:rFonts w:ascii="Sakkal Majalla" w:hAnsi="Sakkal Majalla" w:cs="Sakkal Majalla"/>
        </w:rPr>
        <w:t xml:space="preserve"> </w:t>
      </w:r>
      <w:r w:rsidRPr="00485DAC">
        <w:rPr>
          <w:rFonts w:ascii="Sakkal Majalla" w:hAnsi="Sakkal Majalla" w:cs="Sakkal Majalla"/>
          <w:rtl/>
        </w:rPr>
        <w:t>استبيان</w:t>
      </w:r>
      <w:r w:rsidRPr="00485DAC">
        <w:rPr>
          <w:rFonts w:ascii="Sakkal Majalla" w:hAnsi="Sakkal Majalla" w:cs="Sakkal Majalla"/>
        </w:rPr>
        <w:t xml:space="preserve"> </w:t>
      </w:r>
      <w:r w:rsidRPr="00485DAC">
        <w:rPr>
          <w:rFonts w:ascii="Sakkal Majalla" w:hAnsi="Sakkal Majalla" w:cs="Sakkal Majalla"/>
          <w:rtl/>
        </w:rPr>
        <w:t>في</w:t>
      </w:r>
      <w:r w:rsidRPr="00485DAC">
        <w:rPr>
          <w:rFonts w:ascii="Sakkal Majalla" w:hAnsi="Sakkal Majalla" w:cs="Sakkal Majalla"/>
        </w:rPr>
        <w:t xml:space="preserve"> </w:t>
      </w:r>
      <w:r w:rsidRPr="00485DAC">
        <w:rPr>
          <w:rFonts w:ascii="Sakkal Majalla" w:hAnsi="Sakkal Majalla" w:cs="Sakkal Majalla"/>
          <w:rtl/>
        </w:rPr>
        <w:t>تخصص</w:t>
      </w:r>
      <w:r w:rsidRPr="00485DAC">
        <w:rPr>
          <w:rFonts w:ascii="Sakkal Majalla" w:hAnsi="Sakkal Majalla" w:cs="Sakkal Majalla"/>
        </w:rPr>
        <w:t xml:space="preserve"> </w:t>
      </w:r>
      <w:r w:rsidRPr="00485DAC">
        <w:rPr>
          <w:rFonts w:ascii="Sakkal Majalla" w:hAnsi="Sakkal Majalla" w:cs="Sakkal Majalla"/>
          <w:rtl/>
        </w:rPr>
        <w:t>الحقوق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موضوع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البحث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بالبشر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كجريمة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عابرة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للحدود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الوطنية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التشريع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الجزائري</w:t>
      </w:r>
    </w:p>
    <w:p w:rsidR="00F731FC" w:rsidRPr="00485DAC" w:rsidRDefault="00485DAC" w:rsidP="00485DAC">
      <w:pPr>
        <w:pStyle w:val="Heading2"/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تعليمات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عامة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للمشاركين</w:t>
      </w:r>
      <w:r w:rsidRPr="00485DAC">
        <w:rPr>
          <w:rFonts w:ascii="Sakkal Majalla" w:hAnsi="Sakkal Majalla" w:cs="Sakkal Majalla"/>
          <w:sz w:val="28"/>
          <w:szCs w:val="28"/>
        </w:rPr>
        <w:t>: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يرجى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الإجابة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على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الأسئلة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التالية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بكل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موضوعية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ووضوح</w:t>
      </w:r>
      <w:r w:rsidRPr="00485DAC">
        <w:rPr>
          <w:rFonts w:ascii="Sakkal Majalla" w:hAnsi="Sakkal Majalla" w:cs="Sakkal Majalla"/>
          <w:sz w:val="28"/>
          <w:szCs w:val="28"/>
        </w:rPr>
        <w:t xml:space="preserve">. </w:t>
      </w:r>
      <w:r w:rsidRPr="00485DAC">
        <w:rPr>
          <w:rFonts w:ascii="Sakkal Majalla" w:hAnsi="Sakkal Majalla" w:cs="Sakkal Majalla"/>
          <w:sz w:val="28"/>
          <w:szCs w:val="28"/>
          <w:rtl/>
        </w:rPr>
        <w:t>الإجابات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ستُستخدم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لأغراض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علمية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فقط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وتُعامل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بسرية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تامة</w:t>
      </w:r>
      <w:r w:rsidRPr="00485DAC">
        <w:rPr>
          <w:rFonts w:ascii="Sakkal Majalla" w:hAnsi="Sakkal Majalla" w:cs="Sakkal Majalla"/>
          <w:sz w:val="28"/>
          <w:szCs w:val="28"/>
        </w:rPr>
        <w:t xml:space="preserve">. </w:t>
      </w:r>
      <w:r w:rsidRPr="00485DAC">
        <w:rPr>
          <w:rFonts w:ascii="Sakkal Majalla" w:hAnsi="Sakkal Majalla" w:cs="Sakkal Majalla"/>
          <w:sz w:val="28"/>
          <w:szCs w:val="28"/>
          <w:rtl/>
        </w:rPr>
        <w:t>يمكنك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كتابة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إجابتك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بحرية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المساحة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المخصصة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تحت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كل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سؤال</w:t>
      </w:r>
      <w:r w:rsidRPr="00485DAC">
        <w:rPr>
          <w:rFonts w:ascii="Sakkal Majalla" w:hAnsi="Sakkal Majalla" w:cs="Sakkal Majalla"/>
          <w:sz w:val="28"/>
          <w:szCs w:val="28"/>
        </w:rPr>
        <w:t>.</w:t>
      </w:r>
    </w:p>
    <w:p w:rsidR="00F731FC" w:rsidRPr="00485DAC" w:rsidRDefault="00485DAC" w:rsidP="00485DAC">
      <w:pPr>
        <w:pStyle w:val="Heading2"/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القسم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الأول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akkal Majalla" w:hAnsi="Sakkal Majalla" w:cs="Sakkal Majalla"/>
          <w:sz w:val="28"/>
          <w:szCs w:val="28"/>
          <w:rtl/>
        </w:rPr>
        <w:t>البيانات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العامة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للمشارك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1. </w:t>
      </w:r>
      <w:r w:rsidRPr="00485DAC">
        <w:rPr>
          <w:rFonts w:ascii="Sakkal Majalla" w:hAnsi="Sakkal Majalla" w:cs="Sakkal Majalla"/>
          <w:sz w:val="28"/>
          <w:szCs w:val="28"/>
          <w:rtl/>
        </w:rPr>
        <w:t>الجنس</w:t>
      </w:r>
      <w:r w:rsidRPr="00485DAC">
        <w:rPr>
          <w:rFonts w:ascii="Sakkal Majalla" w:hAnsi="Sakkal Majalla" w:cs="Sakkal Majalla"/>
          <w:sz w:val="28"/>
          <w:szCs w:val="28"/>
        </w:rPr>
        <w:t>: 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2. </w:t>
      </w:r>
      <w:r w:rsidRPr="00485DAC">
        <w:rPr>
          <w:rFonts w:ascii="Sakkal Majalla" w:hAnsi="Sakkal Majalla" w:cs="Sakkal Majalla"/>
          <w:sz w:val="28"/>
          <w:szCs w:val="28"/>
          <w:rtl/>
        </w:rPr>
        <w:t>الفئة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المهنية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طالب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قانون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محامٍ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قاضٍ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أستاذ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جامعي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موظف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قطاع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العدالة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3. </w:t>
      </w:r>
      <w:r w:rsidRPr="00485DAC">
        <w:rPr>
          <w:rFonts w:ascii="Sakkal Majalla" w:hAnsi="Sakkal Majalla" w:cs="Sakkal Majalla"/>
          <w:sz w:val="28"/>
          <w:szCs w:val="28"/>
          <w:rtl/>
        </w:rPr>
        <w:t>المؤهل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العلمي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ليسانس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ماستر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egoe UI Symbol" w:hAnsi="Segoe UI Symbol" w:cs="Segoe UI Symbol"/>
          <w:sz w:val="28"/>
          <w:szCs w:val="28"/>
        </w:rPr>
        <w:t>☐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دكتوراه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4. </w:t>
      </w:r>
      <w:r w:rsidRPr="00485DAC">
        <w:rPr>
          <w:rFonts w:ascii="Sakkal Majalla" w:hAnsi="Sakkal Majalla" w:cs="Sakkal Majalla"/>
          <w:sz w:val="28"/>
          <w:szCs w:val="28"/>
          <w:rtl/>
        </w:rPr>
        <w:t>سنوات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الخبرة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المهنية</w:t>
      </w:r>
      <w:r w:rsidRPr="00485DAC">
        <w:rPr>
          <w:rFonts w:ascii="Sakkal Majalla" w:hAnsi="Sakkal Majalla" w:cs="Sakkal Majalla"/>
          <w:sz w:val="28"/>
          <w:szCs w:val="28"/>
        </w:rPr>
        <w:t xml:space="preserve"> (</w:t>
      </w:r>
      <w:r w:rsidRPr="00485DAC">
        <w:rPr>
          <w:rFonts w:ascii="Sakkal Majalla" w:hAnsi="Sakkal Majalla" w:cs="Sakkal Majalla"/>
          <w:sz w:val="28"/>
          <w:szCs w:val="28"/>
          <w:rtl/>
        </w:rPr>
        <w:t>إن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وجدت</w:t>
      </w:r>
      <w:r w:rsidRPr="00485DAC">
        <w:rPr>
          <w:rFonts w:ascii="Sakkal Majalla" w:hAnsi="Sakkal Majalla" w:cs="Sakkal Majalla"/>
          <w:sz w:val="28"/>
          <w:szCs w:val="28"/>
        </w:rPr>
        <w:t>): .................................................</w:t>
      </w:r>
    </w:p>
    <w:p w:rsidR="00F731FC" w:rsidRPr="00485DAC" w:rsidRDefault="00485DAC" w:rsidP="00485DAC">
      <w:pPr>
        <w:pStyle w:val="Heading2"/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القسم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الثاني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akkal Majalla" w:hAnsi="Sakkal Majalla" w:cs="Sakkal Majalla"/>
          <w:sz w:val="28"/>
          <w:szCs w:val="28"/>
          <w:rtl/>
        </w:rPr>
        <w:t>الأسئلة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المفتوحة</w:t>
      </w:r>
    </w:p>
    <w:p w:rsidR="00F731FC" w:rsidRPr="00485DAC" w:rsidRDefault="00485DAC" w:rsidP="00485DAC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المحور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الأول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akkal Majalla" w:hAnsi="Sakkal Majalla" w:cs="Sakkal Majalla"/>
          <w:sz w:val="28"/>
          <w:szCs w:val="28"/>
          <w:rtl/>
        </w:rPr>
        <w:t>الإطار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العام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لجريمة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بالبشر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1. </w:t>
      </w:r>
      <w:r w:rsidRPr="00485DAC">
        <w:rPr>
          <w:rFonts w:ascii="Sakkal Majalla" w:hAnsi="Sakkal Majalla" w:cs="Sakkal Majalla"/>
          <w:sz w:val="28"/>
          <w:szCs w:val="28"/>
          <w:rtl/>
        </w:rPr>
        <w:t>كيف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تُعرّف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جريمة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بالبشر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من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وجهة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نظرك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القانونية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أو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العملية؟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2. </w:t>
      </w:r>
      <w:r w:rsidRPr="00485DAC">
        <w:rPr>
          <w:rFonts w:ascii="Sakkal Majalla" w:hAnsi="Sakkal Majalla" w:cs="Sakkal Majalla"/>
          <w:sz w:val="28"/>
          <w:szCs w:val="28"/>
          <w:rtl/>
        </w:rPr>
        <w:t>ما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أبرز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الأسب</w:t>
      </w:r>
      <w:r w:rsidRPr="00485DAC">
        <w:rPr>
          <w:rFonts w:ascii="Sakkal Majalla" w:hAnsi="Sakkal Majalla" w:cs="Sakkal Majalla"/>
          <w:sz w:val="28"/>
          <w:szCs w:val="28"/>
          <w:rtl/>
        </w:rPr>
        <w:t>اب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التي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أدت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إلى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انتشار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ظاهرة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بالبشر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الجزائر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أو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على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المستوى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الدولي؟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lastRenderedPageBreak/>
        <w:t xml:space="preserve">3. </w:t>
      </w:r>
      <w:r w:rsidRPr="00485DAC">
        <w:rPr>
          <w:rFonts w:ascii="Sakkal Majalla" w:hAnsi="Sakkal Majalla" w:cs="Sakkal Majalla"/>
          <w:sz w:val="28"/>
          <w:szCs w:val="28"/>
          <w:rtl/>
        </w:rPr>
        <w:t>ما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الفئات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الاجتماعية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التي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تراها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أكثر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عرضة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لهذه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الجريمة؟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ولماذا؟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المحور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الثاني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akkal Majalla" w:hAnsi="Sakkal Majalla" w:cs="Sakkal Majalla"/>
          <w:sz w:val="28"/>
          <w:szCs w:val="28"/>
          <w:rtl/>
        </w:rPr>
        <w:t>الإطار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القانوني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والتشريعي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4. </w:t>
      </w:r>
      <w:r w:rsidRPr="00485DAC">
        <w:rPr>
          <w:rFonts w:ascii="Sakkal Majalla" w:hAnsi="Sakkal Majalla" w:cs="Sakkal Majalla"/>
          <w:sz w:val="28"/>
          <w:szCs w:val="28"/>
          <w:rtl/>
        </w:rPr>
        <w:t>ما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رأيك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مدى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كفاية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التشريع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الجزائري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الحالي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مكافحة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بالبشر؟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5. </w:t>
      </w:r>
      <w:r w:rsidRPr="00485DAC">
        <w:rPr>
          <w:rFonts w:ascii="Sakkal Majalla" w:hAnsi="Sakkal Majalla" w:cs="Sakkal Majalla"/>
          <w:sz w:val="28"/>
          <w:szCs w:val="28"/>
          <w:rtl/>
        </w:rPr>
        <w:t>هل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ترى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أن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هناك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قصورًا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تشريعيًا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بعض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الجوانب؟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بيّنها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مع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توضيح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الأسباب</w:t>
      </w:r>
      <w:r w:rsidRPr="00485DAC">
        <w:rPr>
          <w:rFonts w:ascii="Sakkal Majalla" w:hAnsi="Sakkal Majalla" w:cs="Sakkal Majalla"/>
          <w:sz w:val="28"/>
          <w:szCs w:val="28"/>
        </w:rPr>
        <w:t>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6. </w:t>
      </w:r>
      <w:r w:rsidRPr="00485DAC">
        <w:rPr>
          <w:rFonts w:ascii="Sakkal Majalla" w:hAnsi="Sakkal Majalla" w:cs="Sakkal Majalla"/>
          <w:sz w:val="28"/>
          <w:szCs w:val="28"/>
          <w:rtl/>
        </w:rPr>
        <w:t>ما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رأيك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مدى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انسجام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القانون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الجزائري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مع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الاتفاقيات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الدولية،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خاصة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بروتوكول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باليرمو؟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</w:t>
      </w:r>
      <w:r w:rsidRPr="00485DAC">
        <w:rPr>
          <w:rFonts w:ascii="Sakkal Majalla" w:hAnsi="Sakkal Majalla" w:cs="Sakkal Majalla"/>
          <w:sz w:val="28"/>
          <w:szCs w:val="28"/>
        </w:rPr>
        <w:t>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المحور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الثالث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akkal Majalla" w:hAnsi="Sakkal Majalla" w:cs="Sakkal Majalla"/>
          <w:sz w:val="28"/>
          <w:szCs w:val="28"/>
          <w:rtl/>
        </w:rPr>
        <w:t>الإجراءات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العملية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والجانب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الميداني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7.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رأيك،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هل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توجد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صعوبات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تواجه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الجهات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الأمنية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أو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القضائية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إثبات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جريمة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بالبشر؟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وضّحها</w:t>
      </w:r>
      <w:r w:rsidRPr="00485DAC">
        <w:rPr>
          <w:rFonts w:ascii="Sakkal Majalla" w:hAnsi="Sakkal Majalla" w:cs="Sakkal Majalla"/>
          <w:sz w:val="28"/>
          <w:szCs w:val="28"/>
        </w:rPr>
        <w:t>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lastRenderedPageBreak/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8. </w:t>
      </w:r>
      <w:r w:rsidRPr="00485DAC">
        <w:rPr>
          <w:rFonts w:ascii="Sakkal Majalla" w:hAnsi="Sakkal Majalla" w:cs="Sakkal Majalla"/>
          <w:sz w:val="28"/>
          <w:szCs w:val="28"/>
          <w:rtl/>
        </w:rPr>
        <w:t>ما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تقييمك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لفعا</w:t>
      </w:r>
      <w:r w:rsidRPr="00485DAC">
        <w:rPr>
          <w:rFonts w:ascii="Sakkal Majalla" w:hAnsi="Sakkal Majalla" w:cs="Sakkal Majalla"/>
          <w:sz w:val="28"/>
          <w:szCs w:val="28"/>
          <w:rtl/>
        </w:rPr>
        <w:t>لية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الإجراءات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المتخذة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لحماية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الضحايا؟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وهل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تراها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كافية؟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.........................................</w:t>
      </w:r>
    </w:p>
    <w:p w:rsidR="00F731FC" w:rsidRPr="00485DAC" w:rsidRDefault="00485DAC" w:rsidP="00485DAC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  <w:rtl/>
        </w:rPr>
        <w:t>المحور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الرابع</w:t>
      </w:r>
      <w:r w:rsidRPr="00485DAC">
        <w:rPr>
          <w:rFonts w:ascii="Sakkal Majalla" w:hAnsi="Sakkal Majalla" w:cs="Sakkal Majalla"/>
          <w:sz w:val="28"/>
          <w:szCs w:val="28"/>
        </w:rPr>
        <w:t xml:space="preserve">: </w:t>
      </w:r>
      <w:r w:rsidRPr="00485DAC">
        <w:rPr>
          <w:rFonts w:ascii="Sakkal Majalla" w:hAnsi="Sakkal Majalla" w:cs="Sakkal Majalla"/>
          <w:sz w:val="28"/>
          <w:szCs w:val="28"/>
          <w:rtl/>
        </w:rPr>
        <w:t>الحلول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والمقترحات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9. </w:t>
      </w:r>
      <w:r w:rsidRPr="00485DAC">
        <w:rPr>
          <w:rFonts w:ascii="Sakkal Majalla" w:hAnsi="Sakkal Majalla" w:cs="Sakkal Majalla"/>
          <w:sz w:val="28"/>
          <w:szCs w:val="28"/>
          <w:rtl/>
        </w:rPr>
        <w:t>ما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أبرز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المقترحات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التي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تراها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ضرورية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لتعزيز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مكافحة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جريمة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بالبشر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الجزائر؟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</w:t>
      </w: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 xml:space="preserve">10. </w:t>
      </w:r>
      <w:r w:rsidRPr="00485DAC">
        <w:rPr>
          <w:rFonts w:ascii="Sakkal Majalla" w:hAnsi="Sakkal Majalla" w:cs="Sakkal Majalla"/>
          <w:sz w:val="28"/>
          <w:szCs w:val="28"/>
          <w:rtl/>
        </w:rPr>
        <w:t>برأيك،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ما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دور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التوعية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المجتمعية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والتربية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القانونية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في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الحد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من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هذه</w:t>
      </w:r>
      <w:r w:rsidRPr="00485DAC">
        <w:rPr>
          <w:rFonts w:ascii="Sakkal Majalla" w:hAnsi="Sakkal Majalla" w:cs="Sakkal Majalla"/>
          <w:sz w:val="28"/>
          <w:szCs w:val="28"/>
        </w:rPr>
        <w:t xml:space="preserve"> </w:t>
      </w:r>
      <w:r w:rsidRPr="00485DAC">
        <w:rPr>
          <w:rFonts w:ascii="Sakkal Majalla" w:hAnsi="Sakkal Majalla" w:cs="Sakkal Majalla"/>
          <w:sz w:val="28"/>
          <w:szCs w:val="28"/>
          <w:rtl/>
        </w:rPr>
        <w:t>الظاهرة؟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485DAC" w:rsidP="00485DAC">
      <w:pPr>
        <w:bidi/>
        <w:rPr>
          <w:rFonts w:ascii="Sakkal Majalla" w:hAnsi="Sakkal Majalla" w:cs="Sakkal Majalla"/>
          <w:sz w:val="28"/>
          <w:szCs w:val="28"/>
        </w:rPr>
      </w:pPr>
      <w:r w:rsidRPr="00485DAC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</w:t>
      </w:r>
    </w:p>
    <w:p w:rsidR="00F731FC" w:rsidRPr="00485DAC" w:rsidRDefault="00F731FC" w:rsidP="00485DAC">
      <w:pPr>
        <w:bidi/>
        <w:rPr>
          <w:rFonts w:ascii="Sakkal Majalla" w:hAnsi="Sakkal Majalla" w:cs="Sakkal Majalla"/>
          <w:sz w:val="28"/>
          <w:szCs w:val="28"/>
        </w:rPr>
      </w:pPr>
      <w:bookmarkStart w:id="0" w:name="_GoBack"/>
      <w:bookmarkEnd w:id="0"/>
    </w:p>
    <w:sectPr w:rsidR="00F731FC" w:rsidRPr="00485D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5DAC"/>
    <w:rsid w:val="00AA1D8D"/>
    <w:rsid w:val="00B47730"/>
    <w:rsid w:val="00CB0664"/>
    <w:rsid w:val="00F731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CEAE5FE-9638-4B34-9DFC-4D0AF9B1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45D5D9-CC93-4B77-839B-26A32F88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XPRISTO</cp:lastModifiedBy>
  <cp:revision>2</cp:revision>
  <dcterms:created xsi:type="dcterms:W3CDTF">2025-11-10T14:09:00Z</dcterms:created>
  <dcterms:modified xsi:type="dcterms:W3CDTF">2025-11-10T14:09:00Z</dcterms:modified>
  <cp:category/>
</cp:coreProperties>
</file>