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D0" w:rsidRPr="00AD6FBB" w:rsidRDefault="00137FC2">
      <w:pPr>
        <w:pStyle w:val="Titre1"/>
        <w:rPr>
          <w:lang w:val="fr-FR"/>
        </w:rPr>
      </w:pPr>
      <w:r w:rsidRPr="00AD6FBB">
        <w:rPr>
          <w:lang w:val="fr-FR"/>
        </w:rPr>
        <w:t>Fiche Débat – Les réseaux sociaux : un outil de communication ou une perte de temps ?</w:t>
      </w:r>
    </w:p>
    <w:p w:rsidR="00EB51D0" w:rsidRPr="00AD6FBB" w:rsidRDefault="00137FC2">
      <w:pPr>
        <w:pStyle w:val="Titre2"/>
        <w:rPr>
          <w:lang w:val="fr-FR"/>
        </w:rPr>
      </w:pPr>
      <w:r w:rsidRPr="00AD6FBB">
        <w:rPr>
          <w:lang w:val="fr-FR"/>
        </w:rPr>
        <w:t>Objectif de la séance :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S’exprimer, argumenter, défendre une opinion et écouter celle des autres dans un débat.</w:t>
      </w:r>
    </w:p>
    <w:p w:rsidR="00EB51D0" w:rsidRPr="00AD6FBB" w:rsidRDefault="00137FC2">
      <w:pPr>
        <w:pStyle w:val="Titre2"/>
        <w:rPr>
          <w:lang w:val="fr-FR"/>
        </w:rPr>
      </w:pPr>
      <w:r w:rsidRPr="00AD6FBB">
        <w:rPr>
          <w:lang w:val="fr-FR"/>
        </w:rPr>
        <w:t>Niveau :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2</w:t>
      </w:r>
      <w:r>
        <w:t>ᵉ</w:t>
      </w:r>
      <w:r w:rsidRPr="00AD6FBB">
        <w:rPr>
          <w:lang w:val="fr-FR"/>
        </w:rPr>
        <w:t xml:space="preserve"> année – Niveau B2</w:t>
      </w:r>
    </w:p>
    <w:p w:rsidR="00EB51D0" w:rsidRPr="00AD6FBB" w:rsidRDefault="00137FC2">
      <w:pPr>
        <w:pStyle w:val="Titre2"/>
        <w:rPr>
          <w:lang w:val="fr-FR"/>
        </w:rPr>
      </w:pPr>
      <w:r w:rsidRPr="00AD6FBB">
        <w:rPr>
          <w:lang w:val="fr-FR"/>
        </w:rPr>
        <w:t>Compétences visées :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Exprimer et justifier son opinion.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Utiliser des arguments logiques et pertinents.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Réagir aux arguments d’autrui.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Utiliser les connecteurs logiques du débat.</w:t>
      </w:r>
    </w:p>
    <w:p w:rsidR="00EB51D0" w:rsidRPr="00AD6FBB" w:rsidRDefault="00137FC2">
      <w:pPr>
        <w:pStyle w:val="Titre2"/>
        <w:rPr>
          <w:lang w:val="fr-FR"/>
        </w:rPr>
      </w:pPr>
      <w:r w:rsidRPr="00AD6FBB">
        <w:rPr>
          <w:lang w:val="fr-FR"/>
        </w:rPr>
        <w:t>Vocabulaire utile :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Pour exprimer son opinion : À mon avis, Selon moi, Je pense que, Personnellement...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Pour être d’accord / pas d’accord : Je suis tout à fait d’accord, Je ne partage pas ton opinion, C’est possible mais…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Pour donner des arguments : D’une part… d’autre part…, En effet…, Prenons l’exemple de…</w:t>
      </w:r>
    </w:p>
    <w:p w:rsidR="00EB51D0" w:rsidRPr="00AD6FBB" w:rsidRDefault="00137FC2">
      <w:pPr>
        <w:pStyle w:val="Titre2"/>
        <w:rPr>
          <w:lang w:val="fr-FR"/>
        </w:rPr>
      </w:pPr>
      <w:r w:rsidRPr="00AD6FBB">
        <w:rPr>
          <w:lang w:val="fr-FR"/>
        </w:rPr>
        <w:t>Déroulement du débat :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1. Mise en situation (5 min</w:t>
      </w:r>
      <w:proofErr w:type="gramStart"/>
      <w:r w:rsidRPr="00AD6FBB">
        <w:rPr>
          <w:lang w:val="fr-FR"/>
        </w:rPr>
        <w:t>)</w:t>
      </w:r>
      <w:proofErr w:type="gramEnd"/>
      <w:r w:rsidRPr="00AD6FBB">
        <w:rPr>
          <w:lang w:val="fr-FR"/>
        </w:rPr>
        <w:br/>
        <w:t>Le professeur présente le thème et explique les règles du débat : écouter, ne pas interrompre, parler clairement.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2. Répartition des rôles (5 min</w:t>
      </w:r>
      <w:proofErr w:type="gramStart"/>
      <w:r w:rsidRPr="00AD6FBB">
        <w:rPr>
          <w:lang w:val="fr-FR"/>
        </w:rPr>
        <w:t>)</w:t>
      </w:r>
      <w:proofErr w:type="gramEnd"/>
      <w:r w:rsidRPr="00AD6FBB">
        <w:rPr>
          <w:lang w:val="fr-FR"/>
        </w:rPr>
        <w:br/>
        <w:t>Groupe A : Les réseaux sociaux sont utiles et positifs.</w:t>
      </w:r>
      <w:r w:rsidRPr="00AD6FBB">
        <w:rPr>
          <w:lang w:val="fr-FR"/>
        </w:rPr>
        <w:br/>
        <w:t>Groupe B : Les réseaux sociaux sont dangereux et inutiles.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3. Préparation des arguments (10 min</w:t>
      </w:r>
      <w:proofErr w:type="gramStart"/>
      <w:r w:rsidRPr="00AD6FBB">
        <w:rPr>
          <w:lang w:val="fr-FR"/>
        </w:rPr>
        <w:t>)</w:t>
      </w:r>
      <w:proofErr w:type="gramEnd"/>
      <w:r w:rsidRPr="00AD6FBB">
        <w:rPr>
          <w:lang w:val="fr-FR"/>
        </w:rPr>
        <w:br/>
        <w:t>Chaque groupe prépare 3 à 4 arguments avec des exemples concrets.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4. Débat (20 min</w:t>
      </w:r>
      <w:proofErr w:type="gramStart"/>
      <w:r w:rsidRPr="00AD6FBB">
        <w:rPr>
          <w:lang w:val="fr-FR"/>
        </w:rPr>
        <w:t>)</w:t>
      </w:r>
      <w:proofErr w:type="gramEnd"/>
      <w:r w:rsidRPr="00AD6FBB">
        <w:rPr>
          <w:lang w:val="fr-FR"/>
        </w:rPr>
        <w:br/>
        <w:t>Les groupes s’expriment à tour de rôle. Le professeur note la pertinence, la clarté et la correction linguistique.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5. Synthèse (10 min</w:t>
      </w:r>
      <w:proofErr w:type="gramStart"/>
      <w:r w:rsidRPr="00AD6FBB">
        <w:rPr>
          <w:lang w:val="fr-FR"/>
        </w:rPr>
        <w:t>)</w:t>
      </w:r>
      <w:proofErr w:type="gramEnd"/>
      <w:r w:rsidRPr="00AD6FBB">
        <w:rPr>
          <w:lang w:val="fr-FR"/>
        </w:rPr>
        <w:br/>
        <w:t>Discussion collective : quelles idées principales retenir ? Peut-on trouver un compromis ?</w:t>
      </w:r>
    </w:p>
    <w:p w:rsidR="00EB51D0" w:rsidRPr="00AD6FBB" w:rsidRDefault="00137FC2">
      <w:pPr>
        <w:pStyle w:val="Titre2"/>
        <w:rPr>
          <w:lang w:val="fr-FR"/>
        </w:rPr>
      </w:pPr>
      <w:r w:rsidRPr="00AD6FBB">
        <w:rPr>
          <w:lang w:val="fr-FR"/>
        </w:rPr>
        <w:lastRenderedPageBreak/>
        <w:t>Exemples d’arguments :</w:t>
      </w:r>
    </w:p>
    <w:p w:rsidR="00EB51D0" w:rsidRPr="00AD6FBB" w:rsidRDefault="00137FC2">
      <w:pPr>
        <w:rPr>
          <w:color w:val="FF0000"/>
          <w:lang w:val="fr-FR"/>
        </w:rPr>
      </w:pPr>
      <w:r w:rsidRPr="00AD6FBB">
        <w:rPr>
          <w:color w:val="FF0000"/>
          <w:lang w:val="fr-FR"/>
        </w:rPr>
        <w:t>Pour les réseaux sociaux :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permettent de rester en contact avec la famille et les amis.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aident à s’informer rapidement.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peuvent être utiles pour les études ou la recherche d’emploi.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favorisent la liberté d’expression.</w:t>
      </w:r>
    </w:p>
    <w:p w:rsidR="00EB51D0" w:rsidRPr="00AD6FBB" w:rsidRDefault="00137FC2">
      <w:pPr>
        <w:rPr>
          <w:color w:val="FF0000"/>
          <w:lang w:val="fr-FR"/>
        </w:rPr>
      </w:pPr>
      <w:r w:rsidRPr="00AD6FBB">
        <w:rPr>
          <w:color w:val="FF0000"/>
          <w:lang w:val="fr-FR"/>
        </w:rPr>
        <w:t>Contre les réseaux sociaux :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font perdre beaucoup de temps.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créent une dépendance et diminuent la concentration.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propagent de fausses informations.</w:t>
      </w:r>
    </w:p>
    <w:p w:rsidR="00EB51D0" w:rsidRPr="00AD6FBB" w:rsidRDefault="00137FC2">
      <w:pPr>
        <w:rPr>
          <w:lang w:val="fr-FR"/>
        </w:rPr>
      </w:pPr>
      <w:r w:rsidRPr="00AD6FBB">
        <w:rPr>
          <w:lang w:val="fr-FR"/>
        </w:rPr>
        <w:t>• Ils peuvent nuire à la vie privée et à la santé mentale.</w:t>
      </w:r>
    </w:p>
    <w:p w:rsidR="00EB51D0" w:rsidRDefault="00137FC2">
      <w:pPr>
        <w:pStyle w:val="Titre2"/>
      </w:pPr>
      <w:proofErr w:type="spellStart"/>
      <w:proofErr w:type="gramStart"/>
      <w:r>
        <w:t>Évaluation</w:t>
      </w:r>
      <w:proofErr w:type="spellEnd"/>
      <w:r>
        <w:t xml:space="preserve"> :</w:t>
      </w:r>
      <w:proofErr w:type="gramEnd"/>
    </w:p>
    <w:tbl>
      <w:tblPr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EB51D0">
        <w:tc>
          <w:tcPr>
            <w:tcW w:w="2160" w:type="dxa"/>
          </w:tcPr>
          <w:p w:rsidR="00EB51D0" w:rsidRDefault="00137FC2">
            <w:proofErr w:type="spellStart"/>
            <w:r>
              <w:t>Critère</w:t>
            </w:r>
            <w:proofErr w:type="spellEnd"/>
          </w:p>
        </w:tc>
        <w:tc>
          <w:tcPr>
            <w:tcW w:w="2160" w:type="dxa"/>
          </w:tcPr>
          <w:p w:rsidR="00EB51D0" w:rsidRDefault="00137FC2">
            <w:r>
              <w:t>Excellent</w:t>
            </w:r>
          </w:p>
        </w:tc>
        <w:tc>
          <w:tcPr>
            <w:tcW w:w="2160" w:type="dxa"/>
          </w:tcPr>
          <w:p w:rsidR="00EB51D0" w:rsidRDefault="00137FC2">
            <w:r>
              <w:t>Bien</w:t>
            </w:r>
          </w:p>
        </w:tc>
        <w:tc>
          <w:tcPr>
            <w:tcW w:w="2160" w:type="dxa"/>
          </w:tcPr>
          <w:p w:rsidR="00EB51D0" w:rsidRDefault="00137FC2">
            <w:r>
              <w:t xml:space="preserve">À </w:t>
            </w:r>
            <w:proofErr w:type="spellStart"/>
            <w:r>
              <w:t>améliorer</w:t>
            </w:r>
            <w:proofErr w:type="spellEnd"/>
          </w:p>
        </w:tc>
      </w:tr>
      <w:tr w:rsidR="00EB51D0">
        <w:tc>
          <w:tcPr>
            <w:tcW w:w="2160" w:type="dxa"/>
          </w:tcPr>
          <w:p w:rsidR="00EB51D0" w:rsidRDefault="00137FC2">
            <w:r>
              <w:t>Pertinence des arguments</w:t>
            </w:r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❌</w:t>
            </w:r>
          </w:p>
        </w:tc>
      </w:tr>
      <w:tr w:rsidR="00EB51D0">
        <w:tc>
          <w:tcPr>
            <w:tcW w:w="2160" w:type="dxa"/>
          </w:tcPr>
          <w:p w:rsidR="00EB51D0" w:rsidRDefault="00137FC2">
            <w:proofErr w:type="spellStart"/>
            <w:r>
              <w:t>Richesse</w:t>
            </w:r>
            <w:proofErr w:type="spellEnd"/>
            <w:r>
              <w:t xml:space="preserve"> du </w:t>
            </w:r>
            <w:proofErr w:type="spellStart"/>
            <w:r>
              <w:t>vocabulaire</w:t>
            </w:r>
            <w:proofErr w:type="spellEnd"/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❌</w:t>
            </w:r>
          </w:p>
        </w:tc>
      </w:tr>
      <w:tr w:rsidR="00EB51D0">
        <w:tc>
          <w:tcPr>
            <w:tcW w:w="2160" w:type="dxa"/>
          </w:tcPr>
          <w:p w:rsidR="00EB51D0" w:rsidRDefault="00137FC2">
            <w:proofErr w:type="spellStart"/>
            <w:r>
              <w:t>Cohérence</w:t>
            </w:r>
            <w:proofErr w:type="spellEnd"/>
            <w:r>
              <w:t xml:space="preserve"> du </w:t>
            </w:r>
            <w:proofErr w:type="spellStart"/>
            <w:r>
              <w:t>discours</w:t>
            </w:r>
            <w:proofErr w:type="spellEnd"/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❌</w:t>
            </w:r>
          </w:p>
        </w:tc>
      </w:tr>
      <w:tr w:rsidR="00EB51D0">
        <w:tc>
          <w:tcPr>
            <w:tcW w:w="2160" w:type="dxa"/>
          </w:tcPr>
          <w:p w:rsidR="00EB51D0" w:rsidRDefault="00137FC2">
            <w:r>
              <w:t xml:space="preserve">Interaction avec les </w:t>
            </w:r>
            <w:proofErr w:type="spellStart"/>
            <w:r>
              <w:t>autres</w:t>
            </w:r>
            <w:proofErr w:type="spellEnd"/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❌</w:t>
            </w:r>
          </w:p>
        </w:tc>
      </w:tr>
      <w:tr w:rsidR="00EB51D0">
        <w:tc>
          <w:tcPr>
            <w:tcW w:w="2160" w:type="dxa"/>
          </w:tcPr>
          <w:p w:rsidR="00EB51D0" w:rsidRDefault="00137FC2">
            <w:proofErr w:type="spellStart"/>
            <w:r>
              <w:t>Prononciation</w:t>
            </w:r>
            <w:proofErr w:type="spellEnd"/>
            <w:r>
              <w:t xml:space="preserve"> et </w:t>
            </w:r>
            <w:proofErr w:type="spellStart"/>
            <w:r>
              <w:t>fluidité</w:t>
            </w:r>
            <w:proofErr w:type="spellEnd"/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✅</w:t>
            </w:r>
          </w:p>
        </w:tc>
        <w:tc>
          <w:tcPr>
            <w:tcW w:w="2160" w:type="dxa"/>
          </w:tcPr>
          <w:p w:rsidR="00EB51D0" w:rsidRDefault="00137FC2">
            <w:r>
              <w:t>❌</w:t>
            </w:r>
          </w:p>
        </w:tc>
      </w:tr>
    </w:tbl>
    <w:p w:rsidR="0040798F" w:rsidRDefault="0040798F"/>
    <w:sectPr w:rsidR="004079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37FC2"/>
    <w:rsid w:val="0015074B"/>
    <w:rsid w:val="0029639D"/>
    <w:rsid w:val="00326F90"/>
    <w:rsid w:val="0040798F"/>
    <w:rsid w:val="00AA1D8D"/>
    <w:rsid w:val="00AD6FBB"/>
    <w:rsid w:val="00B47730"/>
    <w:rsid w:val="00CB0664"/>
    <w:rsid w:val="00EB51D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2025-11-05T15:41:00Z</dcterms:created>
  <dcterms:modified xsi:type="dcterms:W3CDTF">2025-11-18T13:52:00Z</dcterms:modified>
</cp:coreProperties>
</file>