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C4" w:rsidRPr="00B1511B" w:rsidRDefault="00B320C4" w:rsidP="00B1511B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Cours de Français </w:t>
      </w:r>
    </w:p>
    <w:p w:rsidR="00B320C4" w:rsidRPr="00B1511B" w:rsidRDefault="00B320C4" w:rsidP="00B1511B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Licence anglaise 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center"/>
        <w:outlineLvl w:val="1"/>
        <w:rPr>
          <w:rFonts w:ascii="Bodoni MT Condensed" w:eastAsia="Times New Roman" w:hAnsi="Bodoni MT Condensed" w:cs="Times New Roman"/>
          <w:b/>
          <w:bCs/>
          <w:sz w:val="44"/>
          <w:szCs w:val="44"/>
          <w:lang w:eastAsia="fr-FR"/>
        </w:rPr>
      </w:pPr>
      <w:bookmarkStart w:id="0" w:name="_GoBack"/>
      <w:bookmarkEnd w:id="0"/>
      <w:r w:rsidRPr="00B320C4">
        <w:rPr>
          <w:rFonts w:ascii="Bodoni MT Condensed" w:eastAsia="Times New Roman" w:hAnsi="Bodoni MT Condensed" w:cs="Times New Roman"/>
          <w:b/>
          <w:bCs/>
          <w:sz w:val="44"/>
          <w:szCs w:val="44"/>
          <w:lang w:eastAsia="fr-FR"/>
        </w:rPr>
        <w:t>Les Adjectifs Démonstratifs (</w:t>
      </w:r>
      <w:r w:rsidR="00DC1C4C" w:rsidRPr="00B1511B">
        <w:rPr>
          <w:rFonts w:ascii="Bodoni MT Condensed" w:eastAsia="Times New Roman" w:hAnsi="Bodoni MT Condensed" w:cs="Times New Roman"/>
          <w:b/>
          <w:bCs/>
          <w:sz w:val="44"/>
          <w:szCs w:val="44"/>
          <w:lang w:eastAsia="fr-FR"/>
        </w:rPr>
        <w:t>de forme simple</w:t>
      </w:r>
      <w:r w:rsidRPr="00B320C4">
        <w:rPr>
          <w:rFonts w:ascii="Bodoni MT Condensed" w:eastAsia="Times New Roman" w:hAnsi="Bodoni MT Condensed" w:cs="Times New Roman"/>
          <w:b/>
          <w:bCs/>
          <w:sz w:val="44"/>
          <w:szCs w:val="44"/>
          <w:lang w:eastAsia="fr-FR"/>
        </w:rPr>
        <w:t>)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1.  Qu’est-ce qu’un adjectif démonstratif ?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Un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adjectif démonstratif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sert à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montrer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ou à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désigner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une personne, un animal ou une chose dont on parle. </w:t>
      </w: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l correspond à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</w:t>
      </w:r>
      <w:proofErr w:type="spellStart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this</w:t>
      </w:r>
      <w:proofErr w:type="spellEnd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 / "</w:t>
      </w:r>
      <w:proofErr w:type="spellStart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that</w:t>
      </w:r>
      <w:proofErr w:type="spellEnd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 / "</w:t>
      </w:r>
      <w:proofErr w:type="spellStart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these</w:t>
      </w:r>
      <w:proofErr w:type="spellEnd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 / "</w:t>
      </w:r>
      <w:proofErr w:type="spellStart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those</w:t>
      </w:r>
      <w:proofErr w:type="spellEnd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en anglais.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2. Les </w:t>
      </w:r>
      <w:r w:rsidR="00B1511B"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formes</w:t>
      </w:r>
      <w:r w:rsid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simples </w:t>
      </w: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de l’adjectif démonstratif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41"/>
        <w:gridCol w:w="810"/>
        <w:gridCol w:w="1882"/>
      </w:tblGrid>
      <w:tr w:rsidR="00B320C4" w:rsidRPr="00B320C4" w:rsidTr="00212392">
        <w:trPr>
          <w:jc w:val="center"/>
        </w:trPr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Genre / Nombre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Forme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Exemple</w:t>
            </w:r>
          </w:p>
        </w:tc>
      </w:tr>
      <w:tr w:rsidR="00B320C4" w:rsidRPr="00B320C4" w:rsidTr="00212392">
        <w:trPr>
          <w:jc w:val="center"/>
        </w:trPr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Masculin singulier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ce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livre</w:t>
            </w:r>
          </w:p>
        </w:tc>
      </w:tr>
      <w:tr w:rsidR="00B320C4" w:rsidRPr="00B320C4" w:rsidTr="00212392">
        <w:trPr>
          <w:jc w:val="center"/>
        </w:trPr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Masculin singulier (devant une </w:t>
            </w:r>
            <w:r w:rsidRPr="00B320C4">
              <w:rPr>
                <w:rFonts w:ascii="Bodoni MT Condensed" w:eastAsia="Times New Roman" w:hAnsi="Bodoni MT Condensed" w:cs="Times New Roman"/>
                <w:b/>
                <w:bCs/>
                <w:color w:val="FF0000"/>
                <w:sz w:val="28"/>
                <w:szCs w:val="28"/>
                <w:lang w:eastAsia="fr-FR"/>
              </w:rPr>
              <w:t>voyelle</w:t>
            </w:r>
            <w:r w:rsidRPr="00B320C4">
              <w:rPr>
                <w:rFonts w:ascii="Bodoni MT Condensed" w:eastAsia="Times New Roman" w:hAnsi="Bodoni MT Condensed" w:cs="Times New Roman"/>
                <w:color w:val="FF0000"/>
                <w:sz w:val="28"/>
                <w:szCs w:val="28"/>
                <w:lang w:eastAsia="fr-FR"/>
              </w:rPr>
              <w:t xml:space="preserve">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ou un </w:t>
            </w:r>
            <w:r w:rsidRPr="00B320C4">
              <w:rPr>
                <w:rFonts w:ascii="Bodoni MT Condensed" w:eastAsia="Times New Roman" w:hAnsi="Bodoni MT Condensed" w:cs="Times New Roman"/>
                <w:b/>
                <w:bCs/>
                <w:color w:val="FF0000"/>
                <w:sz w:val="28"/>
                <w:szCs w:val="28"/>
                <w:lang w:eastAsia="fr-FR"/>
              </w:rPr>
              <w:t>h muet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cet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cet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ami, </w:t>
            </w: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cet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hôtel</w:t>
            </w:r>
          </w:p>
        </w:tc>
      </w:tr>
      <w:tr w:rsidR="00B320C4" w:rsidRPr="00B320C4" w:rsidTr="00212392">
        <w:trPr>
          <w:jc w:val="center"/>
        </w:trPr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Féminin singulier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cette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cette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voiture</w:t>
            </w:r>
          </w:p>
        </w:tc>
      </w:tr>
      <w:tr w:rsidR="00B320C4" w:rsidRPr="00B320C4" w:rsidTr="00212392">
        <w:trPr>
          <w:jc w:val="center"/>
        </w:trPr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Pluriel (masculin et féminin)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ces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ces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enfants, </w:t>
            </w: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ces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idées</w:t>
            </w:r>
          </w:p>
        </w:tc>
      </w:tr>
    </w:tbl>
    <w:p w:rsidR="00B320C4" w:rsidRPr="00B1511B" w:rsidRDefault="00B320C4" w:rsidP="00B1511B">
      <w:pPr>
        <w:pStyle w:val="Titre3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Fonts w:ascii="Bodoni MT Condensed" w:hAnsi="Bodoni MT Condensed"/>
          <w:sz w:val="28"/>
          <w:szCs w:val="28"/>
        </w:rPr>
        <w:t>3.  Exemples simples</w:t>
      </w:r>
    </w:p>
    <w:p w:rsidR="00B320C4" w:rsidRPr="00B1511B" w:rsidRDefault="00B320C4" w:rsidP="00B151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Style w:val="lev"/>
          <w:rFonts w:ascii="Bodoni MT Condensed" w:hAnsi="Bodoni MT Condensed"/>
          <w:sz w:val="28"/>
          <w:szCs w:val="28"/>
        </w:rPr>
        <w:t>Ce</w:t>
      </w:r>
      <w:r w:rsidRPr="00B1511B">
        <w:rPr>
          <w:rFonts w:ascii="Bodoni MT Condensed" w:hAnsi="Bodoni MT Condensed"/>
          <w:sz w:val="28"/>
          <w:szCs w:val="28"/>
        </w:rPr>
        <w:t xml:space="preserve"> garçon est gentil. </w:t>
      </w:r>
      <w:r w:rsidRPr="00B1511B">
        <w:rPr>
          <w:rStyle w:val="Accentuation"/>
          <w:rFonts w:ascii="Bodoni MT Condensed" w:hAnsi="Bodoni MT Condensed"/>
          <w:sz w:val="28"/>
          <w:szCs w:val="28"/>
        </w:rPr>
        <w:t>(masculin singulier)</w:t>
      </w:r>
    </w:p>
    <w:p w:rsidR="00B320C4" w:rsidRPr="00B1511B" w:rsidRDefault="00B320C4" w:rsidP="00B151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Style w:val="lev"/>
          <w:rFonts w:ascii="Bodoni MT Condensed" w:hAnsi="Bodoni MT Condensed"/>
          <w:sz w:val="28"/>
          <w:szCs w:val="28"/>
        </w:rPr>
        <w:t>Cet</w:t>
      </w:r>
      <w:r w:rsidRPr="00B1511B">
        <w:rPr>
          <w:rFonts w:ascii="Bodoni MT Condensed" w:hAnsi="Bodoni MT Condensed"/>
          <w:sz w:val="28"/>
          <w:szCs w:val="28"/>
        </w:rPr>
        <w:t xml:space="preserve"> arbre est très grand. </w:t>
      </w:r>
      <w:r w:rsidRPr="00B1511B">
        <w:rPr>
          <w:rStyle w:val="Accentuation"/>
          <w:rFonts w:ascii="Bodoni MT Condensed" w:hAnsi="Bodoni MT Condensed"/>
          <w:sz w:val="28"/>
          <w:szCs w:val="28"/>
        </w:rPr>
        <w:t>(masculin singulier devant voyelle)</w:t>
      </w:r>
    </w:p>
    <w:p w:rsidR="00B320C4" w:rsidRPr="00B1511B" w:rsidRDefault="00B320C4" w:rsidP="00B151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Style w:val="lev"/>
          <w:rFonts w:ascii="Bodoni MT Condensed" w:hAnsi="Bodoni MT Condensed"/>
          <w:sz w:val="28"/>
          <w:szCs w:val="28"/>
        </w:rPr>
        <w:t>Cette</w:t>
      </w:r>
      <w:r w:rsidRPr="00B1511B">
        <w:rPr>
          <w:rFonts w:ascii="Bodoni MT Condensed" w:hAnsi="Bodoni MT Condensed"/>
          <w:sz w:val="28"/>
          <w:szCs w:val="28"/>
        </w:rPr>
        <w:t xml:space="preserve"> fille est intelligente. </w:t>
      </w:r>
      <w:r w:rsidRPr="00B1511B">
        <w:rPr>
          <w:rStyle w:val="Accentuation"/>
          <w:rFonts w:ascii="Bodoni MT Condensed" w:hAnsi="Bodoni MT Condensed"/>
          <w:sz w:val="28"/>
          <w:szCs w:val="28"/>
        </w:rPr>
        <w:t>(féminin singulier)</w:t>
      </w:r>
    </w:p>
    <w:p w:rsidR="00B320C4" w:rsidRPr="00B1511B" w:rsidRDefault="00B320C4" w:rsidP="00B151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Style w:val="lev"/>
          <w:rFonts w:ascii="Bodoni MT Condensed" w:hAnsi="Bodoni MT Condensed"/>
          <w:sz w:val="28"/>
          <w:szCs w:val="28"/>
        </w:rPr>
        <w:t>Ces</w:t>
      </w:r>
      <w:r w:rsidRPr="00B1511B">
        <w:rPr>
          <w:rFonts w:ascii="Bodoni MT Condensed" w:hAnsi="Bodoni MT Condensed"/>
          <w:sz w:val="28"/>
          <w:szCs w:val="28"/>
        </w:rPr>
        <w:t xml:space="preserve"> livres sont intéressants. </w:t>
      </w:r>
      <w:r w:rsidRPr="00B1511B">
        <w:rPr>
          <w:rStyle w:val="Accentuation"/>
          <w:rFonts w:ascii="Bodoni MT Condensed" w:hAnsi="Bodoni MT Condensed"/>
          <w:sz w:val="28"/>
          <w:szCs w:val="28"/>
        </w:rPr>
        <w:t>(pluriel)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4.  À quoi servent-ils ?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Ils permettent de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montrer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ou 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>d'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insister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sur quelque chose de précis.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Exemples :</w:t>
      </w:r>
    </w:p>
    <w:p w:rsidR="00B320C4" w:rsidRPr="00B320C4" w:rsidRDefault="00B320C4" w:rsidP="00B151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Regarde </w:t>
      </w:r>
      <w:r w:rsidRPr="00B1511B">
        <w:rPr>
          <w:rFonts w:ascii="Bodoni MT Condensed" w:eastAsia="Times New Roman" w:hAnsi="Bodoni MT Condensed" w:cs="Times New Roman"/>
          <w:b/>
          <w:bCs/>
          <w:color w:val="00B050"/>
          <w:sz w:val="28"/>
          <w:szCs w:val="28"/>
          <w:lang w:eastAsia="fr-FR"/>
        </w:rPr>
        <w:t>cet</w:t>
      </w:r>
      <w:r w:rsidRPr="00B320C4">
        <w:rPr>
          <w:rFonts w:ascii="Bodoni MT Condensed" w:eastAsia="Times New Roman" w:hAnsi="Bodoni MT Condensed" w:cs="Times New Roman"/>
          <w:color w:val="00B05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oiseau ! (je le montre du doigt)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(</w:t>
      </w:r>
      <w:r w:rsidR="00B1511B" w:rsidRPr="00B1511B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oiseau 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commence par une </w:t>
      </w:r>
      <w:r w:rsidR="00B1511B" w:rsidRPr="00B1511B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voyelle 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donc on </w:t>
      </w:r>
      <w:r w:rsidR="00B1511B" w:rsidRPr="00B1511B">
        <w:rPr>
          <w:rFonts w:ascii="Bodoni MT Condensed" w:eastAsia="Times New Roman" w:hAnsi="Bodoni MT Condensed" w:cs="Times New Roman"/>
          <w:color w:val="00B050"/>
          <w:sz w:val="28"/>
          <w:szCs w:val="28"/>
          <w:lang w:eastAsia="fr-FR"/>
        </w:rPr>
        <w:t xml:space="preserve">cet 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et non </w:t>
      </w:r>
      <w:proofErr w:type="gramStart"/>
      <w:r w:rsidR="00B1511B" w:rsidRPr="00B1511B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ce 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)</w:t>
      </w:r>
      <w:proofErr w:type="gramEnd"/>
    </w:p>
    <w:p w:rsidR="00B1511B" w:rsidRDefault="00B320C4" w:rsidP="002123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J’aime </w:t>
      </w:r>
      <w:r w:rsidRPr="00B1511B">
        <w:rPr>
          <w:rFonts w:ascii="Bodoni MT Condensed" w:eastAsia="Times New Roman" w:hAnsi="Bodoni MT Condensed" w:cs="Times New Roman"/>
          <w:b/>
          <w:bCs/>
          <w:color w:val="00B050"/>
          <w:sz w:val="28"/>
          <w:szCs w:val="28"/>
          <w:lang w:eastAsia="fr-FR"/>
        </w:rPr>
        <w:t>ce</w:t>
      </w:r>
      <w:r w:rsidRPr="00B320C4">
        <w:rPr>
          <w:rFonts w:ascii="Bodoni MT Condensed" w:eastAsia="Times New Roman" w:hAnsi="Bodoni MT Condensed" w:cs="Times New Roman"/>
          <w:color w:val="00B05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film. (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ce filme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-là en particulier)</w:t>
      </w:r>
    </w:p>
    <w:p w:rsidR="00212392" w:rsidRDefault="00212392" w:rsidP="00212392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</w:p>
    <w:p w:rsidR="00212392" w:rsidRDefault="00212392" w:rsidP="00212392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</w:p>
    <w:p w:rsidR="00212392" w:rsidRPr="00212392" w:rsidRDefault="00212392" w:rsidP="00212392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5.  Astuce pour s’en souvenir</w:t>
      </w:r>
    </w:p>
    <w:p w:rsidR="00B320C4" w:rsidRPr="00B320C4" w:rsidRDefault="00B320C4" w:rsidP="00B151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lastRenderedPageBreak/>
        <w:t>Ce / Cet / Cette / Ces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=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 que je montre</w:t>
      </w:r>
    </w:p>
    <w:p w:rsidR="00B320C4" w:rsidRPr="00B320C4" w:rsidRDefault="00B320C4" w:rsidP="00B1511B">
      <w:p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"Je montre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stylo."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  <w:t xml:space="preserve">"Regarde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cette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maison."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  <w:t xml:space="preserve">"J’adore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ces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chansons."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6. </w:t>
      </w:r>
      <w:r w:rsidR="00DC1C4C"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exercice 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Complète avec : ce, cet, cette ou ces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homme est mon oncle.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école est nouvelle.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chaussures sont à moi.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animal est dangereux.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gâteau est délicieux.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Corrigé : Complète avec ce, cet, cette ou ces</w:t>
      </w:r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Cet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homme est mon oncle. 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FF0000"/>
          <w:sz w:val="28"/>
          <w:szCs w:val="28"/>
          <w:lang w:eastAsia="fr-FR"/>
        </w:rPr>
        <w:t>h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omme commence par une voyelle </w:t>
      </w:r>
      <w:r w:rsidRPr="00B1511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→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"</w:t>
      </w:r>
      <w:r w:rsidRPr="00B1511B">
        <w:rPr>
          <w:rFonts w:ascii="Bodoni MT Condensed" w:eastAsia="Times New Roman" w:hAnsi="Bodoni MT Condensed" w:cs="Times New Roman"/>
          <w:i/>
          <w:iCs/>
          <w:color w:val="00B050"/>
          <w:sz w:val="28"/>
          <w:szCs w:val="28"/>
          <w:lang w:eastAsia="fr-FR"/>
        </w:rPr>
        <w:t>cet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"</w:t>
      </w:r>
      <w:r w:rsidR="00DC1C4C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et non </w:t>
      </w:r>
      <w:proofErr w:type="gramStart"/>
      <w:r w:rsidR="00DC1C4C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)</w:t>
      </w:r>
      <w:proofErr w:type="gramEnd"/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Cette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école est nouvelle. 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  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(école est </w:t>
      </w:r>
      <w:r w:rsidR="00DC1C4C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féminine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)</w:t>
      </w:r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Ces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chaussures sont à moi. 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(chaussures est pluriel)</w:t>
      </w:r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Cet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animal est dangereux. 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(animal commence par une voyelle </w:t>
      </w:r>
      <w:r w:rsidRPr="00B1511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→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"cet")</w:t>
      </w:r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gâteau est délicieux. 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   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(gâteau est masculin, et ne commence pas par voyelle)</w:t>
      </w:r>
    </w:p>
    <w:p w:rsidR="00B320C4" w:rsidRPr="00B1511B" w:rsidRDefault="00B320C4" w:rsidP="00B1511B">
      <w:pPr>
        <w:pStyle w:val="Titre2"/>
        <w:jc w:val="center"/>
        <w:rPr>
          <w:rFonts w:ascii="Bodoni MT Condensed" w:hAnsi="Bodoni MT Condensed"/>
          <w:sz w:val="40"/>
          <w:szCs w:val="40"/>
        </w:rPr>
      </w:pPr>
      <w:r w:rsidRPr="00B1511B">
        <w:rPr>
          <w:rFonts w:ascii="Bodoni MT Condensed" w:hAnsi="Bodoni MT Condensed"/>
          <w:sz w:val="40"/>
          <w:szCs w:val="40"/>
        </w:rPr>
        <w:t xml:space="preserve">Les </w:t>
      </w:r>
      <w:r w:rsidR="00B1511B">
        <w:rPr>
          <w:rFonts w:ascii="Bodoni MT Condensed" w:hAnsi="Bodoni MT Condensed"/>
          <w:sz w:val="40"/>
          <w:szCs w:val="40"/>
        </w:rPr>
        <w:t xml:space="preserve">adjectifs </w:t>
      </w:r>
      <w:r w:rsidRPr="00B1511B">
        <w:rPr>
          <w:rFonts w:ascii="Bodoni MT Condensed" w:hAnsi="Bodoni MT Condensed"/>
          <w:sz w:val="40"/>
          <w:szCs w:val="40"/>
        </w:rPr>
        <w:t xml:space="preserve">démonstratifs de </w:t>
      </w:r>
      <w:r w:rsidRPr="00B1511B">
        <w:rPr>
          <w:rStyle w:val="lev"/>
          <w:rFonts w:ascii="Bodoni MT Condensed" w:hAnsi="Bodoni MT Condensed"/>
          <w:b/>
          <w:bCs/>
          <w:sz w:val="40"/>
          <w:szCs w:val="40"/>
        </w:rPr>
        <w:t>forme composée</w:t>
      </w:r>
    </w:p>
    <w:p w:rsidR="00B320C4" w:rsidRPr="00B1511B" w:rsidRDefault="00B320C4" w:rsidP="00B1511B">
      <w:pPr>
        <w:spacing w:before="100" w:beforeAutospacing="1" w:after="100" w:afterAutospacing="1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Fonts w:ascii="Bodoni MT Condensed" w:hAnsi="Bodoni MT Condensed"/>
          <w:sz w:val="28"/>
          <w:szCs w:val="28"/>
        </w:rPr>
        <w:t xml:space="preserve">Ce sont des formes </w:t>
      </w:r>
      <w:r w:rsidRPr="00B1511B">
        <w:rPr>
          <w:rStyle w:val="lev"/>
          <w:rFonts w:ascii="Bodoni MT Condensed" w:hAnsi="Bodoni MT Condensed"/>
          <w:color w:val="FF0000"/>
          <w:sz w:val="28"/>
          <w:szCs w:val="28"/>
        </w:rPr>
        <w:t>renforcées</w:t>
      </w:r>
      <w:r w:rsidRPr="00B1511B">
        <w:rPr>
          <w:rFonts w:ascii="Bodoni MT Condensed" w:hAnsi="Bodoni MT Condensed"/>
          <w:color w:val="FF0000"/>
          <w:sz w:val="28"/>
          <w:szCs w:val="28"/>
        </w:rPr>
        <w:t xml:space="preserve"> </w:t>
      </w:r>
      <w:r w:rsidRPr="00B1511B">
        <w:rPr>
          <w:rFonts w:ascii="Bodoni MT Condensed" w:hAnsi="Bodoni MT Condensed"/>
          <w:sz w:val="28"/>
          <w:szCs w:val="28"/>
        </w:rPr>
        <w:t xml:space="preserve">de l’adjectif démonstratif, pour </w:t>
      </w:r>
      <w:r w:rsidRPr="00B1511B">
        <w:rPr>
          <w:rStyle w:val="lev"/>
          <w:rFonts w:ascii="Bodoni MT Condensed" w:hAnsi="Bodoni MT Condensed"/>
          <w:color w:val="FF0000"/>
          <w:sz w:val="28"/>
          <w:szCs w:val="28"/>
        </w:rPr>
        <w:t>mieux préciser</w:t>
      </w:r>
      <w:r w:rsidRPr="00B1511B">
        <w:rPr>
          <w:rFonts w:ascii="Bodoni MT Condensed" w:hAnsi="Bodoni MT Condensed"/>
          <w:color w:val="FF0000"/>
          <w:sz w:val="28"/>
          <w:szCs w:val="28"/>
        </w:rPr>
        <w:t xml:space="preserve"> </w:t>
      </w:r>
      <w:r w:rsidRPr="00B1511B">
        <w:rPr>
          <w:rFonts w:ascii="Bodoni MT Condensed" w:hAnsi="Bodoni MT Condensed"/>
          <w:sz w:val="28"/>
          <w:szCs w:val="28"/>
        </w:rPr>
        <w:t xml:space="preserve">ou </w:t>
      </w:r>
      <w:r w:rsidRPr="00B1511B">
        <w:rPr>
          <w:rStyle w:val="lev"/>
          <w:rFonts w:ascii="Bodoni MT Condensed" w:hAnsi="Bodoni MT Condensed"/>
          <w:color w:val="FF0000"/>
          <w:sz w:val="28"/>
          <w:szCs w:val="28"/>
        </w:rPr>
        <w:t>contraster</w:t>
      </w:r>
      <w:r w:rsidRPr="00B1511B">
        <w:rPr>
          <w:rFonts w:ascii="Bodoni MT Condensed" w:hAnsi="Bodoni MT Condensed"/>
          <w:sz w:val="28"/>
          <w:szCs w:val="28"/>
        </w:rPr>
        <w:t>.</w:t>
      </w:r>
    </w:p>
    <w:p w:rsidR="00B320C4" w:rsidRPr="00B1511B" w:rsidRDefault="00B320C4" w:rsidP="00B1511B">
      <w:pPr>
        <w:pStyle w:val="Titre3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Fonts w:ascii="Bodoni MT Condensed" w:hAnsi="Bodoni MT Condensed"/>
          <w:sz w:val="28"/>
          <w:szCs w:val="28"/>
        </w:rPr>
        <w:t>Forme :</w:t>
      </w:r>
    </w:p>
    <w:p w:rsidR="00B320C4" w:rsidRPr="00B1511B" w:rsidRDefault="00B320C4" w:rsidP="00B1511B">
      <w:pPr>
        <w:spacing w:before="100" w:beforeAutospacing="1" w:after="100" w:afterAutospacing="1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Fonts w:ascii="Bodoni MT Condensed" w:hAnsi="Bodoni MT Condensed"/>
          <w:sz w:val="28"/>
          <w:szCs w:val="28"/>
        </w:rPr>
        <w:t>On ajoute-</w:t>
      </w:r>
      <w:r w:rsidRPr="00B1511B">
        <w:rPr>
          <w:rStyle w:val="lev"/>
          <w:rFonts w:ascii="Bodoni MT Condensed" w:hAnsi="Bodoni MT Condensed"/>
          <w:color w:val="00B050"/>
          <w:sz w:val="28"/>
          <w:szCs w:val="28"/>
        </w:rPr>
        <w:t>ci</w:t>
      </w:r>
      <w:r w:rsidRPr="00B1511B">
        <w:rPr>
          <w:rFonts w:ascii="Bodoni MT Condensed" w:hAnsi="Bodoni MT Condensed"/>
          <w:color w:val="00B050"/>
          <w:sz w:val="28"/>
          <w:szCs w:val="28"/>
        </w:rPr>
        <w:t xml:space="preserve"> </w:t>
      </w:r>
      <w:r w:rsidRPr="00B1511B">
        <w:rPr>
          <w:rFonts w:ascii="Bodoni MT Condensed" w:hAnsi="Bodoni MT Condensed"/>
          <w:sz w:val="28"/>
          <w:szCs w:val="28"/>
        </w:rPr>
        <w:t>(</w:t>
      </w:r>
      <w:r w:rsidR="00DC1C4C" w:rsidRPr="00B1511B">
        <w:rPr>
          <w:rFonts w:ascii="Bodoni MT Condensed" w:hAnsi="Bodoni MT Condensed"/>
          <w:sz w:val="28"/>
          <w:szCs w:val="28"/>
        </w:rPr>
        <w:t xml:space="preserve">qui veut dire </w:t>
      </w:r>
      <w:r w:rsidRPr="00B1511B">
        <w:rPr>
          <w:rFonts w:ascii="Bodoni MT Condensed" w:hAnsi="Bodoni MT Condensed"/>
          <w:color w:val="00B050"/>
          <w:sz w:val="28"/>
          <w:szCs w:val="28"/>
        </w:rPr>
        <w:t>ici</w:t>
      </w:r>
      <w:r w:rsidRPr="00B1511B">
        <w:rPr>
          <w:rFonts w:ascii="Bodoni MT Condensed" w:hAnsi="Bodoni MT Condensed"/>
          <w:sz w:val="28"/>
          <w:szCs w:val="28"/>
        </w:rPr>
        <w:t xml:space="preserve">) ou </w:t>
      </w:r>
      <w:r w:rsidRPr="00B1511B">
        <w:rPr>
          <w:rStyle w:val="lev"/>
          <w:rFonts w:ascii="Bodoni MT Condensed" w:hAnsi="Bodoni MT Condensed"/>
          <w:sz w:val="28"/>
          <w:szCs w:val="28"/>
        </w:rPr>
        <w:t>-là</w:t>
      </w:r>
      <w:r w:rsidR="00DC1C4C" w:rsidRPr="00B1511B">
        <w:rPr>
          <w:rFonts w:ascii="Bodoni MT Condensed" w:hAnsi="Bodoni MT Condensed"/>
          <w:sz w:val="28"/>
          <w:szCs w:val="28"/>
        </w:rPr>
        <w:t xml:space="preserve"> </w:t>
      </w:r>
      <w:r w:rsidRPr="00B1511B">
        <w:rPr>
          <w:rFonts w:ascii="Bodoni MT Condensed" w:hAnsi="Bodoni MT Condensed"/>
          <w:sz w:val="28"/>
          <w:szCs w:val="28"/>
        </w:rPr>
        <w:t xml:space="preserve"> après </w:t>
      </w:r>
      <w:r w:rsidRPr="00B1511B">
        <w:rPr>
          <w:rFonts w:ascii="Bodoni MT Condensed" w:hAnsi="Bodoni MT Condensed"/>
          <w:b/>
          <w:bCs/>
          <w:sz w:val="28"/>
          <w:szCs w:val="28"/>
        </w:rPr>
        <w:t>le nom</w:t>
      </w:r>
      <w:r w:rsidRPr="00B1511B">
        <w:rPr>
          <w:rFonts w:ascii="Bodoni MT Condensed" w:hAnsi="Bodoni MT Condensed"/>
          <w:sz w:val="28"/>
          <w:szCs w:val="28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2910"/>
      </w:tblGrid>
      <w:tr w:rsidR="00B320C4" w:rsidRPr="00B320C4" w:rsidTr="00212392">
        <w:trPr>
          <w:jc w:val="center"/>
        </w:trPr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Forme</w:t>
            </w:r>
          </w:p>
        </w:tc>
        <w:tc>
          <w:tcPr>
            <w:tcW w:w="0" w:type="auto"/>
            <w:hideMark/>
          </w:tcPr>
          <w:p w:rsidR="00B320C4" w:rsidRPr="00B320C4" w:rsidRDefault="00B1511B" w:rsidP="00B1511B">
            <w:pPr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 xml:space="preserve">                   </w:t>
            </w:r>
            <w:r w:rsidR="00B320C4"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Sens</w:t>
            </w:r>
          </w:p>
        </w:tc>
      </w:tr>
      <w:tr w:rsidR="00B320C4" w:rsidRPr="00B320C4" w:rsidTr="00212392">
        <w:trPr>
          <w:jc w:val="center"/>
        </w:trPr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-ci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Pour montrer quelque chose </w:t>
            </w:r>
            <w:r w:rsidRPr="00B1511B">
              <w:rPr>
                <w:rFonts w:ascii="Bodoni MT Condensed" w:eastAsia="Times New Roman" w:hAnsi="Bodoni MT Condensed" w:cs="Times New Roman"/>
                <w:b/>
                <w:bCs/>
                <w:color w:val="C00000"/>
                <w:sz w:val="28"/>
                <w:szCs w:val="28"/>
                <w:lang w:eastAsia="fr-FR"/>
              </w:rPr>
              <w:t>près</w:t>
            </w:r>
          </w:p>
        </w:tc>
      </w:tr>
      <w:tr w:rsidR="00B320C4" w:rsidRPr="00B320C4" w:rsidTr="00212392">
        <w:trPr>
          <w:jc w:val="center"/>
        </w:trPr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-là</w:t>
            </w:r>
          </w:p>
        </w:tc>
        <w:tc>
          <w:tcPr>
            <w:tcW w:w="0" w:type="auto"/>
            <w:hideMark/>
          </w:tcPr>
          <w:p w:rsidR="00B320C4" w:rsidRPr="00B320C4" w:rsidRDefault="00B320C4" w:rsidP="00B1511B">
            <w:pPr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Pour montrer quelque chose </w:t>
            </w:r>
            <w:r w:rsidRPr="00B1511B">
              <w:rPr>
                <w:rFonts w:ascii="Bodoni MT Condensed" w:eastAsia="Times New Roman" w:hAnsi="Bodoni MT Condensed" w:cs="Times New Roman"/>
                <w:b/>
                <w:bCs/>
                <w:color w:val="C00000"/>
                <w:sz w:val="28"/>
                <w:szCs w:val="28"/>
                <w:lang w:eastAsia="fr-FR"/>
              </w:rPr>
              <w:t>loin</w:t>
            </w:r>
          </w:p>
        </w:tc>
      </w:tr>
    </w:tbl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Exemples :</w:t>
      </w:r>
    </w:p>
    <w:p w:rsidR="00B320C4" w:rsidRPr="00B320C4" w:rsidRDefault="00B320C4" w:rsidP="00B151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livre-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est intéressant.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</w:t>
      </w:r>
      <w:r w:rsidR="00DC1C4C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c’est-à-dire </w:t>
      </w:r>
      <w:r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livre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FF0000"/>
          <w:sz w:val="28"/>
          <w:szCs w:val="28"/>
          <w:lang w:eastAsia="fr-FR"/>
        </w:rPr>
        <w:t>près de moi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)</w:t>
      </w:r>
    </w:p>
    <w:p w:rsidR="00B320C4" w:rsidRPr="00B320C4" w:rsidRDefault="00B320C4" w:rsidP="00B151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Ce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livre-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là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est ennuyeux.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</w:t>
      </w:r>
      <w:r w:rsidR="00B1511B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c’est-à-dire </w:t>
      </w:r>
      <w:r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livre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FF0000"/>
          <w:sz w:val="28"/>
          <w:szCs w:val="28"/>
          <w:lang w:eastAsia="fr-FR"/>
        </w:rPr>
        <w:t>plus loin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)</w:t>
      </w:r>
    </w:p>
    <w:p w:rsidR="00B320C4" w:rsidRPr="00B320C4" w:rsidRDefault="00B320C4" w:rsidP="00B151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Cette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robe-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est jolie, mais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 xml:space="preserve">cette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robe-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là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est plus élégante.</w:t>
      </w:r>
    </w:p>
    <w:p w:rsidR="00B320C4" w:rsidRPr="00B320C4" w:rsidRDefault="00B320C4" w:rsidP="00B151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lastRenderedPageBreak/>
        <w:t xml:space="preserve">Ces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enfants-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sont mes cousins.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 xml:space="preserve">Ces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enfants-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là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sont leurs amis.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Pourquoi utiliser les formes composées ?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Pour :</w:t>
      </w:r>
    </w:p>
    <w:p w:rsidR="00B320C4" w:rsidRPr="00B320C4" w:rsidRDefault="00B320C4" w:rsidP="00B151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Comparer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deux choses ou personnes </w:t>
      </w:r>
      <w:proofErr w:type="gramStart"/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:</w:t>
      </w:r>
      <w:proofErr w:type="gramEnd"/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Pr="00B320C4">
        <w:rPr>
          <w:rFonts w:ascii="Times New Roman" w:eastAsia="Times New Roman" w:hAnsi="Times New Roman" w:cs="Times New Roman"/>
          <w:sz w:val="28"/>
          <w:szCs w:val="28"/>
          <w:lang w:eastAsia="fr-FR"/>
        </w:rPr>
        <w:t>→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J’aime mieux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sz w:val="28"/>
          <w:szCs w:val="28"/>
          <w:lang w:eastAsia="fr-FR"/>
        </w:rPr>
        <w:t>gâteau-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>ci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que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sz w:val="28"/>
          <w:szCs w:val="28"/>
          <w:lang w:eastAsia="fr-FR"/>
        </w:rPr>
        <w:t>gâteau-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>là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.</w:t>
      </w:r>
    </w:p>
    <w:p w:rsidR="00B320C4" w:rsidRPr="00B1511B" w:rsidRDefault="00B320C4" w:rsidP="00B151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Être plus précis </w:t>
      </w:r>
      <w:proofErr w:type="gramStart"/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:</w:t>
      </w:r>
      <w:proofErr w:type="gramEnd"/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Pr="00B320C4">
        <w:rPr>
          <w:rFonts w:ascii="Times New Roman" w:eastAsia="Times New Roman" w:hAnsi="Times New Roman" w:cs="Times New Roman"/>
          <w:sz w:val="28"/>
          <w:szCs w:val="28"/>
          <w:lang w:eastAsia="fr-FR"/>
        </w:rPr>
        <w:t>→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Tu veux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 xml:space="preserve">cet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sz w:val="28"/>
          <w:szCs w:val="28"/>
          <w:lang w:eastAsia="fr-FR"/>
        </w:rPr>
        <w:t>ordinateur-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>là</w:t>
      </w:r>
      <w:r w:rsidRPr="00B1511B">
        <w:rPr>
          <w:rFonts w:ascii="Bodoni MT Condensed" w:eastAsia="Times New Roman" w:hAnsi="Bodoni MT Condensed" w:cs="Times New Roman"/>
          <w:i/>
          <w:iCs/>
          <w:color w:val="00B050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ou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sz w:val="28"/>
          <w:szCs w:val="28"/>
          <w:lang w:eastAsia="fr-FR"/>
        </w:rPr>
        <w:t>celui-ci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?</w:t>
      </w:r>
    </w:p>
    <w:p w:rsidR="00B320C4" w:rsidRPr="00B320C4" w:rsidRDefault="00B1511B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Exercice</w:t>
      </w:r>
      <w:r w:rsidR="00B320C4"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: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Complète avec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-ci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ou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-là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selon le sens (proche ou loin) :</w:t>
      </w:r>
    </w:p>
    <w:p w:rsidR="00B320C4" w:rsidRPr="00B320C4" w:rsidRDefault="00B320C4" w:rsidP="00B151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Tu prends ce sac_____ ou ce sac_____ ?</w:t>
      </w:r>
    </w:p>
    <w:p w:rsidR="00B320C4" w:rsidRPr="00B320C4" w:rsidRDefault="00B320C4" w:rsidP="00B151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J’aime mieux cette jupe_____ que celle_____.</w:t>
      </w:r>
    </w:p>
    <w:p w:rsidR="00B320C4" w:rsidRPr="00B320C4" w:rsidRDefault="00B320C4" w:rsidP="00B151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Ces chaussures_____ sont plus confortables que ces chaussures_____.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Corrigé : Complète avec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-ci</w:t>
      </w: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ou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-là</w:t>
      </w:r>
    </w:p>
    <w:p w:rsidR="00B320C4" w:rsidRPr="00B320C4" w:rsidRDefault="00B1511B" w:rsidP="00B151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Tu prends ce sac-ci ou ce sac-là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?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="00B320C4" w:rsidRPr="00B320C4">
        <w:rPr>
          <w:rFonts w:ascii="MS Mincho" w:eastAsia="MS Mincho" w:hAnsi="MS Mincho" w:cs="MS Mincho" w:hint="eastAsia"/>
          <w:sz w:val="28"/>
          <w:szCs w:val="28"/>
          <w:lang w:eastAsia="fr-FR"/>
        </w:rPr>
        <w:t>➡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(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c’est-à-dire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Le sac-ci est 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>proche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, le sac-là est plus 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éloigné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ou 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>différent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.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)</w:t>
      </w:r>
    </w:p>
    <w:p w:rsidR="00B320C4" w:rsidRPr="00B320C4" w:rsidRDefault="00B1511B" w:rsidP="00B151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J’aime mieux cette jupe-ci que celle-là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="00B320C4" w:rsidRPr="00B320C4">
        <w:rPr>
          <w:rFonts w:ascii="MS Mincho" w:eastAsia="MS Mincho" w:hAnsi="MS Mincho" w:cs="MS Mincho" w:hint="eastAsia"/>
          <w:sz w:val="28"/>
          <w:szCs w:val="28"/>
          <w:lang w:eastAsia="fr-FR"/>
        </w:rPr>
        <w:t>➡</w:t>
      </w: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(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c’est-à-dire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Je préfère celle qui est 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proche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de moi.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)</w:t>
      </w:r>
    </w:p>
    <w:p w:rsidR="00B320C4" w:rsidRPr="00B320C4" w:rsidRDefault="00B1511B" w:rsidP="00B151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Ces chaussures-ci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sont plus c</w:t>
      </w: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onfortables que ces chaussures-là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.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="00B320C4" w:rsidRPr="00B320C4">
        <w:rPr>
          <w:rFonts w:ascii="MS Mincho" w:eastAsia="MS Mincho" w:hAnsi="MS Mincho" w:cs="MS Mincho" w:hint="eastAsia"/>
          <w:sz w:val="28"/>
          <w:szCs w:val="28"/>
          <w:lang w:eastAsia="fr-FR"/>
        </w:rPr>
        <w:t>➡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(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c’est-à-dire </w:t>
      </w:r>
      <w:r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>c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omparaison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entre deux paires différentes.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)</w:t>
      </w:r>
    </w:p>
    <w:p w:rsidR="00856DEB" w:rsidRPr="00B1511B" w:rsidRDefault="00856DEB" w:rsidP="00B1511B">
      <w:pPr>
        <w:spacing w:after="0" w:line="240" w:lineRule="auto"/>
        <w:rPr>
          <w:rFonts w:ascii="Bodoni MT Condensed" w:eastAsia="Times New Roman" w:hAnsi="Bodoni MT Condensed" w:cs="Times New Roman"/>
          <w:sz w:val="24"/>
          <w:szCs w:val="24"/>
          <w:lang w:eastAsia="fr-FR"/>
        </w:rPr>
      </w:pPr>
    </w:p>
    <w:sectPr w:rsidR="00856DEB" w:rsidRPr="00B1511B" w:rsidSect="00480504"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12DE"/>
    <w:multiLevelType w:val="multilevel"/>
    <w:tmpl w:val="0556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71D48"/>
    <w:multiLevelType w:val="multilevel"/>
    <w:tmpl w:val="F1AA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429BF"/>
    <w:multiLevelType w:val="multilevel"/>
    <w:tmpl w:val="8AD6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20A91"/>
    <w:multiLevelType w:val="multilevel"/>
    <w:tmpl w:val="3904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F253F7"/>
    <w:multiLevelType w:val="multilevel"/>
    <w:tmpl w:val="D17C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0381F"/>
    <w:multiLevelType w:val="multilevel"/>
    <w:tmpl w:val="7710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86C7D"/>
    <w:multiLevelType w:val="multilevel"/>
    <w:tmpl w:val="80C0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512D1"/>
    <w:multiLevelType w:val="multilevel"/>
    <w:tmpl w:val="3244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61DF4"/>
    <w:multiLevelType w:val="multilevel"/>
    <w:tmpl w:val="A9EA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C4"/>
    <w:rsid w:val="00212392"/>
    <w:rsid w:val="00480504"/>
    <w:rsid w:val="005A5619"/>
    <w:rsid w:val="00856DEB"/>
    <w:rsid w:val="00B1511B"/>
    <w:rsid w:val="00B320C4"/>
    <w:rsid w:val="00D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32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32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0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320C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320C4"/>
    <w:rPr>
      <w:b/>
      <w:bCs/>
    </w:rPr>
  </w:style>
  <w:style w:type="character" w:styleId="Accentuation">
    <w:name w:val="Emphasis"/>
    <w:basedOn w:val="Policepardfaut"/>
    <w:uiPriority w:val="20"/>
    <w:qFormat/>
    <w:rsid w:val="00B320C4"/>
    <w:rPr>
      <w:i/>
      <w:iCs/>
    </w:rPr>
  </w:style>
  <w:style w:type="character" w:customStyle="1" w:styleId="overflow-hidden">
    <w:name w:val="overflow-hidden"/>
    <w:basedOn w:val="Policepardfaut"/>
    <w:rsid w:val="00B320C4"/>
  </w:style>
  <w:style w:type="table" w:styleId="Grilledutableau">
    <w:name w:val="Table Grid"/>
    <w:basedOn w:val="TableauNormal"/>
    <w:uiPriority w:val="59"/>
    <w:rsid w:val="00212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32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32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0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320C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320C4"/>
    <w:rPr>
      <w:b/>
      <w:bCs/>
    </w:rPr>
  </w:style>
  <w:style w:type="character" w:styleId="Accentuation">
    <w:name w:val="Emphasis"/>
    <w:basedOn w:val="Policepardfaut"/>
    <w:uiPriority w:val="20"/>
    <w:qFormat/>
    <w:rsid w:val="00B320C4"/>
    <w:rPr>
      <w:i/>
      <w:iCs/>
    </w:rPr>
  </w:style>
  <w:style w:type="character" w:customStyle="1" w:styleId="overflow-hidden">
    <w:name w:val="overflow-hidden"/>
    <w:basedOn w:val="Policepardfaut"/>
    <w:rsid w:val="00B320C4"/>
  </w:style>
  <w:style w:type="table" w:styleId="Grilledutableau">
    <w:name w:val="Table Grid"/>
    <w:basedOn w:val="TableauNormal"/>
    <w:uiPriority w:val="59"/>
    <w:rsid w:val="00212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5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user</cp:lastModifiedBy>
  <cp:revision>2</cp:revision>
  <dcterms:created xsi:type="dcterms:W3CDTF">2025-11-15T20:35:00Z</dcterms:created>
  <dcterms:modified xsi:type="dcterms:W3CDTF">2025-11-15T20:35:00Z</dcterms:modified>
</cp:coreProperties>
</file>