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578" w:rsidRDefault="00AA1578" w:rsidP="00AA157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Cours 2.</w:t>
      </w:r>
    </w:p>
    <w:p w:rsidR="00AA1578" w:rsidRPr="00AA1578" w:rsidRDefault="00AA1578" w:rsidP="00AA157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AA1578">
        <w:rPr>
          <w:rFonts w:ascii="Times New Roman" w:eastAsia="Times New Roman" w:hAnsi="Times New Roman" w:cs="Times New Roman"/>
          <w:b/>
          <w:bCs/>
          <w:sz w:val="36"/>
          <w:szCs w:val="36"/>
          <w:lang w:eastAsia="fr-FR"/>
        </w:rPr>
        <w:t>3.1.1. Lire un texte littéraire</w:t>
      </w:r>
    </w:p>
    <w:p w:rsidR="00AA1578" w:rsidRPr="00AA1578" w:rsidRDefault="00AA1578" w:rsidP="00AA157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A1578">
        <w:rPr>
          <w:rFonts w:ascii="Times New Roman" w:eastAsia="Times New Roman" w:hAnsi="Times New Roman" w:cs="Times New Roman"/>
          <w:sz w:val="24"/>
          <w:szCs w:val="24"/>
          <w:lang w:eastAsia="fr-FR"/>
        </w:rPr>
        <w:t xml:space="preserve">Lire un texte littéraire, ce n’est pas simplement comprendre une histoire ou suivre un récit. C’est avant tout </w:t>
      </w:r>
      <w:r w:rsidRPr="00AA1578">
        <w:rPr>
          <w:rFonts w:ascii="Times New Roman" w:eastAsia="Times New Roman" w:hAnsi="Times New Roman" w:cs="Times New Roman"/>
          <w:b/>
          <w:bCs/>
          <w:sz w:val="24"/>
          <w:szCs w:val="24"/>
          <w:lang w:eastAsia="fr-FR"/>
        </w:rPr>
        <w:t>interpréter une œuvre d’art</w:t>
      </w:r>
      <w:r w:rsidRPr="00AA1578">
        <w:rPr>
          <w:rFonts w:ascii="Times New Roman" w:eastAsia="Times New Roman" w:hAnsi="Times New Roman" w:cs="Times New Roman"/>
          <w:sz w:val="24"/>
          <w:szCs w:val="24"/>
          <w:lang w:eastAsia="fr-FR"/>
        </w:rPr>
        <w:t xml:space="preserve">, c’est-à-dire chercher le sens profond caché derrière les mots. La lecture littéraire suppose une attention à la fois au </w:t>
      </w:r>
      <w:r w:rsidRPr="00AA1578">
        <w:rPr>
          <w:rFonts w:ascii="Times New Roman" w:eastAsia="Times New Roman" w:hAnsi="Times New Roman" w:cs="Times New Roman"/>
          <w:b/>
          <w:bCs/>
          <w:sz w:val="24"/>
          <w:szCs w:val="24"/>
          <w:lang w:eastAsia="fr-FR"/>
        </w:rPr>
        <w:t>fond</w:t>
      </w:r>
      <w:r w:rsidRPr="00AA1578">
        <w:rPr>
          <w:rFonts w:ascii="Times New Roman" w:eastAsia="Times New Roman" w:hAnsi="Times New Roman" w:cs="Times New Roman"/>
          <w:sz w:val="24"/>
          <w:szCs w:val="24"/>
          <w:lang w:eastAsia="fr-FR"/>
        </w:rPr>
        <w:t xml:space="preserve"> (ce que le texte raconte) et à la </w:t>
      </w:r>
      <w:r w:rsidRPr="00AA1578">
        <w:rPr>
          <w:rFonts w:ascii="Times New Roman" w:eastAsia="Times New Roman" w:hAnsi="Times New Roman" w:cs="Times New Roman"/>
          <w:b/>
          <w:bCs/>
          <w:sz w:val="24"/>
          <w:szCs w:val="24"/>
          <w:lang w:eastAsia="fr-FR"/>
        </w:rPr>
        <w:t>forme</w:t>
      </w:r>
      <w:r w:rsidRPr="00AA1578">
        <w:rPr>
          <w:rFonts w:ascii="Times New Roman" w:eastAsia="Times New Roman" w:hAnsi="Times New Roman" w:cs="Times New Roman"/>
          <w:sz w:val="24"/>
          <w:szCs w:val="24"/>
          <w:lang w:eastAsia="fr-FR"/>
        </w:rPr>
        <w:t xml:space="preserve"> (la manière dont il le raconte). En littérature, le choix des mots, la construction des phrases, le rythme ou les images jouent un rôle aussi important que le contenu lui-même.</w:t>
      </w:r>
    </w:p>
    <w:p w:rsidR="00AA1578" w:rsidRPr="00AA1578" w:rsidRDefault="00AA1578" w:rsidP="00AA157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A1578">
        <w:rPr>
          <w:rFonts w:ascii="Times New Roman" w:eastAsia="Times New Roman" w:hAnsi="Times New Roman" w:cs="Times New Roman"/>
          <w:sz w:val="24"/>
          <w:szCs w:val="24"/>
          <w:lang w:eastAsia="fr-FR"/>
        </w:rPr>
        <w:t xml:space="preserve">On distingue plusieurs </w:t>
      </w:r>
      <w:r w:rsidRPr="00AA1578">
        <w:rPr>
          <w:rFonts w:ascii="Times New Roman" w:eastAsia="Times New Roman" w:hAnsi="Times New Roman" w:cs="Times New Roman"/>
          <w:b/>
          <w:bCs/>
          <w:sz w:val="24"/>
          <w:szCs w:val="24"/>
          <w:lang w:eastAsia="fr-FR"/>
        </w:rPr>
        <w:t>niveaux de lecture</w:t>
      </w:r>
      <w:r w:rsidRPr="00AA1578">
        <w:rPr>
          <w:rFonts w:ascii="Times New Roman" w:eastAsia="Times New Roman" w:hAnsi="Times New Roman" w:cs="Times New Roman"/>
          <w:sz w:val="24"/>
          <w:szCs w:val="24"/>
          <w:lang w:eastAsia="fr-FR"/>
        </w:rPr>
        <w:t xml:space="preserve">. </w:t>
      </w:r>
      <w:r w:rsidRPr="00AA1578">
        <w:rPr>
          <w:rFonts w:ascii="Times New Roman" w:eastAsia="Times New Roman" w:hAnsi="Times New Roman" w:cs="Times New Roman"/>
          <w:sz w:val="24"/>
          <w:szCs w:val="24"/>
          <w:u w:val="single"/>
          <w:lang w:eastAsia="fr-FR"/>
        </w:rPr>
        <w:t>La lecture littérale</w:t>
      </w:r>
      <w:r w:rsidRPr="00AA1578">
        <w:rPr>
          <w:rFonts w:ascii="Times New Roman" w:eastAsia="Times New Roman" w:hAnsi="Times New Roman" w:cs="Times New Roman"/>
          <w:sz w:val="24"/>
          <w:szCs w:val="24"/>
          <w:lang w:eastAsia="fr-FR"/>
        </w:rPr>
        <w:t xml:space="preserve"> consiste à comprendre le sens premier du texte : les faits, les personnages, les lieux, les actions. </w:t>
      </w:r>
      <w:r w:rsidRPr="00AA1578">
        <w:rPr>
          <w:rFonts w:ascii="Times New Roman" w:eastAsia="Times New Roman" w:hAnsi="Times New Roman" w:cs="Times New Roman"/>
          <w:sz w:val="24"/>
          <w:szCs w:val="24"/>
          <w:u w:val="single"/>
          <w:lang w:eastAsia="fr-FR"/>
        </w:rPr>
        <w:t>La lecture interprétative</w:t>
      </w:r>
      <w:r w:rsidRPr="00AA1578">
        <w:rPr>
          <w:rFonts w:ascii="Times New Roman" w:eastAsia="Times New Roman" w:hAnsi="Times New Roman" w:cs="Times New Roman"/>
          <w:sz w:val="24"/>
          <w:szCs w:val="24"/>
          <w:lang w:eastAsia="fr-FR"/>
        </w:rPr>
        <w:t>, elle, va plus loin : elle cherche à découvrir les intentions de l’auteur, les symboles, les sous-entendus, les émotions. Enfin,</w:t>
      </w:r>
      <w:r w:rsidRPr="00AA1578">
        <w:rPr>
          <w:rFonts w:ascii="Times New Roman" w:eastAsia="Times New Roman" w:hAnsi="Times New Roman" w:cs="Times New Roman"/>
          <w:sz w:val="24"/>
          <w:szCs w:val="24"/>
          <w:u w:val="single"/>
          <w:lang w:eastAsia="fr-FR"/>
        </w:rPr>
        <w:t xml:space="preserve"> la lecture critique</w:t>
      </w:r>
      <w:r w:rsidRPr="00AA1578">
        <w:rPr>
          <w:rFonts w:ascii="Times New Roman" w:eastAsia="Times New Roman" w:hAnsi="Times New Roman" w:cs="Times New Roman"/>
          <w:sz w:val="24"/>
          <w:szCs w:val="24"/>
          <w:lang w:eastAsia="fr-FR"/>
        </w:rPr>
        <w:t xml:space="preserve"> prend en compte le contexte historique, social et culturel dans lequel le texte a été écrit et s’interroge sur sa portée ou sa valeur.</w:t>
      </w:r>
    </w:p>
    <w:p w:rsidR="00AA1578" w:rsidRDefault="00AA1578" w:rsidP="00AA157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A1578">
        <w:rPr>
          <w:rFonts w:ascii="Times New Roman" w:eastAsia="Times New Roman" w:hAnsi="Times New Roman" w:cs="Times New Roman"/>
          <w:sz w:val="24"/>
          <w:szCs w:val="24"/>
          <w:lang w:eastAsia="fr-FR"/>
        </w:rPr>
        <w:t xml:space="preserve">Pour bien lire un texte littéraire, il faut observer plusieurs éléments : le </w:t>
      </w:r>
      <w:r w:rsidRPr="00AA1578">
        <w:rPr>
          <w:rFonts w:ascii="Times New Roman" w:eastAsia="Times New Roman" w:hAnsi="Times New Roman" w:cs="Times New Roman"/>
          <w:b/>
          <w:bCs/>
          <w:sz w:val="24"/>
          <w:szCs w:val="24"/>
          <w:lang w:eastAsia="fr-FR"/>
        </w:rPr>
        <w:t>narrateur</w:t>
      </w:r>
      <w:r w:rsidRPr="00AA1578">
        <w:rPr>
          <w:rFonts w:ascii="Times New Roman" w:eastAsia="Times New Roman" w:hAnsi="Times New Roman" w:cs="Times New Roman"/>
          <w:sz w:val="24"/>
          <w:szCs w:val="24"/>
          <w:lang w:eastAsia="fr-FR"/>
        </w:rPr>
        <w:t xml:space="preserve"> (celui qui raconte), le </w:t>
      </w:r>
      <w:r w:rsidRPr="00AA1578">
        <w:rPr>
          <w:rFonts w:ascii="Times New Roman" w:eastAsia="Times New Roman" w:hAnsi="Times New Roman" w:cs="Times New Roman"/>
          <w:b/>
          <w:bCs/>
          <w:sz w:val="24"/>
          <w:szCs w:val="24"/>
          <w:lang w:eastAsia="fr-FR"/>
        </w:rPr>
        <w:t>point de vue</w:t>
      </w:r>
      <w:r w:rsidRPr="00AA1578">
        <w:rPr>
          <w:rFonts w:ascii="Times New Roman" w:eastAsia="Times New Roman" w:hAnsi="Times New Roman" w:cs="Times New Roman"/>
          <w:sz w:val="24"/>
          <w:szCs w:val="24"/>
          <w:lang w:eastAsia="fr-FR"/>
        </w:rPr>
        <w:t xml:space="preserve"> adopté (interne, externe ou omniscient), la </w:t>
      </w:r>
      <w:r w:rsidRPr="00AA1578">
        <w:rPr>
          <w:rFonts w:ascii="Times New Roman" w:eastAsia="Times New Roman" w:hAnsi="Times New Roman" w:cs="Times New Roman"/>
          <w:b/>
          <w:bCs/>
          <w:sz w:val="24"/>
          <w:szCs w:val="24"/>
          <w:lang w:eastAsia="fr-FR"/>
        </w:rPr>
        <w:t>structure du récit</w:t>
      </w:r>
      <w:r w:rsidRPr="00AA1578">
        <w:rPr>
          <w:rFonts w:ascii="Times New Roman" w:eastAsia="Times New Roman" w:hAnsi="Times New Roman" w:cs="Times New Roman"/>
          <w:sz w:val="24"/>
          <w:szCs w:val="24"/>
          <w:lang w:eastAsia="fr-FR"/>
        </w:rPr>
        <w:t xml:space="preserve"> (ordre chronologique ou bouleversé), le </w:t>
      </w:r>
      <w:r w:rsidRPr="00AA1578">
        <w:rPr>
          <w:rFonts w:ascii="Times New Roman" w:eastAsia="Times New Roman" w:hAnsi="Times New Roman" w:cs="Times New Roman"/>
          <w:b/>
          <w:bCs/>
          <w:sz w:val="24"/>
          <w:szCs w:val="24"/>
          <w:lang w:eastAsia="fr-FR"/>
        </w:rPr>
        <w:t>temps</w:t>
      </w:r>
      <w:r w:rsidRPr="00AA1578">
        <w:rPr>
          <w:rFonts w:ascii="Times New Roman" w:eastAsia="Times New Roman" w:hAnsi="Times New Roman" w:cs="Times New Roman"/>
          <w:sz w:val="24"/>
          <w:szCs w:val="24"/>
          <w:lang w:eastAsia="fr-FR"/>
        </w:rPr>
        <w:t xml:space="preserve"> (présent, passé, futur), les </w:t>
      </w:r>
      <w:r w:rsidRPr="00AA1578">
        <w:rPr>
          <w:rFonts w:ascii="Times New Roman" w:eastAsia="Times New Roman" w:hAnsi="Times New Roman" w:cs="Times New Roman"/>
          <w:b/>
          <w:bCs/>
          <w:sz w:val="24"/>
          <w:szCs w:val="24"/>
          <w:lang w:eastAsia="fr-FR"/>
        </w:rPr>
        <w:t>personnages</w:t>
      </w:r>
      <w:r w:rsidRPr="00AA1578">
        <w:rPr>
          <w:rFonts w:ascii="Times New Roman" w:eastAsia="Times New Roman" w:hAnsi="Times New Roman" w:cs="Times New Roman"/>
          <w:sz w:val="24"/>
          <w:szCs w:val="24"/>
          <w:lang w:eastAsia="fr-FR"/>
        </w:rPr>
        <w:t xml:space="preserve"> (leurs rôles, leurs relations, leur évolution) et le </w:t>
      </w:r>
      <w:r w:rsidRPr="00AA1578">
        <w:rPr>
          <w:rFonts w:ascii="Times New Roman" w:eastAsia="Times New Roman" w:hAnsi="Times New Roman" w:cs="Times New Roman"/>
          <w:b/>
          <w:bCs/>
          <w:sz w:val="24"/>
          <w:szCs w:val="24"/>
          <w:lang w:eastAsia="fr-FR"/>
        </w:rPr>
        <w:t>cadre</w:t>
      </w:r>
      <w:r w:rsidRPr="00AA1578">
        <w:rPr>
          <w:rFonts w:ascii="Times New Roman" w:eastAsia="Times New Roman" w:hAnsi="Times New Roman" w:cs="Times New Roman"/>
          <w:sz w:val="24"/>
          <w:szCs w:val="24"/>
          <w:lang w:eastAsia="fr-FR"/>
        </w:rPr>
        <w:t xml:space="preserve"> (le lieu et le moment de l’action). Il faut aussi prêter attention au </w:t>
      </w:r>
      <w:r w:rsidRPr="00AA1578">
        <w:rPr>
          <w:rFonts w:ascii="Times New Roman" w:eastAsia="Times New Roman" w:hAnsi="Times New Roman" w:cs="Times New Roman"/>
          <w:b/>
          <w:bCs/>
          <w:sz w:val="24"/>
          <w:szCs w:val="24"/>
          <w:lang w:eastAsia="fr-FR"/>
        </w:rPr>
        <w:t>style</w:t>
      </w:r>
      <w:r w:rsidRPr="00AA1578">
        <w:rPr>
          <w:rFonts w:ascii="Times New Roman" w:eastAsia="Times New Roman" w:hAnsi="Times New Roman" w:cs="Times New Roman"/>
          <w:sz w:val="24"/>
          <w:szCs w:val="24"/>
          <w:lang w:eastAsia="fr-FR"/>
        </w:rPr>
        <w:t xml:space="preserve"> de l’auteur et aux </w:t>
      </w:r>
      <w:r w:rsidRPr="00AA1578">
        <w:rPr>
          <w:rFonts w:ascii="Times New Roman" w:eastAsia="Times New Roman" w:hAnsi="Times New Roman" w:cs="Times New Roman"/>
          <w:b/>
          <w:bCs/>
          <w:sz w:val="24"/>
          <w:szCs w:val="24"/>
          <w:lang w:eastAsia="fr-FR"/>
        </w:rPr>
        <w:t>figures de style</w:t>
      </w:r>
      <w:r w:rsidRPr="00AA1578">
        <w:rPr>
          <w:rFonts w:ascii="Times New Roman" w:eastAsia="Times New Roman" w:hAnsi="Times New Roman" w:cs="Times New Roman"/>
          <w:sz w:val="24"/>
          <w:szCs w:val="24"/>
          <w:lang w:eastAsia="fr-FR"/>
        </w:rPr>
        <w:t xml:space="preserve"> qu’il emploie : métaphores, comparaisons, répétitions, hyperboles, etc.</w:t>
      </w:r>
    </w:p>
    <w:p w:rsidR="002B34CE" w:rsidRPr="00AA1578" w:rsidRDefault="002B34CE" w:rsidP="002B34C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A1578">
        <w:rPr>
          <w:rFonts w:ascii="Times New Roman" w:eastAsia="Times New Roman" w:hAnsi="Times New Roman" w:cs="Times New Roman"/>
          <w:sz w:val="24"/>
          <w:szCs w:val="24"/>
          <w:lang w:eastAsia="fr-FR"/>
        </w:rPr>
        <w:t xml:space="preserve">En somme, lire un texte littéraire, c’est à la fois </w:t>
      </w:r>
      <w:r w:rsidRPr="00AA1578">
        <w:rPr>
          <w:rFonts w:ascii="Times New Roman" w:eastAsia="Times New Roman" w:hAnsi="Times New Roman" w:cs="Times New Roman"/>
          <w:b/>
          <w:bCs/>
          <w:sz w:val="24"/>
          <w:szCs w:val="24"/>
          <w:lang w:eastAsia="fr-FR"/>
        </w:rPr>
        <w:t>comprendre, ressentir et interpréter</w:t>
      </w:r>
      <w:r w:rsidRPr="00AA1578">
        <w:rPr>
          <w:rFonts w:ascii="Times New Roman" w:eastAsia="Times New Roman" w:hAnsi="Times New Roman" w:cs="Times New Roman"/>
          <w:sz w:val="24"/>
          <w:szCs w:val="24"/>
          <w:lang w:eastAsia="fr-FR"/>
        </w:rPr>
        <w:t>. C’est une démarche intellectuelle et émotionnelle qui permet d’ouvrir son esprit à d’autres mondes et d’autres façons de penser. Lire un texte littéraire, c’est donc entrer dans un univers où le sens se construit progressivement, à travers la sensibilité et l’intelligence du lecteur.</w:t>
      </w:r>
    </w:p>
    <w:p w:rsidR="002B34CE" w:rsidRPr="00AA1578" w:rsidRDefault="002B34CE" w:rsidP="002B34CE">
      <w:pPr>
        <w:spacing w:after="0" w:line="240" w:lineRule="auto"/>
        <w:rPr>
          <w:rFonts w:ascii="Times New Roman" w:eastAsia="Times New Roman" w:hAnsi="Times New Roman" w:cs="Times New Roman"/>
          <w:sz w:val="24"/>
          <w:szCs w:val="24"/>
          <w:lang w:eastAsia="fr-FR"/>
        </w:rPr>
      </w:pPr>
    </w:p>
    <w:p w:rsidR="00AA1578" w:rsidRPr="00AA1578" w:rsidRDefault="00AA1578" w:rsidP="00AA1578">
      <w:pPr>
        <w:spacing w:after="0" w:line="240" w:lineRule="auto"/>
        <w:rPr>
          <w:rFonts w:ascii="Times New Roman" w:eastAsia="Times New Roman" w:hAnsi="Times New Roman" w:cs="Times New Roman"/>
          <w:sz w:val="24"/>
          <w:szCs w:val="24"/>
          <w:lang w:eastAsia="fr-FR"/>
        </w:rPr>
      </w:pPr>
    </w:p>
    <w:p w:rsidR="00AA1578" w:rsidRPr="00AA1578" w:rsidRDefault="00AA1578" w:rsidP="00AA157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AA1578">
        <w:rPr>
          <w:rFonts w:ascii="Times New Roman" w:eastAsia="Times New Roman" w:hAnsi="Times New Roman" w:cs="Times New Roman"/>
          <w:b/>
          <w:bCs/>
          <w:sz w:val="36"/>
          <w:szCs w:val="36"/>
          <w:lang w:eastAsia="fr-FR"/>
        </w:rPr>
        <w:t>3.1.2. La communication littéraire</w:t>
      </w:r>
    </w:p>
    <w:p w:rsidR="00AA1578" w:rsidRPr="00AA1578" w:rsidRDefault="00AA1578" w:rsidP="00AA157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A1578">
        <w:rPr>
          <w:rFonts w:ascii="Times New Roman" w:eastAsia="Times New Roman" w:hAnsi="Times New Roman" w:cs="Times New Roman"/>
          <w:sz w:val="24"/>
          <w:szCs w:val="24"/>
          <w:lang w:eastAsia="fr-FR"/>
        </w:rPr>
        <w:t>La communication littéraire est un type de communication particulier. Dans la communication ordinaire, un émetteur transmet un message à un récepteur dans une situation concrète. Dans la communication littéraire, les rôles sont plus complexes. L’</w:t>
      </w:r>
      <w:r w:rsidRPr="00AA1578">
        <w:rPr>
          <w:rFonts w:ascii="Times New Roman" w:eastAsia="Times New Roman" w:hAnsi="Times New Roman" w:cs="Times New Roman"/>
          <w:b/>
          <w:bCs/>
          <w:sz w:val="24"/>
          <w:szCs w:val="24"/>
          <w:lang w:eastAsia="fr-FR"/>
        </w:rPr>
        <w:t>émetteur</w:t>
      </w:r>
      <w:r w:rsidRPr="00AA1578">
        <w:rPr>
          <w:rFonts w:ascii="Times New Roman" w:eastAsia="Times New Roman" w:hAnsi="Times New Roman" w:cs="Times New Roman"/>
          <w:sz w:val="24"/>
          <w:szCs w:val="24"/>
          <w:lang w:eastAsia="fr-FR"/>
        </w:rPr>
        <w:t xml:space="preserve"> n’est pas simplement l’auteur réel, mais aussi parfois le </w:t>
      </w:r>
      <w:r w:rsidRPr="00AA1578">
        <w:rPr>
          <w:rFonts w:ascii="Times New Roman" w:eastAsia="Times New Roman" w:hAnsi="Times New Roman" w:cs="Times New Roman"/>
          <w:b/>
          <w:bCs/>
          <w:sz w:val="24"/>
          <w:szCs w:val="24"/>
          <w:lang w:eastAsia="fr-FR"/>
        </w:rPr>
        <w:t>narrateur</w:t>
      </w:r>
      <w:r w:rsidRPr="00AA1578">
        <w:rPr>
          <w:rFonts w:ascii="Times New Roman" w:eastAsia="Times New Roman" w:hAnsi="Times New Roman" w:cs="Times New Roman"/>
          <w:sz w:val="24"/>
          <w:szCs w:val="24"/>
          <w:lang w:eastAsia="fr-FR"/>
        </w:rPr>
        <w:t xml:space="preserve">, une voix inventée par lui. Le </w:t>
      </w:r>
      <w:r w:rsidRPr="00AA1578">
        <w:rPr>
          <w:rFonts w:ascii="Times New Roman" w:eastAsia="Times New Roman" w:hAnsi="Times New Roman" w:cs="Times New Roman"/>
          <w:b/>
          <w:bCs/>
          <w:sz w:val="24"/>
          <w:szCs w:val="24"/>
          <w:lang w:eastAsia="fr-FR"/>
        </w:rPr>
        <w:t>message</w:t>
      </w:r>
      <w:r w:rsidRPr="00AA1578">
        <w:rPr>
          <w:rFonts w:ascii="Times New Roman" w:eastAsia="Times New Roman" w:hAnsi="Times New Roman" w:cs="Times New Roman"/>
          <w:sz w:val="24"/>
          <w:szCs w:val="24"/>
          <w:lang w:eastAsia="fr-FR"/>
        </w:rPr>
        <w:t xml:space="preserve">, c’est le texte lui-même, porteur d’un sens esthétique, symbolique ou émotionnel. Le </w:t>
      </w:r>
      <w:r w:rsidRPr="00AA1578">
        <w:rPr>
          <w:rFonts w:ascii="Times New Roman" w:eastAsia="Times New Roman" w:hAnsi="Times New Roman" w:cs="Times New Roman"/>
          <w:b/>
          <w:bCs/>
          <w:sz w:val="24"/>
          <w:szCs w:val="24"/>
          <w:lang w:eastAsia="fr-FR"/>
        </w:rPr>
        <w:t>récepteur</w:t>
      </w:r>
      <w:r w:rsidRPr="00AA1578">
        <w:rPr>
          <w:rFonts w:ascii="Times New Roman" w:eastAsia="Times New Roman" w:hAnsi="Times New Roman" w:cs="Times New Roman"/>
          <w:sz w:val="24"/>
          <w:szCs w:val="24"/>
          <w:lang w:eastAsia="fr-FR"/>
        </w:rPr>
        <w:t xml:space="preserve"> n’est pas un interlocuteur direct, mais le </w:t>
      </w:r>
      <w:r w:rsidRPr="00AA1578">
        <w:rPr>
          <w:rFonts w:ascii="Times New Roman" w:eastAsia="Times New Roman" w:hAnsi="Times New Roman" w:cs="Times New Roman"/>
          <w:b/>
          <w:bCs/>
          <w:sz w:val="24"/>
          <w:szCs w:val="24"/>
          <w:lang w:eastAsia="fr-FR"/>
        </w:rPr>
        <w:t>lecteur</w:t>
      </w:r>
      <w:r w:rsidRPr="00AA1578">
        <w:rPr>
          <w:rFonts w:ascii="Times New Roman" w:eastAsia="Times New Roman" w:hAnsi="Times New Roman" w:cs="Times New Roman"/>
          <w:sz w:val="24"/>
          <w:szCs w:val="24"/>
          <w:lang w:eastAsia="fr-FR"/>
        </w:rPr>
        <w:t>, réel ou implicite, qui interprète et complète le sens du texte.</w:t>
      </w:r>
    </w:p>
    <w:p w:rsidR="00AA1578" w:rsidRPr="00AA1578" w:rsidRDefault="00AA1578" w:rsidP="00AA157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A1578">
        <w:rPr>
          <w:rFonts w:ascii="Times New Roman" w:eastAsia="Times New Roman" w:hAnsi="Times New Roman" w:cs="Times New Roman"/>
          <w:sz w:val="24"/>
          <w:szCs w:val="24"/>
          <w:lang w:eastAsia="fr-FR"/>
        </w:rPr>
        <w:t xml:space="preserve">Le </w:t>
      </w:r>
      <w:r w:rsidRPr="00AA1578">
        <w:rPr>
          <w:rFonts w:ascii="Times New Roman" w:eastAsia="Times New Roman" w:hAnsi="Times New Roman" w:cs="Times New Roman"/>
          <w:b/>
          <w:bCs/>
          <w:sz w:val="24"/>
          <w:szCs w:val="24"/>
          <w:lang w:eastAsia="fr-FR"/>
        </w:rPr>
        <w:t>contexte</w:t>
      </w:r>
      <w:r w:rsidRPr="00AA1578">
        <w:rPr>
          <w:rFonts w:ascii="Times New Roman" w:eastAsia="Times New Roman" w:hAnsi="Times New Roman" w:cs="Times New Roman"/>
          <w:sz w:val="24"/>
          <w:szCs w:val="24"/>
          <w:lang w:eastAsia="fr-FR"/>
        </w:rPr>
        <w:t xml:space="preserve"> de cette communication n’est pas la réalité immédiate, mais un </w:t>
      </w:r>
      <w:r w:rsidRPr="00AA1578">
        <w:rPr>
          <w:rFonts w:ascii="Times New Roman" w:eastAsia="Times New Roman" w:hAnsi="Times New Roman" w:cs="Times New Roman"/>
          <w:b/>
          <w:bCs/>
          <w:sz w:val="24"/>
          <w:szCs w:val="24"/>
          <w:lang w:eastAsia="fr-FR"/>
        </w:rPr>
        <w:t>monde fictif</w:t>
      </w:r>
      <w:r w:rsidRPr="00AA1578">
        <w:rPr>
          <w:rFonts w:ascii="Times New Roman" w:eastAsia="Times New Roman" w:hAnsi="Times New Roman" w:cs="Times New Roman"/>
          <w:sz w:val="24"/>
          <w:szCs w:val="24"/>
          <w:lang w:eastAsia="fr-FR"/>
        </w:rPr>
        <w:t xml:space="preserve">, créé par l’imagination de l’auteur. Le </w:t>
      </w:r>
      <w:r w:rsidRPr="00AA1578">
        <w:rPr>
          <w:rFonts w:ascii="Times New Roman" w:eastAsia="Times New Roman" w:hAnsi="Times New Roman" w:cs="Times New Roman"/>
          <w:b/>
          <w:bCs/>
          <w:sz w:val="24"/>
          <w:szCs w:val="24"/>
          <w:lang w:eastAsia="fr-FR"/>
        </w:rPr>
        <w:t>code</w:t>
      </w:r>
      <w:r w:rsidRPr="00AA1578">
        <w:rPr>
          <w:rFonts w:ascii="Times New Roman" w:eastAsia="Times New Roman" w:hAnsi="Times New Roman" w:cs="Times New Roman"/>
          <w:sz w:val="24"/>
          <w:szCs w:val="24"/>
          <w:lang w:eastAsia="fr-FR"/>
        </w:rPr>
        <w:t xml:space="preserve"> utilisé est la langue, mais travaillée, transformée par le style littéraire. Le </w:t>
      </w:r>
      <w:r w:rsidRPr="00AA1578">
        <w:rPr>
          <w:rFonts w:ascii="Times New Roman" w:eastAsia="Times New Roman" w:hAnsi="Times New Roman" w:cs="Times New Roman"/>
          <w:b/>
          <w:bCs/>
          <w:sz w:val="24"/>
          <w:szCs w:val="24"/>
          <w:lang w:eastAsia="fr-FR"/>
        </w:rPr>
        <w:t>canal</w:t>
      </w:r>
      <w:r w:rsidRPr="00AA1578">
        <w:rPr>
          <w:rFonts w:ascii="Times New Roman" w:eastAsia="Times New Roman" w:hAnsi="Times New Roman" w:cs="Times New Roman"/>
          <w:sz w:val="24"/>
          <w:szCs w:val="24"/>
          <w:lang w:eastAsia="fr-FR"/>
        </w:rPr>
        <w:t>, enfin, peut être un livre, un poème, une pièce de théâtre ou toute autre forme écrite ou orale.</w:t>
      </w:r>
    </w:p>
    <w:p w:rsidR="00AA1578" w:rsidRPr="00AA1578" w:rsidRDefault="00AA1578" w:rsidP="00AA157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A1578">
        <w:rPr>
          <w:rFonts w:ascii="Times New Roman" w:eastAsia="Times New Roman" w:hAnsi="Times New Roman" w:cs="Times New Roman"/>
          <w:sz w:val="24"/>
          <w:szCs w:val="24"/>
          <w:lang w:eastAsia="fr-FR"/>
        </w:rPr>
        <w:t>Dans cette relation, il est important de distinguer trois figures : l’</w:t>
      </w:r>
      <w:r w:rsidRPr="00AA1578">
        <w:rPr>
          <w:rFonts w:ascii="Times New Roman" w:eastAsia="Times New Roman" w:hAnsi="Times New Roman" w:cs="Times New Roman"/>
          <w:b/>
          <w:bCs/>
          <w:sz w:val="24"/>
          <w:szCs w:val="24"/>
          <w:lang w:eastAsia="fr-FR"/>
        </w:rPr>
        <w:t>auteur</w:t>
      </w:r>
      <w:r w:rsidRPr="00AA1578">
        <w:rPr>
          <w:rFonts w:ascii="Times New Roman" w:eastAsia="Times New Roman" w:hAnsi="Times New Roman" w:cs="Times New Roman"/>
          <w:sz w:val="24"/>
          <w:szCs w:val="24"/>
          <w:lang w:eastAsia="fr-FR"/>
        </w:rPr>
        <w:t xml:space="preserve">, le </w:t>
      </w:r>
      <w:r w:rsidRPr="00AA1578">
        <w:rPr>
          <w:rFonts w:ascii="Times New Roman" w:eastAsia="Times New Roman" w:hAnsi="Times New Roman" w:cs="Times New Roman"/>
          <w:b/>
          <w:bCs/>
          <w:sz w:val="24"/>
          <w:szCs w:val="24"/>
          <w:lang w:eastAsia="fr-FR"/>
        </w:rPr>
        <w:t>narrateur</w:t>
      </w:r>
      <w:r w:rsidRPr="00AA1578">
        <w:rPr>
          <w:rFonts w:ascii="Times New Roman" w:eastAsia="Times New Roman" w:hAnsi="Times New Roman" w:cs="Times New Roman"/>
          <w:sz w:val="24"/>
          <w:szCs w:val="24"/>
          <w:lang w:eastAsia="fr-FR"/>
        </w:rPr>
        <w:t xml:space="preserve"> et le </w:t>
      </w:r>
      <w:r w:rsidRPr="00AA1578">
        <w:rPr>
          <w:rFonts w:ascii="Times New Roman" w:eastAsia="Times New Roman" w:hAnsi="Times New Roman" w:cs="Times New Roman"/>
          <w:b/>
          <w:bCs/>
          <w:sz w:val="24"/>
          <w:szCs w:val="24"/>
          <w:lang w:eastAsia="fr-FR"/>
        </w:rPr>
        <w:t>lecteur</w:t>
      </w:r>
      <w:r w:rsidRPr="00AA1578">
        <w:rPr>
          <w:rFonts w:ascii="Times New Roman" w:eastAsia="Times New Roman" w:hAnsi="Times New Roman" w:cs="Times New Roman"/>
          <w:sz w:val="24"/>
          <w:szCs w:val="24"/>
          <w:lang w:eastAsia="fr-FR"/>
        </w:rPr>
        <w:t xml:space="preserve">. L’auteur réel est la personne qui écrit l’œuvre. Le narrateur est une voix inventée qui </w:t>
      </w:r>
      <w:r w:rsidRPr="00AA1578">
        <w:rPr>
          <w:rFonts w:ascii="Times New Roman" w:eastAsia="Times New Roman" w:hAnsi="Times New Roman" w:cs="Times New Roman"/>
          <w:sz w:val="24"/>
          <w:szCs w:val="24"/>
          <w:lang w:eastAsia="fr-FR"/>
        </w:rPr>
        <w:lastRenderedPageBreak/>
        <w:t xml:space="preserve">raconte l’histoire dans le texte. Le lecteur, de son côté, est celui qui reçoit, comprend et interprète ce texte. Le sens naît donc d’une </w:t>
      </w:r>
      <w:r w:rsidRPr="00AA1578">
        <w:rPr>
          <w:rFonts w:ascii="Times New Roman" w:eastAsia="Times New Roman" w:hAnsi="Times New Roman" w:cs="Times New Roman"/>
          <w:b/>
          <w:bCs/>
          <w:sz w:val="24"/>
          <w:szCs w:val="24"/>
          <w:lang w:eastAsia="fr-FR"/>
        </w:rPr>
        <w:t>rencontre</w:t>
      </w:r>
      <w:r w:rsidRPr="00AA1578">
        <w:rPr>
          <w:rFonts w:ascii="Times New Roman" w:eastAsia="Times New Roman" w:hAnsi="Times New Roman" w:cs="Times New Roman"/>
          <w:sz w:val="24"/>
          <w:szCs w:val="24"/>
          <w:lang w:eastAsia="fr-FR"/>
        </w:rPr>
        <w:t xml:space="preserve"> entre ces trois pôles : l’auteur qui crée, le texte qui transmet, et le lecteur qui interprète.</w:t>
      </w:r>
    </w:p>
    <w:p w:rsidR="00AA1578" w:rsidRPr="00AA1578" w:rsidRDefault="00AA1578" w:rsidP="00AA157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A1578">
        <w:rPr>
          <w:rFonts w:ascii="Times New Roman" w:eastAsia="Times New Roman" w:hAnsi="Times New Roman" w:cs="Times New Roman"/>
          <w:sz w:val="24"/>
          <w:szCs w:val="24"/>
          <w:lang w:eastAsia="fr-FR"/>
        </w:rPr>
        <w:t xml:space="preserve">La communication littéraire est donc </w:t>
      </w:r>
      <w:r w:rsidRPr="00AA1578">
        <w:rPr>
          <w:rFonts w:ascii="Times New Roman" w:eastAsia="Times New Roman" w:hAnsi="Times New Roman" w:cs="Times New Roman"/>
          <w:b/>
          <w:bCs/>
          <w:sz w:val="24"/>
          <w:szCs w:val="24"/>
          <w:lang w:eastAsia="fr-FR"/>
        </w:rPr>
        <w:t>indirecte</w:t>
      </w:r>
      <w:r w:rsidRPr="00AA1578">
        <w:rPr>
          <w:rFonts w:ascii="Times New Roman" w:eastAsia="Times New Roman" w:hAnsi="Times New Roman" w:cs="Times New Roman"/>
          <w:sz w:val="24"/>
          <w:szCs w:val="24"/>
          <w:lang w:eastAsia="fr-FR"/>
        </w:rPr>
        <w:t xml:space="preserve"> et </w:t>
      </w:r>
      <w:r w:rsidRPr="00AA1578">
        <w:rPr>
          <w:rFonts w:ascii="Times New Roman" w:eastAsia="Times New Roman" w:hAnsi="Times New Roman" w:cs="Times New Roman"/>
          <w:b/>
          <w:bCs/>
          <w:sz w:val="24"/>
          <w:szCs w:val="24"/>
          <w:lang w:eastAsia="fr-FR"/>
        </w:rPr>
        <w:t>symbolique</w:t>
      </w:r>
      <w:r w:rsidRPr="00AA1578">
        <w:rPr>
          <w:rFonts w:ascii="Times New Roman" w:eastAsia="Times New Roman" w:hAnsi="Times New Roman" w:cs="Times New Roman"/>
          <w:sz w:val="24"/>
          <w:szCs w:val="24"/>
          <w:lang w:eastAsia="fr-FR"/>
        </w:rPr>
        <w:t>. Elle ne cherche pas seulement à informer, mais à émouvoir, à faire réfléchir ou à éveiller l’imagination. C’est pour cela qu’un même texte peut être compris de plusieurs manières : chaque lecteur, selon sa culture et sa sensibilité, en tire une interprétation personnelle. La littérature établit ainsi une communication libre, ouverte et infiniment renouvelable entre l’auteur et le lecteur.</w:t>
      </w:r>
    </w:p>
    <w:p w:rsidR="00AA1578" w:rsidRPr="00AA1578" w:rsidRDefault="00AA1578" w:rsidP="00AA1578">
      <w:pPr>
        <w:spacing w:after="0" w:line="240" w:lineRule="auto"/>
        <w:jc w:val="both"/>
        <w:rPr>
          <w:rFonts w:ascii="Times New Roman" w:eastAsia="Times New Roman" w:hAnsi="Times New Roman" w:cs="Times New Roman"/>
          <w:sz w:val="24"/>
          <w:szCs w:val="24"/>
          <w:lang w:eastAsia="fr-FR"/>
        </w:rPr>
      </w:pPr>
    </w:p>
    <w:p w:rsidR="00AA1578" w:rsidRPr="00AA1578" w:rsidRDefault="00AA1578" w:rsidP="00AA1578">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AA1578">
        <w:rPr>
          <w:rFonts w:ascii="Times New Roman" w:eastAsia="Times New Roman" w:hAnsi="Times New Roman" w:cs="Times New Roman"/>
          <w:b/>
          <w:bCs/>
          <w:sz w:val="36"/>
          <w:szCs w:val="36"/>
          <w:lang w:eastAsia="fr-FR"/>
        </w:rPr>
        <w:t>3.1.3. Les registres littéraires</w:t>
      </w:r>
    </w:p>
    <w:p w:rsidR="00AA1578" w:rsidRPr="00AA1578" w:rsidRDefault="00AA1578" w:rsidP="00AA157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A1578">
        <w:rPr>
          <w:rFonts w:ascii="Times New Roman" w:eastAsia="Times New Roman" w:hAnsi="Times New Roman" w:cs="Times New Roman"/>
          <w:sz w:val="24"/>
          <w:szCs w:val="24"/>
          <w:lang w:eastAsia="fr-FR"/>
        </w:rPr>
        <w:t xml:space="preserve">Le </w:t>
      </w:r>
      <w:r w:rsidRPr="00AA1578">
        <w:rPr>
          <w:rFonts w:ascii="Times New Roman" w:eastAsia="Times New Roman" w:hAnsi="Times New Roman" w:cs="Times New Roman"/>
          <w:b/>
          <w:bCs/>
          <w:sz w:val="24"/>
          <w:szCs w:val="24"/>
          <w:lang w:eastAsia="fr-FR"/>
        </w:rPr>
        <w:t>registre littéraire</w:t>
      </w:r>
      <w:r w:rsidRPr="00AA1578">
        <w:rPr>
          <w:rFonts w:ascii="Times New Roman" w:eastAsia="Times New Roman" w:hAnsi="Times New Roman" w:cs="Times New Roman"/>
          <w:sz w:val="24"/>
          <w:szCs w:val="24"/>
          <w:lang w:eastAsia="fr-FR"/>
        </w:rPr>
        <w:t xml:space="preserve">, que l’on appelle aussi </w:t>
      </w:r>
      <w:r w:rsidRPr="00AA1578">
        <w:rPr>
          <w:rFonts w:ascii="Times New Roman" w:eastAsia="Times New Roman" w:hAnsi="Times New Roman" w:cs="Times New Roman"/>
          <w:b/>
          <w:bCs/>
          <w:sz w:val="24"/>
          <w:szCs w:val="24"/>
          <w:lang w:eastAsia="fr-FR"/>
        </w:rPr>
        <w:t>ton</w:t>
      </w:r>
      <w:r w:rsidRPr="00AA1578">
        <w:rPr>
          <w:rFonts w:ascii="Times New Roman" w:eastAsia="Times New Roman" w:hAnsi="Times New Roman" w:cs="Times New Roman"/>
          <w:sz w:val="24"/>
          <w:szCs w:val="24"/>
          <w:lang w:eastAsia="fr-FR"/>
        </w:rPr>
        <w:t xml:space="preserve"> ou </w:t>
      </w:r>
      <w:r w:rsidRPr="00AA1578">
        <w:rPr>
          <w:rFonts w:ascii="Times New Roman" w:eastAsia="Times New Roman" w:hAnsi="Times New Roman" w:cs="Times New Roman"/>
          <w:b/>
          <w:bCs/>
          <w:sz w:val="24"/>
          <w:szCs w:val="24"/>
          <w:lang w:eastAsia="fr-FR"/>
        </w:rPr>
        <w:t>mode d’expression</w:t>
      </w:r>
      <w:r w:rsidRPr="00AA1578">
        <w:rPr>
          <w:rFonts w:ascii="Times New Roman" w:eastAsia="Times New Roman" w:hAnsi="Times New Roman" w:cs="Times New Roman"/>
          <w:sz w:val="24"/>
          <w:szCs w:val="24"/>
          <w:lang w:eastAsia="fr-FR"/>
        </w:rPr>
        <w:t xml:space="preserve">, désigne la manière dont un auteur cherche à produire un effet particulier sur le lecteur à travers le choix des mots, le rythme, les images et les émotions. Chaque registre correspond à une </w:t>
      </w:r>
      <w:r w:rsidRPr="00AA1578">
        <w:rPr>
          <w:rFonts w:ascii="Times New Roman" w:eastAsia="Times New Roman" w:hAnsi="Times New Roman" w:cs="Times New Roman"/>
          <w:b/>
          <w:bCs/>
          <w:sz w:val="24"/>
          <w:szCs w:val="24"/>
          <w:lang w:eastAsia="fr-FR"/>
        </w:rPr>
        <w:t>intention</w:t>
      </w:r>
      <w:r w:rsidRPr="00AA1578">
        <w:rPr>
          <w:rFonts w:ascii="Times New Roman" w:eastAsia="Times New Roman" w:hAnsi="Times New Roman" w:cs="Times New Roman"/>
          <w:sz w:val="24"/>
          <w:szCs w:val="24"/>
          <w:lang w:eastAsia="fr-FR"/>
        </w:rPr>
        <w:t xml:space="preserve"> : faire rire, émouvoir, effrayer, convaincre ou faire réfléchir.</w:t>
      </w:r>
    </w:p>
    <w:p w:rsidR="00AA1578" w:rsidRPr="00AA1578" w:rsidRDefault="00AA1578" w:rsidP="00AA157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A1578">
        <w:rPr>
          <w:rFonts w:ascii="Times New Roman" w:eastAsia="Times New Roman" w:hAnsi="Times New Roman" w:cs="Times New Roman"/>
          <w:sz w:val="24"/>
          <w:szCs w:val="24"/>
          <w:lang w:eastAsia="fr-FR"/>
        </w:rPr>
        <w:t xml:space="preserve">Le </w:t>
      </w:r>
      <w:r w:rsidRPr="00AA1578">
        <w:rPr>
          <w:rFonts w:ascii="Times New Roman" w:eastAsia="Times New Roman" w:hAnsi="Times New Roman" w:cs="Times New Roman"/>
          <w:b/>
          <w:bCs/>
          <w:sz w:val="24"/>
          <w:szCs w:val="24"/>
          <w:lang w:eastAsia="fr-FR"/>
        </w:rPr>
        <w:t>registre comique</w:t>
      </w:r>
      <w:r w:rsidRPr="00AA1578">
        <w:rPr>
          <w:rFonts w:ascii="Times New Roman" w:eastAsia="Times New Roman" w:hAnsi="Times New Roman" w:cs="Times New Roman"/>
          <w:sz w:val="24"/>
          <w:szCs w:val="24"/>
          <w:lang w:eastAsia="fr-FR"/>
        </w:rPr>
        <w:t xml:space="preserve"> cherche à provoquer le rire ou le sourire. Il repose sur des jeux de mots, des situations absurdes, des caricatures ou de l’ironie. À l’inverse, le </w:t>
      </w:r>
      <w:r w:rsidRPr="00AA1578">
        <w:rPr>
          <w:rFonts w:ascii="Times New Roman" w:eastAsia="Times New Roman" w:hAnsi="Times New Roman" w:cs="Times New Roman"/>
          <w:b/>
          <w:bCs/>
          <w:sz w:val="24"/>
          <w:szCs w:val="24"/>
          <w:lang w:eastAsia="fr-FR"/>
        </w:rPr>
        <w:t>registre tragique</w:t>
      </w:r>
      <w:r w:rsidRPr="00AA1578">
        <w:rPr>
          <w:rFonts w:ascii="Times New Roman" w:eastAsia="Times New Roman" w:hAnsi="Times New Roman" w:cs="Times New Roman"/>
          <w:sz w:val="24"/>
          <w:szCs w:val="24"/>
          <w:lang w:eastAsia="fr-FR"/>
        </w:rPr>
        <w:t xml:space="preserve"> exprime la souffrance, le désespoir et le destin inévitable des personnages. Il suscite la pitié et la crainte devant la fatalité humaine.</w:t>
      </w:r>
    </w:p>
    <w:p w:rsidR="00AA1578" w:rsidRPr="00AA1578" w:rsidRDefault="00AA1578" w:rsidP="00AA157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A1578">
        <w:rPr>
          <w:rFonts w:ascii="Times New Roman" w:eastAsia="Times New Roman" w:hAnsi="Times New Roman" w:cs="Times New Roman"/>
          <w:sz w:val="24"/>
          <w:szCs w:val="24"/>
          <w:lang w:eastAsia="fr-FR"/>
        </w:rPr>
        <w:t xml:space="preserve">Le </w:t>
      </w:r>
      <w:r w:rsidRPr="00AA1578">
        <w:rPr>
          <w:rFonts w:ascii="Times New Roman" w:eastAsia="Times New Roman" w:hAnsi="Times New Roman" w:cs="Times New Roman"/>
          <w:b/>
          <w:bCs/>
          <w:sz w:val="24"/>
          <w:szCs w:val="24"/>
          <w:lang w:eastAsia="fr-FR"/>
        </w:rPr>
        <w:t>registre lyrique</w:t>
      </w:r>
      <w:r w:rsidRPr="00AA1578">
        <w:rPr>
          <w:rFonts w:ascii="Times New Roman" w:eastAsia="Times New Roman" w:hAnsi="Times New Roman" w:cs="Times New Roman"/>
          <w:sz w:val="24"/>
          <w:szCs w:val="24"/>
          <w:lang w:eastAsia="fr-FR"/>
        </w:rPr>
        <w:t xml:space="preserve"> traduit les émotions personnelles de l’auteur ou du narrateur : amour, joie, tristesse, nostalgie. Il utilise souvent la première personne, des rythmes doux et des images poétiques. Le </w:t>
      </w:r>
      <w:r w:rsidRPr="00AA1578">
        <w:rPr>
          <w:rFonts w:ascii="Times New Roman" w:eastAsia="Times New Roman" w:hAnsi="Times New Roman" w:cs="Times New Roman"/>
          <w:b/>
          <w:bCs/>
          <w:sz w:val="24"/>
          <w:szCs w:val="24"/>
          <w:lang w:eastAsia="fr-FR"/>
        </w:rPr>
        <w:t>registre épique</w:t>
      </w:r>
      <w:r w:rsidRPr="00AA1578">
        <w:rPr>
          <w:rFonts w:ascii="Times New Roman" w:eastAsia="Times New Roman" w:hAnsi="Times New Roman" w:cs="Times New Roman"/>
          <w:sz w:val="24"/>
          <w:szCs w:val="24"/>
          <w:lang w:eastAsia="fr-FR"/>
        </w:rPr>
        <w:t>, lui, cherche à susciter l’admiration en racontant des exploits héroïques, des combats ou des aventures grandioses.</w:t>
      </w:r>
    </w:p>
    <w:p w:rsidR="00AA1578" w:rsidRPr="00AA1578" w:rsidRDefault="00AA1578" w:rsidP="00AA157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A1578">
        <w:rPr>
          <w:rFonts w:ascii="Times New Roman" w:eastAsia="Times New Roman" w:hAnsi="Times New Roman" w:cs="Times New Roman"/>
          <w:sz w:val="24"/>
          <w:szCs w:val="24"/>
          <w:lang w:eastAsia="fr-FR"/>
        </w:rPr>
        <w:t xml:space="preserve">Le </w:t>
      </w:r>
      <w:r w:rsidRPr="00AA1578">
        <w:rPr>
          <w:rFonts w:ascii="Times New Roman" w:eastAsia="Times New Roman" w:hAnsi="Times New Roman" w:cs="Times New Roman"/>
          <w:b/>
          <w:bCs/>
          <w:sz w:val="24"/>
          <w:szCs w:val="24"/>
          <w:lang w:eastAsia="fr-FR"/>
        </w:rPr>
        <w:t>registre pathétique</w:t>
      </w:r>
      <w:r w:rsidRPr="00AA1578">
        <w:rPr>
          <w:rFonts w:ascii="Times New Roman" w:eastAsia="Times New Roman" w:hAnsi="Times New Roman" w:cs="Times New Roman"/>
          <w:sz w:val="24"/>
          <w:szCs w:val="24"/>
          <w:lang w:eastAsia="fr-FR"/>
        </w:rPr>
        <w:t xml:space="preserve"> vise à émouvoir profondément le lecteur en lui inspirant la compassion devant la douleur ou la faiblesse humaine. Le </w:t>
      </w:r>
      <w:r w:rsidRPr="00AA1578">
        <w:rPr>
          <w:rFonts w:ascii="Times New Roman" w:eastAsia="Times New Roman" w:hAnsi="Times New Roman" w:cs="Times New Roman"/>
          <w:b/>
          <w:bCs/>
          <w:sz w:val="24"/>
          <w:szCs w:val="24"/>
          <w:lang w:eastAsia="fr-FR"/>
        </w:rPr>
        <w:t>registre ironique</w:t>
      </w:r>
      <w:r w:rsidRPr="00AA1578">
        <w:rPr>
          <w:rFonts w:ascii="Times New Roman" w:eastAsia="Times New Roman" w:hAnsi="Times New Roman" w:cs="Times New Roman"/>
          <w:sz w:val="24"/>
          <w:szCs w:val="24"/>
          <w:lang w:eastAsia="fr-FR"/>
        </w:rPr>
        <w:t xml:space="preserve"> repose sur le décalage entre ce qui est dit et ce qui est réellement pensé ; il sert souvent à critiquer ou à dénoncer avec humour.</w:t>
      </w:r>
    </w:p>
    <w:p w:rsidR="00AA1578" w:rsidRPr="00AA1578" w:rsidRDefault="00AA1578" w:rsidP="00AA157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A1578">
        <w:rPr>
          <w:rFonts w:ascii="Times New Roman" w:eastAsia="Times New Roman" w:hAnsi="Times New Roman" w:cs="Times New Roman"/>
          <w:sz w:val="24"/>
          <w:szCs w:val="24"/>
          <w:lang w:eastAsia="fr-FR"/>
        </w:rPr>
        <w:t xml:space="preserve">Le </w:t>
      </w:r>
      <w:r w:rsidRPr="00AA1578">
        <w:rPr>
          <w:rFonts w:ascii="Times New Roman" w:eastAsia="Times New Roman" w:hAnsi="Times New Roman" w:cs="Times New Roman"/>
          <w:b/>
          <w:bCs/>
          <w:sz w:val="24"/>
          <w:szCs w:val="24"/>
          <w:lang w:eastAsia="fr-FR"/>
        </w:rPr>
        <w:t>registre fantastique</w:t>
      </w:r>
      <w:r w:rsidRPr="00AA1578">
        <w:rPr>
          <w:rFonts w:ascii="Times New Roman" w:eastAsia="Times New Roman" w:hAnsi="Times New Roman" w:cs="Times New Roman"/>
          <w:sz w:val="24"/>
          <w:szCs w:val="24"/>
          <w:lang w:eastAsia="fr-FR"/>
        </w:rPr>
        <w:t xml:space="preserve">, quant à lui, provoque le doute et l’inquiétude : il fait hésiter le lecteur entre une explication rationnelle et une explication surnaturelle des événements. Enfin, le </w:t>
      </w:r>
      <w:r w:rsidRPr="00AA1578">
        <w:rPr>
          <w:rFonts w:ascii="Times New Roman" w:eastAsia="Times New Roman" w:hAnsi="Times New Roman" w:cs="Times New Roman"/>
          <w:b/>
          <w:bCs/>
          <w:sz w:val="24"/>
          <w:szCs w:val="24"/>
          <w:lang w:eastAsia="fr-FR"/>
        </w:rPr>
        <w:t>registre didactique</w:t>
      </w:r>
      <w:r w:rsidRPr="00AA1578">
        <w:rPr>
          <w:rFonts w:ascii="Times New Roman" w:eastAsia="Times New Roman" w:hAnsi="Times New Roman" w:cs="Times New Roman"/>
          <w:sz w:val="24"/>
          <w:szCs w:val="24"/>
          <w:lang w:eastAsia="fr-FR"/>
        </w:rPr>
        <w:t xml:space="preserve"> cherche à instruire, à transmettre une leçon morale ou intellectuelle, tandis que le </w:t>
      </w:r>
      <w:r w:rsidRPr="00AA1578">
        <w:rPr>
          <w:rFonts w:ascii="Times New Roman" w:eastAsia="Times New Roman" w:hAnsi="Times New Roman" w:cs="Times New Roman"/>
          <w:b/>
          <w:bCs/>
          <w:sz w:val="24"/>
          <w:szCs w:val="24"/>
          <w:lang w:eastAsia="fr-FR"/>
        </w:rPr>
        <w:t>registre polémique</w:t>
      </w:r>
      <w:r w:rsidRPr="00AA1578">
        <w:rPr>
          <w:rFonts w:ascii="Times New Roman" w:eastAsia="Times New Roman" w:hAnsi="Times New Roman" w:cs="Times New Roman"/>
          <w:sz w:val="24"/>
          <w:szCs w:val="24"/>
          <w:lang w:eastAsia="fr-FR"/>
        </w:rPr>
        <w:t xml:space="preserve"> vise à convaincre, à défendre une idée ou à attaquer une opinion opposée avec vigueur.</w:t>
      </w:r>
    </w:p>
    <w:p w:rsidR="00AA1578" w:rsidRPr="00AA1578" w:rsidRDefault="00AA1578" w:rsidP="00AA157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A1578">
        <w:rPr>
          <w:rFonts w:ascii="Times New Roman" w:eastAsia="Times New Roman" w:hAnsi="Times New Roman" w:cs="Times New Roman"/>
          <w:sz w:val="24"/>
          <w:szCs w:val="24"/>
          <w:lang w:eastAsia="fr-FR"/>
        </w:rPr>
        <w:t xml:space="preserve">Chaque texte peut mêler plusieurs registres à la fois. Par exemple, un auteur peut combiner le pathétique et le comique pour créer une émotion complexe, ou encore le tragique et le lyrique pour intensifier l’expression d’un sentiment. Les registres sont donc des </w:t>
      </w:r>
      <w:r w:rsidRPr="00AA1578">
        <w:rPr>
          <w:rFonts w:ascii="Times New Roman" w:eastAsia="Times New Roman" w:hAnsi="Times New Roman" w:cs="Times New Roman"/>
          <w:b/>
          <w:bCs/>
          <w:sz w:val="24"/>
          <w:szCs w:val="24"/>
          <w:lang w:eastAsia="fr-FR"/>
        </w:rPr>
        <w:t>outils expressifs</w:t>
      </w:r>
      <w:r w:rsidRPr="00AA1578">
        <w:rPr>
          <w:rFonts w:ascii="Times New Roman" w:eastAsia="Times New Roman" w:hAnsi="Times New Roman" w:cs="Times New Roman"/>
          <w:sz w:val="24"/>
          <w:szCs w:val="24"/>
          <w:lang w:eastAsia="fr-FR"/>
        </w:rPr>
        <w:t xml:space="preserve"> qui donnent au texte sa tonalité et son pouvoir sur le lecteur.</w:t>
      </w:r>
      <w:bookmarkStart w:id="0" w:name="_GoBack"/>
      <w:bookmarkEnd w:id="0"/>
    </w:p>
    <w:p w:rsidR="00AA1578" w:rsidRDefault="00AA1578" w:rsidP="00AA1578">
      <w:pPr>
        <w:spacing w:after="0" w:line="240" w:lineRule="auto"/>
        <w:jc w:val="both"/>
        <w:rPr>
          <w:rFonts w:ascii="Times New Roman" w:eastAsia="Times New Roman" w:hAnsi="Times New Roman" w:cs="Times New Roman"/>
          <w:sz w:val="24"/>
          <w:szCs w:val="24"/>
          <w:lang w:eastAsia="fr-FR"/>
        </w:rPr>
      </w:pPr>
    </w:p>
    <w:p w:rsidR="002B34CE" w:rsidRDefault="002B34CE" w:rsidP="00AA1578">
      <w:pPr>
        <w:spacing w:after="0" w:line="240" w:lineRule="auto"/>
        <w:jc w:val="both"/>
        <w:rPr>
          <w:rFonts w:ascii="Times New Roman" w:eastAsia="Times New Roman" w:hAnsi="Times New Roman" w:cs="Times New Roman"/>
          <w:sz w:val="24"/>
          <w:szCs w:val="24"/>
          <w:lang w:eastAsia="fr-FR"/>
        </w:rPr>
      </w:pPr>
    </w:p>
    <w:p w:rsidR="002B34CE" w:rsidRDefault="002B34CE" w:rsidP="00AA1578">
      <w:pPr>
        <w:spacing w:after="0" w:line="240" w:lineRule="auto"/>
        <w:jc w:val="both"/>
        <w:rPr>
          <w:rFonts w:ascii="Times New Roman" w:eastAsia="Times New Roman" w:hAnsi="Times New Roman" w:cs="Times New Roman"/>
          <w:sz w:val="24"/>
          <w:szCs w:val="24"/>
          <w:lang w:eastAsia="fr-FR"/>
        </w:rPr>
      </w:pPr>
    </w:p>
    <w:p w:rsidR="002B34CE" w:rsidRDefault="002B34CE" w:rsidP="00AA1578">
      <w:pPr>
        <w:spacing w:after="0" w:line="240" w:lineRule="auto"/>
        <w:jc w:val="both"/>
        <w:rPr>
          <w:rFonts w:ascii="Times New Roman" w:eastAsia="Times New Roman" w:hAnsi="Times New Roman" w:cs="Times New Roman"/>
          <w:sz w:val="24"/>
          <w:szCs w:val="24"/>
          <w:lang w:eastAsia="fr-FR"/>
        </w:rPr>
      </w:pPr>
    </w:p>
    <w:p w:rsidR="002B34CE" w:rsidRDefault="002B34CE" w:rsidP="00AA1578">
      <w:pPr>
        <w:spacing w:after="0" w:line="240" w:lineRule="auto"/>
        <w:jc w:val="both"/>
        <w:rPr>
          <w:rFonts w:ascii="Times New Roman" w:eastAsia="Times New Roman" w:hAnsi="Times New Roman" w:cs="Times New Roman"/>
          <w:sz w:val="24"/>
          <w:szCs w:val="24"/>
          <w:lang w:eastAsia="fr-FR"/>
        </w:rPr>
      </w:pPr>
    </w:p>
    <w:p w:rsidR="002B34CE" w:rsidRDefault="002B34CE" w:rsidP="00AA1578">
      <w:pPr>
        <w:spacing w:after="0" w:line="240" w:lineRule="auto"/>
        <w:jc w:val="both"/>
        <w:rPr>
          <w:rFonts w:ascii="Times New Roman" w:eastAsia="Times New Roman" w:hAnsi="Times New Roman" w:cs="Times New Roman"/>
          <w:sz w:val="24"/>
          <w:szCs w:val="24"/>
          <w:lang w:eastAsia="fr-FR"/>
        </w:rPr>
      </w:pPr>
    </w:p>
    <w:sectPr w:rsidR="002B34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578"/>
    <w:rsid w:val="0021667C"/>
    <w:rsid w:val="002B34CE"/>
    <w:rsid w:val="004F561D"/>
    <w:rsid w:val="005B1848"/>
    <w:rsid w:val="007C0504"/>
    <w:rsid w:val="00AA157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72AF2-79D6-47E6-B560-689BC27D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4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551899">
      <w:bodyDiv w:val="1"/>
      <w:marLeft w:val="0"/>
      <w:marRight w:val="0"/>
      <w:marTop w:val="0"/>
      <w:marBottom w:val="0"/>
      <w:divBdr>
        <w:top w:val="none" w:sz="0" w:space="0" w:color="auto"/>
        <w:left w:val="none" w:sz="0" w:space="0" w:color="auto"/>
        <w:bottom w:val="none" w:sz="0" w:space="0" w:color="auto"/>
        <w:right w:val="none" w:sz="0" w:space="0" w:color="auto"/>
      </w:divBdr>
      <w:divsChild>
        <w:div w:id="870996601">
          <w:marLeft w:val="0"/>
          <w:marRight w:val="0"/>
          <w:marTop w:val="0"/>
          <w:marBottom w:val="0"/>
          <w:divBdr>
            <w:top w:val="none" w:sz="0" w:space="0" w:color="auto"/>
            <w:left w:val="none" w:sz="0" w:space="0" w:color="auto"/>
            <w:bottom w:val="none" w:sz="0" w:space="0" w:color="auto"/>
            <w:right w:val="none" w:sz="0" w:space="0" w:color="auto"/>
          </w:divBdr>
          <w:divsChild>
            <w:div w:id="2021154657">
              <w:marLeft w:val="0"/>
              <w:marRight w:val="0"/>
              <w:marTop w:val="0"/>
              <w:marBottom w:val="0"/>
              <w:divBdr>
                <w:top w:val="none" w:sz="0" w:space="0" w:color="auto"/>
                <w:left w:val="none" w:sz="0" w:space="0" w:color="auto"/>
                <w:bottom w:val="none" w:sz="0" w:space="0" w:color="auto"/>
                <w:right w:val="none" w:sz="0" w:space="0" w:color="auto"/>
              </w:divBdr>
              <w:divsChild>
                <w:div w:id="427041974">
                  <w:marLeft w:val="0"/>
                  <w:marRight w:val="0"/>
                  <w:marTop w:val="0"/>
                  <w:marBottom w:val="0"/>
                  <w:divBdr>
                    <w:top w:val="none" w:sz="0" w:space="0" w:color="auto"/>
                    <w:left w:val="none" w:sz="0" w:space="0" w:color="auto"/>
                    <w:bottom w:val="none" w:sz="0" w:space="0" w:color="auto"/>
                    <w:right w:val="none" w:sz="0" w:space="0" w:color="auto"/>
                  </w:divBdr>
                  <w:divsChild>
                    <w:div w:id="882988415">
                      <w:marLeft w:val="0"/>
                      <w:marRight w:val="0"/>
                      <w:marTop w:val="0"/>
                      <w:marBottom w:val="0"/>
                      <w:divBdr>
                        <w:top w:val="none" w:sz="0" w:space="0" w:color="auto"/>
                        <w:left w:val="none" w:sz="0" w:space="0" w:color="auto"/>
                        <w:bottom w:val="none" w:sz="0" w:space="0" w:color="auto"/>
                        <w:right w:val="none" w:sz="0" w:space="0" w:color="auto"/>
                      </w:divBdr>
                      <w:divsChild>
                        <w:div w:id="627126644">
                          <w:marLeft w:val="0"/>
                          <w:marRight w:val="0"/>
                          <w:marTop w:val="0"/>
                          <w:marBottom w:val="0"/>
                          <w:divBdr>
                            <w:top w:val="none" w:sz="0" w:space="0" w:color="auto"/>
                            <w:left w:val="none" w:sz="0" w:space="0" w:color="auto"/>
                            <w:bottom w:val="none" w:sz="0" w:space="0" w:color="auto"/>
                            <w:right w:val="none" w:sz="0" w:space="0" w:color="auto"/>
                          </w:divBdr>
                          <w:divsChild>
                            <w:div w:id="7796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586046">
          <w:marLeft w:val="0"/>
          <w:marRight w:val="0"/>
          <w:marTop w:val="0"/>
          <w:marBottom w:val="0"/>
          <w:divBdr>
            <w:top w:val="none" w:sz="0" w:space="0" w:color="auto"/>
            <w:left w:val="none" w:sz="0" w:space="0" w:color="auto"/>
            <w:bottom w:val="none" w:sz="0" w:space="0" w:color="auto"/>
            <w:right w:val="none" w:sz="0" w:space="0" w:color="auto"/>
          </w:divBdr>
          <w:divsChild>
            <w:div w:id="1104963776">
              <w:marLeft w:val="0"/>
              <w:marRight w:val="0"/>
              <w:marTop w:val="0"/>
              <w:marBottom w:val="0"/>
              <w:divBdr>
                <w:top w:val="none" w:sz="0" w:space="0" w:color="auto"/>
                <w:left w:val="none" w:sz="0" w:space="0" w:color="auto"/>
                <w:bottom w:val="none" w:sz="0" w:space="0" w:color="auto"/>
                <w:right w:val="none" w:sz="0" w:space="0" w:color="auto"/>
              </w:divBdr>
              <w:divsChild>
                <w:div w:id="120852516">
                  <w:marLeft w:val="0"/>
                  <w:marRight w:val="0"/>
                  <w:marTop w:val="0"/>
                  <w:marBottom w:val="0"/>
                  <w:divBdr>
                    <w:top w:val="none" w:sz="0" w:space="0" w:color="auto"/>
                    <w:left w:val="none" w:sz="0" w:space="0" w:color="auto"/>
                    <w:bottom w:val="none" w:sz="0" w:space="0" w:color="auto"/>
                    <w:right w:val="none" w:sz="0" w:space="0" w:color="auto"/>
                  </w:divBdr>
                  <w:divsChild>
                    <w:div w:id="1739129886">
                      <w:marLeft w:val="0"/>
                      <w:marRight w:val="0"/>
                      <w:marTop w:val="0"/>
                      <w:marBottom w:val="0"/>
                      <w:divBdr>
                        <w:top w:val="none" w:sz="0" w:space="0" w:color="auto"/>
                        <w:left w:val="none" w:sz="0" w:space="0" w:color="auto"/>
                        <w:bottom w:val="none" w:sz="0" w:space="0" w:color="auto"/>
                        <w:right w:val="none" w:sz="0" w:space="0" w:color="auto"/>
                      </w:divBdr>
                      <w:divsChild>
                        <w:div w:id="1041826081">
                          <w:marLeft w:val="0"/>
                          <w:marRight w:val="0"/>
                          <w:marTop w:val="0"/>
                          <w:marBottom w:val="0"/>
                          <w:divBdr>
                            <w:top w:val="none" w:sz="0" w:space="0" w:color="auto"/>
                            <w:left w:val="none" w:sz="0" w:space="0" w:color="auto"/>
                            <w:bottom w:val="none" w:sz="0" w:space="0" w:color="auto"/>
                            <w:right w:val="none" w:sz="0" w:space="0" w:color="auto"/>
                          </w:divBdr>
                          <w:divsChild>
                            <w:div w:id="592780799">
                              <w:marLeft w:val="0"/>
                              <w:marRight w:val="0"/>
                              <w:marTop w:val="0"/>
                              <w:marBottom w:val="0"/>
                              <w:divBdr>
                                <w:top w:val="none" w:sz="0" w:space="0" w:color="auto"/>
                                <w:left w:val="none" w:sz="0" w:space="0" w:color="auto"/>
                                <w:bottom w:val="none" w:sz="0" w:space="0" w:color="auto"/>
                                <w:right w:val="none" w:sz="0" w:space="0" w:color="auto"/>
                              </w:divBdr>
                              <w:divsChild>
                                <w:div w:id="21343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150706">
          <w:marLeft w:val="0"/>
          <w:marRight w:val="0"/>
          <w:marTop w:val="0"/>
          <w:marBottom w:val="0"/>
          <w:divBdr>
            <w:top w:val="none" w:sz="0" w:space="0" w:color="auto"/>
            <w:left w:val="none" w:sz="0" w:space="0" w:color="auto"/>
            <w:bottom w:val="none" w:sz="0" w:space="0" w:color="auto"/>
            <w:right w:val="none" w:sz="0" w:space="0" w:color="auto"/>
          </w:divBdr>
          <w:divsChild>
            <w:div w:id="622737896">
              <w:marLeft w:val="0"/>
              <w:marRight w:val="0"/>
              <w:marTop w:val="0"/>
              <w:marBottom w:val="0"/>
              <w:divBdr>
                <w:top w:val="none" w:sz="0" w:space="0" w:color="auto"/>
                <w:left w:val="none" w:sz="0" w:space="0" w:color="auto"/>
                <w:bottom w:val="none" w:sz="0" w:space="0" w:color="auto"/>
                <w:right w:val="none" w:sz="0" w:space="0" w:color="auto"/>
              </w:divBdr>
              <w:divsChild>
                <w:div w:id="1200705549">
                  <w:marLeft w:val="0"/>
                  <w:marRight w:val="0"/>
                  <w:marTop w:val="0"/>
                  <w:marBottom w:val="0"/>
                  <w:divBdr>
                    <w:top w:val="none" w:sz="0" w:space="0" w:color="auto"/>
                    <w:left w:val="none" w:sz="0" w:space="0" w:color="auto"/>
                    <w:bottom w:val="none" w:sz="0" w:space="0" w:color="auto"/>
                    <w:right w:val="none" w:sz="0" w:space="0" w:color="auto"/>
                  </w:divBdr>
                  <w:divsChild>
                    <w:div w:id="1875776679">
                      <w:marLeft w:val="0"/>
                      <w:marRight w:val="0"/>
                      <w:marTop w:val="0"/>
                      <w:marBottom w:val="0"/>
                      <w:divBdr>
                        <w:top w:val="none" w:sz="0" w:space="0" w:color="auto"/>
                        <w:left w:val="none" w:sz="0" w:space="0" w:color="auto"/>
                        <w:bottom w:val="none" w:sz="0" w:space="0" w:color="auto"/>
                        <w:right w:val="none" w:sz="0" w:space="0" w:color="auto"/>
                      </w:divBdr>
                      <w:divsChild>
                        <w:div w:id="1590574848">
                          <w:marLeft w:val="0"/>
                          <w:marRight w:val="0"/>
                          <w:marTop w:val="0"/>
                          <w:marBottom w:val="0"/>
                          <w:divBdr>
                            <w:top w:val="none" w:sz="0" w:space="0" w:color="auto"/>
                            <w:left w:val="none" w:sz="0" w:space="0" w:color="auto"/>
                            <w:bottom w:val="none" w:sz="0" w:space="0" w:color="auto"/>
                            <w:right w:val="none" w:sz="0" w:space="0" w:color="auto"/>
                          </w:divBdr>
                          <w:divsChild>
                            <w:div w:id="19321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890</Words>
  <Characters>4897</Characters>
  <Application>Microsoft Office Word</Application>
  <DocSecurity>0</DocSecurity>
  <Lines>40</Lines>
  <Paragraphs>11</Paragraphs>
  <ScaleCrop>false</ScaleCrop>
  <Company/>
  <LinksUpToDate>false</LinksUpToDate>
  <CharactersWithSpaces>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iMAC</cp:lastModifiedBy>
  <cp:revision>3</cp:revision>
  <dcterms:created xsi:type="dcterms:W3CDTF">2025-10-20T09:28:00Z</dcterms:created>
  <dcterms:modified xsi:type="dcterms:W3CDTF">2025-11-10T18:08:00Z</dcterms:modified>
</cp:coreProperties>
</file>