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F42B" w14:textId="77777777" w:rsidR="00CB6A7C" w:rsidRPr="004F59C0" w:rsidRDefault="00CB6A7C" w:rsidP="00CB6A7C">
      <w:pPr>
        <w:pStyle w:val="Rparag"/>
        <w:bidi/>
        <w:ind w:left="0"/>
        <w:jc w:val="center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14:paraId="5906D5B2" w14:textId="77777777" w:rsidR="00DD7096" w:rsidRPr="00DD7096" w:rsidRDefault="00DD7096" w:rsidP="00187B29">
      <w:pPr>
        <w:pStyle w:val="Rparag"/>
        <w:ind w:left="0"/>
        <w:jc w:val="center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14:paraId="5E4792D1" w14:textId="6C64A1E9" w:rsidR="00CB2361" w:rsidRPr="004F59C0" w:rsidRDefault="00D13F75" w:rsidP="00187B29">
      <w:pPr>
        <w:pStyle w:val="Rparag"/>
        <w:ind w:left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LW</w:t>
      </w:r>
      <w:r w:rsidR="001E1530">
        <w:rPr>
          <w:rFonts w:asciiTheme="majorBidi" w:hAnsiTheme="majorBidi" w:cstheme="majorBidi"/>
          <w:b/>
          <w:bCs/>
          <w:sz w:val="40"/>
          <w:szCs w:val="40"/>
          <w:u w:val="single"/>
        </w:rPr>
        <w:t>4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- </w:t>
      </w:r>
      <w:r w:rsidR="00187B29" w:rsidRPr="004F59C0">
        <w:rPr>
          <w:rFonts w:asciiTheme="majorBidi" w:hAnsiTheme="majorBidi" w:cstheme="majorBidi"/>
          <w:b/>
          <w:bCs/>
          <w:sz w:val="40"/>
          <w:szCs w:val="40"/>
          <w:u w:val="single"/>
        </w:rPr>
        <w:t>SIMPLE PENDULUM</w:t>
      </w:r>
    </w:p>
    <w:p w14:paraId="7AD854DB" w14:textId="77777777" w:rsidR="00DF356F" w:rsidRPr="004F59C0" w:rsidRDefault="00DF356F" w:rsidP="00CB2361">
      <w:pPr>
        <w:pStyle w:val="Rparag"/>
        <w:spacing w:line="360" w:lineRule="auto"/>
        <w:ind w:left="0"/>
        <w:jc w:val="both"/>
        <w:rPr>
          <w:rFonts w:asciiTheme="majorBidi" w:hAnsiTheme="majorBidi" w:cstheme="majorBidi"/>
          <w:b/>
          <w:bCs/>
          <w:szCs w:val="24"/>
          <w:u w:val="single"/>
          <w:lang w:bidi="ar-DZ"/>
        </w:rPr>
      </w:pPr>
    </w:p>
    <w:p w14:paraId="54BDFD25" w14:textId="77777777" w:rsidR="006D147D" w:rsidRPr="004F59C0" w:rsidRDefault="006D147D" w:rsidP="00CB2361">
      <w:pPr>
        <w:pStyle w:val="Rparag"/>
        <w:spacing w:line="360" w:lineRule="auto"/>
        <w:ind w:left="0"/>
        <w:jc w:val="both"/>
        <w:rPr>
          <w:rFonts w:asciiTheme="majorBidi" w:hAnsiTheme="majorBidi" w:cstheme="majorBidi"/>
          <w:b/>
          <w:bCs/>
          <w:szCs w:val="24"/>
          <w:u w:val="single"/>
          <w:lang w:bidi="ar-DZ"/>
        </w:rPr>
      </w:pPr>
    </w:p>
    <w:p w14:paraId="583C5C34" w14:textId="08073C7C" w:rsidR="00CB2361" w:rsidRPr="004F59C0" w:rsidRDefault="00CB2361" w:rsidP="00CB2361">
      <w:pPr>
        <w:pStyle w:val="Rparag"/>
        <w:spacing w:line="360" w:lineRule="auto"/>
        <w:ind w:left="0"/>
        <w:jc w:val="both"/>
        <w:rPr>
          <w:rFonts w:asciiTheme="majorBidi" w:hAnsiTheme="majorBidi" w:cstheme="majorBidi"/>
          <w:b/>
          <w:bCs/>
          <w:szCs w:val="24"/>
          <w:u w:val="single"/>
          <w:lang w:bidi="ar-DZ"/>
        </w:rPr>
      </w:pPr>
      <w:r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 xml:space="preserve">I. </w:t>
      </w:r>
      <w:r w:rsidR="00F923C9"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>OBJECTIVES:</w:t>
      </w:r>
    </w:p>
    <w:p w14:paraId="1108CDFB" w14:textId="77777777" w:rsidR="00187B29" w:rsidRPr="004F59C0" w:rsidRDefault="00187B29" w:rsidP="0032249C">
      <w:pPr>
        <w:pStyle w:val="Rparag"/>
        <w:numPr>
          <w:ilvl w:val="0"/>
          <w:numId w:val="38"/>
        </w:numPr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szCs w:val="24"/>
          <w:u w:val="single"/>
          <w:lang w:bidi="ar-DZ"/>
        </w:rPr>
      </w:pPr>
      <w:r w:rsidRPr="004F59C0">
        <w:rPr>
          <w:rFonts w:asciiTheme="majorBidi" w:hAnsiTheme="majorBidi" w:cstheme="majorBidi"/>
          <w:szCs w:val="24"/>
          <w:lang w:bidi="ar-DZ"/>
        </w:rPr>
        <w:t>Highlight the movement of an elementary mechanical system: the simple pendulum.</w:t>
      </w:r>
    </w:p>
    <w:p w14:paraId="4A460384" w14:textId="669A49C1" w:rsidR="00187B29" w:rsidRPr="004F59C0" w:rsidRDefault="00187B29" w:rsidP="0032249C">
      <w:pPr>
        <w:pStyle w:val="Rparag"/>
        <w:numPr>
          <w:ilvl w:val="0"/>
          <w:numId w:val="38"/>
        </w:numPr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szCs w:val="24"/>
          <w:u w:val="single"/>
          <w:lang w:bidi="ar-DZ"/>
        </w:rPr>
      </w:pPr>
      <w:r w:rsidRPr="004F59C0">
        <w:rPr>
          <w:rFonts w:asciiTheme="majorBidi" w:hAnsiTheme="majorBidi" w:cstheme="majorBidi"/>
          <w:szCs w:val="24"/>
          <w:lang w:bidi="ar-DZ"/>
        </w:rPr>
        <w:t>Study the influence of the wire length on the simple pendulum proper period.</w:t>
      </w:r>
    </w:p>
    <w:p w14:paraId="0FFD9BBE" w14:textId="25E2728C" w:rsidR="00CB2361" w:rsidRPr="004F59C0" w:rsidRDefault="00187B29" w:rsidP="0032249C">
      <w:pPr>
        <w:pStyle w:val="Rparag"/>
        <w:numPr>
          <w:ilvl w:val="0"/>
          <w:numId w:val="38"/>
        </w:numPr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szCs w:val="24"/>
          <w:u w:val="single"/>
          <w:lang w:bidi="ar-DZ"/>
        </w:rPr>
      </w:pPr>
      <w:r w:rsidRPr="004F59C0">
        <w:rPr>
          <w:rFonts w:asciiTheme="majorBidi" w:hAnsiTheme="majorBidi" w:cstheme="majorBidi"/>
          <w:szCs w:val="24"/>
          <w:lang w:bidi="ar-DZ"/>
        </w:rPr>
        <w:t xml:space="preserve">Determination of the experimental value of the </w:t>
      </w:r>
      <w:r w:rsidR="000144C0" w:rsidRPr="004F59C0">
        <w:rPr>
          <w:rFonts w:asciiTheme="majorBidi" w:hAnsiTheme="majorBidi" w:cstheme="majorBidi"/>
          <w:szCs w:val="24"/>
          <w:lang w:bidi="ar-DZ"/>
        </w:rPr>
        <w:t xml:space="preserve">Earth’s gravity </w:t>
      </w:r>
      <w:r w:rsidRPr="004F59C0">
        <w:rPr>
          <w:rFonts w:asciiTheme="majorBidi" w:hAnsiTheme="majorBidi" w:cstheme="majorBidi"/>
          <w:szCs w:val="24"/>
          <w:lang w:bidi="ar-DZ"/>
        </w:rPr>
        <w:t xml:space="preserve">acceleration </w:t>
      </w:r>
      <w:r w:rsidR="00CB2361" w:rsidRPr="004F59C0">
        <w:rPr>
          <w:rFonts w:ascii="Lucida Handwriting" w:hAnsi="Lucida Handwriting" w:cstheme="majorBidi"/>
          <w:b/>
          <w:bCs/>
          <w:szCs w:val="24"/>
          <w:lang w:bidi="ar-DZ"/>
        </w:rPr>
        <w:t>g</w:t>
      </w:r>
      <w:r w:rsidR="00CB2361" w:rsidRPr="004F59C0">
        <w:rPr>
          <w:rFonts w:asciiTheme="majorBidi" w:hAnsiTheme="majorBidi" w:cstheme="majorBidi"/>
          <w:szCs w:val="24"/>
          <w:lang w:bidi="ar-DZ"/>
        </w:rPr>
        <w:t>.</w:t>
      </w:r>
    </w:p>
    <w:p w14:paraId="0F4C71E9" w14:textId="77777777" w:rsidR="00144FC8" w:rsidRPr="004F59C0" w:rsidRDefault="00144FC8" w:rsidP="00144FC8">
      <w:pPr>
        <w:pStyle w:val="Sansinterligne"/>
        <w:rPr>
          <w:rFonts w:asciiTheme="minorHAnsi" w:hAnsiTheme="minorHAnsi" w:cstheme="minorHAnsi"/>
          <w:sz w:val="24"/>
          <w:szCs w:val="24"/>
          <w:lang w:val="en-US" w:bidi="ar-DZ"/>
        </w:rPr>
      </w:pPr>
    </w:p>
    <w:p w14:paraId="02BABFBB" w14:textId="33DECA47" w:rsidR="00CB2361" w:rsidRPr="004F59C0" w:rsidRDefault="00144FC8" w:rsidP="00144FC8">
      <w:pPr>
        <w:pStyle w:val="Rparag"/>
        <w:spacing w:line="360" w:lineRule="auto"/>
        <w:ind w:left="0"/>
        <w:jc w:val="both"/>
        <w:rPr>
          <w:rFonts w:asciiTheme="majorBidi" w:hAnsiTheme="majorBidi" w:cstheme="majorBidi"/>
          <w:b/>
          <w:bCs/>
          <w:szCs w:val="24"/>
          <w:u w:val="single"/>
          <w:lang w:bidi="ar-DZ"/>
        </w:rPr>
      </w:pPr>
      <w:r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 xml:space="preserve">II. </w:t>
      </w:r>
      <w:r w:rsidR="006A3B00"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>INTRODUCTION:</w:t>
      </w:r>
    </w:p>
    <w:p w14:paraId="515A125E" w14:textId="05163EBE" w:rsidR="00144FC8" w:rsidRPr="004F59C0" w:rsidRDefault="006A3B00" w:rsidP="00144FC8">
      <w:pPr>
        <w:pStyle w:val="Rparag"/>
        <w:spacing w:line="360" w:lineRule="auto"/>
        <w:ind w:left="0" w:firstLine="708"/>
        <w:jc w:val="both"/>
        <w:rPr>
          <w:rFonts w:asciiTheme="majorBidi" w:hAnsiTheme="majorBidi" w:cstheme="majorBidi"/>
          <w:szCs w:val="24"/>
          <w:lang w:bidi="ar-DZ"/>
        </w:rPr>
      </w:pPr>
      <w:r w:rsidRPr="004F59C0">
        <w:rPr>
          <w:rFonts w:asciiTheme="majorBidi" w:hAnsiTheme="majorBidi" w:cstheme="majorBidi"/>
          <w:szCs w:val="24"/>
          <w:lang w:bidi="ar-DZ"/>
        </w:rPr>
        <w:t xml:space="preserve">A simple pendulum consists of an inextensible wire to which a point mass </w:t>
      </w:r>
      <w:r w:rsidRPr="004F59C0">
        <w:rPr>
          <w:rFonts w:asciiTheme="majorBidi" w:hAnsiTheme="majorBidi" w:cstheme="majorBidi"/>
          <w:b/>
          <w:bCs/>
          <w:i/>
          <w:iCs/>
          <w:szCs w:val="24"/>
          <w:lang w:bidi="ar-DZ"/>
        </w:rPr>
        <w:t>m</w:t>
      </w:r>
      <w:r w:rsidRPr="004F59C0">
        <w:rPr>
          <w:rFonts w:asciiTheme="majorBidi" w:hAnsiTheme="majorBidi" w:cstheme="majorBidi"/>
          <w:szCs w:val="24"/>
          <w:lang w:bidi="ar-DZ"/>
        </w:rPr>
        <w:t xml:space="preserve"> is attached</w:t>
      </w:r>
      <w:r w:rsidR="00144FC8" w:rsidRPr="004F59C0">
        <w:rPr>
          <w:rFonts w:asciiTheme="majorBidi" w:hAnsiTheme="majorBidi" w:cstheme="majorBidi"/>
          <w:szCs w:val="24"/>
          <w:lang w:bidi="ar-DZ"/>
        </w:rPr>
        <w:t xml:space="preserve">. </w:t>
      </w:r>
      <w:r w:rsidRPr="004F59C0">
        <w:rPr>
          <w:rFonts w:asciiTheme="majorBidi" w:hAnsiTheme="majorBidi" w:cstheme="majorBidi"/>
          <w:szCs w:val="24"/>
          <w:lang w:bidi="ar-DZ"/>
        </w:rPr>
        <w:t xml:space="preserve">Moved away from its vertical position by an angle </w:t>
      </w:r>
      <w:r w:rsidRPr="004F59C0">
        <w:rPr>
          <w:rFonts w:asciiTheme="majorBidi" w:hAnsiTheme="majorBidi" w:cstheme="majorBidi"/>
          <w:b/>
          <w:bCs/>
          <w:i/>
          <w:iCs/>
          <w:szCs w:val="24"/>
          <w:lang w:bidi="ar-DZ"/>
        </w:rPr>
        <w:t>θ</w:t>
      </w:r>
      <w:r w:rsidRPr="004F59C0">
        <w:rPr>
          <w:rFonts w:asciiTheme="majorBidi" w:hAnsiTheme="majorBidi" w:cstheme="majorBidi"/>
          <w:szCs w:val="24"/>
          <w:lang w:bidi="ar-DZ"/>
        </w:rPr>
        <w:t xml:space="preserve"> and abandoned to the gravity action, it begins to oscillate on either side of this position.</w:t>
      </w:r>
    </w:p>
    <w:p w14:paraId="077F8B27" w14:textId="77777777" w:rsidR="00463E24" w:rsidRPr="004F59C0" w:rsidRDefault="00463E24" w:rsidP="00463E24">
      <w:pPr>
        <w:pStyle w:val="Sansinterligne"/>
        <w:rPr>
          <w:rFonts w:asciiTheme="minorBidi" w:hAnsiTheme="minorBidi" w:cstheme="minorBidi"/>
          <w:sz w:val="24"/>
          <w:szCs w:val="24"/>
          <w:lang w:val="en-US" w:bidi="ar-DZ"/>
        </w:rPr>
      </w:pPr>
    </w:p>
    <w:p w14:paraId="430A09F8" w14:textId="01DE8FED" w:rsidR="00463E24" w:rsidRPr="004F59C0" w:rsidRDefault="00463E24" w:rsidP="00463E24">
      <w:pPr>
        <w:pStyle w:val="Rparag"/>
        <w:spacing w:line="360" w:lineRule="auto"/>
        <w:ind w:left="0"/>
        <w:jc w:val="both"/>
        <w:rPr>
          <w:rFonts w:asciiTheme="majorBidi" w:hAnsiTheme="majorBidi" w:cstheme="majorBidi"/>
          <w:b/>
          <w:bCs/>
          <w:szCs w:val="24"/>
          <w:u w:val="single"/>
          <w:lang w:bidi="ar-DZ"/>
        </w:rPr>
      </w:pPr>
      <w:r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>III. TH</w:t>
      </w:r>
      <w:r w:rsidR="00742194"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>E</w:t>
      </w:r>
      <w:r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>OR</w:t>
      </w:r>
      <w:r w:rsidR="00742194"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>Y</w:t>
      </w:r>
      <w:r w:rsidRPr="004F59C0">
        <w:rPr>
          <w:rFonts w:asciiTheme="majorBidi" w:hAnsiTheme="majorBidi" w:cstheme="majorBidi"/>
          <w:b/>
          <w:bCs/>
          <w:szCs w:val="24"/>
          <w:u w:val="single"/>
          <w:lang w:bidi="ar-DZ"/>
        </w:rPr>
        <w:t>:</w:t>
      </w:r>
    </w:p>
    <w:p w14:paraId="4C7CADDF" w14:textId="2546C20B" w:rsidR="0043354C" w:rsidRPr="004F59C0" w:rsidRDefault="00742194" w:rsidP="00DB175A">
      <w:pPr>
        <w:pStyle w:val="Rparag"/>
        <w:spacing w:line="360" w:lineRule="auto"/>
        <w:ind w:left="0" w:firstLine="708"/>
        <w:jc w:val="both"/>
      </w:pPr>
      <w:r w:rsidRPr="004F59C0">
        <w:t xml:space="preserve">The simple pendulum which consists of a solid object </w:t>
      </w:r>
      <w:r w:rsidRPr="004F59C0">
        <w:rPr>
          <w:b/>
          <w:bCs/>
          <w:i/>
          <w:iCs/>
        </w:rPr>
        <w:t>M</w:t>
      </w:r>
      <w:r w:rsidRPr="004F59C0">
        <w:t xml:space="preserve"> of mass </w:t>
      </w:r>
      <w:r w:rsidRPr="004F59C0">
        <w:rPr>
          <w:b/>
          <w:bCs/>
          <w:i/>
          <w:iCs/>
        </w:rPr>
        <w:t>m</w:t>
      </w:r>
      <w:r w:rsidRPr="004F59C0">
        <w:t xml:space="preserve"> attached to a wire of negligible mass in front of </w:t>
      </w:r>
      <w:r w:rsidRPr="004F59C0">
        <w:rPr>
          <w:b/>
          <w:bCs/>
          <w:i/>
          <w:iCs/>
        </w:rPr>
        <w:t>m</w:t>
      </w:r>
      <w:r w:rsidRPr="004F59C0">
        <w:t xml:space="preserve"> and length </w:t>
      </w:r>
      <w:r w:rsidRPr="004F59C0">
        <w:rPr>
          <w:b/>
          <w:bCs/>
          <w:i/>
          <w:iCs/>
        </w:rPr>
        <w:t>L</w:t>
      </w:r>
      <w:r w:rsidRPr="004F59C0">
        <w:t xml:space="preserve"> much greater than the solid object dimensions</w:t>
      </w:r>
      <w:r w:rsidR="001025AA" w:rsidRPr="004F59C0">
        <w:t xml:space="preserve">. </w:t>
      </w:r>
      <w:r w:rsidR="0043354C" w:rsidRPr="004F59C0">
        <w:t xml:space="preserve">At equilibrium, the wire is vertical. The position of </w:t>
      </w:r>
      <w:r w:rsidR="0043354C" w:rsidRPr="004F59C0">
        <w:rPr>
          <w:b/>
          <w:bCs/>
          <w:i/>
          <w:iCs/>
        </w:rPr>
        <w:t xml:space="preserve">M </w:t>
      </w:r>
      <w:r w:rsidR="0043354C" w:rsidRPr="004F59C0">
        <w:t xml:space="preserve">in motion is indicated by the angle </w:t>
      </w:r>
      <w:r w:rsidR="0043354C" w:rsidRPr="004F59C0">
        <w:rPr>
          <w:b/>
          <w:bCs/>
          <w:i/>
          <w:iCs/>
        </w:rPr>
        <w:t xml:space="preserve">θ </w:t>
      </w:r>
      <w:r w:rsidR="0043354C" w:rsidRPr="004F59C0">
        <w:t>between the wire and its equilibrium position (distance or angular x-axis)</w:t>
      </w:r>
      <w:r w:rsidR="001025AA" w:rsidRPr="004F59C0">
        <w:t xml:space="preserve">. </w:t>
      </w:r>
      <w:r w:rsidR="0043354C" w:rsidRPr="004F59C0">
        <w:t xml:space="preserve">The object is subjected </w:t>
      </w:r>
      <w:r w:rsidR="00DC4791" w:rsidRPr="004F59C0">
        <w:t>to</w:t>
      </w:r>
      <w:r w:rsidR="0043354C" w:rsidRPr="004F59C0">
        <w:t xml:space="preserve"> its weight </w:t>
      </w:r>
      <w:r w:rsidR="0043354C" w:rsidRPr="004F59C0">
        <w:rPr>
          <w:b/>
          <w:bCs/>
          <w:i/>
          <w:iCs/>
        </w:rPr>
        <w:t>W</w:t>
      </w:r>
      <w:r w:rsidR="0043354C" w:rsidRPr="004F59C0">
        <w:t xml:space="preserve">, the </w:t>
      </w:r>
      <w:r w:rsidR="00DC4791" w:rsidRPr="004F59C0">
        <w:t xml:space="preserve">wire </w:t>
      </w:r>
      <w:r w:rsidR="0043354C" w:rsidRPr="004F59C0">
        <w:t xml:space="preserve">tension </w:t>
      </w:r>
      <w:r w:rsidR="0043354C" w:rsidRPr="004F59C0">
        <w:rPr>
          <w:b/>
          <w:bCs/>
          <w:i/>
          <w:iCs/>
        </w:rPr>
        <w:t>T</w:t>
      </w:r>
      <w:r w:rsidR="0043354C" w:rsidRPr="004F59C0">
        <w:t>, the force of the air friction and the Archimedean thrust</w:t>
      </w:r>
      <w:r w:rsidR="001025AA" w:rsidRPr="004F59C0">
        <w:t xml:space="preserve">. </w:t>
      </w:r>
      <w:r w:rsidR="0043354C" w:rsidRPr="004F59C0">
        <w:t xml:space="preserve">The work of the wire tension </w:t>
      </w:r>
      <w:r w:rsidR="0043354C" w:rsidRPr="004F59C0">
        <w:rPr>
          <w:b/>
          <w:bCs/>
          <w:i/>
          <w:iCs/>
        </w:rPr>
        <w:t>T</w:t>
      </w:r>
      <w:r w:rsidR="0043354C" w:rsidRPr="004F59C0">
        <w:t xml:space="preserve"> is null because this force is perpendicular at each instant to the displacement vector (see Figure 1).</w:t>
      </w:r>
    </w:p>
    <w:p w14:paraId="1A80FFBA" w14:textId="77777777" w:rsidR="00F923C9" w:rsidRPr="004F59C0" w:rsidRDefault="00F923C9" w:rsidP="00DB175A">
      <w:pPr>
        <w:pStyle w:val="Rparag"/>
        <w:spacing w:line="360" w:lineRule="auto"/>
        <w:ind w:left="0" w:firstLine="708"/>
        <w:jc w:val="both"/>
        <w:rPr>
          <w:rFonts w:asciiTheme="majorBidi" w:hAnsiTheme="majorBidi" w:cstheme="majorBidi"/>
          <w:szCs w:val="24"/>
          <w:lang w:bidi="ar-DZ"/>
        </w:rPr>
      </w:pPr>
    </w:p>
    <w:p w14:paraId="2C340069" w14:textId="044963B0" w:rsidR="001025AA" w:rsidRPr="004F59C0" w:rsidRDefault="006D147D" w:rsidP="006D147D">
      <w:pPr>
        <w:pStyle w:val="Rparag"/>
        <w:tabs>
          <w:tab w:val="left" w:pos="3686"/>
        </w:tabs>
        <w:spacing w:line="480" w:lineRule="auto"/>
        <w:ind w:left="0"/>
        <w:jc w:val="center"/>
        <w:rPr>
          <w:rFonts w:asciiTheme="majorBidi" w:hAnsiTheme="majorBidi" w:cstheme="majorBidi"/>
          <w:szCs w:val="24"/>
          <w:lang w:bidi="ar-DZ"/>
        </w:rPr>
      </w:pPr>
      <w:r w:rsidRPr="004F59C0">
        <w:rPr>
          <w:rFonts w:asciiTheme="majorBidi" w:hAnsiTheme="majorBidi" w:cstheme="majorBidi"/>
          <w:noProof/>
          <w:szCs w:val="24"/>
          <w:lang w:bidi="ar-DZ"/>
        </w:rPr>
        <w:drawing>
          <wp:inline distT="0" distB="0" distL="0" distR="0" wp14:anchorId="3F06DD62" wp14:editId="3ED0579F">
            <wp:extent cx="2601866" cy="2333549"/>
            <wp:effectExtent l="0" t="0" r="8255" b="0"/>
            <wp:docPr id="7056378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64" cy="233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6A199" w14:textId="66E5988C" w:rsidR="00C55586" w:rsidRPr="004F59C0" w:rsidRDefault="00250773" w:rsidP="00463E24">
      <w:pPr>
        <w:pStyle w:val="NormalWeb"/>
        <w:tabs>
          <w:tab w:val="left" w:pos="695"/>
          <w:tab w:val="center" w:pos="4535"/>
        </w:tabs>
        <w:bidi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 w:rsidRPr="004F59C0">
        <w:rPr>
          <w:rFonts w:asciiTheme="majorHAnsi" w:hAnsiTheme="majorHAnsi" w:cstheme="majorHAnsi"/>
          <w:sz w:val="28"/>
          <w:szCs w:val="28"/>
          <w:rtl/>
        </w:rPr>
        <w:tab/>
      </w:r>
      <w:r w:rsidRPr="004F59C0">
        <w:rPr>
          <w:rFonts w:asciiTheme="majorHAnsi" w:hAnsiTheme="majorHAnsi" w:cstheme="majorHAnsi"/>
          <w:sz w:val="28"/>
          <w:szCs w:val="28"/>
          <w:rtl/>
        </w:rPr>
        <w:tab/>
      </w:r>
      <w:r w:rsidR="00463E24" w:rsidRPr="004F59C0">
        <w:rPr>
          <w:rFonts w:asciiTheme="majorHAnsi" w:hAnsiTheme="majorHAnsi" w:cstheme="majorHAnsi"/>
        </w:rPr>
        <w:t xml:space="preserve">Figure </w:t>
      </w:r>
      <w:r w:rsidR="003656FA" w:rsidRPr="004F59C0">
        <w:rPr>
          <w:rFonts w:asciiTheme="majorHAnsi" w:hAnsiTheme="majorHAnsi" w:cstheme="majorHAnsi"/>
        </w:rPr>
        <w:t>1</w:t>
      </w:r>
      <w:r w:rsidR="003656FA" w:rsidRPr="004F59C0">
        <w:rPr>
          <w:rFonts w:asciiTheme="majorHAnsi" w:hAnsiTheme="majorHAnsi" w:cstheme="majorHAnsi"/>
          <w:b/>
          <w:bCs/>
        </w:rPr>
        <w:t>:</w:t>
      </w:r>
      <w:r w:rsidR="00463E24" w:rsidRPr="004F59C0">
        <w:rPr>
          <w:rFonts w:asciiTheme="majorHAnsi" w:hAnsiTheme="majorHAnsi" w:cstheme="majorHAnsi"/>
          <w:b/>
          <w:bCs/>
        </w:rPr>
        <w:t xml:space="preserve"> </w:t>
      </w:r>
      <w:r w:rsidR="009A5AB1" w:rsidRPr="004F59C0">
        <w:rPr>
          <w:rFonts w:asciiTheme="majorHAnsi" w:hAnsiTheme="majorHAnsi" w:cstheme="majorHAnsi"/>
        </w:rPr>
        <w:t>Simple Pendulum Schematic Diagram</w:t>
      </w:r>
    </w:p>
    <w:p w14:paraId="5A067E2F" w14:textId="77777777" w:rsidR="006D147D" w:rsidRPr="004F59C0" w:rsidRDefault="006D147D" w:rsidP="006D147D">
      <w:pPr>
        <w:pStyle w:val="NormalWeb"/>
        <w:tabs>
          <w:tab w:val="left" w:pos="695"/>
          <w:tab w:val="center" w:pos="4535"/>
        </w:tabs>
        <w:bidi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0EFEE3A3" w14:textId="2B40EE8B" w:rsidR="00DF356F" w:rsidRPr="004F59C0" w:rsidRDefault="009A5AB1" w:rsidP="00921B90">
      <w:pPr>
        <w:pStyle w:val="Sansinterligne"/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F59C0">
        <w:rPr>
          <w:rFonts w:asciiTheme="majorHAnsi" w:hAnsiTheme="majorHAnsi" w:cstheme="majorHAnsi"/>
          <w:sz w:val="24"/>
          <w:szCs w:val="24"/>
          <w:lang w:val="en-US"/>
        </w:rPr>
        <w:t xml:space="preserve">Newton's second law is used to express the acceleration </w:t>
      </w:r>
      <w:r w:rsidR="002D59C0" w:rsidRPr="004F59C0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γ</w:t>
      </w:r>
      <w:r w:rsidR="002D59C0" w:rsidRPr="004F59C0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4F59C0">
        <w:rPr>
          <w:rFonts w:asciiTheme="majorHAnsi" w:hAnsiTheme="majorHAnsi" w:cstheme="majorHAnsi"/>
          <w:sz w:val="24"/>
          <w:szCs w:val="24"/>
          <w:lang w:val="en-US"/>
        </w:rPr>
        <w:t>produced by a set of external forces</w:t>
      </w:r>
      <w:r w:rsidR="002D59C0" w:rsidRPr="004F59C0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b/>
                    <w:bCs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HAnsi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  <w:lang w:val="en-US"/>
              </w:rPr>
              <m:t>ext</m:t>
            </m:r>
          </m:sub>
        </m:sSub>
        <m:r>
          <w:rPr>
            <w:rFonts w:ascii="Cambria Math" w:hAnsi="Cambria Math" w:cstheme="majorHAnsi"/>
            <w:sz w:val="24"/>
            <w:szCs w:val="24"/>
            <w:lang w:val="en-US"/>
          </w:rPr>
          <m:t xml:space="preserve"> </m:t>
        </m:r>
      </m:oMath>
      <w:r w:rsidRPr="004F59C0">
        <w:rPr>
          <w:rFonts w:asciiTheme="majorHAnsi" w:hAnsiTheme="majorHAnsi" w:cstheme="majorHAnsi"/>
          <w:sz w:val="24"/>
          <w:szCs w:val="24"/>
          <w:lang w:val="en-US"/>
        </w:rPr>
        <w:t xml:space="preserve">on an object of mass </w:t>
      </w:r>
      <w:r w:rsidRPr="004F59C0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m</w:t>
      </w:r>
      <w:r w:rsidRPr="004F59C0">
        <w:rPr>
          <w:rFonts w:asciiTheme="majorHAnsi" w:hAnsiTheme="majorHAnsi" w:cstheme="majorHAnsi"/>
          <w:sz w:val="24"/>
          <w:szCs w:val="24"/>
          <w:lang w:val="en-US"/>
        </w:rPr>
        <w:t>:</w:t>
      </w:r>
    </w:p>
    <w:p w14:paraId="4B744EF7" w14:textId="77777777" w:rsidR="002D59C0" w:rsidRPr="004F59C0" w:rsidRDefault="00A16AA2" w:rsidP="00921B90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4F59C0">
        <w:rPr>
          <w:rFonts w:asciiTheme="majorHAnsi" w:hAnsiTheme="majorHAnsi"/>
          <w:sz w:val="28"/>
          <w:szCs w:val="28"/>
        </w:rPr>
        <w:tab/>
      </w:r>
      <w:r w:rsidRPr="004F59C0">
        <w:rPr>
          <w:rFonts w:asciiTheme="majorHAnsi" w:hAnsiTheme="majorHAnsi"/>
          <w:sz w:val="28"/>
          <w:szCs w:val="28"/>
        </w:rPr>
        <w:tab/>
      </w:r>
      <w:r w:rsidRPr="004F59C0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ext</m:t>
                </m:r>
              </m:sub>
            </m:sSub>
          </m:e>
        </m:nary>
        <m:r>
          <m:rPr>
            <m:sty m:val="bi"/>
          </m:rPr>
          <w:rPr>
            <w:rFonts w:ascii="Cambria Math" w:hAnsi="Cambria Math"/>
            <w:sz w:val="24"/>
            <w:szCs w:val="24"/>
          </w:rPr>
          <m:t>=m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γ</m:t>
            </m:r>
          </m:e>
        </m:acc>
      </m:oMath>
      <w:r w:rsidRPr="004F59C0">
        <w:rPr>
          <w:rFonts w:asciiTheme="majorHAnsi" w:hAnsiTheme="majorHAnsi"/>
          <w:sz w:val="24"/>
          <w:szCs w:val="24"/>
        </w:rPr>
        <w:tab/>
      </w:r>
      <w:r w:rsidRPr="004F59C0">
        <w:rPr>
          <w:rFonts w:asciiTheme="majorHAnsi" w:hAnsiTheme="majorHAnsi"/>
          <w:sz w:val="24"/>
          <w:szCs w:val="24"/>
        </w:rPr>
        <w:tab/>
      </w:r>
      <w:r w:rsidRPr="004F59C0">
        <w:rPr>
          <w:rFonts w:asciiTheme="majorHAnsi" w:hAnsiTheme="majorHAnsi"/>
          <w:sz w:val="24"/>
          <w:szCs w:val="24"/>
        </w:rPr>
        <w:tab/>
      </w:r>
      <w:r w:rsidRPr="004F59C0">
        <w:rPr>
          <w:rFonts w:asciiTheme="majorHAnsi" w:hAnsiTheme="majorHAnsi"/>
          <w:sz w:val="24"/>
          <w:szCs w:val="24"/>
        </w:rPr>
        <w:tab/>
      </w:r>
      <w:r w:rsidRPr="004F59C0">
        <w:rPr>
          <w:rFonts w:asciiTheme="majorHAnsi" w:hAnsiTheme="majorHAnsi"/>
          <w:sz w:val="24"/>
          <w:szCs w:val="24"/>
        </w:rPr>
        <w:tab/>
      </w:r>
      <w:r w:rsidRPr="004F59C0">
        <w:rPr>
          <w:rFonts w:asciiTheme="majorHAnsi" w:hAnsiTheme="majorHAnsi"/>
          <w:sz w:val="24"/>
          <w:szCs w:val="24"/>
        </w:rPr>
        <w:tab/>
      </w:r>
      <w:r w:rsidRPr="004F59C0">
        <w:rPr>
          <w:rFonts w:asciiTheme="majorHAnsi" w:hAnsiTheme="majorHAnsi"/>
          <w:sz w:val="24"/>
          <w:szCs w:val="24"/>
        </w:rPr>
        <w:tab/>
        <w:t>(1)</w:t>
      </w:r>
      <w:r w:rsidR="002D59C0" w:rsidRPr="004F59C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5B896A3" w14:textId="268EE681" w:rsidR="009A5AB1" w:rsidRPr="004F59C0" w:rsidRDefault="009A5AB1" w:rsidP="00921B90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4F59C0">
        <w:rPr>
          <w:rFonts w:asciiTheme="majorHAnsi" w:hAnsiTheme="majorHAnsi" w:cstheme="majorHAnsi"/>
          <w:sz w:val="24"/>
          <w:szCs w:val="24"/>
        </w:rPr>
        <w:t>Neglecting Archimedean thrust and air resistance</w:t>
      </w:r>
      <w:r w:rsidR="00DC4791">
        <w:rPr>
          <w:rFonts w:asciiTheme="majorHAnsi" w:hAnsiTheme="majorHAnsi" w:cstheme="majorHAnsi"/>
          <w:sz w:val="24"/>
          <w:szCs w:val="24"/>
        </w:rPr>
        <w:t>,</w:t>
      </w:r>
      <w:r w:rsidRPr="004F59C0">
        <w:rPr>
          <w:rFonts w:asciiTheme="majorHAnsi" w:hAnsiTheme="majorHAnsi" w:cstheme="majorHAnsi"/>
          <w:sz w:val="24"/>
          <w:szCs w:val="24"/>
        </w:rPr>
        <w:t xml:space="preserve"> then decomposing these forces into radial and tangential components, Newton's second law gives:</w:t>
      </w:r>
    </w:p>
    <w:p w14:paraId="2EFE3058" w14:textId="77777777" w:rsidR="00276F54" w:rsidRPr="004F59C0" w:rsidRDefault="003D5E10" w:rsidP="00921B90">
      <w:pPr>
        <w:spacing w:line="360" w:lineRule="auto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4F59C0">
        <w:rPr>
          <w:rFonts w:ascii="Times New Roman" w:hAnsi="Times New Roman" w:cs="Times New Roman" w:hint="cs"/>
          <w:sz w:val="28"/>
          <w:szCs w:val="28"/>
          <w:rtl/>
        </w:rPr>
        <w:tab/>
      </w:r>
      <w:r w:rsidRPr="004F59C0">
        <w:rPr>
          <w:rFonts w:ascii="Times New Roman" w:hAnsi="Times New Roman" w:cs="Times New Roman" w:hint="cs"/>
          <w:sz w:val="28"/>
          <w:szCs w:val="28"/>
          <w:rtl/>
        </w:rPr>
        <w:tab/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:    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mgcosθ-T=m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 w:rsidR="00276F54" w:rsidRPr="004F59C0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="00276F54" w:rsidRPr="004F59C0">
        <w:rPr>
          <w:rFonts w:ascii="Times New Roman" w:hAnsi="Times New Roman" w:cs="Times New Roman"/>
          <w:sz w:val="24"/>
          <w:szCs w:val="24"/>
          <w:lang w:bidi="ar-IQ"/>
        </w:rPr>
        <w:t>(</w:t>
      </w:r>
      <w:r w:rsidR="00D318A1" w:rsidRPr="004F59C0">
        <w:rPr>
          <w:rFonts w:ascii="Times New Roman" w:hAnsi="Times New Roman" w:cs="Times New Roman"/>
          <w:sz w:val="24"/>
          <w:szCs w:val="24"/>
          <w:lang w:bidi="ar-IQ"/>
        </w:rPr>
        <w:t>2</w:t>
      </w:r>
      <w:r w:rsidR="00276F54" w:rsidRPr="004F59C0">
        <w:rPr>
          <w:rFonts w:ascii="Times New Roman" w:hAnsi="Times New Roman" w:cs="Times New Roman"/>
          <w:sz w:val="24"/>
          <w:szCs w:val="24"/>
          <w:lang w:bidi="ar-IQ"/>
        </w:rPr>
        <w:t>)</w:t>
      </w:r>
    </w:p>
    <w:p w14:paraId="689171A3" w14:textId="68C4C6EC" w:rsidR="00276F54" w:rsidRPr="004F59C0" w:rsidRDefault="006C1251" w:rsidP="00921B90">
      <w:pPr>
        <w:spacing w:line="360" w:lineRule="auto"/>
        <w:rPr>
          <w:rFonts w:ascii="Times New Roman" w:hAnsi="Times New Roman" w:cs="Times New Roman"/>
          <w:sz w:val="24"/>
          <w:szCs w:val="24"/>
          <w:lang w:bidi="ar-IQ"/>
        </w:rPr>
      </w:pPr>
      <w:r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IQ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  <w:lang w:bidi="ar-IQ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bidi="ar-IQ"/>
                  </w:rPr>
                  <m:t>u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IQ"/>
              </w:rPr>
              <m:t>θ</m:t>
            </m:r>
          </m:sub>
        </m:sSub>
        <m:r>
          <w:rPr>
            <w:rFonts w:ascii="Cambria Math" w:hAnsi="Cambria Math" w:cs="Times New Roman"/>
            <w:sz w:val="24"/>
            <w:szCs w:val="24"/>
            <w:lang w:bidi="ar-IQ"/>
          </w:rPr>
          <m:t xml:space="preserve"> :     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bidi="ar-IQ"/>
          </w:rPr>
          <m:t>- mgsinθ=m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bidi="ar-IQ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IQ"/>
              </w:rPr>
              <m:t>γ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bidi="ar-IQ"/>
              </w:rPr>
              <m:t>θ</m:t>
            </m:r>
          </m:sub>
        </m:sSub>
      </m:oMath>
      <w:r w:rsidR="00A16AA2"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="00A16AA2"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="003656FA">
        <w:rPr>
          <w:rFonts w:ascii="Times New Roman" w:hAnsi="Times New Roman" w:cs="Times New Roman"/>
          <w:sz w:val="24"/>
          <w:szCs w:val="24"/>
          <w:lang w:bidi="ar-IQ"/>
        </w:rPr>
        <w:tab/>
      </w:r>
      <w:r w:rsidR="00A16AA2"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="00A16AA2" w:rsidRPr="004F59C0">
        <w:rPr>
          <w:rFonts w:ascii="Times New Roman" w:hAnsi="Times New Roman" w:cs="Times New Roman"/>
          <w:sz w:val="24"/>
          <w:szCs w:val="24"/>
          <w:lang w:bidi="ar-IQ"/>
        </w:rPr>
        <w:tab/>
      </w:r>
      <w:r w:rsidR="00276F54" w:rsidRPr="004F59C0">
        <w:rPr>
          <w:rFonts w:ascii="Times New Roman" w:hAnsi="Times New Roman" w:cs="Times New Roman"/>
          <w:sz w:val="24"/>
          <w:szCs w:val="24"/>
          <w:lang w:bidi="ar-IQ"/>
        </w:rPr>
        <w:t>(</w:t>
      </w:r>
      <w:r w:rsidR="00D318A1" w:rsidRPr="004F59C0">
        <w:rPr>
          <w:rFonts w:ascii="Times New Roman" w:hAnsi="Times New Roman" w:cs="Times New Roman"/>
          <w:sz w:val="24"/>
          <w:szCs w:val="24"/>
          <w:lang w:bidi="ar-IQ"/>
        </w:rPr>
        <w:t>3</w:t>
      </w:r>
      <w:r w:rsidR="00276F54" w:rsidRPr="004F59C0">
        <w:rPr>
          <w:rFonts w:ascii="Times New Roman" w:hAnsi="Times New Roman" w:cs="Times New Roman"/>
          <w:sz w:val="24"/>
          <w:szCs w:val="24"/>
          <w:lang w:bidi="ar-IQ"/>
        </w:rPr>
        <w:t>)</w:t>
      </w:r>
    </w:p>
    <w:p w14:paraId="48C10D00" w14:textId="77777777" w:rsidR="00DC4791" w:rsidRDefault="008D2BF9" w:rsidP="00921B90">
      <w:pPr>
        <w:pStyle w:val="Rparag"/>
        <w:spacing w:line="360" w:lineRule="auto"/>
        <w:ind w:left="0" w:firstLine="708"/>
        <w:jc w:val="both"/>
        <w:rPr>
          <w:rFonts w:asciiTheme="majorBidi" w:hAnsiTheme="majorBidi" w:cstheme="majorBidi"/>
          <w:szCs w:val="24"/>
          <w:lang w:bidi="ar-DZ"/>
        </w:rPr>
      </w:pPr>
      <w:r w:rsidRPr="004F59C0">
        <w:rPr>
          <w:rFonts w:asciiTheme="majorBidi" w:hAnsiTheme="majorBidi" w:cstheme="majorBidi"/>
          <w:szCs w:val="24"/>
          <w:lang w:bidi="ar-DZ"/>
        </w:rPr>
        <w:t>Generally, these motion equations cannot be solved analytically, and the period of the oscillations depends on the motion amplitude</w:t>
      </w:r>
      <w:r w:rsidR="00DF356F" w:rsidRPr="004F59C0">
        <w:rPr>
          <w:rFonts w:asciiTheme="majorBidi" w:hAnsiTheme="majorBidi" w:cstheme="majorBidi"/>
          <w:szCs w:val="24"/>
          <w:lang w:bidi="ar-DZ"/>
        </w:rPr>
        <w:t xml:space="preserve">. </w:t>
      </w:r>
      <w:r w:rsidRPr="004F59C0">
        <w:rPr>
          <w:rFonts w:asciiTheme="majorBidi" w:hAnsiTheme="majorBidi" w:cstheme="majorBidi"/>
          <w:szCs w:val="24"/>
          <w:lang w:bidi="ar-DZ"/>
        </w:rPr>
        <w:t xml:space="preserve">However, an analytical solution can be found in the case where the </w:t>
      </w:r>
      <w:r w:rsidR="00DC4791" w:rsidRPr="004F59C0">
        <w:rPr>
          <w:rFonts w:asciiTheme="majorBidi" w:hAnsiTheme="majorBidi" w:cstheme="majorBidi"/>
          <w:szCs w:val="24"/>
          <w:lang w:bidi="ar-DZ"/>
        </w:rPr>
        <w:t xml:space="preserve">oscillations </w:t>
      </w:r>
      <w:r w:rsidRPr="004F59C0">
        <w:rPr>
          <w:rFonts w:asciiTheme="majorBidi" w:hAnsiTheme="majorBidi" w:cstheme="majorBidi"/>
          <w:szCs w:val="24"/>
          <w:lang w:bidi="ar-DZ"/>
        </w:rPr>
        <w:t>amplitude is small (</w:t>
      </w:r>
      <w:r w:rsidR="00DF356F" w:rsidRPr="004F59C0">
        <w:rPr>
          <w:b/>
          <w:bCs/>
          <w:i/>
          <w:iCs/>
        </w:rPr>
        <w:t>sinθ</w:t>
      </w:r>
      <w:r w:rsidR="00DF356F" w:rsidRPr="004F59C0">
        <w:t xml:space="preserve"> </w:t>
      </w:r>
      <w:r w:rsidR="00DF356F" w:rsidRPr="004F59C0">
        <w:rPr>
          <w:b/>
          <w:bCs/>
        </w:rPr>
        <w:t>≈</w:t>
      </w:r>
      <w:r w:rsidR="00DF356F" w:rsidRPr="004F59C0">
        <w:t xml:space="preserve"> </w:t>
      </w:r>
      <w:r w:rsidR="00DF356F" w:rsidRPr="004F59C0">
        <w:rPr>
          <w:b/>
          <w:bCs/>
          <w:i/>
          <w:iCs/>
        </w:rPr>
        <w:t>θ</w:t>
      </w:r>
      <w:r w:rsidR="00DF356F" w:rsidRPr="004F59C0">
        <w:t xml:space="preserve"> </w:t>
      </w:r>
      <w:r w:rsidRPr="004F59C0">
        <w:t>in</w:t>
      </w:r>
      <w:r w:rsidR="00DF356F" w:rsidRPr="004F59C0">
        <w:t xml:space="preserve"> radians</w:t>
      </w:r>
      <w:r w:rsidR="00DC4791">
        <w:rPr>
          <w:rFonts w:asciiTheme="majorBidi" w:hAnsiTheme="majorBidi" w:cstheme="majorBidi"/>
          <w:szCs w:val="24"/>
          <w:lang w:bidi="ar-DZ"/>
        </w:rPr>
        <w:t>)</w:t>
      </w:r>
      <w:r w:rsidR="00DF356F" w:rsidRPr="004F59C0">
        <w:rPr>
          <w:rFonts w:asciiTheme="majorBidi" w:hAnsiTheme="majorBidi" w:cstheme="majorBidi"/>
          <w:szCs w:val="24"/>
          <w:lang w:bidi="ar-DZ"/>
        </w:rPr>
        <w:t>.</w:t>
      </w:r>
      <w:r w:rsidR="002D59C0" w:rsidRPr="004F59C0">
        <w:rPr>
          <w:rFonts w:asciiTheme="majorBidi" w:hAnsiTheme="majorBidi" w:cstheme="majorBidi"/>
          <w:szCs w:val="24"/>
          <w:lang w:bidi="ar-DZ"/>
        </w:rPr>
        <w:t xml:space="preserve"> </w:t>
      </w:r>
    </w:p>
    <w:p w14:paraId="1DEDBBED" w14:textId="311C8ABF" w:rsidR="008D2BF9" w:rsidRPr="004F59C0" w:rsidRDefault="008D2BF9" w:rsidP="00921B90">
      <w:pPr>
        <w:pStyle w:val="Rparag"/>
        <w:spacing w:line="360" w:lineRule="auto"/>
        <w:ind w:left="0" w:firstLine="708"/>
        <w:jc w:val="both"/>
        <w:rPr>
          <w:rFonts w:asciiTheme="majorBidi" w:hAnsiTheme="majorBidi" w:cstheme="majorBidi"/>
          <w:szCs w:val="24"/>
          <w:lang w:bidi="ar-DZ"/>
        </w:rPr>
      </w:pPr>
      <w:r w:rsidRPr="004F59C0">
        <w:rPr>
          <w:rFonts w:asciiTheme="majorBidi" w:hAnsiTheme="majorBidi" w:cstheme="majorBidi"/>
          <w:szCs w:val="24"/>
          <w:lang w:bidi="ar-DZ"/>
        </w:rPr>
        <w:t xml:space="preserve">In this study, we will focus on equation 3, which can be expressed as follows:  </w:t>
      </w:r>
    </w:p>
    <w:p w14:paraId="4F70ED51" w14:textId="444F2680" w:rsidR="00567C50" w:rsidRPr="004F59C0" w:rsidRDefault="00567C50" w:rsidP="00921B90">
      <w:pPr>
        <w:pStyle w:val="Sansinterligne"/>
        <w:spacing w:line="360" w:lineRule="auto"/>
        <w:jc w:val="both"/>
        <w:rPr>
          <w:rFonts w:asciiTheme="majorHAnsi" w:hAnsiTheme="majorHAnsi" w:cstheme="majorHAnsi"/>
          <w:sz w:val="16"/>
          <w:szCs w:val="16"/>
          <w:rtl/>
          <w:lang w:val="en-US" w:bidi="ar-DZ"/>
        </w:rPr>
      </w:pPr>
    </w:p>
    <w:p w14:paraId="3A4D2E8B" w14:textId="77777777" w:rsidR="006E7CEF" w:rsidRPr="004F59C0" w:rsidRDefault="00A01DCC" w:rsidP="00921B90">
      <w:pPr>
        <w:pStyle w:val="Sansinterligne"/>
        <w:spacing w:line="480" w:lineRule="auto"/>
        <w:rPr>
          <w:rFonts w:asciiTheme="majorHAnsi"/>
          <w:bCs/>
          <w:sz w:val="24"/>
          <w:szCs w:val="24"/>
          <w:lang w:val="en-US" w:bidi="ar-DZ"/>
        </w:rPr>
      </w:pPr>
      <w:r w:rsidRPr="004F59C0">
        <w:rPr>
          <w:rFonts w:asciiTheme="majorHAnsi" w:hint="cs"/>
          <w:rtl/>
          <w:lang w:val="en-US" w:bidi="ar-DZ"/>
        </w:rPr>
        <w:tab/>
      </w:r>
      <w:r w:rsidRPr="004F59C0">
        <w:rPr>
          <w:rFonts w:asciiTheme="majorHAnsi" w:hint="cs"/>
          <w:rtl/>
          <w:lang w:val="en-US" w:bidi="ar-DZ"/>
        </w:rPr>
        <w:tab/>
      </w:r>
      <m:oMath>
        <m:acc>
          <m:accPr>
            <m:chr m:val="̈"/>
            <m:ctrlPr>
              <w:rPr>
                <w:rFonts w:ascii="Cambria Math" w:hAnsi="Cambria"/>
                <w:b/>
                <w:i/>
                <w:iCs/>
                <w:sz w:val="24"/>
                <w:szCs w:val="24"/>
                <w:lang w:val="en-US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θ</m:t>
            </m:r>
            <m:r>
              <m:rPr>
                <m:sty m:val="bi"/>
              </m:rPr>
              <w:rPr>
                <w:rFonts w:ascii="Cambria Math" w:hAnsi="Cambria"/>
                <w:sz w:val="24"/>
                <w:szCs w:val="24"/>
                <w:lang w:val="en-US" w:bidi="ar-DZ"/>
              </w:rPr>
              <m:t xml:space="preserve"> </m:t>
            </m:r>
          </m:e>
        </m:acc>
        <m:r>
          <m:rPr>
            <m:sty m:val="bi"/>
          </m:rPr>
          <w:rPr>
            <w:rFonts w:ascii="Cambria Math" w:hAnsi="Cambria"/>
            <w:sz w:val="24"/>
            <w:szCs w:val="24"/>
            <w:lang w:val="en-US" w:bidi="ar-DZ"/>
          </w:rPr>
          <m:t>+</m:t>
        </m:r>
        <m:f>
          <m:fPr>
            <m:ctrlPr>
              <w:rPr>
                <w:rFonts w:ascii="Cambria Math" w:hAnsi="Cambria"/>
                <w:b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 w:bidi="ar-IQ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∙θ</m:t>
        </m:r>
        <m:r>
          <m:rPr>
            <m:sty m:val="bi"/>
          </m:rPr>
          <w:rPr>
            <w:rFonts w:ascii="Cambria Math" w:hAnsi="Cambria"/>
            <w:sz w:val="24"/>
            <w:szCs w:val="24"/>
            <w:lang w:val="en-US" w:bidi="ar-DZ"/>
          </w:rPr>
          <m:t>=0</m:t>
        </m:r>
      </m:oMath>
      <w:r w:rsidR="00072E65" w:rsidRPr="004F59C0">
        <w:rPr>
          <w:rFonts w:asciiTheme="majorHAnsi"/>
          <w:bCs/>
          <w:sz w:val="28"/>
          <w:szCs w:val="28"/>
          <w:rtl/>
          <w:lang w:val="en-US" w:bidi="ar-DZ"/>
        </w:rPr>
        <w:t xml:space="preserve"> </w:t>
      </w:r>
      <w:r w:rsidRPr="004F59C0">
        <w:rPr>
          <w:rFonts w:asciiTheme="majorHAnsi" w:hint="cs"/>
          <w:bCs/>
          <w:szCs w:val="24"/>
          <w:rtl/>
          <w:lang w:val="en-US" w:bidi="ar-DZ"/>
        </w:rPr>
        <w:tab/>
      </w:r>
      <w:r w:rsidRPr="004F59C0">
        <w:rPr>
          <w:rFonts w:asciiTheme="majorHAnsi" w:hint="cs"/>
          <w:bCs/>
          <w:szCs w:val="24"/>
          <w:rtl/>
          <w:lang w:val="en-US" w:bidi="ar-DZ"/>
        </w:rPr>
        <w:tab/>
      </w:r>
      <w:r w:rsidRPr="004F59C0">
        <w:rPr>
          <w:rFonts w:asciiTheme="majorHAnsi" w:hint="cs"/>
          <w:bCs/>
          <w:szCs w:val="24"/>
          <w:rtl/>
          <w:lang w:val="en-US" w:bidi="ar-DZ"/>
        </w:rPr>
        <w:tab/>
      </w:r>
      <w:r w:rsidRPr="004F59C0">
        <w:rPr>
          <w:rFonts w:asciiTheme="majorHAnsi" w:hint="cs"/>
          <w:bCs/>
          <w:szCs w:val="24"/>
          <w:rtl/>
          <w:lang w:val="en-US" w:bidi="ar-DZ"/>
        </w:rPr>
        <w:tab/>
      </w:r>
      <w:r w:rsidRPr="004F59C0">
        <w:rPr>
          <w:rFonts w:asciiTheme="majorHAnsi" w:hint="cs"/>
          <w:bCs/>
          <w:szCs w:val="24"/>
          <w:rtl/>
          <w:lang w:val="en-US" w:bidi="ar-DZ"/>
        </w:rPr>
        <w:tab/>
      </w:r>
      <w:r w:rsidRPr="004F59C0">
        <w:rPr>
          <w:rFonts w:asciiTheme="majorHAnsi" w:hint="cs"/>
          <w:bCs/>
          <w:szCs w:val="24"/>
          <w:rtl/>
          <w:lang w:val="en-US" w:bidi="ar-DZ"/>
        </w:rPr>
        <w:tab/>
      </w:r>
      <w:r w:rsidRPr="004F59C0">
        <w:rPr>
          <w:rFonts w:asciiTheme="majorHAnsi"/>
          <w:bCs/>
          <w:sz w:val="24"/>
          <w:szCs w:val="24"/>
          <w:lang w:val="en-US" w:bidi="ar-DZ"/>
        </w:rPr>
        <w:t>(</w:t>
      </w:r>
      <w:r w:rsidR="00877645" w:rsidRPr="004F59C0">
        <w:rPr>
          <w:rFonts w:asciiTheme="majorHAnsi" w:hAnsiTheme="majorHAnsi" w:cstheme="majorHAnsi"/>
          <w:b/>
          <w:sz w:val="24"/>
          <w:szCs w:val="24"/>
          <w:rtl/>
          <w:lang w:val="en-US" w:bidi="ar-DZ"/>
        </w:rPr>
        <w:t>4</w:t>
      </w:r>
      <w:r w:rsidRPr="004F59C0">
        <w:rPr>
          <w:rFonts w:asciiTheme="majorHAnsi"/>
          <w:bCs/>
          <w:sz w:val="24"/>
          <w:szCs w:val="24"/>
          <w:lang w:val="en-US" w:bidi="ar-DZ"/>
        </w:rPr>
        <w:t>)</w:t>
      </w:r>
    </w:p>
    <w:p w14:paraId="3DFF5679" w14:textId="0E9B1550" w:rsidR="00072E65" w:rsidRPr="004F59C0" w:rsidRDefault="008D2BF9" w:rsidP="003656FA">
      <w:pPr>
        <w:pStyle w:val="Sansinterligne"/>
        <w:spacing w:line="480" w:lineRule="auto"/>
        <w:rPr>
          <w:rFonts w:asciiTheme="majorHAnsi"/>
          <w:bCs/>
          <w:sz w:val="24"/>
          <w:szCs w:val="24"/>
          <w:rtl/>
          <w:lang w:val="en-US" w:bidi="ar-DZ"/>
        </w:rPr>
      </w:pPr>
      <w:r w:rsidRPr="004F59C0">
        <w:rPr>
          <w:rFonts w:asciiTheme="majorHAnsi"/>
          <w:bCs/>
          <w:sz w:val="24"/>
          <w:szCs w:val="24"/>
          <w:lang w:val="en-US" w:bidi="ar-DZ"/>
        </w:rPr>
        <w:t>We can write this equation as follows:</w:t>
      </w:r>
      <w:r w:rsidR="00072E65" w:rsidRPr="004F59C0">
        <w:rPr>
          <w:rFonts w:asciiTheme="majorHAnsi"/>
          <w:rtl/>
          <w:lang w:val="en-US" w:bidi="ar-DZ"/>
        </w:rPr>
        <w:tab/>
      </w:r>
    </w:p>
    <w:p w14:paraId="69B54C9F" w14:textId="678D4109" w:rsidR="00877645" w:rsidRPr="004F59C0" w:rsidRDefault="00072E65" w:rsidP="003656FA">
      <w:pPr>
        <w:pStyle w:val="Sansinterligne"/>
        <w:spacing w:line="360" w:lineRule="auto"/>
        <w:rPr>
          <w:sz w:val="28"/>
          <w:szCs w:val="28"/>
          <w:lang w:val="en-US" w:bidi="ar-DZ"/>
        </w:rPr>
      </w:pPr>
      <w:r w:rsidRPr="004F59C0">
        <w:rPr>
          <w:rFonts w:asciiTheme="majorHAnsi"/>
          <w:lang w:val="en-US" w:bidi="ar-DZ"/>
        </w:rPr>
        <w:tab/>
      </w:r>
      <w:r w:rsidR="00877645" w:rsidRPr="004F59C0">
        <w:rPr>
          <w:rFonts w:hint="cs"/>
          <w:sz w:val="28"/>
          <w:szCs w:val="28"/>
          <w:rtl/>
          <w:lang w:val="en-US" w:bidi="ar-DZ"/>
        </w:rPr>
        <w:tab/>
      </w:r>
      <m:oMath>
        <m:acc>
          <m:accPr>
            <m:chr m:val="̈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val="en-US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θ</m:t>
            </m:r>
          </m:e>
        </m:acc>
        <m:r>
          <m:rPr>
            <m:sty m:val="bi"/>
          </m:rPr>
          <w:rPr>
            <w:rFonts w:ascii="Cambria Math"/>
            <w:sz w:val="24"/>
            <w:szCs w:val="24"/>
            <w:lang w:val="en-US" w:bidi="ar-DZ"/>
          </w:rPr>
          <m:t>+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θ</m:t>
        </m:r>
        <m:r>
          <m:rPr>
            <m:sty m:val="bi"/>
          </m:rPr>
          <w:rPr>
            <w:rFonts w:ascii="Cambria Math"/>
            <w:sz w:val="24"/>
            <w:szCs w:val="24"/>
            <w:lang w:val="en-US" w:bidi="ar-DZ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0</m:t>
        </m:r>
      </m:oMath>
      <w:r w:rsidR="00877645" w:rsidRPr="004F59C0">
        <w:rPr>
          <w:rFonts w:hint="cs"/>
          <w:sz w:val="24"/>
          <w:szCs w:val="24"/>
          <w:rtl/>
          <w:lang w:val="en-US" w:bidi="ar-DZ"/>
        </w:rPr>
        <w:tab/>
      </w:r>
      <w:r w:rsidR="00877645" w:rsidRPr="004F59C0">
        <w:rPr>
          <w:rFonts w:hint="cs"/>
          <w:rtl/>
          <w:lang w:val="en-US" w:bidi="ar-DZ"/>
        </w:rPr>
        <w:tab/>
      </w:r>
      <w:r w:rsidR="00877645" w:rsidRPr="004F59C0">
        <w:rPr>
          <w:rFonts w:hint="cs"/>
          <w:rtl/>
          <w:lang w:val="en-US" w:bidi="ar-DZ"/>
        </w:rPr>
        <w:tab/>
      </w:r>
      <w:r w:rsidR="00877645" w:rsidRPr="004F59C0">
        <w:rPr>
          <w:rFonts w:hint="cs"/>
          <w:rtl/>
          <w:lang w:val="en-US" w:bidi="ar-DZ"/>
        </w:rPr>
        <w:tab/>
      </w:r>
      <w:r w:rsidR="00877645" w:rsidRPr="004F59C0">
        <w:rPr>
          <w:rFonts w:hint="cs"/>
          <w:rtl/>
          <w:lang w:val="en-US" w:bidi="ar-DZ"/>
        </w:rPr>
        <w:tab/>
      </w:r>
      <w:r w:rsidR="00877645" w:rsidRPr="004F59C0">
        <w:rPr>
          <w:rFonts w:hint="cs"/>
          <w:rtl/>
          <w:lang w:val="en-US" w:bidi="ar-DZ"/>
        </w:rPr>
        <w:tab/>
      </w:r>
      <w:r w:rsidR="00877645" w:rsidRPr="004F59C0">
        <w:rPr>
          <w:rFonts w:hint="cs"/>
          <w:rtl/>
          <w:lang w:val="en-US" w:bidi="ar-DZ"/>
        </w:rPr>
        <w:tab/>
      </w:r>
      <w:r w:rsidR="00877645" w:rsidRPr="004F59C0">
        <w:rPr>
          <w:rFonts w:asciiTheme="majorHAnsi" w:hAnsiTheme="majorHAnsi" w:cstheme="majorHAnsi"/>
          <w:sz w:val="24"/>
          <w:szCs w:val="24"/>
          <w:lang w:val="en-US" w:bidi="ar-DZ"/>
        </w:rPr>
        <w:t>(5)</w:t>
      </w:r>
      <w:r w:rsidRPr="004F59C0">
        <w:rPr>
          <w:sz w:val="28"/>
          <w:szCs w:val="28"/>
          <w:rtl/>
          <w:lang w:val="en-US" w:bidi="ar-DZ"/>
        </w:rPr>
        <w:t xml:space="preserve"> </w:t>
      </w:r>
    </w:p>
    <w:p w14:paraId="7FEC484E" w14:textId="33311B3A" w:rsidR="008D2BF9" w:rsidRPr="004F59C0" w:rsidRDefault="008D2BF9" w:rsidP="003656FA">
      <w:pPr>
        <w:pStyle w:val="Sansinterligne"/>
        <w:spacing w:line="48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4F59C0">
        <w:rPr>
          <w:rFonts w:asciiTheme="majorBidi" w:hAnsiTheme="majorBidi" w:cstheme="majorBidi"/>
          <w:sz w:val="24"/>
          <w:szCs w:val="24"/>
          <w:lang w:val="en-US" w:bidi="ar-DZ"/>
        </w:rPr>
        <w:t>Thus, we find that the oscillation is harmonic whose pulsation is:</w:t>
      </w:r>
    </w:p>
    <w:p w14:paraId="7AB82FA4" w14:textId="77777777" w:rsidR="00AC729A" w:rsidRPr="004F59C0" w:rsidRDefault="00AC729A" w:rsidP="00DD7096">
      <w:pPr>
        <w:pStyle w:val="Sansinterligne"/>
        <w:spacing w:line="48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4F59C0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4F59C0">
        <w:rPr>
          <w:rFonts w:asciiTheme="majorBidi" w:hAnsiTheme="majorBidi" w:cstheme="majorBidi"/>
          <w:sz w:val="24"/>
          <w:szCs w:val="24"/>
          <w:lang w:val="en-US" w:bidi="ar-DZ"/>
        </w:rPr>
        <w:tab/>
      </w:r>
      <w:r w:rsidRPr="004F59C0">
        <w:rPr>
          <w:rFonts w:asciiTheme="majorBidi" w:hAnsiTheme="majorBidi" w:cstheme="majorBidi"/>
          <w:sz w:val="24"/>
          <w:szCs w:val="24"/>
          <w:lang w:val="en-US" w:bidi="ar-DZ"/>
        </w:rPr>
        <w:tab/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n-US" w:bidi="ar-DZ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L</m:t>
            </m:r>
          </m:den>
        </m:f>
      </m:oMath>
      <w:r w:rsidRPr="004F59C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4F59C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4F59C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4F59C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4F59C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4F59C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4F59C0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4F59C0">
        <w:rPr>
          <w:rFonts w:asciiTheme="majorBidi" w:hAnsiTheme="majorBidi" w:cstheme="majorBidi"/>
          <w:sz w:val="24"/>
          <w:szCs w:val="24"/>
          <w:lang w:val="en-US" w:bidi="ar-DZ"/>
        </w:rPr>
        <w:t>(6)</w:t>
      </w:r>
    </w:p>
    <w:p w14:paraId="71FE97E2" w14:textId="4F75CB1A" w:rsidR="00265CF8" w:rsidRPr="004F59C0" w:rsidRDefault="008D2BF9" w:rsidP="00921B90">
      <w:pPr>
        <w:pStyle w:val="Sansinterligne"/>
        <w:spacing w:line="480" w:lineRule="auto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F59C0">
        <w:rPr>
          <w:rFonts w:asciiTheme="majorBidi" w:hAnsiTheme="majorBidi" w:cstheme="majorBidi"/>
          <w:sz w:val="24"/>
          <w:szCs w:val="24"/>
          <w:lang w:val="en-US" w:bidi="ar-DZ"/>
        </w:rPr>
        <w:t xml:space="preserve">which a solution of equation 5 (chosen so that </w:t>
      </w:r>
      <w:r w:rsidRPr="004F59C0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θ</w:t>
      </w:r>
      <w:r w:rsidRPr="004F59C0">
        <w:rPr>
          <w:rFonts w:asciiTheme="majorBidi" w:hAnsiTheme="majorBidi" w:cstheme="majorBidi"/>
          <w:sz w:val="24"/>
          <w:szCs w:val="24"/>
          <w:lang w:val="en-US" w:bidi="ar-DZ"/>
        </w:rPr>
        <w:t xml:space="preserve"> = 0 for </w:t>
      </w:r>
      <w:r w:rsidRPr="004F59C0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t</w:t>
      </w:r>
      <w:r w:rsidRPr="004F59C0">
        <w:rPr>
          <w:rFonts w:asciiTheme="majorBidi" w:hAnsiTheme="majorBidi" w:cstheme="majorBidi"/>
          <w:sz w:val="24"/>
          <w:szCs w:val="24"/>
          <w:lang w:val="en-US" w:bidi="ar-DZ"/>
        </w:rPr>
        <w:t xml:space="preserve"> = 0) is given by:</w:t>
      </w:r>
      <w:r w:rsidR="00265CF8" w:rsidRPr="004F59C0">
        <w:rPr>
          <w:rFonts w:asciiTheme="majorBidi" w:hAnsiTheme="majorBidi" w:cstheme="majorBidi"/>
          <w:vanish/>
          <w:sz w:val="24"/>
          <w:szCs w:val="24"/>
          <w:lang w:val="en-US" w:bidi="ar-DZ"/>
        </w:rPr>
        <w:t> {\displaystyle \omega _{0}^{2}={\frac {g}{l}}}</w:t>
      </w:r>
    </w:p>
    <w:p w14:paraId="4F15AF56" w14:textId="77777777" w:rsidR="00072E65" w:rsidRPr="004F59C0" w:rsidRDefault="008A0E7D" w:rsidP="00921B90">
      <w:pPr>
        <w:pStyle w:val="Sansinterligne"/>
        <w:spacing w:line="480" w:lineRule="auto"/>
        <w:rPr>
          <w:rFonts w:asciiTheme="minorHAnsi" w:hAnsiTheme="minorHAnsi" w:cstheme="minorHAnsi"/>
          <w:sz w:val="24"/>
          <w:szCs w:val="24"/>
          <w:lang w:val="en-US" w:bidi="ar-DZ"/>
        </w:rPr>
      </w:pPr>
      <w:r w:rsidRPr="004F59C0">
        <w:rPr>
          <w:rFonts w:ascii="Simplified Arabic" w:hAnsi="Simplified Arabic"/>
          <w:lang w:val="en-US" w:bidi="ar-DZ"/>
        </w:rPr>
        <w:tab/>
      </w:r>
      <w:r w:rsidRPr="004F59C0">
        <w:rPr>
          <w:rFonts w:ascii="Simplified Arabic" w:hAnsi="Simplified Arabic"/>
          <w:lang w:val="en-US" w:bidi="ar-DZ"/>
        </w:rPr>
        <w:tab/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θ=Acos(ωt)</m:t>
        </m:r>
      </m:oMath>
      <w:r w:rsidR="00072E65" w:rsidRPr="004F59C0">
        <w:rPr>
          <w:rFonts w:ascii="Simplified Arabic" w:hAnsi="Simplified Arabic"/>
          <w:lang w:val="en-US" w:bidi="ar-DZ"/>
        </w:rPr>
        <w:tab/>
      </w:r>
      <w:r w:rsidR="00072E65" w:rsidRPr="004F59C0">
        <w:rPr>
          <w:rFonts w:ascii="Simplified Arabic" w:hAnsi="Simplified Arabic"/>
          <w:lang w:val="en-US" w:bidi="ar-DZ"/>
        </w:rPr>
        <w:tab/>
      </w:r>
      <w:r w:rsidR="00072E65" w:rsidRPr="004F59C0">
        <w:rPr>
          <w:rFonts w:ascii="Simplified Arabic" w:hAnsi="Simplified Arabic"/>
          <w:lang w:val="en-US" w:bidi="ar-DZ"/>
        </w:rPr>
        <w:tab/>
      </w:r>
      <w:r w:rsidR="00877645" w:rsidRPr="004F59C0">
        <w:rPr>
          <w:rFonts w:ascii="Simplified Arabic" w:hAnsi="Simplified Arabic"/>
          <w:lang w:val="en-US" w:bidi="ar-DZ"/>
        </w:rPr>
        <w:tab/>
      </w:r>
      <w:r w:rsidR="00072E65" w:rsidRPr="004F59C0">
        <w:rPr>
          <w:rFonts w:ascii="Simplified Arabic" w:hAnsi="Simplified Arabic"/>
          <w:lang w:val="en-US" w:bidi="ar-DZ"/>
        </w:rPr>
        <w:tab/>
      </w:r>
      <w:r w:rsidRPr="004F59C0">
        <w:rPr>
          <w:rFonts w:ascii="Simplified Arabic" w:hAnsi="Simplified Arabic"/>
          <w:lang w:val="en-US" w:bidi="ar-DZ"/>
        </w:rPr>
        <w:tab/>
      </w:r>
      <w:r w:rsidR="00072E65" w:rsidRPr="004F59C0">
        <w:rPr>
          <w:rFonts w:asciiTheme="minorHAnsi" w:hAnsiTheme="minorHAnsi" w:cstheme="minorHAnsi"/>
          <w:sz w:val="24"/>
          <w:szCs w:val="24"/>
          <w:lang w:val="en-US" w:bidi="ar-DZ"/>
        </w:rPr>
        <w:t>(</w:t>
      </w:r>
      <w:r w:rsidR="00AC729A" w:rsidRPr="004F59C0">
        <w:rPr>
          <w:rFonts w:asciiTheme="minorHAnsi" w:hAnsiTheme="minorHAnsi" w:cstheme="minorHAnsi"/>
          <w:sz w:val="24"/>
          <w:szCs w:val="24"/>
          <w:lang w:val="en-US" w:bidi="ar-DZ"/>
        </w:rPr>
        <w:t>7</w:t>
      </w:r>
      <w:r w:rsidR="00072E65" w:rsidRPr="004F59C0">
        <w:rPr>
          <w:rFonts w:asciiTheme="minorHAnsi" w:hAnsiTheme="minorHAnsi" w:cstheme="minorHAnsi"/>
          <w:sz w:val="24"/>
          <w:szCs w:val="24"/>
          <w:lang w:val="en-US" w:bidi="ar-DZ"/>
        </w:rPr>
        <w:t>)</w:t>
      </w:r>
    </w:p>
    <w:p w14:paraId="0A0E6520" w14:textId="77777777" w:rsidR="008D2BF9" w:rsidRPr="004F59C0" w:rsidRDefault="008D2BF9" w:rsidP="00921B90">
      <w:pPr>
        <w:pStyle w:val="Sansinterligne"/>
        <w:spacing w:line="480" w:lineRule="auto"/>
        <w:rPr>
          <w:rFonts w:asciiTheme="minorHAnsi" w:hAnsiTheme="minorHAnsi" w:cstheme="minorHAnsi"/>
          <w:sz w:val="24"/>
          <w:szCs w:val="24"/>
          <w:lang w:val="en-US" w:bidi="ar-DZ"/>
        </w:rPr>
      </w:pPr>
      <w:r w:rsidRPr="004F59C0">
        <w:rPr>
          <w:rFonts w:asciiTheme="minorHAnsi" w:hAnsiTheme="minorHAnsi" w:cstheme="minorHAnsi"/>
          <w:sz w:val="24"/>
          <w:szCs w:val="24"/>
          <w:lang w:val="en-US" w:bidi="ar-DZ"/>
        </w:rPr>
        <w:t>It is a sinusoidal harmonic oscillation whose period is:</w:t>
      </w:r>
    </w:p>
    <w:p w14:paraId="74545D65" w14:textId="77777777" w:rsidR="007F5DE3" w:rsidRPr="004F59C0" w:rsidRDefault="007F5DE3" w:rsidP="00DD7096">
      <w:pPr>
        <w:pStyle w:val="Rparag"/>
        <w:spacing w:line="480" w:lineRule="auto"/>
        <w:ind w:left="-23"/>
        <w:rPr>
          <w:rFonts w:asciiTheme="majorHAnsi" w:hAnsiTheme="majorHAnsi" w:cstheme="majorHAnsi"/>
          <w:szCs w:val="24"/>
          <w:lang w:bidi="ar-DZ"/>
        </w:rPr>
      </w:pPr>
      <w:r w:rsidRPr="004F59C0">
        <w:rPr>
          <w:rFonts w:asciiTheme="majorHAnsi" w:hAnsiTheme="majorHAnsi" w:cstheme="majorHAnsi"/>
          <w:sz w:val="28"/>
          <w:szCs w:val="28"/>
          <w:lang w:bidi="ar-DZ"/>
        </w:rPr>
        <w:tab/>
      </w:r>
      <w:r w:rsidRPr="004F59C0">
        <w:rPr>
          <w:rFonts w:asciiTheme="majorHAnsi" w:hAnsiTheme="majorHAnsi" w:cstheme="majorHAnsi"/>
          <w:sz w:val="28"/>
          <w:szCs w:val="28"/>
          <w:lang w:bidi="ar-DZ"/>
        </w:rPr>
        <w:tab/>
      </w:r>
      <w:r w:rsidRPr="004F59C0">
        <w:rPr>
          <w:rFonts w:asciiTheme="majorHAnsi" w:hAnsiTheme="majorHAnsi" w:cstheme="majorHAnsi"/>
          <w:sz w:val="28"/>
          <w:szCs w:val="28"/>
          <w:lang w:bidi="ar-DZ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8"/>
            <w:szCs w:val="28"/>
            <w:lang w:bidi="ar-DZ"/>
          </w:rPr>
          <m:t>T=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bidi="ar-DZ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bidi="ar-DZ"/>
              </w:rPr>
              <m:t>ω</m:t>
            </m:r>
          </m:den>
        </m:f>
      </m:oMath>
      <w:r w:rsidRPr="004F59C0">
        <w:rPr>
          <w:rFonts w:asciiTheme="majorHAnsi" w:hAnsiTheme="majorHAnsi" w:cstheme="majorHAnsi"/>
          <w:szCs w:val="24"/>
          <w:lang w:bidi="ar-DZ"/>
        </w:rPr>
        <w:tab/>
      </w:r>
      <w:r w:rsidRPr="004F59C0">
        <w:rPr>
          <w:rFonts w:asciiTheme="majorHAnsi" w:hAnsiTheme="majorHAnsi" w:cstheme="majorHAnsi"/>
          <w:szCs w:val="24"/>
          <w:lang w:bidi="ar-DZ"/>
        </w:rPr>
        <w:tab/>
      </w:r>
      <w:r w:rsidRPr="004F59C0">
        <w:rPr>
          <w:rFonts w:asciiTheme="majorHAnsi" w:hAnsiTheme="majorHAnsi" w:cstheme="majorHAnsi"/>
          <w:szCs w:val="24"/>
          <w:lang w:bidi="ar-DZ"/>
        </w:rPr>
        <w:tab/>
      </w:r>
      <w:r w:rsidRPr="004F59C0">
        <w:rPr>
          <w:rFonts w:asciiTheme="majorHAnsi" w:hAnsiTheme="majorHAnsi" w:cstheme="majorHAnsi"/>
          <w:szCs w:val="24"/>
          <w:lang w:bidi="ar-DZ"/>
        </w:rPr>
        <w:tab/>
      </w:r>
      <w:r w:rsidRPr="004F59C0">
        <w:rPr>
          <w:rFonts w:asciiTheme="majorHAnsi" w:hAnsiTheme="majorHAnsi" w:cstheme="majorHAnsi"/>
          <w:szCs w:val="24"/>
          <w:lang w:bidi="ar-DZ"/>
        </w:rPr>
        <w:tab/>
      </w:r>
      <w:r w:rsidRPr="004F59C0">
        <w:rPr>
          <w:rFonts w:asciiTheme="majorHAnsi" w:hAnsiTheme="majorHAnsi" w:cstheme="majorHAnsi"/>
          <w:szCs w:val="24"/>
          <w:lang w:bidi="ar-DZ"/>
        </w:rPr>
        <w:tab/>
      </w:r>
      <w:r w:rsidRPr="004F59C0">
        <w:rPr>
          <w:rFonts w:asciiTheme="majorHAnsi" w:hAnsiTheme="majorHAnsi" w:cstheme="majorHAnsi"/>
          <w:szCs w:val="24"/>
          <w:lang w:bidi="ar-DZ"/>
        </w:rPr>
        <w:tab/>
        <w:t>(</w:t>
      </w:r>
      <w:r w:rsidR="00AC729A" w:rsidRPr="004F59C0">
        <w:rPr>
          <w:rFonts w:asciiTheme="majorHAnsi" w:hAnsiTheme="majorHAnsi" w:cstheme="majorHAnsi"/>
          <w:szCs w:val="24"/>
          <w:lang w:bidi="ar-DZ"/>
        </w:rPr>
        <w:t>8</w:t>
      </w:r>
      <w:r w:rsidRPr="004F59C0">
        <w:rPr>
          <w:rFonts w:asciiTheme="majorHAnsi" w:hAnsiTheme="majorHAnsi" w:cstheme="majorHAnsi"/>
          <w:szCs w:val="24"/>
          <w:lang w:bidi="ar-DZ"/>
        </w:rPr>
        <w:t>)</w:t>
      </w:r>
    </w:p>
    <w:p w14:paraId="2B9DF018" w14:textId="5568B80C" w:rsidR="0084598C" w:rsidRPr="004F59C0" w:rsidRDefault="00921B90" w:rsidP="00DD7096">
      <w:pPr>
        <w:spacing w:line="480" w:lineRule="auto"/>
        <w:ind w:left="66"/>
        <w:jc w:val="both"/>
        <w:rPr>
          <w:rFonts w:asciiTheme="majorHAnsi" w:hAnsiTheme="majorHAnsi" w:cstheme="majorHAnsi"/>
          <w:szCs w:val="24"/>
          <w:lang w:bidi="ar-DZ"/>
        </w:rPr>
      </w:pPr>
      <w:r w:rsidRPr="004F59C0">
        <w:rPr>
          <w:rFonts w:asciiTheme="minorHAnsi" w:hAnsiTheme="minorHAnsi" w:cstheme="minorHAnsi"/>
          <w:sz w:val="24"/>
          <w:szCs w:val="24"/>
          <w:lang w:eastAsia="fr-FR"/>
        </w:rPr>
        <w:t>Finally,</w:t>
      </w:r>
      <w:r w:rsidR="0084598C" w:rsidRPr="004F59C0">
        <w:rPr>
          <w:rFonts w:asciiTheme="minorHAnsi" w:hAnsiTheme="minorHAnsi" w:cstheme="minorHAnsi"/>
          <w:sz w:val="24"/>
          <w:szCs w:val="24"/>
          <w:lang w:eastAsia="fr-FR"/>
        </w:rPr>
        <w:t xml:space="preserve"> the simple pendulum period </w:t>
      </w:r>
      <w:r w:rsidR="0084598C" w:rsidRPr="004F59C0">
        <w:rPr>
          <w:rFonts w:asciiTheme="minorHAnsi" w:hAnsiTheme="minorHAnsi" w:cstheme="minorHAnsi"/>
          <w:b/>
          <w:bCs/>
          <w:i/>
          <w:iCs/>
          <w:sz w:val="24"/>
          <w:szCs w:val="24"/>
          <w:lang w:eastAsia="fr-FR"/>
        </w:rPr>
        <w:t>T</w:t>
      </w:r>
      <w:r w:rsidR="0084598C" w:rsidRPr="004F59C0">
        <w:rPr>
          <w:rFonts w:asciiTheme="minorHAnsi" w:hAnsiTheme="minorHAnsi" w:cstheme="minorHAnsi"/>
          <w:sz w:val="24"/>
          <w:szCs w:val="24"/>
          <w:lang w:eastAsia="fr-FR"/>
        </w:rPr>
        <w:t xml:space="preserve"> </w:t>
      </w:r>
      <w:r w:rsidRPr="004F59C0">
        <w:rPr>
          <w:rFonts w:asciiTheme="minorHAnsi" w:hAnsiTheme="minorHAnsi" w:cstheme="minorHAnsi"/>
          <w:sz w:val="24"/>
          <w:szCs w:val="24"/>
          <w:lang w:eastAsia="fr-FR"/>
        </w:rPr>
        <w:t>and</w:t>
      </w:r>
      <w:r w:rsidR="0084598C" w:rsidRPr="004F59C0">
        <w:rPr>
          <w:rFonts w:asciiTheme="minorHAnsi" w:hAnsiTheme="minorHAnsi" w:cstheme="minorHAnsi"/>
          <w:sz w:val="24"/>
          <w:szCs w:val="24"/>
          <w:lang w:eastAsia="fr-FR"/>
        </w:rPr>
        <w:t xml:space="preserve"> its length </w:t>
      </w:r>
      <w:r w:rsidR="0084598C" w:rsidRPr="004F59C0">
        <w:rPr>
          <w:rFonts w:asciiTheme="minorHAnsi" w:hAnsiTheme="minorHAnsi" w:cstheme="minorHAnsi"/>
          <w:b/>
          <w:bCs/>
          <w:i/>
          <w:iCs/>
          <w:sz w:val="24"/>
          <w:szCs w:val="24"/>
          <w:lang w:eastAsia="fr-FR"/>
        </w:rPr>
        <w:t>L</w:t>
      </w:r>
      <w:r w:rsidR="0084598C" w:rsidRPr="004F59C0">
        <w:rPr>
          <w:rFonts w:asciiTheme="minorHAnsi" w:hAnsiTheme="minorHAnsi" w:cstheme="minorHAnsi"/>
          <w:sz w:val="24"/>
          <w:szCs w:val="24"/>
          <w:lang w:eastAsia="fr-FR"/>
        </w:rPr>
        <w:t xml:space="preserve"> </w:t>
      </w:r>
      <w:r w:rsidRPr="004F59C0">
        <w:rPr>
          <w:rFonts w:asciiTheme="minorHAnsi" w:hAnsiTheme="minorHAnsi" w:cstheme="minorHAnsi"/>
          <w:sz w:val="24"/>
          <w:szCs w:val="24"/>
          <w:lang w:eastAsia="fr-FR"/>
        </w:rPr>
        <w:t>can</w:t>
      </w:r>
      <w:r w:rsidR="0084598C" w:rsidRPr="004F59C0">
        <w:rPr>
          <w:rFonts w:asciiTheme="minorHAnsi" w:hAnsiTheme="minorHAnsi" w:cstheme="minorHAnsi"/>
          <w:sz w:val="24"/>
          <w:szCs w:val="24"/>
          <w:lang w:eastAsia="fr-FR"/>
        </w:rPr>
        <w:t xml:space="preserve"> </w:t>
      </w:r>
      <w:r w:rsidRPr="004F59C0">
        <w:rPr>
          <w:rFonts w:asciiTheme="minorHAnsi" w:hAnsiTheme="minorHAnsi" w:cstheme="minorHAnsi"/>
          <w:sz w:val="24"/>
          <w:szCs w:val="24"/>
          <w:lang w:eastAsia="fr-FR"/>
        </w:rPr>
        <w:t>be related</w:t>
      </w:r>
      <w:r w:rsidR="0084598C" w:rsidRPr="004F59C0">
        <w:rPr>
          <w:rFonts w:asciiTheme="minorHAnsi" w:hAnsiTheme="minorHAnsi" w:cstheme="minorHAnsi"/>
          <w:sz w:val="24"/>
          <w:szCs w:val="24"/>
          <w:lang w:eastAsia="fr-FR"/>
        </w:rPr>
        <w:t xml:space="preserve"> by:</w:t>
      </w:r>
    </w:p>
    <w:p w14:paraId="4F6D13A7" w14:textId="161B9F38" w:rsidR="0084598C" w:rsidRPr="004F59C0" w:rsidRDefault="0084598C" w:rsidP="00DD7096">
      <w:pPr>
        <w:pStyle w:val="Rparag"/>
        <w:spacing w:line="480" w:lineRule="auto"/>
        <w:ind w:left="685" w:firstLine="731"/>
        <w:rPr>
          <w:rFonts w:asciiTheme="minorHAnsi" w:hAnsiTheme="minorHAnsi" w:cstheme="minorHAnsi"/>
          <w:iCs/>
        </w:rPr>
      </w:pPr>
      <m:oMath>
        <m:r>
          <m:rPr>
            <m:sty m:val="bi"/>
          </m:rPr>
          <w:rPr>
            <w:rFonts w:ascii="Cambria Math" w:hAnsi="Cambria Math" w:cstheme="minorHAnsi"/>
          </w:rPr>
          <m:t>T=2</m:t>
        </m:r>
        <m:r>
          <m:rPr>
            <m:sty m:val="bi"/>
          </m:rPr>
          <w:rPr>
            <w:rFonts w:ascii="Cambria Math" w:hAnsi="Cambria Math" w:cstheme="minorHAnsi"/>
          </w:rPr>
          <m:t>π</m:t>
        </m:r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g</m:t>
                </m:r>
              </m:den>
            </m:f>
          </m:e>
        </m:rad>
      </m:oMath>
      <w:r w:rsidRPr="004F59C0">
        <w:rPr>
          <w:rFonts w:asciiTheme="minorHAnsi" w:hAnsiTheme="minorHAnsi" w:cstheme="minorHAnsi"/>
          <w:iCs/>
        </w:rPr>
        <w:tab/>
      </w:r>
      <w:r w:rsidR="00921B90" w:rsidRPr="004F59C0">
        <w:rPr>
          <w:rFonts w:asciiTheme="minorHAnsi" w:hAnsiTheme="minorHAnsi" w:cstheme="minorHAnsi"/>
          <w:iCs/>
        </w:rPr>
        <w:tab/>
      </w:r>
      <w:r w:rsidR="00921B90" w:rsidRPr="004F59C0">
        <w:rPr>
          <w:rFonts w:asciiTheme="minorHAnsi" w:hAnsiTheme="minorHAnsi" w:cstheme="minorHAnsi"/>
          <w:iCs/>
        </w:rPr>
        <w:tab/>
      </w:r>
      <w:r w:rsidR="00921B90" w:rsidRPr="004F59C0">
        <w:rPr>
          <w:rFonts w:asciiTheme="minorHAnsi" w:hAnsiTheme="minorHAnsi" w:cstheme="minorHAnsi"/>
          <w:iCs/>
        </w:rPr>
        <w:tab/>
      </w:r>
      <w:r w:rsidR="00921B90" w:rsidRPr="004F59C0">
        <w:rPr>
          <w:rFonts w:asciiTheme="minorHAnsi" w:hAnsiTheme="minorHAnsi" w:cstheme="minorHAnsi"/>
          <w:iCs/>
        </w:rPr>
        <w:tab/>
      </w:r>
      <w:r w:rsidR="00921B90" w:rsidRPr="004F59C0">
        <w:rPr>
          <w:rFonts w:asciiTheme="minorHAnsi" w:hAnsiTheme="minorHAnsi" w:cstheme="minorHAnsi"/>
          <w:iCs/>
        </w:rPr>
        <w:tab/>
      </w:r>
      <w:r w:rsidR="00921B90" w:rsidRPr="004F59C0">
        <w:rPr>
          <w:rFonts w:asciiTheme="minorHAnsi" w:hAnsiTheme="minorHAnsi" w:cstheme="minorHAnsi"/>
          <w:iCs/>
        </w:rPr>
        <w:tab/>
        <w:t>(9)</w:t>
      </w:r>
    </w:p>
    <w:p w14:paraId="4B009ECF" w14:textId="49EAB08C" w:rsidR="008D2BF9" w:rsidRPr="004F59C0" w:rsidRDefault="008D2BF9" w:rsidP="00C34246">
      <w:pPr>
        <w:pStyle w:val="Rparag"/>
        <w:spacing w:line="360" w:lineRule="auto"/>
        <w:ind w:left="-23" w:firstLine="731"/>
        <w:jc w:val="both"/>
        <w:rPr>
          <w:rFonts w:asciiTheme="majorHAnsi" w:hAnsiTheme="majorHAnsi" w:cstheme="majorHAnsi"/>
          <w:szCs w:val="24"/>
          <w:lang w:bidi="ar-DZ"/>
        </w:rPr>
      </w:pPr>
      <w:r w:rsidRPr="004F59C0">
        <w:rPr>
          <w:rFonts w:asciiTheme="majorHAnsi" w:hAnsiTheme="majorHAnsi" w:cstheme="majorHAnsi"/>
          <w:szCs w:val="24"/>
          <w:lang w:bidi="ar-DZ"/>
        </w:rPr>
        <w:t xml:space="preserve">We note that the period </w:t>
      </w:r>
      <w:r w:rsidRPr="004F59C0">
        <w:rPr>
          <w:rFonts w:asciiTheme="majorHAnsi" w:hAnsiTheme="majorHAnsi" w:cstheme="majorHAnsi"/>
          <w:b/>
          <w:bCs/>
          <w:i/>
          <w:iCs/>
          <w:szCs w:val="24"/>
          <w:lang w:bidi="ar-DZ"/>
        </w:rPr>
        <w:t>T</w:t>
      </w:r>
      <w:r w:rsidRPr="004F59C0">
        <w:rPr>
          <w:rFonts w:asciiTheme="majorHAnsi" w:hAnsiTheme="majorHAnsi" w:cstheme="majorHAnsi"/>
          <w:szCs w:val="24"/>
          <w:lang w:bidi="ar-DZ"/>
        </w:rPr>
        <w:t xml:space="preserve"> of the simple pendulum does not depend on the mass </w:t>
      </w:r>
      <w:r w:rsidRPr="004F59C0">
        <w:rPr>
          <w:rFonts w:asciiTheme="majorHAnsi" w:hAnsiTheme="majorHAnsi" w:cstheme="majorHAnsi"/>
          <w:b/>
          <w:bCs/>
          <w:i/>
          <w:iCs/>
          <w:szCs w:val="24"/>
          <w:lang w:bidi="ar-DZ"/>
        </w:rPr>
        <w:t>m</w:t>
      </w:r>
      <w:r w:rsidRPr="004F59C0">
        <w:rPr>
          <w:rFonts w:asciiTheme="majorHAnsi" w:hAnsiTheme="majorHAnsi" w:cstheme="majorHAnsi"/>
          <w:szCs w:val="24"/>
          <w:lang w:bidi="ar-DZ"/>
        </w:rPr>
        <w:t xml:space="preserve"> but only on the length </w:t>
      </w:r>
      <w:r w:rsidRPr="004F59C0">
        <w:rPr>
          <w:rFonts w:asciiTheme="majorHAnsi" w:hAnsiTheme="majorHAnsi" w:cstheme="majorHAnsi"/>
          <w:b/>
          <w:bCs/>
          <w:i/>
          <w:iCs/>
          <w:szCs w:val="24"/>
          <w:lang w:bidi="ar-DZ"/>
        </w:rPr>
        <w:t>L</w:t>
      </w:r>
      <w:r w:rsidRPr="004F59C0">
        <w:rPr>
          <w:rFonts w:asciiTheme="majorHAnsi" w:hAnsiTheme="majorHAnsi" w:cstheme="majorHAnsi"/>
          <w:szCs w:val="24"/>
          <w:lang w:bidi="ar-DZ"/>
        </w:rPr>
        <w:t xml:space="preserve"> of the wire.</w:t>
      </w:r>
    </w:p>
    <w:tbl>
      <w:tblPr>
        <w:tblStyle w:val="Grilledutableau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4"/>
        <w:gridCol w:w="541"/>
        <w:gridCol w:w="1486"/>
        <w:gridCol w:w="1349"/>
        <w:gridCol w:w="1900"/>
      </w:tblGrid>
      <w:tr w:rsidR="00C34246" w:rsidRPr="004F59C0" w14:paraId="39E0CB9F" w14:textId="77777777" w:rsidTr="00921B90">
        <w:trPr>
          <w:trHeight w:hRule="exact" w:val="454"/>
          <w:jc w:val="center"/>
        </w:trPr>
        <w:tc>
          <w:tcPr>
            <w:tcW w:w="2082" w:type="pct"/>
            <w:shd w:val="clear" w:color="auto" w:fill="FFFF00"/>
            <w:vAlign w:val="center"/>
          </w:tcPr>
          <w:p w14:paraId="6CD059F5" w14:textId="77777777" w:rsidR="00C34246" w:rsidRPr="004F59C0" w:rsidRDefault="00C34246" w:rsidP="00955F3E">
            <w:pPr>
              <w:pStyle w:val="Style1"/>
              <w:rPr>
                <w:lang w:bidi="ar-DZ"/>
              </w:rPr>
            </w:pPr>
            <w:r w:rsidRPr="004F59C0">
              <w:rPr>
                <w:lang w:bidi="ar-DZ"/>
              </w:rPr>
              <w:t>Full Name</w:t>
            </w:r>
          </w:p>
        </w:tc>
        <w:tc>
          <w:tcPr>
            <w:tcW w:w="299" w:type="pct"/>
            <w:shd w:val="clear" w:color="auto" w:fill="FFFF00"/>
            <w:vAlign w:val="center"/>
          </w:tcPr>
          <w:p w14:paraId="1017EFD0" w14:textId="77777777" w:rsidR="00C34246" w:rsidRPr="004F59C0" w:rsidRDefault="00C34246" w:rsidP="00955F3E">
            <w:pPr>
              <w:pStyle w:val="Style1"/>
              <w:rPr>
                <w:lang w:bidi="ar-DZ"/>
              </w:rPr>
            </w:pPr>
            <w:r w:rsidRPr="004F59C0">
              <w:rPr>
                <w:lang w:bidi="ar-DZ"/>
              </w:rPr>
              <w:t>Gr.</w:t>
            </w:r>
          </w:p>
        </w:tc>
        <w:tc>
          <w:tcPr>
            <w:tcW w:w="822" w:type="pct"/>
            <w:shd w:val="clear" w:color="auto" w:fill="FFFF00"/>
          </w:tcPr>
          <w:p w14:paraId="0157AFF2" w14:textId="77777777" w:rsidR="00C34246" w:rsidRPr="004F59C0" w:rsidRDefault="00C34246" w:rsidP="00955F3E">
            <w:pPr>
              <w:pStyle w:val="Style1"/>
              <w:rPr>
                <w:lang w:bidi="ar-DZ"/>
              </w:rPr>
            </w:pPr>
            <w:r w:rsidRPr="004F59C0">
              <w:rPr>
                <w:lang w:bidi="ar-DZ"/>
              </w:rPr>
              <w:t>Assiduity / 2</w:t>
            </w:r>
          </w:p>
        </w:tc>
        <w:tc>
          <w:tcPr>
            <w:tcW w:w="746" w:type="pct"/>
            <w:shd w:val="clear" w:color="auto" w:fill="FFFF00"/>
          </w:tcPr>
          <w:p w14:paraId="1C057EEE" w14:textId="77777777" w:rsidR="00C34246" w:rsidRPr="004F59C0" w:rsidRDefault="00C34246" w:rsidP="00955F3E">
            <w:pPr>
              <w:pStyle w:val="Style1"/>
              <w:rPr>
                <w:lang w:bidi="ar-DZ"/>
              </w:rPr>
            </w:pPr>
            <w:r w:rsidRPr="004F59C0">
              <w:rPr>
                <w:lang w:bidi="ar-DZ"/>
              </w:rPr>
              <w:t>Report / 18</w:t>
            </w:r>
          </w:p>
        </w:tc>
        <w:tc>
          <w:tcPr>
            <w:tcW w:w="1051" w:type="pct"/>
            <w:shd w:val="clear" w:color="auto" w:fill="FFFF00"/>
            <w:vAlign w:val="center"/>
          </w:tcPr>
          <w:p w14:paraId="19E323CA" w14:textId="77777777" w:rsidR="00C34246" w:rsidRPr="004F59C0" w:rsidRDefault="00C34246" w:rsidP="00955F3E">
            <w:pPr>
              <w:pStyle w:val="Style1"/>
              <w:rPr>
                <w:lang w:bidi="ar-DZ"/>
              </w:rPr>
            </w:pPr>
            <w:r w:rsidRPr="004F59C0">
              <w:rPr>
                <w:lang w:bidi="ar-DZ"/>
              </w:rPr>
              <w:t>Total Marks / 20</w:t>
            </w:r>
          </w:p>
        </w:tc>
      </w:tr>
      <w:tr w:rsidR="00C34246" w:rsidRPr="004F59C0" w14:paraId="33CB79A4" w14:textId="77777777" w:rsidTr="00921B90">
        <w:trPr>
          <w:trHeight w:hRule="exact" w:val="454"/>
          <w:jc w:val="center"/>
        </w:trPr>
        <w:tc>
          <w:tcPr>
            <w:tcW w:w="2082" w:type="pct"/>
            <w:vAlign w:val="center"/>
          </w:tcPr>
          <w:p w14:paraId="7FF05CAD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299" w:type="pct"/>
            <w:vAlign w:val="center"/>
          </w:tcPr>
          <w:p w14:paraId="43204D23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822" w:type="pct"/>
          </w:tcPr>
          <w:p w14:paraId="493C0DF5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746" w:type="pct"/>
            <w:vMerge w:val="restart"/>
          </w:tcPr>
          <w:p w14:paraId="1FF04C78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1051" w:type="pct"/>
            <w:vAlign w:val="center"/>
          </w:tcPr>
          <w:p w14:paraId="60B2509D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</w:tr>
      <w:tr w:rsidR="00C34246" w:rsidRPr="004F59C0" w14:paraId="6B42E031" w14:textId="77777777" w:rsidTr="00921B90">
        <w:trPr>
          <w:trHeight w:hRule="exact" w:val="454"/>
          <w:jc w:val="center"/>
        </w:trPr>
        <w:tc>
          <w:tcPr>
            <w:tcW w:w="2082" w:type="pct"/>
            <w:vAlign w:val="center"/>
          </w:tcPr>
          <w:p w14:paraId="200663EB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299" w:type="pct"/>
            <w:vAlign w:val="center"/>
          </w:tcPr>
          <w:p w14:paraId="3033F1F5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822" w:type="pct"/>
          </w:tcPr>
          <w:p w14:paraId="53D617B3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746" w:type="pct"/>
            <w:vMerge/>
          </w:tcPr>
          <w:p w14:paraId="575803BF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1051" w:type="pct"/>
            <w:vAlign w:val="center"/>
          </w:tcPr>
          <w:p w14:paraId="6694886E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</w:tr>
      <w:tr w:rsidR="00C34246" w:rsidRPr="004F59C0" w14:paraId="0F30CFBC" w14:textId="77777777" w:rsidTr="00921B90">
        <w:trPr>
          <w:trHeight w:hRule="exact" w:val="454"/>
          <w:jc w:val="center"/>
        </w:trPr>
        <w:tc>
          <w:tcPr>
            <w:tcW w:w="2082" w:type="pct"/>
            <w:tcBorders>
              <w:bottom w:val="single" w:sz="12" w:space="0" w:color="000000"/>
            </w:tcBorders>
            <w:vAlign w:val="center"/>
          </w:tcPr>
          <w:p w14:paraId="7F9F97C8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299" w:type="pct"/>
            <w:tcBorders>
              <w:bottom w:val="single" w:sz="12" w:space="0" w:color="000000"/>
            </w:tcBorders>
            <w:vAlign w:val="center"/>
          </w:tcPr>
          <w:p w14:paraId="288EC7B9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822" w:type="pct"/>
            <w:tcBorders>
              <w:bottom w:val="single" w:sz="12" w:space="0" w:color="000000"/>
            </w:tcBorders>
          </w:tcPr>
          <w:p w14:paraId="0890C5A0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746" w:type="pct"/>
            <w:vMerge/>
            <w:tcBorders>
              <w:bottom w:val="single" w:sz="12" w:space="0" w:color="000000"/>
            </w:tcBorders>
          </w:tcPr>
          <w:p w14:paraId="34FA2E31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  <w:tc>
          <w:tcPr>
            <w:tcW w:w="1051" w:type="pct"/>
            <w:tcBorders>
              <w:bottom w:val="single" w:sz="12" w:space="0" w:color="000000"/>
            </w:tcBorders>
            <w:vAlign w:val="center"/>
          </w:tcPr>
          <w:p w14:paraId="7CCAE7F0" w14:textId="77777777" w:rsidR="00C34246" w:rsidRPr="004F59C0" w:rsidRDefault="00C34246" w:rsidP="0098713F">
            <w:pPr>
              <w:pStyle w:val="Rparag"/>
              <w:ind w:left="0"/>
              <w:jc w:val="center"/>
              <w:rPr>
                <w:rFonts w:asciiTheme="minorHAnsi" w:hAnsiTheme="minorHAnsi" w:cstheme="minorHAnsi"/>
                <w:szCs w:val="24"/>
                <w:lang w:bidi="ar-DZ"/>
              </w:rPr>
            </w:pPr>
          </w:p>
        </w:tc>
      </w:tr>
      <w:tr w:rsidR="00C34246" w:rsidRPr="004F59C0" w14:paraId="747EE25A" w14:textId="77777777" w:rsidTr="00921B90">
        <w:trPr>
          <w:trHeight w:hRule="exact" w:val="454"/>
          <w:jc w:val="center"/>
        </w:trPr>
        <w:tc>
          <w:tcPr>
            <w:tcW w:w="5000" w:type="pct"/>
            <w:gridSpan w:val="5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E9E285A" w14:textId="77777777" w:rsidR="00C34246" w:rsidRPr="004F59C0" w:rsidRDefault="00C34246" w:rsidP="0098713F">
            <w:pPr>
              <w:pStyle w:val="Rparag"/>
              <w:spacing w:line="360" w:lineRule="auto"/>
              <w:ind w:left="0"/>
              <w:rPr>
                <w:rFonts w:asciiTheme="minorHAnsi" w:hAnsiTheme="minorHAnsi" w:cstheme="minorHAnsi"/>
                <w:sz w:val="16"/>
                <w:szCs w:val="16"/>
                <w:lang w:bidi="ar-DZ"/>
              </w:rPr>
            </w:pPr>
            <w:r w:rsidRPr="004F59C0"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bidi="ar-DZ"/>
              </w:rPr>
              <w:t xml:space="preserve">          Date: </w:t>
            </w:r>
            <w:r w:rsidRPr="004F59C0">
              <w:rPr>
                <w:rFonts w:asciiTheme="minorHAnsi" w:hAnsiTheme="minorHAnsi" w:cstheme="minorHAnsi"/>
                <w:sz w:val="16"/>
                <w:szCs w:val="16"/>
                <w:lang w:bidi="ar-DZ"/>
              </w:rPr>
              <w:t>…………………………………… ……………….…</w:t>
            </w:r>
            <w:r w:rsidRPr="004F59C0"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bidi="ar-DZ"/>
              </w:rPr>
              <w:t>Time:</w:t>
            </w:r>
            <w:r w:rsidRPr="004F59C0">
              <w:rPr>
                <w:rFonts w:asciiTheme="minorHAnsi" w:hAnsiTheme="minorHAnsi" w:cstheme="minorHAnsi"/>
                <w:sz w:val="16"/>
                <w:szCs w:val="16"/>
                <w:lang w:bidi="ar-DZ"/>
              </w:rPr>
              <w:t xml:space="preserve"> ……………………………</w:t>
            </w:r>
            <w:r w:rsidRPr="004F59C0">
              <w:rPr>
                <w:rFonts w:asciiTheme="minorHAnsi" w:hAnsiTheme="minorHAnsi" w:cstheme="minorHAnsi"/>
                <w:b/>
                <w:bCs/>
                <w:i/>
                <w:iCs/>
                <w:szCs w:val="24"/>
                <w:lang w:bidi="ar-DZ"/>
              </w:rPr>
              <w:t>Lab</w:t>
            </w:r>
            <w:r w:rsidRPr="004F59C0">
              <w:rPr>
                <w:rFonts w:asciiTheme="minorHAnsi" w:hAnsiTheme="minorHAnsi" w:cstheme="minorHAnsi"/>
                <w:b/>
                <w:bCs/>
                <w:szCs w:val="24"/>
                <w:lang w:bidi="ar-DZ"/>
              </w:rPr>
              <w:t xml:space="preserve"> No.</w:t>
            </w:r>
            <w:r w:rsidRPr="004F59C0">
              <w:rPr>
                <w:rFonts w:asciiTheme="minorHAnsi" w:hAnsiTheme="minorHAnsi" w:cstheme="minorHAnsi"/>
                <w:sz w:val="16"/>
                <w:szCs w:val="16"/>
                <w:lang w:bidi="ar-DZ"/>
              </w:rPr>
              <w:t>………………</w:t>
            </w:r>
          </w:p>
        </w:tc>
      </w:tr>
    </w:tbl>
    <w:p w14:paraId="13C175C3" w14:textId="77777777" w:rsidR="008D2BF9" w:rsidRPr="004F59C0" w:rsidRDefault="008D2BF9" w:rsidP="00921B90">
      <w:pPr>
        <w:pStyle w:val="Rparag"/>
        <w:ind w:left="-23"/>
        <w:jc w:val="center"/>
        <w:rPr>
          <w:rFonts w:asciiTheme="majorHAnsi" w:hAnsiTheme="majorHAnsi" w:cstheme="majorHAnsi"/>
          <w:szCs w:val="24"/>
          <w:lang w:bidi="ar-DZ"/>
        </w:rPr>
      </w:pPr>
    </w:p>
    <w:p w14:paraId="5953951F" w14:textId="246C311D" w:rsidR="002236F4" w:rsidRPr="004F59C0" w:rsidRDefault="00DF3B81" w:rsidP="00DF3B81">
      <w:pPr>
        <w:pStyle w:val="Rparag"/>
        <w:tabs>
          <w:tab w:val="right" w:pos="9070"/>
        </w:tabs>
        <w:spacing w:line="360" w:lineRule="auto"/>
        <w:ind w:left="-23"/>
        <w:rPr>
          <w:rFonts w:asciiTheme="majorHAnsi" w:hAnsiTheme="majorHAnsi" w:cstheme="majorHAnsi"/>
          <w:b/>
          <w:bCs/>
          <w:szCs w:val="24"/>
          <w:u w:val="single"/>
          <w:lang w:bidi="ar-DZ"/>
        </w:rPr>
      </w:pPr>
      <w:r w:rsidRPr="004F59C0">
        <w:rPr>
          <w:rFonts w:asciiTheme="majorHAnsi" w:hAnsiTheme="majorHAnsi" w:cstheme="majorHAnsi"/>
          <w:b/>
          <w:bCs/>
          <w:szCs w:val="24"/>
          <w:u w:val="single"/>
          <w:lang w:bidi="ar-DZ"/>
        </w:rPr>
        <w:t xml:space="preserve">IV. </w:t>
      </w:r>
      <w:r w:rsidR="00C34246" w:rsidRPr="004F59C0">
        <w:rPr>
          <w:rFonts w:asciiTheme="majorHAnsi" w:hAnsiTheme="majorHAnsi" w:cstheme="majorHAnsi"/>
          <w:b/>
          <w:bCs/>
          <w:szCs w:val="24"/>
          <w:u w:val="single"/>
          <w:lang w:bidi="ar-DZ"/>
        </w:rPr>
        <w:t>PROCEDURE</w:t>
      </w:r>
      <w:r w:rsidR="003656FA">
        <w:rPr>
          <w:rFonts w:asciiTheme="majorHAnsi" w:hAnsiTheme="majorHAnsi" w:cstheme="majorHAnsi"/>
          <w:b/>
          <w:bCs/>
          <w:szCs w:val="24"/>
          <w:u w:val="single"/>
          <w:lang w:bidi="ar-DZ"/>
        </w:rPr>
        <w:t xml:space="preserve"> AND DATA ANALYSIS</w:t>
      </w:r>
      <w:r w:rsidRPr="004F59C0">
        <w:rPr>
          <w:rFonts w:asciiTheme="majorHAnsi" w:hAnsiTheme="majorHAnsi" w:cstheme="majorHAnsi"/>
          <w:b/>
          <w:bCs/>
          <w:szCs w:val="24"/>
          <w:u w:val="single"/>
          <w:lang w:bidi="ar-DZ"/>
        </w:rPr>
        <w:t>:</w:t>
      </w:r>
    </w:p>
    <w:p w14:paraId="768CB48E" w14:textId="5B298AE8" w:rsidR="00DF3B81" w:rsidRPr="00311715" w:rsidRDefault="00311715" w:rsidP="008205B1">
      <w:pPr>
        <w:pStyle w:val="Rparag"/>
        <w:numPr>
          <w:ilvl w:val="0"/>
          <w:numId w:val="36"/>
        </w:numPr>
        <w:tabs>
          <w:tab w:val="right" w:pos="9070"/>
        </w:tabs>
        <w:spacing w:line="276" w:lineRule="auto"/>
        <w:ind w:left="284" w:hanging="284"/>
        <w:jc w:val="both"/>
        <w:rPr>
          <w:rFonts w:asciiTheme="majorHAnsi" w:eastAsia="Calibri" w:hAnsiTheme="majorHAnsi" w:cstheme="majorHAnsi"/>
          <w:b/>
          <w:bCs/>
          <w:sz w:val="28"/>
          <w:szCs w:val="28"/>
          <w:u w:val="single"/>
          <w:lang w:eastAsia="en-US"/>
        </w:rPr>
      </w:pPr>
      <w:r>
        <w:t>Displace the bob to one side</w:t>
      </w:r>
      <w:r w:rsidR="00A24E12" w:rsidRPr="00A24E12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A24E12" w:rsidRPr="00A24E12">
        <w:t>from the initial vertical position</w:t>
      </w:r>
      <w:r>
        <w:t xml:space="preserve">, not more than </w:t>
      </w:r>
      <w:r w:rsidR="00B53D24">
        <w:t>few</w:t>
      </w:r>
      <w:r>
        <w:t xml:space="preserve"> degrees angular displacement (</w:t>
      </w:r>
      <w:r w:rsidRPr="00311715">
        <w:rPr>
          <w:b/>
          <w:bCs/>
          <w:i/>
          <w:iCs/>
        </w:rPr>
        <w:t>θ</w:t>
      </w:r>
      <w:r w:rsidRPr="00311715">
        <w:rPr>
          <w:b/>
          <w:bCs/>
          <w:vertAlign w:val="subscript"/>
        </w:rPr>
        <w:t>0</w:t>
      </w:r>
      <w:r>
        <w:t xml:space="preserve"> </w:t>
      </w:r>
      <w:r w:rsidRPr="00311715">
        <w:rPr>
          <w:b/>
          <w:bCs/>
        </w:rPr>
        <w:t>≤ 15°</w:t>
      </w:r>
      <w:r>
        <w:t xml:space="preserve">), and then release it </w:t>
      </w:r>
      <w:r w:rsidR="00EB71AF">
        <w:t xml:space="preserve">gently </w:t>
      </w:r>
      <w:r w:rsidR="00C34246" w:rsidRPr="00311715">
        <w:rPr>
          <w:rFonts w:asciiTheme="majorHAnsi" w:hAnsiTheme="majorHAnsi" w:cstheme="majorHAnsi"/>
          <w:szCs w:val="24"/>
        </w:rPr>
        <w:t>without initial velocity</w:t>
      </w:r>
      <w:r w:rsidR="00DC4791" w:rsidRPr="00311715">
        <w:rPr>
          <w:rFonts w:asciiTheme="majorHAnsi" w:hAnsiTheme="majorHAnsi" w:cstheme="majorHAnsi"/>
          <w:szCs w:val="24"/>
        </w:rPr>
        <w:t>.</w:t>
      </w:r>
      <w:r w:rsidR="00CE1680" w:rsidRPr="00311715">
        <w:rPr>
          <w:rFonts w:asciiTheme="majorHAnsi" w:hAnsiTheme="majorHAnsi" w:cstheme="majorHAnsi"/>
          <w:szCs w:val="24"/>
        </w:rPr>
        <w:t xml:space="preserve"> </w:t>
      </w:r>
      <w:r w:rsidR="00DC4791">
        <w:t>A</w:t>
      </w:r>
      <w:r w:rsidR="00CE1680" w:rsidRPr="004F59C0">
        <w:t>fterward</w:t>
      </w:r>
      <w:r w:rsidR="00C34246" w:rsidRPr="004F59C0">
        <w:t xml:space="preserve"> it begins to oscillate periodically</w:t>
      </w:r>
      <w:r w:rsidR="00EB71AF">
        <w:t>.</w:t>
      </w:r>
      <w:r w:rsidR="00C34246" w:rsidRPr="004F59C0">
        <w:t xml:space="preserve"> </w:t>
      </w:r>
      <w:r w:rsidR="00EB71AF" w:rsidRPr="00EB71AF">
        <w:t>Make sure that the bob starts oscillating in a vertical plane</w:t>
      </w:r>
      <w:r w:rsidR="00EB71AF">
        <w:t xml:space="preserve">. </w:t>
      </w:r>
      <w:r w:rsidR="008205B1">
        <w:t>Measure</w:t>
      </w:r>
      <w:r w:rsidR="00EB71AF">
        <w:t xml:space="preserve"> </w:t>
      </w:r>
      <w:r w:rsidR="00C34246" w:rsidRPr="004F59C0">
        <w:t xml:space="preserve">the time </w:t>
      </w:r>
      <w:proofErr w:type="spellStart"/>
      <w:r w:rsidR="00CE1680" w:rsidRPr="00311715">
        <w:rPr>
          <w:b/>
          <w:bCs/>
          <w:i/>
          <w:iCs/>
        </w:rPr>
        <w:t>t</w:t>
      </w:r>
      <w:r w:rsidR="00C34246" w:rsidRPr="00311715">
        <w:rPr>
          <w:b/>
          <w:bCs/>
          <w:i/>
          <w:iCs/>
          <w:vertAlign w:val="subscript"/>
        </w:rPr>
        <w:t>i</w:t>
      </w:r>
      <w:proofErr w:type="spellEnd"/>
      <w:r w:rsidR="00C34246" w:rsidRPr="004F59C0">
        <w:t xml:space="preserve"> corresponding to </w:t>
      </w:r>
      <w:r w:rsidR="00CE1680" w:rsidRPr="00311715">
        <w:rPr>
          <w:b/>
          <w:bCs/>
        </w:rPr>
        <w:t>10</w:t>
      </w:r>
      <w:r w:rsidR="00C34246" w:rsidRPr="004F59C0">
        <w:t xml:space="preserve"> periods</w:t>
      </w:r>
      <w:r w:rsidR="00CE1680" w:rsidRPr="004F59C0">
        <w:t xml:space="preserve"> (</w:t>
      </w:r>
      <w:proofErr w:type="spellStart"/>
      <w:r w:rsidR="00CE1680" w:rsidRPr="00311715">
        <w:rPr>
          <w:b/>
          <w:bCs/>
          <w:i/>
          <w:iCs/>
        </w:rPr>
        <w:t>t</w:t>
      </w:r>
      <w:r w:rsidR="00CE1680" w:rsidRPr="00311715">
        <w:rPr>
          <w:b/>
          <w:bCs/>
          <w:i/>
          <w:iCs/>
          <w:vertAlign w:val="subscript"/>
        </w:rPr>
        <w:t>i</w:t>
      </w:r>
      <w:proofErr w:type="spellEnd"/>
      <w:r w:rsidR="00CE1680" w:rsidRPr="00311715">
        <w:rPr>
          <w:b/>
          <w:bCs/>
        </w:rPr>
        <w:t xml:space="preserve"> = 10 </w:t>
      </w:r>
      <w:r w:rsidR="00CE1680" w:rsidRPr="00311715">
        <w:rPr>
          <w:b/>
          <w:bCs/>
          <w:i/>
          <w:iCs/>
        </w:rPr>
        <w:t>T</w:t>
      </w:r>
      <w:r w:rsidR="00CE1680" w:rsidRPr="00311715">
        <w:rPr>
          <w:b/>
          <w:bCs/>
          <w:i/>
          <w:iCs/>
          <w:vertAlign w:val="subscript"/>
        </w:rPr>
        <w:t>i</w:t>
      </w:r>
      <w:r w:rsidR="00CE1680" w:rsidRPr="004F59C0">
        <w:t>)</w:t>
      </w:r>
      <w:r w:rsidR="00C34246" w:rsidRPr="004F59C0">
        <w:t>.</w:t>
      </w:r>
      <w:r w:rsidR="00CE1680" w:rsidRPr="004F59C0">
        <w:t xml:space="preserve"> The process is repeated </w:t>
      </w:r>
      <w:r w:rsidR="003656FA" w:rsidRPr="004F59C0">
        <w:t>twice,</w:t>
      </w:r>
      <w:r w:rsidR="00CE1680" w:rsidRPr="004F59C0">
        <w:t xml:space="preserve"> </w:t>
      </w:r>
      <w:r w:rsidR="00CE1680" w:rsidRPr="00311715">
        <w:rPr>
          <w:rFonts w:asciiTheme="majorHAnsi" w:hAnsiTheme="majorHAnsi" w:cstheme="majorHAnsi"/>
          <w:szCs w:val="24"/>
        </w:rPr>
        <w:t>and the results obtained are recorded in the table below, knowing that</w:t>
      </w:r>
      <m:oMath>
        <m:r>
          <w:rPr>
            <w:rFonts w:ascii="Cambria Math" w:hAnsi="Cambria Math" w:cstheme="majorHAnsi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  <w:szCs w:val="24"/>
          </w:rPr>
          <m:t>T=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b/>
                    <w:bCs/>
                    <w:i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HAnsi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HAnsi"/>
                    <w:szCs w:val="24"/>
                  </w:rPr>
                  <m:t>mean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ajorHAnsi"/>
                <w:szCs w:val="24"/>
              </w:rPr>
              <m:t>10</m:t>
            </m:r>
          </m:den>
        </m:f>
      </m:oMath>
      <w:r w:rsidR="00793E0C" w:rsidRPr="00311715">
        <w:rPr>
          <w:rFonts w:asciiTheme="majorHAnsi" w:hAnsiTheme="majorHAnsi" w:cstheme="majorHAnsi" w:hint="cs"/>
          <w:sz w:val="28"/>
          <w:szCs w:val="28"/>
          <w:rtl/>
        </w:rPr>
        <w:t xml:space="preserve"> </w:t>
      </w:r>
      <w:r w:rsidR="00793E0C" w:rsidRPr="004F59C0">
        <w:t xml:space="preserve"> </w:t>
      </w:r>
    </w:p>
    <w:tbl>
      <w:tblPr>
        <w:tblStyle w:val="Grilledutableau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051"/>
        <w:gridCol w:w="1051"/>
        <w:gridCol w:w="1050"/>
        <w:gridCol w:w="1050"/>
        <w:gridCol w:w="1050"/>
        <w:gridCol w:w="1050"/>
        <w:gridCol w:w="1045"/>
      </w:tblGrid>
      <w:tr w:rsidR="00E46E92" w:rsidRPr="004F59C0" w14:paraId="03D873FB" w14:textId="77777777" w:rsidTr="00DD7096">
        <w:trPr>
          <w:trHeight w:hRule="exact" w:val="680"/>
          <w:jc w:val="center"/>
        </w:trPr>
        <w:tc>
          <w:tcPr>
            <w:tcW w:w="936" w:type="pct"/>
          </w:tcPr>
          <w:p w14:paraId="52F7879E" w14:textId="6C6B5525" w:rsidR="00E46E92" w:rsidRPr="00E77AA7" w:rsidRDefault="00B9641B" w:rsidP="0084598C">
            <w:pPr>
              <w:pStyle w:val="Rparag"/>
              <w:ind w:left="0"/>
              <w:jc w:val="center"/>
              <w:rPr>
                <w:b/>
                <w:bCs/>
                <w:iCs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0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ajorHAnsi"/>
                                    <w:b/>
                                    <w:bCs/>
                                    <w:i/>
                                    <w:iCs/>
                                    <w:sz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sz w:val="20"/>
                                  </w:rPr>
                                  <m:t xml:space="preserve">  T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sz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20"/>
                              </w:rPr>
                              <m:t>L</m:t>
                            </m:r>
                          </m:den>
                        </m:f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</w:rPr>
                      <m:t>mean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ajorHAnsi"/>
                    <w:sz w:val="20"/>
                  </w:rPr>
                  <m:t xml:space="preserve"> (</m:t>
                </m:r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iCs/>
                        <w:sz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iCs/>
                            <w:sz w:val="2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0"/>
                          </w:rPr>
                          <m:t xml:space="preserve"> 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sz w:val="20"/>
                      </w:rPr>
                      <m:t>m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HAnsi"/>
                    <w:sz w:val="20"/>
                  </w:rPr>
                  <m:t>)</m:t>
                </m:r>
              </m:oMath>
            </m:oMathPara>
          </w:p>
        </w:tc>
        <w:tc>
          <w:tcPr>
            <w:tcW w:w="581" w:type="pct"/>
          </w:tcPr>
          <w:p w14:paraId="5E4E9B64" w14:textId="7CFCE8A7" w:rsidR="00E46E92" w:rsidRPr="004F59C0" w:rsidRDefault="00B9641B" w:rsidP="0084598C">
            <w:pPr>
              <w:pStyle w:val="Rparag"/>
              <w:ind w:left="0"/>
              <w:jc w:val="center"/>
              <w:rPr>
                <w:rFonts w:asciiTheme="majorHAnsi" w:hAnsiTheme="majorHAnsi" w:cstheme="majorHAnsi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b/>
                      <w:bCs/>
                      <w:i/>
                      <w:iCs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b/>
                          <w:bCs/>
                          <w:i/>
                          <w:iCs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Cs w:val="24"/>
                        </w:rPr>
                        <m:t xml:space="preserve">  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Cs w:val="24"/>
                    </w:rPr>
                    <m:t>L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HAnsi"/>
                  <w:szCs w:val="24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theme="majorHAnsi"/>
                      <w:b/>
                      <w:bCs/>
                      <w:i/>
                      <w:iCs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b/>
                          <w:bCs/>
                          <w:i/>
                          <w:iCs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Cs w:val="24"/>
                        </w:rPr>
                        <m:t xml:space="preserve"> 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Cs w:val="24"/>
                    </w:rPr>
                    <m:t>m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HAnsi"/>
                  <w:szCs w:val="24"/>
                </w:rPr>
                <m:t>)</m:t>
              </m:r>
            </m:oMath>
            <w:r w:rsidR="00E46E92" w:rsidRPr="004F59C0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  <w:tc>
          <w:tcPr>
            <w:tcW w:w="581" w:type="pct"/>
            <w:vAlign w:val="center"/>
          </w:tcPr>
          <w:p w14:paraId="35D31356" w14:textId="5DB75BEE" w:rsidR="00E46E92" w:rsidRPr="004F59C0" w:rsidRDefault="00E46E92" w:rsidP="00536EB5">
            <w:pPr>
              <w:pStyle w:val="Rparag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T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  <w:vertAlign w:val="superscript"/>
              </w:rPr>
              <w:t>2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 xml:space="preserve"> (s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  <w:vertAlign w:val="superscript"/>
              </w:rPr>
              <w:t>2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)</w:t>
            </w:r>
          </w:p>
        </w:tc>
        <w:tc>
          <w:tcPr>
            <w:tcW w:w="581" w:type="pct"/>
            <w:vAlign w:val="center"/>
          </w:tcPr>
          <w:p w14:paraId="7D998F8C" w14:textId="02AC13E8" w:rsidR="00E46E92" w:rsidRPr="004F59C0" w:rsidRDefault="00E46E92" w:rsidP="00536EB5">
            <w:pPr>
              <w:pStyle w:val="Rparag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T (s)</w:t>
            </w:r>
          </w:p>
        </w:tc>
        <w:tc>
          <w:tcPr>
            <w:tcW w:w="581" w:type="pct"/>
            <w:vAlign w:val="center"/>
          </w:tcPr>
          <w:p w14:paraId="0724EEBD" w14:textId="6BE24755" w:rsidR="00E46E92" w:rsidRPr="004F59C0" w:rsidRDefault="00E46E92" w:rsidP="002576CB">
            <w:pPr>
              <w:pStyle w:val="Rparag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t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  <w:vertAlign w:val="subscript"/>
              </w:rPr>
              <w:t>mean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 xml:space="preserve"> (s)</w:t>
            </w:r>
          </w:p>
        </w:tc>
        <w:tc>
          <w:tcPr>
            <w:tcW w:w="581" w:type="pct"/>
            <w:vAlign w:val="center"/>
          </w:tcPr>
          <w:p w14:paraId="2EE78C52" w14:textId="77777777" w:rsidR="00E46E92" w:rsidRPr="004F59C0" w:rsidRDefault="00E46E92" w:rsidP="00536EB5">
            <w:pPr>
              <w:pStyle w:val="Rparag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t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  <w:vertAlign w:val="subscript"/>
              </w:rPr>
              <w:t xml:space="preserve">2 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(s)</w:t>
            </w:r>
          </w:p>
        </w:tc>
        <w:tc>
          <w:tcPr>
            <w:tcW w:w="581" w:type="pct"/>
            <w:vAlign w:val="center"/>
          </w:tcPr>
          <w:p w14:paraId="03FF0075" w14:textId="77777777" w:rsidR="00E46E92" w:rsidRPr="004F59C0" w:rsidRDefault="00E46E92" w:rsidP="00536EB5">
            <w:pPr>
              <w:pStyle w:val="Rparag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t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  <w:vertAlign w:val="subscript"/>
              </w:rPr>
              <w:t xml:space="preserve">1 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(s)</w:t>
            </w:r>
          </w:p>
        </w:tc>
        <w:tc>
          <w:tcPr>
            <w:tcW w:w="578" w:type="pct"/>
            <w:vAlign w:val="center"/>
          </w:tcPr>
          <w:p w14:paraId="68C133BC" w14:textId="3F709811" w:rsidR="00E46E92" w:rsidRPr="004F59C0" w:rsidRDefault="00E46E92" w:rsidP="00536EB5">
            <w:pPr>
              <w:pStyle w:val="Rparag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Cs w:val="24"/>
              </w:rPr>
              <w:t>L (m)</w:t>
            </w:r>
          </w:p>
        </w:tc>
      </w:tr>
      <w:tr w:rsidR="00E77AA7" w:rsidRPr="004F59C0" w14:paraId="73430EF2" w14:textId="77777777" w:rsidTr="00DD7096">
        <w:trPr>
          <w:trHeight w:hRule="exact" w:val="397"/>
          <w:jc w:val="center"/>
        </w:trPr>
        <w:tc>
          <w:tcPr>
            <w:tcW w:w="936" w:type="pct"/>
            <w:vMerge w:val="restart"/>
          </w:tcPr>
          <w:p w14:paraId="020F6151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</w:tcPr>
          <w:p w14:paraId="516DB986" w14:textId="7D1AA3EB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23F610AB" w14:textId="08AC34AE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31EA42C5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03104075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21858785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1AACC9F2" w14:textId="77777777" w:rsidR="00E77AA7" w:rsidRPr="004F59C0" w:rsidRDefault="00E77AA7" w:rsidP="00043BF9">
            <w:pPr>
              <w:pStyle w:val="Rparag"/>
              <w:spacing w:line="360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1CBFE1C" w14:textId="77777777" w:rsidR="00E77AA7" w:rsidRPr="004F59C0" w:rsidRDefault="00E77AA7" w:rsidP="00BD0675">
            <w:pPr>
              <w:pStyle w:val="Sansinterligne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  <w:tr w:rsidR="00E77AA7" w:rsidRPr="004F59C0" w14:paraId="733184A0" w14:textId="77777777" w:rsidTr="00DD7096">
        <w:trPr>
          <w:trHeight w:hRule="exact" w:val="397"/>
          <w:jc w:val="center"/>
        </w:trPr>
        <w:tc>
          <w:tcPr>
            <w:tcW w:w="936" w:type="pct"/>
            <w:vMerge/>
          </w:tcPr>
          <w:p w14:paraId="78986E63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</w:tcPr>
          <w:p w14:paraId="4FB96769" w14:textId="2315061E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790260B5" w14:textId="79731A00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6B44E8CD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4DA3F3C9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25CC54D7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2ADF8862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78" w:type="pct"/>
            <w:vAlign w:val="center"/>
          </w:tcPr>
          <w:p w14:paraId="5C7FEDFE" w14:textId="77777777" w:rsidR="00E77AA7" w:rsidRPr="004F59C0" w:rsidRDefault="00E77AA7" w:rsidP="00BD0675">
            <w:pPr>
              <w:pStyle w:val="Sansinterligne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  <w:tr w:rsidR="00E77AA7" w:rsidRPr="004F59C0" w14:paraId="715A5C8F" w14:textId="77777777" w:rsidTr="00DD7096">
        <w:trPr>
          <w:trHeight w:hRule="exact" w:val="397"/>
          <w:jc w:val="center"/>
        </w:trPr>
        <w:tc>
          <w:tcPr>
            <w:tcW w:w="936" w:type="pct"/>
            <w:vMerge/>
          </w:tcPr>
          <w:p w14:paraId="5D20EA19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</w:tcPr>
          <w:p w14:paraId="08F2EB52" w14:textId="0ACFB35F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3E9130AA" w14:textId="16C11943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6304B91B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473E285C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369F2C50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1373B934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78" w:type="pct"/>
            <w:vAlign w:val="center"/>
          </w:tcPr>
          <w:p w14:paraId="5994C5F3" w14:textId="77777777" w:rsidR="00E77AA7" w:rsidRPr="004F59C0" w:rsidRDefault="00E77AA7" w:rsidP="00BD0675">
            <w:pPr>
              <w:pStyle w:val="Sansinterligne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  <w:tr w:rsidR="00E77AA7" w:rsidRPr="004F59C0" w14:paraId="3669A547" w14:textId="77777777" w:rsidTr="00DD7096">
        <w:trPr>
          <w:trHeight w:hRule="exact" w:val="397"/>
          <w:jc w:val="center"/>
        </w:trPr>
        <w:tc>
          <w:tcPr>
            <w:tcW w:w="936" w:type="pct"/>
            <w:vMerge/>
          </w:tcPr>
          <w:p w14:paraId="66DE80EF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</w:tcPr>
          <w:p w14:paraId="01053CBA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40F74E43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6A823E00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21916D41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631915A0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81" w:type="pct"/>
            <w:vAlign w:val="center"/>
          </w:tcPr>
          <w:p w14:paraId="545F921C" w14:textId="77777777" w:rsidR="00E77AA7" w:rsidRPr="004F59C0" w:rsidRDefault="00E77AA7" w:rsidP="00072E65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578" w:type="pct"/>
            <w:vAlign w:val="center"/>
          </w:tcPr>
          <w:p w14:paraId="71752718" w14:textId="77777777" w:rsidR="00E77AA7" w:rsidRPr="004F59C0" w:rsidRDefault="00E77AA7" w:rsidP="00BD0675">
            <w:pPr>
              <w:pStyle w:val="Sansinterligne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</w:tbl>
    <w:p w14:paraId="329DDEB9" w14:textId="77777777" w:rsidR="00072E65" w:rsidRPr="00C449A0" w:rsidRDefault="00072E65" w:rsidP="00F340D3">
      <w:pPr>
        <w:pStyle w:val="Sansinterligne"/>
        <w:bidi/>
        <w:rPr>
          <w:sz w:val="16"/>
          <w:szCs w:val="16"/>
          <w:rtl/>
          <w:lang w:val="en-US"/>
        </w:rPr>
      </w:pPr>
    </w:p>
    <w:p w14:paraId="6D7633F3" w14:textId="671DBDF9" w:rsidR="008025C3" w:rsidRPr="004F59C0" w:rsidRDefault="00CE1680" w:rsidP="004D06AD">
      <w:pPr>
        <w:pStyle w:val="Sansinterligne"/>
        <w:numPr>
          <w:ilvl w:val="0"/>
          <w:numId w:val="36"/>
        </w:numPr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4F59C0">
        <w:rPr>
          <w:rFonts w:asciiTheme="majorBidi" w:hAnsiTheme="majorBidi" w:cstheme="majorBidi"/>
          <w:sz w:val="24"/>
          <w:szCs w:val="24"/>
          <w:lang w:val="en-US"/>
        </w:rPr>
        <w:t xml:space="preserve">Plot the graph </w:t>
      </w:r>
      <w:r w:rsidR="008025C3" w:rsidRPr="004F59C0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T</w:t>
      </w:r>
      <w:r w:rsidR="008025C3" w:rsidRPr="004F59C0">
        <w:rPr>
          <w:rFonts w:asciiTheme="majorHAnsi" w:hAnsiTheme="majorHAnsi" w:cstheme="majorHAnsi"/>
          <w:b/>
          <w:bCs/>
          <w:i/>
          <w:iCs/>
          <w:sz w:val="24"/>
          <w:szCs w:val="24"/>
          <w:vertAlign w:val="superscript"/>
          <w:lang w:val="en-US"/>
        </w:rPr>
        <w:t xml:space="preserve">2 </w:t>
      </w:r>
      <w:r w:rsidR="008025C3" w:rsidRPr="004F59C0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= f</w:t>
      </w:r>
      <w:r w:rsidR="008025C3" w:rsidRPr="004F59C0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8025C3" w:rsidRPr="004F59C0">
        <w:rPr>
          <w:rFonts w:asciiTheme="majorHAnsi" w:hAnsiTheme="majorHAnsi" w:cstheme="majorHAnsi"/>
          <w:sz w:val="28"/>
          <w:szCs w:val="28"/>
          <w:lang w:val="en-US"/>
        </w:rPr>
        <w:t>(</w:t>
      </w:r>
      <w:r w:rsidR="008025C3" w:rsidRPr="004F59C0">
        <w:rPr>
          <w:rFonts w:asciiTheme="majorHAnsi" w:hAnsiTheme="majorHAnsi" w:cstheme="majorHAnsi"/>
          <w:b/>
          <w:bCs/>
          <w:i/>
          <w:iCs/>
          <w:szCs w:val="24"/>
          <w:lang w:val="en-US"/>
        </w:rPr>
        <w:t>L</w:t>
      </w:r>
      <w:r w:rsidR="008025C3" w:rsidRPr="004F59C0">
        <w:rPr>
          <w:rFonts w:asciiTheme="majorHAnsi" w:hAnsiTheme="majorHAnsi" w:cstheme="majorHAnsi"/>
          <w:sz w:val="28"/>
          <w:szCs w:val="28"/>
          <w:lang w:val="en-US"/>
        </w:rPr>
        <w:t>)</w:t>
      </w:r>
      <w:r w:rsidR="00E77AA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77AA7" w:rsidRPr="00E77AA7">
        <w:rPr>
          <w:rFonts w:asciiTheme="majorHAnsi" w:hAnsiTheme="majorHAnsi" w:cstheme="majorHAnsi"/>
          <w:sz w:val="28"/>
          <w:szCs w:val="28"/>
          <w:lang w:val="en-US"/>
        </w:rPr>
        <w:t xml:space="preserve">taking </w:t>
      </w:r>
      <w:r w:rsidR="00E77AA7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L</w:t>
      </w:r>
      <w:r w:rsidR="00E77AA7" w:rsidRPr="00E77AA7">
        <w:rPr>
          <w:rFonts w:asciiTheme="majorHAnsi" w:hAnsiTheme="majorHAnsi" w:cstheme="majorHAnsi"/>
          <w:sz w:val="28"/>
          <w:szCs w:val="28"/>
          <w:lang w:val="en-US"/>
        </w:rPr>
        <w:t xml:space="preserve"> along </w:t>
      </w:r>
      <w:r w:rsidR="00E77AA7" w:rsidRPr="00E77AA7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x</w:t>
      </w:r>
      <w:r w:rsidR="00E77AA7" w:rsidRPr="00E77AA7">
        <w:rPr>
          <w:rFonts w:asciiTheme="majorHAnsi" w:hAnsiTheme="majorHAnsi" w:cstheme="majorHAnsi"/>
          <w:sz w:val="28"/>
          <w:szCs w:val="28"/>
          <w:lang w:val="en-US"/>
        </w:rPr>
        <w:t xml:space="preserve">-axis and </w:t>
      </w:r>
      <w:r w:rsidR="00E77AA7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T</w:t>
      </w:r>
      <w:r w:rsidR="00E77AA7" w:rsidRPr="00E77AA7">
        <w:rPr>
          <w:rFonts w:asciiTheme="majorHAnsi" w:hAnsiTheme="majorHAnsi" w:cstheme="majorHAnsi"/>
          <w:b/>
          <w:bCs/>
          <w:i/>
          <w:iCs/>
          <w:sz w:val="28"/>
          <w:szCs w:val="28"/>
          <w:vertAlign w:val="superscript"/>
          <w:lang w:val="en-US"/>
        </w:rPr>
        <w:t>2</w:t>
      </w:r>
      <w:r w:rsidR="00E77AA7" w:rsidRPr="00E77AA7">
        <w:rPr>
          <w:rFonts w:asciiTheme="majorHAnsi" w:hAnsiTheme="majorHAnsi" w:cstheme="majorHAnsi"/>
          <w:sz w:val="28"/>
          <w:szCs w:val="28"/>
          <w:lang w:val="en-US"/>
        </w:rPr>
        <w:t xml:space="preserve"> along </w:t>
      </w:r>
      <w:r w:rsidR="00E77AA7" w:rsidRPr="00E77AA7">
        <w:rPr>
          <w:rFonts w:asciiTheme="majorHAnsi" w:hAnsiTheme="majorHAnsi" w:cstheme="majorHAnsi"/>
          <w:b/>
          <w:bCs/>
          <w:sz w:val="28"/>
          <w:szCs w:val="28"/>
          <w:lang w:val="en-US"/>
        </w:rPr>
        <w:t>y</w:t>
      </w:r>
      <w:r w:rsidR="00E77AA7" w:rsidRPr="00E77AA7">
        <w:rPr>
          <w:rFonts w:asciiTheme="majorHAnsi" w:hAnsiTheme="majorHAnsi" w:cstheme="majorHAnsi"/>
          <w:sz w:val="28"/>
          <w:szCs w:val="28"/>
          <w:lang w:val="en-US"/>
        </w:rPr>
        <w:t>-axis.</w:t>
      </w:r>
    </w:p>
    <w:p w14:paraId="6AB3DBD3" w14:textId="77777777" w:rsidR="00D92837" w:rsidRPr="004F59C0" w:rsidRDefault="00D92837" w:rsidP="00D92837">
      <w:pPr>
        <w:pStyle w:val="Sansinterligne"/>
        <w:ind w:left="66"/>
        <w:rPr>
          <w:rFonts w:asciiTheme="majorBidi" w:hAnsiTheme="majorBidi" w:cstheme="majorBidi"/>
          <w:sz w:val="24"/>
          <w:szCs w:val="24"/>
          <w:rtl/>
          <w:lang w:val="en-US"/>
        </w:rPr>
      </w:pPr>
    </w:p>
    <w:p w14:paraId="110512E2" w14:textId="4654E308" w:rsidR="0002105A" w:rsidRDefault="00921B90" w:rsidP="00921B90">
      <w:pPr>
        <w:autoSpaceDE w:val="0"/>
        <w:autoSpaceDN w:val="0"/>
        <w:adjustRightInd w:val="0"/>
        <w:spacing w:line="480" w:lineRule="auto"/>
        <w:jc w:val="center"/>
        <w:rPr>
          <w:rFonts w:asciiTheme="majorHAnsi" w:hAnsiTheme="majorHAnsi" w:cstheme="majorHAnsi"/>
          <w:sz w:val="28"/>
          <w:szCs w:val="28"/>
          <w:lang w:bidi="ar-DZ"/>
        </w:rPr>
      </w:pPr>
      <w:r w:rsidRPr="004F59C0">
        <w:rPr>
          <w:noProof/>
        </w:rPr>
        <w:drawing>
          <wp:inline distT="0" distB="0" distL="0" distR="0" wp14:anchorId="41967D27" wp14:editId="41B4107C">
            <wp:extent cx="4320000" cy="3585600"/>
            <wp:effectExtent l="0" t="0" r="4445" b="0"/>
            <wp:docPr id="1884302864" name="Image 2" descr="Une image contenant carré, Rectangle, ligne, shoji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02864" name="Image 2" descr="Une image contenant carré, Rectangle, ligne, shoji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58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B86AC" w14:textId="39F6D978" w:rsidR="00C449A0" w:rsidRPr="00E422B9" w:rsidRDefault="00E422B9" w:rsidP="00772342">
      <w:pPr>
        <w:autoSpaceDE w:val="0"/>
        <w:autoSpaceDN w:val="0"/>
        <w:adjustRightInd w:val="0"/>
        <w:spacing w:line="600" w:lineRule="auto"/>
        <w:jc w:val="center"/>
        <w:rPr>
          <w:rFonts w:asciiTheme="majorHAnsi" w:hAnsiTheme="majorHAnsi" w:cstheme="majorHAnsi"/>
          <w:sz w:val="16"/>
          <w:szCs w:val="16"/>
          <w:lang w:bidi="ar-DZ"/>
        </w:rPr>
      </w:pPr>
      <w:r w:rsidRPr="00772342">
        <w:rPr>
          <w:rFonts w:asciiTheme="majorHAnsi" w:hAnsiTheme="majorHAnsi" w:cstheme="majorHAnsi"/>
          <w:sz w:val="24"/>
          <w:szCs w:val="24"/>
          <w:lang w:bidi="ar-DZ"/>
        </w:rPr>
        <w:t>Title</w:t>
      </w:r>
      <w:proofErr w:type="gramStart"/>
      <w:r>
        <w:rPr>
          <w:rFonts w:asciiTheme="majorHAnsi" w:hAnsiTheme="majorHAnsi" w:cstheme="majorHAnsi"/>
          <w:sz w:val="24"/>
          <w:szCs w:val="24"/>
          <w:lang w:bidi="ar-DZ"/>
        </w:rPr>
        <w:t xml:space="preserve"> </w:t>
      </w:r>
      <w:r w:rsidRPr="00E422B9">
        <w:rPr>
          <w:rFonts w:asciiTheme="majorHAnsi" w:hAnsiTheme="majorHAnsi" w:cstheme="majorHAnsi"/>
          <w:sz w:val="24"/>
          <w:szCs w:val="24"/>
          <w:lang w:bidi="ar-DZ"/>
        </w:rPr>
        <w:t>:</w:t>
      </w:r>
      <w:r w:rsidR="00772342" w:rsidRPr="00E422B9">
        <w:rPr>
          <w:rFonts w:asciiTheme="majorHAnsi" w:hAnsiTheme="majorHAnsi" w:cstheme="majorHAnsi"/>
          <w:sz w:val="16"/>
          <w:szCs w:val="16"/>
          <w:lang w:bidi="ar-DZ"/>
        </w:rPr>
        <w:t>…</w:t>
      </w:r>
      <w:proofErr w:type="gramEnd"/>
      <w:r w:rsidR="00772342" w:rsidRPr="00E422B9">
        <w:rPr>
          <w:rFonts w:asciiTheme="majorHAnsi" w:hAnsiTheme="majorHAnsi" w:cstheme="majorHAnsi"/>
          <w:sz w:val="16"/>
          <w:szCs w:val="16"/>
          <w:lang w:bidi="ar-DZ"/>
        </w:rPr>
        <w:t>……………………………………………………………….</w:t>
      </w:r>
    </w:p>
    <w:p w14:paraId="7020542F" w14:textId="1556D00B" w:rsidR="00BD234E" w:rsidRPr="004F59C0" w:rsidRDefault="00921B90" w:rsidP="00921B90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426"/>
        <w:rPr>
          <w:rFonts w:asciiTheme="majorBidi" w:hAnsiTheme="majorBidi" w:cstheme="majorBidi"/>
          <w:sz w:val="24"/>
          <w:szCs w:val="24"/>
          <w:lang w:bidi="ar-DZ"/>
        </w:rPr>
      </w:pPr>
      <w:r w:rsidRPr="004F59C0">
        <w:rPr>
          <w:rFonts w:asciiTheme="majorBidi" w:hAnsiTheme="majorBidi" w:cstheme="majorBidi"/>
          <w:sz w:val="24"/>
          <w:szCs w:val="24"/>
          <w:lang w:bidi="ar-DZ"/>
        </w:rPr>
        <w:t>Add a best-fit line to the plot and determine the slope (</w:t>
      </w:r>
      <w:r w:rsidRPr="004F59C0">
        <w:rPr>
          <w:rFonts w:ascii="Algerian" w:hAnsi="Algerian" w:cstheme="majorBidi"/>
          <w:b/>
          <w:bCs/>
          <w:i/>
          <w:iCs/>
          <w:sz w:val="24"/>
          <w:szCs w:val="24"/>
          <w:lang w:bidi="ar-DZ"/>
        </w:rPr>
        <w:t>S</w:t>
      </w:r>
      <w:r w:rsidRPr="004F59C0">
        <w:rPr>
          <w:rFonts w:asciiTheme="majorBidi" w:hAnsiTheme="majorBidi" w:cstheme="majorBidi"/>
          <w:sz w:val="24"/>
          <w:szCs w:val="24"/>
          <w:lang w:bidi="ar-DZ"/>
        </w:rPr>
        <w:t xml:space="preserve">) of the graph and its </w:t>
      </w:r>
      <w:r w:rsidRPr="004F59C0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SI</w:t>
      </w:r>
      <w:r w:rsidRPr="004F59C0">
        <w:rPr>
          <w:rFonts w:asciiTheme="majorBidi" w:hAnsiTheme="majorBidi" w:cstheme="majorBidi"/>
          <w:sz w:val="24"/>
          <w:szCs w:val="24"/>
          <w:lang w:bidi="ar-DZ"/>
        </w:rPr>
        <w:t xml:space="preserve"> unit?</w:t>
      </w:r>
    </w:p>
    <w:tbl>
      <w:tblPr>
        <w:tblStyle w:val="Grilledutableau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FF09D3" w:rsidRPr="004F59C0" w14:paraId="79B2FEA6" w14:textId="77777777" w:rsidTr="00416FC8">
        <w:trPr>
          <w:trHeight w:hRule="exact" w:val="567"/>
        </w:trPr>
        <w:tc>
          <w:tcPr>
            <w:tcW w:w="5000" w:type="pct"/>
          </w:tcPr>
          <w:p w14:paraId="234A6FE2" w14:textId="77777777" w:rsidR="00FF09D3" w:rsidRPr="004F59C0" w:rsidRDefault="00FF09D3" w:rsidP="00DA529C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02105A" w:rsidRPr="004F59C0" w14:paraId="4C2F3B2D" w14:textId="77777777" w:rsidTr="00416FC8">
        <w:trPr>
          <w:trHeight w:hRule="exact" w:val="567"/>
        </w:trPr>
        <w:tc>
          <w:tcPr>
            <w:tcW w:w="5000" w:type="pct"/>
          </w:tcPr>
          <w:p w14:paraId="62E0266E" w14:textId="77777777" w:rsidR="0002105A" w:rsidRPr="004F59C0" w:rsidRDefault="0002105A" w:rsidP="00DA529C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D234E" w:rsidRPr="004F59C0" w14:paraId="110A0FB9" w14:textId="77777777" w:rsidTr="00416FC8">
        <w:trPr>
          <w:trHeight w:hRule="exact" w:val="567"/>
        </w:trPr>
        <w:tc>
          <w:tcPr>
            <w:tcW w:w="5000" w:type="pct"/>
          </w:tcPr>
          <w:p w14:paraId="4AFE18CB" w14:textId="77777777" w:rsidR="00BD234E" w:rsidRPr="004F59C0" w:rsidRDefault="00BD234E" w:rsidP="00DA529C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4A09D5DE" w14:textId="77777777" w:rsidR="0002105A" w:rsidRPr="004F59C0" w:rsidRDefault="0002105A" w:rsidP="0002105A">
      <w:pPr>
        <w:pStyle w:val="Sansinterligne"/>
        <w:bidi/>
        <w:rPr>
          <w:sz w:val="20"/>
          <w:szCs w:val="20"/>
          <w:lang w:val="en-US"/>
        </w:rPr>
      </w:pPr>
    </w:p>
    <w:p w14:paraId="765E7F2F" w14:textId="7D872610" w:rsidR="00BD234E" w:rsidRPr="004F59C0" w:rsidRDefault="004F59C0" w:rsidP="004F59C0">
      <w:pPr>
        <w:pStyle w:val="Paragraphedeliste"/>
        <w:numPr>
          <w:ilvl w:val="0"/>
          <w:numId w:val="36"/>
        </w:numPr>
        <w:ind w:left="284" w:hanging="284"/>
        <w:rPr>
          <w:rFonts w:asciiTheme="majorBidi" w:hAnsiTheme="majorBidi" w:cstheme="majorBidi"/>
          <w:sz w:val="24"/>
          <w:szCs w:val="24"/>
        </w:rPr>
      </w:pPr>
      <w:r w:rsidRPr="004F59C0">
        <w:rPr>
          <w:rFonts w:asciiTheme="majorBidi" w:hAnsiTheme="majorBidi" w:cstheme="majorBidi"/>
          <w:sz w:val="24"/>
          <w:szCs w:val="24"/>
          <w:lang w:bidi="ar-DZ"/>
        </w:rPr>
        <w:t>Find the relation between the slope (</w:t>
      </w:r>
      <w:r w:rsidRPr="004F59C0">
        <w:rPr>
          <w:rFonts w:ascii="Algerian" w:hAnsi="Algerian" w:cstheme="majorBidi"/>
          <w:b/>
          <w:bCs/>
          <w:i/>
          <w:iCs/>
          <w:sz w:val="24"/>
          <w:szCs w:val="24"/>
          <w:lang w:bidi="ar-DZ"/>
        </w:rPr>
        <w:t>S</w:t>
      </w:r>
      <w:r w:rsidRPr="004F59C0">
        <w:rPr>
          <w:rFonts w:asciiTheme="majorBidi" w:hAnsiTheme="majorBidi" w:cstheme="majorBidi"/>
          <w:sz w:val="24"/>
          <w:szCs w:val="24"/>
          <w:lang w:bidi="ar-DZ"/>
        </w:rPr>
        <w:t>) of the graph and the gravity acceleration (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bidi="ar-DZ"/>
          </w:rPr>
          <m:t>g)</m:t>
        </m:r>
      </m:oMath>
      <w:r w:rsidRPr="004F59C0">
        <w:rPr>
          <w:rFonts w:asciiTheme="majorBidi" w:hAnsiTheme="majorBidi" w:cstheme="majorBidi"/>
          <w:sz w:val="24"/>
          <w:szCs w:val="24"/>
          <w:lang w:bidi="ar-DZ"/>
        </w:rPr>
        <w:t xml:space="preserve"> ?</w:t>
      </w:r>
    </w:p>
    <w:tbl>
      <w:tblPr>
        <w:tblStyle w:val="Grilledutableau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601F3A" w:rsidRPr="004F59C0" w14:paraId="604F479B" w14:textId="77777777" w:rsidTr="00416FC8">
        <w:trPr>
          <w:trHeight w:hRule="exact" w:val="567"/>
        </w:trPr>
        <w:tc>
          <w:tcPr>
            <w:tcW w:w="5000" w:type="pct"/>
          </w:tcPr>
          <w:p w14:paraId="2242309A" w14:textId="77777777" w:rsidR="00601F3A" w:rsidRPr="004F59C0" w:rsidRDefault="00601F3A" w:rsidP="00BE647B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01F3A" w:rsidRPr="004F59C0" w14:paraId="70EF250D" w14:textId="77777777" w:rsidTr="00416FC8">
        <w:trPr>
          <w:trHeight w:hRule="exact" w:val="567"/>
        </w:trPr>
        <w:tc>
          <w:tcPr>
            <w:tcW w:w="5000" w:type="pct"/>
          </w:tcPr>
          <w:p w14:paraId="5C7ADFF8" w14:textId="77777777" w:rsidR="00601F3A" w:rsidRPr="004F59C0" w:rsidRDefault="00601F3A" w:rsidP="00BE647B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D234E" w:rsidRPr="004F59C0" w14:paraId="7B82B992" w14:textId="77777777" w:rsidTr="00416FC8">
        <w:trPr>
          <w:trHeight w:hRule="exact" w:val="567"/>
        </w:trPr>
        <w:tc>
          <w:tcPr>
            <w:tcW w:w="5000" w:type="pct"/>
          </w:tcPr>
          <w:p w14:paraId="216D5C82" w14:textId="77777777" w:rsidR="00BD234E" w:rsidRPr="004F59C0" w:rsidRDefault="00BD234E" w:rsidP="00BE647B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D234E" w:rsidRPr="004F59C0" w14:paraId="2535534F" w14:textId="77777777" w:rsidTr="00416FC8">
        <w:trPr>
          <w:trHeight w:hRule="exact" w:val="567"/>
        </w:trPr>
        <w:tc>
          <w:tcPr>
            <w:tcW w:w="5000" w:type="pct"/>
          </w:tcPr>
          <w:p w14:paraId="611607C7" w14:textId="77777777" w:rsidR="00BD234E" w:rsidRPr="004F59C0" w:rsidRDefault="00BD234E" w:rsidP="00BE647B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09C9B467" w14:textId="77777777" w:rsidR="0002105A" w:rsidRPr="004F59C0" w:rsidRDefault="0002105A" w:rsidP="0002105A">
      <w:pPr>
        <w:pStyle w:val="Sansinterligne"/>
        <w:bidi/>
        <w:rPr>
          <w:sz w:val="16"/>
          <w:szCs w:val="16"/>
          <w:rtl/>
          <w:lang w:val="en-US"/>
        </w:rPr>
      </w:pPr>
    </w:p>
    <w:p w14:paraId="651B3EB5" w14:textId="03DFF939" w:rsidR="004F59C0" w:rsidRPr="004F59C0" w:rsidRDefault="004F59C0" w:rsidP="00DD7096">
      <w:pPr>
        <w:pStyle w:val="Rparag"/>
        <w:numPr>
          <w:ilvl w:val="0"/>
          <w:numId w:val="36"/>
        </w:numPr>
        <w:spacing w:line="360" w:lineRule="auto"/>
        <w:ind w:left="284" w:hanging="284"/>
        <w:jc w:val="both"/>
        <w:rPr>
          <w:rFonts w:asciiTheme="majorHAnsi" w:hAnsiTheme="majorHAnsi" w:cstheme="majorHAnsi"/>
          <w:szCs w:val="24"/>
        </w:rPr>
      </w:pPr>
      <w:r w:rsidRPr="004F59C0">
        <w:rPr>
          <w:rFonts w:asciiTheme="majorHAnsi" w:hAnsiTheme="majorHAnsi" w:cstheme="majorHAnsi"/>
          <w:szCs w:val="24"/>
        </w:rPr>
        <w:t xml:space="preserve">Deduce the gravity acceleration </w:t>
      </w:r>
      <w:proofErr w:type="spellStart"/>
      <w:r w:rsidRPr="004F59C0">
        <w:rPr>
          <w:rFonts w:ascii="Lucida Handwriting" w:hAnsi="Lucida Handwriting" w:cstheme="majorHAnsi"/>
          <w:b/>
          <w:bCs/>
          <w:szCs w:val="24"/>
        </w:rPr>
        <w:t>g</w:t>
      </w:r>
      <w:r w:rsidRPr="004F59C0">
        <w:rPr>
          <w:rFonts w:ascii="Lucida Handwriting" w:hAnsi="Lucida Handwriting" w:cstheme="majorHAnsi"/>
          <w:b/>
          <w:bCs/>
          <w:szCs w:val="24"/>
          <w:vertAlign w:val="subscript"/>
        </w:rPr>
        <w:t>exp</w:t>
      </w:r>
      <w:proofErr w:type="spellEnd"/>
      <w:r w:rsidRPr="004F59C0">
        <w:rPr>
          <w:rFonts w:asciiTheme="minorHAnsi" w:hAnsiTheme="minorHAnsi" w:cstheme="minorHAnsi"/>
          <w:b/>
          <w:bCs/>
          <w:szCs w:val="24"/>
          <w:vertAlign w:val="subscript"/>
        </w:rPr>
        <w:t xml:space="preserve"> </w:t>
      </w:r>
      <w:r w:rsidRPr="004F59C0">
        <w:rPr>
          <w:rFonts w:asciiTheme="majorHAnsi" w:hAnsiTheme="majorHAnsi" w:cstheme="majorHAnsi"/>
          <w:szCs w:val="24"/>
        </w:rPr>
        <w:t xml:space="preserve">value and its </w:t>
      </w:r>
      <w:r w:rsidRPr="004F59C0">
        <w:rPr>
          <w:rFonts w:asciiTheme="majorHAnsi" w:hAnsiTheme="majorHAnsi" w:cstheme="majorHAnsi"/>
          <w:b/>
          <w:bCs/>
          <w:i/>
          <w:iCs/>
          <w:szCs w:val="24"/>
        </w:rPr>
        <w:t>SI</w:t>
      </w:r>
      <w:r w:rsidRPr="004F59C0">
        <w:rPr>
          <w:rFonts w:asciiTheme="majorHAnsi" w:hAnsiTheme="majorHAnsi" w:cstheme="majorHAnsi"/>
          <w:szCs w:val="24"/>
        </w:rPr>
        <w:t xml:space="preserve"> unit?</w:t>
      </w:r>
    </w:p>
    <w:tbl>
      <w:tblPr>
        <w:tblStyle w:val="Grilledutableau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FF09D3" w:rsidRPr="004F59C0" w14:paraId="4B715233" w14:textId="77777777" w:rsidTr="00416FC8">
        <w:trPr>
          <w:trHeight w:hRule="exact" w:val="567"/>
        </w:trPr>
        <w:tc>
          <w:tcPr>
            <w:tcW w:w="5000" w:type="pct"/>
          </w:tcPr>
          <w:p w14:paraId="0465AB82" w14:textId="77777777" w:rsidR="00FF09D3" w:rsidRPr="004F59C0" w:rsidRDefault="00FF09D3" w:rsidP="00DA529C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D7096" w:rsidRPr="004F59C0" w14:paraId="2C1C5C54" w14:textId="77777777" w:rsidTr="00416FC8">
        <w:trPr>
          <w:trHeight w:hRule="exact" w:val="567"/>
        </w:trPr>
        <w:tc>
          <w:tcPr>
            <w:tcW w:w="5000" w:type="pct"/>
          </w:tcPr>
          <w:p w14:paraId="594AF816" w14:textId="77777777" w:rsidR="00DD7096" w:rsidRPr="004F59C0" w:rsidRDefault="00DD7096" w:rsidP="00DA529C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D1256C" w:rsidRPr="004F59C0" w14:paraId="0DF544A5" w14:textId="77777777" w:rsidTr="00416FC8">
        <w:trPr>
          <w:trHeight w:hRule="exact" w:val="567"/>
        </w:trPr>
        <w:tc>
          <w:tcPr>
            <w:tcW w:w="5000" w:type="pct"/>
          </w:tcPr>
          <w:p w14:paraId="556B3C4D" w14:textId="77777777" w:rsidR="00D1256C" w:rsidRPr="004F59C0" w:rsidRDefault="00D1256C" w:rsidP="00DA529C">
            <w:pPr>
              <w:pStyle w:val="Rparag"/>
              <w:bidi/>
              <w:spacing w:line="360" w:lineRule="auto"/>
              <w:ind w:left="0" w:right="4253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15572C49" w14:textId="77777777" w:rsidR="0002105A" w:rsidRPr="004F59C0" w:rsidRDefault="0002105A" w:rsidP="00D1256C">
      <w:pPr>
        <w:pStyle w:val="Sansinterligne"/>
        <w:bidi/>
        <w:rPr>
          <w:rtl/>
          <w:lang w:val="en-US"/>
        </w:rPr>
      </w:pPr>
    </w:p>
    <w:p w14:paraId="4C4AA4CA" w14:textId="6E283006" w:rsidR="00B94E64" w:rsidRPr="004F59C0" w:rsidRDefault="004F59C0" w:rsidP="00416FC8">
      <w:pPr>
        <w:pStyle w:val="Rparag"/>
        <w:numPr>
          <w:ilvl w:val="0"/>
          <w:numId w:val="36"/>
        </w:numPr>
        <w:spacing w:line="360" w:lineRule="auto"/>
        <w:ind w:left="284"/>
        <w:jc w:val="both"/>
        <w:rPr>
          <w:rFonts w:asciiTheme="majorBidi" w:hAnsiTheme="majorBidi" w:cstheme="majorBidi"/>
          <w:b/>
          <w:bCs/>
          <w:color w:val="000000"/>
        </w:rPr>
      </w:pPr>
      <w:r w:rsidRPr="004F59C0">
        <w:rPr>
          <w:rFonts w:asciiTheme="majorHAnsi" w:hAnsiTheme="majorHAnsi" w:cstheme="majorHAnsi"/>
          <w:szCs w:val="24"/>
        </w:rPr>
        <w:t>Determine the</w:t>
      </w:r>
      <w:r w:rsidR="004237D3" w:rsidRPr="004F59C0">
        <w:rPr>
          <w:rFonts w:asciiTheme="majorHAnsi" w:hAnsiTheme="majorHAnsi" w:cstheme="majorHAnsi"/>
          <w:szCs w:val="24"/>
        </w:rPr>
        <w:t xml:space="preserve"> relative</w:t>
      </w:r>
      <w:r w:rsidRPr="004F59C0">
        <w:rPr>
          <w:rFonts w:asciiTheme="majorHAnsi" w:hAnsiTheme="majorHAnsi" w:cstheme="majorHAnsi"/>
          <w:szCs w:val="24"/>
        </w:rPr>
        <w:t xml:space="preserve"> error</w:t>
      </w:r>
      <w:r w:rsidR="004237D3" w:rsidRPr="004F59C0">
        <w:rPr>
          <w:rFonts w:asciiTheme="majorHAnsi" w:hAnsiTheme="majorHAnsi" w:cstheme="majorHAnsi"/>
          <w:szCs w:val="24"/>
        </w:rPr>
        <w:t xml:space="preserve"> </w:t>
      </w:r>
      <w:r w:rsidR="00B94E64" w:rsidRPr="004F59C0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ε</w:t>
      </w:r>
      <w:r w:rsidR="00856F8A" w:rsidRPr="004F59C0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  <w:vertAlign w:val="subscript"/>
        </w:rPr>
        <w:t xml:space="preserve"> </w:t>
      </w:r>
      <w:r w:rsidR="00B94E64" w:rsidRPr="004F59C0">
        <w:rPr>
          <w:rFonts w:asciiTheme="majorBidi" w:hAnsiTheme="majorBidi" w:cstheme="majorBidi"/>
          <w:b/>
          <w:bCs/>
          <w:i/>
          <w:iCs/>
          <w:color w:val="000000"/>
        </w:rPr>
        <w:t xml:space="preserve">(%) </w:t>
      </w:r>
      <w:r w:rsidR="00B94E64" w:rsidRPr="004F59C0">
        <w:rPr>
          <w:rFonts w:asciiTheme="majorBidi" w:hAnsiTheme="majorBidi" w:cstheme="majorBidi"/>
          <w:b/>
          <w:bCs/>
          <w:i/>
          <w:iCs/>
          <w:color w:val="000000"/>
          <w:szCs w:val="24"/>
        </w:rPr>
        <w:t>=</w:t>
      </w:r>
      <w:r w:rsidR="00B94E64" w:rsidRPr="004F59C0">
        <w:rPr>
          <w:rFonts w:asciiTheme="majorBidi" w:hAnsiTheme="majorBidi" w:cstheme="majorBidi"/>
          <w:b/>
          <w:bCs/>
          <w:i/>
          <w:iCs/>
          <w:color w:val="000000"/>
          <w:szCs w:val="24"/>
          <w:rtl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color w:val="000000"/>
            <w:szCs w:val="24"/>
          </w:rPr>
          <m:t>100×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color w:val="000000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Cs w:val="24"/>
              </w:rPr>
              <m:t>|</m:t>
            </m:r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ajorHAnsi"/>
                    <w:b/>
                    <w:szCs w:val="24"/>
                  </w:rPr>
                </m:ctrlPr>
              </m:sSubPr>
              <m:e>
                <m:r>
                  <m:rPr>
                    <m:scr m:val="script"/>
                    <m:sty m:val="b"/>
                  </m:rPr>
                  <w:rPr>
                    <w:rFonts w:ascii="Cambria Math" w:hAnsi="Cambria Math" w:cstheme="majorHAnsi"/>
                    <w:szCs w:val="24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HAnsi"/>
                    <w:szCs w:val="24"/>
                  </w:rPr>
                  <m:t xml:space="preserve">the 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Cs w:val="24"/>
                <w:vertAlign w:val="subscript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Cs w:val="24"/>
              </w:rPr>
              <m:t xml:space="preserve">- </m:t>
            </m:r>
            <m:r>
              <m:rPr>
                <m:scr m:val="script"/>
                <m:sty m:val="b"/>
              </m:rPr>
              <w:rPr>
                <w:rFonts w:ascii="Cambria Math" w:hAnsi="Cambria Math" w:cstheme="majorHAnsi"/>
                <w:szCs w:val="24"/>
              </w:rPr>
              <m:t>g</m:t>
            </m:r>
            <m:r>
              <m:rPr>
                <m:sty m:val="bi"/>
              </m:rPr>
              <w:rPr>
                <w:rFonts w:ascii="Cambria Math" w:hAnsi="Cambria Math" w:cstheme="majorBidi"/>
                <w:color w:val="000000"/>
                <w:szCs w:val="24"/>
                <w:vertAlign w:val="subscript"/>
              </w:rPr>
              <m:t>exp</m:t>
            </m:r>
            <m:r>
              <m:rPr>
                <m:sty m:val="b"/>
              </m:rPr>
              <w:rPr>
                <w:rFonts w:ascii="Cambria Math" w:hAnsi="Cambria Math" w:cstheme="majorBidi"/>
                <w:szCs w:val="24"/>
              </w:rPr>
              <m:t xml:space="preserve"> | </m:t>
            </m:r>
          </m:num>
          <m:den>
            <m:sSub>
              <m:sSubPr>
                <m:ctrlPr>
                  <w:rPr>
                    <w:rFonts w:ascii="Cambria Math" w:hAnsi="Cambria Math" w:cstheme="majorHAnsi"/>
                    <w:b/>
                    <w:szCs w:val="24"/>
                  </w:rPr>
                </m:ctrlPr>
              </m:sSubPr>
              <m:e>
                <m:r>
                  <m:rPr>
                    <m:scr m:val="script"/>
                    <m:sty m:val="b"/>
                  </m:rPr>
                  <w:rPr>
                    <w:rFonts w:ascii="Cambria Math" w:hAnsi="Cambria Math" w:cstheme="majorHAnsi"/>
                    <w:szCs w:val="24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HAnsi"/>
                    <w:szCs w:val="24"/>
                  </w:rPr>
                  <m:t>the</m:t>
                </m:r>
              </m:sub>
            </m:sSub>
          </m:den>
        </m:f>
      </m:oMath>
    </w:p>
    <w:tbl>
      <w:tblPr>
        <w:tblStyle w:val="Grilledutableau"/>
        <w:tblW w:w="3834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485"/>
        <w:gridCol w:w="1518"/>
        <w:gridCol w:w="2347"/>
        <w:gridCol w:w="1582"/>
      </w:tblGrid>
      <w:tr w:rsidR="003656FA" w:rsidRPr="004F59C0" w14:paraId="59C6E22F" w14:textId="77777777" w:rsidTr="0009490D">
        <w:trPr>
          <w:jc w:val="center"/>
        </w:trPr>
        <w:tc>
          <w:tcPr>
            <w:tcW w:w="1071" w:type="pct"/>
            <w:vAlign w:val="center"/>
          </w:tcPr>
          <w:p w14:paraId="66A0C308" w14:textId="3EE1B478" w:rsidR="003656FA" w:rsidRPr="004F59C0" w:rsidRDefault="003656FA" w:rsidP="00F9158A">
            <w:pPr>
              <w:pStyle w:val="Rparag"/>
              <w:ind w:left="0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bidi="ar-DZ"/>
              </w:rPr>
            </w:pPr>
            <m:oMath>
              <m:r>
                <m:rPr>
                  <m:scr m:val="script"/>
                  <m:sty m:val="b"/>
                </m:rPr>
                <w:rPr>
                  <w:rFonts w:ascii="Cambria Math" w:hAnsi="Cambria Math" w:cstheme="majorHAnsi"/>
                  <w:szCs w:val="24"/>
                </w:rPr>
                <m:t>g</m:t>
              </m:r>
            </m:oMath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vertAlign w:val="subscript"/>
              </w:rPr>
              <w:t>the</w:t>
            </w:r>
            <w:r w:rsidRPr="004F59C0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vertAlign w:val="subscript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ajorHAnsi"/>
                      <w:b/>
                      <w:sz w:val="22"/>
                      <w:szCs w:val="22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theme="majorHAnsi"/>
                          <w:b/>
                          <w:i/>
                          <w:iCs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2"/>
                          <w:szCs w:val="22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2"/>
                              <w:szCs w:val="22"/>
                            </w:rPr>
                            <m:t>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oMath>
          </w:p>
        </w:tc>
        <w:tc>
          <w:tcPr>
            <w:tcW w:w="1095" w:type="pct"/>
            <w:vAlign w:val="center"/>
          </w:tcPr>
          <w:p w14:paraId="4066E817" w14:textId="77777777" w:rsidR="003656FA" w:rsidRPr="004F59C0" w:rsidRDefault="00B9641B" w:rsidP="00F9158A">
            <w:pPr>
              <w:pStyle w:val="Rparag"/>
              <w:ind w:left="0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b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 w:cstheme="majorHAnsi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sz w:val="22"/>
                        <w:szCs w:val="22"/>
                      </w:rPr>
                      <m:t>exp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ajorHAnsi"/>
                        <w:b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 w:cstheme="majorHAnsi"/>
                            <w:b/>
                            <w:i/>
                            <w:iCs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  <w:szCs w:val="22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22"/>
                                <w:szCs w:val="22"/>
                              </w:rPr>
                              <m:t>s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  <w:tc>
          <w:tcPr>
            <w:tcW w:w="1693" w:type="pct"/>
            <w:vAlign w:val="center"/>
          </w:tcPr>
          <w:p w14:paraId="46E2A08F" w14:textId="7D866785" w:rsidR="003656FA" w:rsidRPr="004F59C0" w:rsidRDefault="003656FA" w:rsidP="00F9158A">
            <w:pPr>
              <w:pStyle w:val="Rparag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32"/>
                <w:szCs w:val="32"/>
              </w:rPr>
            </w:pPr>
            <w:r w:rsidRPr="004F59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|</w:t>
            </w:r>
            <w:r w:rsidRPr="004F59C0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 xml:space="preserve">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 w:cstheme="majorHAnsi"/>
                  <w:szCs w:val="24"/>
                </w:rPr>
                <m:t>g</m:t>
              </m:r>
            </m:oMath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vertAlign w:val="subscript"/>
              </w:rPr>
              <w:t>the</w:t>
            </w:r>
            <w:r w:rsidRPr="004F59C0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 xml:space="preserve"> –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/>
                </w:rPr>
                <m:t xml:space="preserve"> </m:t>
              </m:r>
              <m:r>
                <m:rPr>
                  <m:scr m:val="script"/>
                  <m:sty m:val="b"/>
                </m:rPr>
                <w:rPr>
                  <w:rFonts w:ascii="Cambria Math" w:hAnsi="Cambria Math" w:cstheme="majorHAnsi"/>
                  <w:szCs w:val="24"/>
                </w:rPr>
                <m:t>g</m:t>
              </m:r>
            </m:oMath>
            <w:r w:rsidRPr="004F59C0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vertAlign w:val="subscript"/>
              </w:rPr>
              <w:t>exp</w:t>
            </w:r>
            <w:r w:rsidRPr="004F59C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| </w:t>
            </w:r>
            <m:oMath>
              <m:d>
                <m:dPr>
                  <m:ctrlPr>
                    <w:rPr>
                      <w:rFonts w:ascii="Cambria Math" w:hAnsi="Cambria Math" w:cstheme="majorHAnsi"/>
                      <w:b/>
                      <w:sz w:val="22"/>
                      <w:szCs w:val="22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theme="majorHAnsi"/>
                          <w:b/>
                          <w:i/>
                          <w:iCs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2"/>
                          <w:szCs w:val="22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2"/>
                              <w:szCs w:val="22"/>
                            </w:rPr>
                            <m:t>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oMath>
          </w:p>
        </w:tc>
        <w:tc>
          <w:tcPr>
            <w:tcW w:w="1141" w:type="pct"/>
            <w:vAlign w:val="center"/>
          </w:tcPr>
          <w:p w14:paraId="7F365E7E" w14:textId="716306C3" w:rsidR="003656FA" w:rsidRPr="004F59C0" w:rsidRDefault="003656FA" w:rsidP="00F771B7">
            <w:pPr>
              <w:pStyle w:val="Rparag"/>
              <w:ind w:left="0"/>
              <w:jc w:val="center"/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</w:pPr>
            <w:r w:rsidRPr="004F59C0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32"/>
                <w:szCs w:val="32"/>
              </w:rPr>
              <w:t>ε</w:t>
            </w:r>
            <w:r w:rsidRPr="004F59C0">
              <w:rPr>
                <w:rFonts w:asciiTheme="majorHAnsi" w:hAnsiTheme="majorHAnsi" w:cstheme="majorHAns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4F59C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(%)</w:t>
            </w:r>
          </w:p>
        </w:tc>
      </w:tr>
      <w:tr w:rsidR="003656FA" w:rsidRPr="004F59C0" w14:paraId="0B38ABD8" w14:textId="77777777" w:rsidTr="0009490D">
        <w:trPr>
          <w:trHeight w:val="529"/>
          <w:jc w:val="center"/>
        </w:trPr>
        <w:tc>
          <w:tcPr>
            <w:tcW w:w="1071" w:type="pct"/>
            <w:vAlign w:val="center"/>
          </w:tcPr>
          <w:p w14:paraId="3DDFF925" w14:textId="699111AD" w:rsidR="003656FA" w:rsidRPr="004F59C0" w:rsidRDefault="003656FA" w:rsidP="008E6BB9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Cs w:val="24"/>
                <w:lang w:bidi="ar-DZ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  <w:lang w:bidi="ar-DZ"/>
              </w:rPr>
              <w:t>9.80</w:t>
            </w:r>
          </w:p>
        </w:tc>
        <w:tc>
          <w:tcPr>
            <w:tcW w:w="1095" w:type="pct"/>
            <w:vAlign w:val="center"/>
          </w:tcPr>
          <w:p w14:paraId="5465D2A3" w14:textId="77777777" w:rsidR="003656FA" w:rsidRPr="004F59C0" w:rsidRDefault="003656FA" w:rsidP="008E6BB9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  <w:lang w:bidi="ar-DZ"/>
              </w:rPr>
            </w:pPr>
          </w:p>
        </w:tc>
        <w:tc>
          <w:tcPr>
            <w:tcW w:w="1693" w:type="pct"/>
            <w:vAlign w:val="center"/>
          </w:tcPr>
          <w:p w14:paraId="614E9B05" w14:textId="77777777" w:rsidR="003656FA" w:rsidRPr="004F59C0" w:rsidRDefault="003656FA" w:rsidP="008E6BB9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  <w:lang w:bidi="ar-DZ"/>
              </w:rPr>
            </w:pPr>
          </w:p>
        </w:tc>
        <w:tc>
          <w:tcPr>
            <w:tcW w:w="1141" w:type="pct"/>
            <w:vAlign w:val="center"/>
          </w:tcPr>
          <w:p w14:paraId="1F9DE68F" w14:textId="77777777" w:rsidR="003656FA" w:rsidRPr="004F59C0" w:rsidRDefault="003656FA" w:rsidP="008E6BB9">
            <w:pPr>
              <w:pStyle w:val="Rparag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  <w:lang w:bidi="ar-DZ"/>
              </w:rPr>
            </w:pPr>
          </w:p>
        </w:tc>
      </w:tr>
    </w:tbl>
    <w:p w14:paraId="18254135" w14:textId="77777777" w:rsidR="00072E65" w:rsidRPr="004F59C0" w:rsidRDefault="00072E65" w:rsidP="00072E65">
      <w:pPr>
        <w:pStyle w:val="Rparag"/>
        <w:bidi/>
        <w:spacing w:line="360" w:lineRule="auto"/>
        <w:ind w:left="-142"/>
        <w:jc w:val="both"/>
        <w:rPr>
          <w:rFonts w:asciiTheme="majorHAnsi" w:hAnsiTheme="majorHAnsi" w:cstheme="majorHAnsi"/>
          <w:sz w:val="16"/>
          <w:szCs w:val="16"/>
          <w:lang w:bidi="ar-DZ"/>
        </w:rPr>
      </w:pPr>
    </w:p>
    <w:p w14:paraId="68434985" w14:textId="4AA0E7F0" w:rsidR="00072E65" w:rsidRPr="004F59C0" w:rsidRDefault="004237D3" w:rsidP="004237D3">
      <w:pPr>
        <w:pStyle w:val="Rparag"/>
        <w:spacing w:line="360" w:lineRule="auto"/>
        <w:ind w:left="-142"/>
        <w:jc w:val="both"/>
        <w:rPr>
          <w:rFonts w:asciiTheme="majorHAnsi" w:hAnsiTheme="majorHAnsi" w:cstheme="majorHAnsi"/>
          <w:b/>
          <w:bCs/>
          <w:szCs w:val="24"/>
          <w:u w:val="single"/>
          <w:lang w:bidi="ar-DZ"/>
        </w:rPr>
      </w:pPr>
      <w:r w:rsidRPr="004F59C0">
        <w:rPr>
          <w:rFonts w:asciiTheme="majorHAnsi" w:hAnsiTheme="majorHAnsi" w:cstheme="majorHAnsi"/>
          <w:b/>
          <w:bCs/>
          <w:szCs w:val="24"/>
          <w:u w:val="single"/>
          <w:lang w:bidi="ar-DZ"/>
        </w:rPr>
        <w:t xml:space="preserve">V. </w:t>
      </w:r>
      <w:r w:rsidR="00E66C30">
        <w:rPr>
          <w:rFonts w:asciiTheme="majorHAnsi" w:hAnsiTheme="majorHAnsi" w:cstheme="majorHAnsi"/>
          <w:b/>
          <w:bCs/>
          <w:szCs w:val="24"/>
          <w:u w:val="single"/>
          <w:lang w:bidi="ar-DZ"/>
        </w:rPr>
        <w:t>DISCUSSIONS</w:t>
      </w:r>
      <w:r w:rsidRPr="004F59C0">
        <w:rPr>
          <w:rFonts w:asciiTheme="majorHAnsi" w:hAnsiTheme="majorHAnsi" w:cstheme="majorHAnsi"/>
          <w:b/>
          <w:bCs/>
          <w:szCs w:val="24"/>
          <w:u w:val="single"/>
          <w:lang w:bidi="ar-DZ"/>
        </w:rPr>
        <w:t>:</w:t>
      </w:r>
    </w:p>
    <w:tbl>
      <w:tblPr>
        <w:tblStyle w:val="Grilledutableau"/>
        <w:bidiVisual/>
        <w:tblW w:w="498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017"/>
      </w:tblGrid>
      <w:tr w:rsidR="00FF09D3" w:rsidRPr="004F59C0" w14:paraId="584A3C53" w14:textId="77777777" w:rsidTr="00DD7096">
        <w:trPr>
          <w:trHeight w:hRule="exact" w:val="454"/>
        </w:trPr>
        <w:tc>
          <w:tcPr>
            <w:tcW w:w="5000" w:type="pct"/>
          </w:tcPr>
          <w:p w14:paraId="78686727" w14:textId="77777777" w:rsidR="00FF09D3" w:rsidRPr="004F59C0" w:rsidRDefault="00FF09D3" w:rsidP="00DA529C">
            <w:pPr>
              <w:bidi/>
              <w:spacing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F09D3" w:rsidRPr="004F59C0" w14:paraId="1CE9939D" w14:textId="77777777" w:rsidTr="00DD7096">
        <w:trPr>
          <w:trHeight w:hRule="exact" w:val="454"/>
        </w:trPr>
        <w:tc>
          <w:tcPr>
            <w:tcW w:w="5000" w:type="pct"/>
          </w:tcPr>
          <w:p w14:paraId="32F9316B" w14:textId="77777777" w:rsidR="00FF09D3" w:rsidRPr="004F59C0" w:rsidRDefault="00FF09D3" w:rsidP="00DA529C">
            <w:pPr>
              <w:bidi/>
              <w:spacing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F09D3" w:rsidRPr="004F59C0" w14:paraId="2DADC3C6" w14:textId="77777777" w:rsidTr="00DD7096">
        <w:trPr>
          <w:trHeight w:hRule="exact" w:val="454"/>
        </w:trPr>
        <w:tc>
          <w:tcPr>
            <w:tcW w:w="5000" w:type="pct"/>
          </w:tcPr>
          <w:p w14:paraId="47D0BB49" w14:textId="77777777" w:rsidR="00FF09D3" w:rsidRPr="004F59C0" w:rsidRDefault="00FF09D3" w:rsidP="00DA529C">
            <w:pPr>
              <w:bidi/>
              <w:spacing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F09D3" w:rsidRPr="004F59C0" w14:paraId="6CF380E8" w14:textId="77777777" w:rsidTr="00DD7096">
        <w:trPr>
          <w:trHeight w:hRule="exact" w:val="454"/>
        </w:trPr>
        <w:tc>
          <w:tcPr>
            <w:tcW w:w="5000" w:type="pct"/>
          </w:tcPr>
          <w:p w14:paraId="7E3C5E1D" w14:textId="77777777" w:rsidR="00FF09D3" w:rsidRPr="004F59C0" w:rsidRDefault="00FF09D3" w:rsidP="00DA529C">
            <w:pPr>
              <w:bidi/>
              <w:spacing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BD059B" w:rsidRPr="004F59C0" w14:paraId="6391972C" w14:textId="77777777" w:rsidTr="00DD7096">
        <w:trPr>
          <w:trHeight w:hRule="exact" w:val="454"/>
        </w:trPr>
        <w:tc>
          <w:tcPr>
            <w:tcW w:w="5000" w:type="pct"/>
          </w:tcPr>
          <w:p w14:paraId="54A54695" w14:textId="77777777" w:rsidR="00BD059B" w:rsidRPr="004F59C0" w:rsidRDefault="00BD059B" w:rsidP="00DA529C">
            <w:pPr>
              <w:bidi/>
              <w:spacing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F09D3" w:rsidRPr="004F59C0" w14:paraId="27BBA198" w14:textId="77777777" w:rsidTr="00DD7096">
        <w:trPr>
          <w:trHeight w:hRule="exact" w:val="454"/>
        </w:trPr>
        <w:tc>
          <w:tcPr>
            <w:tcW w:w="5000" w:type="pct"/>
          </w:tcPr>
          <w:p w14:paraId="6361530A" w14:textId="77777777" w:rsidR="00FF09D3" w:rsidRPr="004F59C0" w:rsidRDefault="00FF09D3" w:rsidP="00DA529C">
            <w:pPr>
              <w:bidi/>
              <w:spacing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E66C30" w:rsidRPr="004F59C0" w14:paraId="2FB92621" w14:textId="77777777" w:rsidTr="00DD7096">
        <w:trPr>
          <w:trHeight w:hRule="exact" w:val="454"/>
        </w:trPr>
        <w:tc>
          <w:tcPr>
            <w:tcW w:w="5000" w:type="pct"/>
          </w:tcPr>
          <w:p w14:paraId="78AA1373" w14:textId="77777777" w:rsidR="00E66C30" w:rsidRPr="004F59C0" w:rsidRDefault="00E66C30" w:rsidP="00DA529C">
            <w:pPr>
              <w:bidi/>
              <w:spacing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E66C30" w:rsidRPr="004F59C0" w14:paraId="79CB94E8" w14:textId="77777777" w:rsidTr="00DD7096">
        <w:trPr>
          <w:trHeight w:hRule="exact" w:val="454"/>
        </w:trPr>
        <w:tc>
          <w:tcPr>
            <w:tcW w:w="5000" w:type="pct"/>
          </w:tcPr>
          <w:p w14:paraId="14D9923B" w14:textId="77777777" w:rsidR="00E66C30" w:rsidRPr="004F59C0" w:rsidRDefault="00E66C30" w:rsidP="00DA529C">
            <w:pPr>
              <w:bidi/>
              <w:spacing w:line="360" w:lineRule="auto"/>
              <w:ind w:left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14:paraId="6432FA77" w14:textId="57242108" w:rsidR="004237D3" w:rsidRPr="004F59C0" w:rsidRDefault="00D1256C" w:rsidP="004237D3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4F59C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VI</w:t>
      </w:r>
      <w:r w:rsidR="004237D3" w:rsidRPr="004F59C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. </w:t>
      </w:r>
      <w:r w:rsidR="00E66C30" w:rsidRPr="004F59C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R</w:t>
      </w:r>
      <w:r w:rsidR="00E66C3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E</w:t>
      </w:r>
      <w:r w:rsidR="00E66C30" w:rsidRPr="004F59C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F</w:t>
      </w:r>
      <w:r w:rsidR="00E66C3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E</w:t>
      </w:r>
      <w:r w:rsidR="00E66C30" w:rsidRPr="004F59C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RENCES:</w:t>
      </w:r>
    </w:p>
    <w:p w14:paraId="12BF948E" w14:textId="77777777" w:rsidR="004237D3" w:rsidRPr="004F59C0" w:rsidRDefault="004237D3" w:rsidP="004237D3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00323240" w14:textId="2595C6E2" w:rsidR="00311715" w:rsidRPr="00311715" w:rsidRDefault="00311715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u w:val="single"/>
          <w:lang w:bidi="ar-DZ"/>
        </w:rPr>
      </w:pPr>
      <w:hyperlink r:id="rId11" w:history="1">
        <w:r w:rsidRPr="00311715">
          <w:rPr>
            <w:rStyle w:val="Lienhypertexte"/>
            <w:rFonts w:asciiTheme="minorHAnsi" w:hAnsiTheme="minorHAnsi" w:cstheme="minorHAnsi"/>
            <w:lang w:bidi="ar-DZ"/>
          </w:rPr>
          <w:t>https://ncert.nic.in/pdf/publication/sciencelaboratorymanuals/classXI/physics/kelm103.pdf</w:t>
        </w:r>
      </w:hyperlink>
    </w:p>
    <w:p w14:paraId="6ADBEB16" w14:textId="32412387" w:rsidR="00311715" w:rsidRDefault="00011056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12" w:history="1">
        <w:r w:rsidRPr="00311B79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https://fr.scribd.com/document/252542966/Simple-Pendulum-Lab-Report</w:t>
        </w:r>
      </w:hyperlink>
    </w:p>
    <w:p w14:paraId="0F3BE0F5" w14:textId="689C2599" w:rsidR="00011056" w:rsidRDefault="00EC18E0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13" w:history="1">
        <w:r w:rsidRPr="00311B79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https://courses.lumenlearning.com/suny-physics/chapter/16-4-the-simple-pendulum/</w:t>
        </w:r>
      </w:hyperlink>
    </w:p>
    <w:p w14:paraId="7A544F17" w14:textId="3CB852AE" w:rsidR="00EC18E0" w:rsidRDefault="00EC18E0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14" w:history="1">
        <w:r w:rsidRPr="00311B79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https://spark.iop.org/investigation-simple-pendulum</w:t>
        </w:r>
      </w:hyperlink>
    </w:p>
    <w:p w14:paraId="5CDD2239" w14:textId="06B18A9F" w:rsidR="00EC18E0" w:rsidRDefault="00EC18E0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15" w:history="1">
        <w:r w:rsidRPr="00311B79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https://www.trbtnpsc.com/2018/06/latest-plus-one-11th-study-materials-tamil-medium-english-medium-new-syllabus-based.html</w:t>
        </w:r>
      </w:hyperlink>
    </w:p>
    <w:p w14:paraId="55B4B1EE" w14:textId="38D96BC4" w:rsidR="00585018" w:rsidRDefault="00311715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16" w:history="1">
        <w:r w:rsidRPr="003E6296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https://fr.scribd.com/document/665295574/MeasUncertLab-FAll13</w:t>
        </w:r>
      </w:hyperlink>
    </w:p>
    <w:p w14:paraId="5AB2BF96" w14:textId="21EBB206" w:rsidR="00CE698C" w:rsidRPr="004F59C0" w:rsidRDefault="00585018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17" w:history="1">
        <w:r w:rsidRPr="003E6296">
          <w:rPr>
            <w:rStyle w:val="Lienhypertexte"/>
            <w:rFonts w:asciiTheme="minorHAnsi" w:hAnsiTheme="minorHAnsi" w:cstheme="minorHAnsi"/>
            <w:sz w:val="24"/>
            <w:szCs w:val="24"/>
            <w:lang w:eastAsia="fr-FR"/>
          </w:rPr>
          <w:t>https://www.3bscientific.fr/dz/oscillations,pg_1409.html</w:t>
        </w:r>
      </w:hyperlink>
    </w:p>
    <w:p w14:paraId="166CB995" w14:textId="77777777" w:rsidR="009E65E8" w:rsidRPr="004F59C0" w:rsidRDefault="009E65E8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18" w:history="1">
        <w:r w:rsidRPr="004F59C0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http://old.epst-tlemcen.dz/docs/cours/physique/S1/tp2.pdf</w:t>
        </w:r>
      </w:hyperlink>
    </w:p>
    <w:p w14:paraId="641845AB" w14:textId="77777777" w:rsidR="009E65E8" w:rsidRPr="004F59C0" w:rsidRDefault="009E65E8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19" w:history="1">
        <w:r w:rsidRPr="004F59C0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http://www.phywe.fr/786/apg/4/pid/26209/Pendule-physique-et-pendule-a-g-variable.htm</w:t>
        </w:r>
      </w:hyperlink>
    </w:p>
    <w:p w14:paraId="1235A856" w14:textId="77777777" w:rsidR="009E65E8" w:rsidRPr="004F59C0" w:rsidRDefault="009E65E8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20" w:history="1">
        <w:r w:rsidRPr="004F59C0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https://owl-ge.ch/IMG/pdf/Exp05_Etude_du_pendule.pdf</w:t>
        </w:r>
      </w:hyperlink>
    </w:p>
    <w:p w14:paraId="2F879E58" w14:textId="77777777" w:rsidR="00144FC8" w:rsidRPr="004F59C0" w:rsidRDefault="00463E24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21" w:history="1">
        <w:r w:rsidRPr="004F59C0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http://res-nlp.univ-lemans.fr/NLP_SC_M16_G03/co/Contenu_21b.html</w:t>
        </w:r>
      </w:hyperlink>
    </w:p>
    <w:p w14:paraId="00D26B2B" w14:textId="77777777" w:rsidR="00463E24" w:rsidRPr="004F59C0" w:rsidRDefault="00463E24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22" w:history="1">
        <w:r w:rsidRPr="004F59C0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https://www.unine.ch/files/live/sites/physique/files/TP/Exp%C3%A9riences_avec_FM/Exp09%20-%20Pendules%20mecaniques.pdf</w:t>
        </w:r>
      </w:hyperlink>
    </w:p>
    <w:p w14:paraId="2365F1E4" w14:textId="77777777" w:rsidR="00463E24" w:rsidRPr="004F59C0" w:rsidRDefault="001025AA" w:rsidP="004237D3">
      <w:pPr>
        <w:pStyle w:val="Paragraphedeliste"/>
        <w:numPr>
          <w:ilvl w:val="0"/>
          <w:numId w:val="34"/>
        </w:numPr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  <w:hyperlink r:id="rId23" w:history="1">
        <w:r w:rsidRPr="004F59C0">
          <w:rPr>
            <w:rStyle w:val="Lienhypertexte"/>
            <w:rFonts w:asciiTheme="minorHAnsi" w:hAnsiTheme="minorHAnsi" w:cstheme="minorHAnsi"/>
            <w:sz w:val="24"/>
            <w:szCs w:val="24"/>
            <w:lang w:bidi="ar-DZ"/>
          </w:rPr>
          <w:t>https://www.lyceedadultes.fr/sitepedagogique/documents/PC/PCTermS/09_cours_oscillateurs_mesure_temps.pdf</w:t>
        </w:r>
      </w:hyperlink>
    </w:p>
    <w:p w14:paraId="18FD842F" w14:textId="77777777" w:rsidR="001025AA" w:rsidRPr="004F59C0" w:rsidRDefault="001025AA" w:rsidP="00D92837">
      <w:pPr>
        <w:pStyle w:val="Paragraphedeliste"/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</w:p>
    <w:p w14:paraId="50C4C193" w14:textId="77777777" w:rsidR="00463E24" w:rsidRPr="004F59C0" w:rsidRDefault="00463E24" w:rsidP="00463E24">
      <w:pPr>
        <w:pStyle w:val="Paragraphedeliste"/>
        <w:spacing w:after="0" w:line="360" w:lineRule="auto"/>
        <w:ind w:left="426"/>
        <w:rPr>
          <w:rFonts w:asciiTheme="minorHAnsi" w:hAnsiTheme="minorHAnsi" w:cstheme="minorHAnsi"/>
          <w:sz w:val="24"/>
          <w:szCs w:val="24"/>
          <w:u w:val="single"/>
          <w:lang w:bidi="ar-DZ"/>
        </w:rPr>
      </w:pPr>
    </w:p>
    <w:p w14:paraId="2742F2F7" w14:textId="77777777" w:rsidR="009E65E8" w:rsidRPr="009E65E8" w:rsidRDefault="009E65E8" w:rsidP="009E65E8">
      <w:pPr>
        <w:pStyle w:val="Paragraphedeliste"/>
        <w:spacing w:after="0" w:line="360" w:lineRule="auto"/>
        <w:rPr>
          <w:rFonts w:asciiTheme="minorHAnsi" w:hAnsiTheme="minorHAnsi" w:cstheme="minorHAnsi"/>
          <w:sz w:val="24"/>
          <w:szCs w:val="24"/>
          <w:u w:val="single"/>
          <w:rtl/>
          <w:lang w:bidi="ar-DZ"/>
        </w:rPr>
      </w:pPr>
    </w:p>
    <w:sectPr w:rsidR="009E65E8" w:rsidRPr="009E65E8" w:rsidSect="00E422B9">
      <w:headerReference w:type="even" r:id="rId24"/>
      <w:headerReference w:type="default" r:id="rId25"/>
      <w:footerReference w:type="even" r:id="rId26"/>
      <w:footerReference w:type="default" r:id="rId27"/>
      <w:type w:val="continuous"/>
      <w:pgSz w:w="11906" w:h="16838"/>
      <w:pgMar w:top="1021" w:right="1418" w:bottom="6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F867" w14:textId="77777777" w:rsidR="00B77440" w:rsidRPr="004F59C0" w:rsidRDefault="00B77440" w:rsidP="00AA789D">
      <w:pPr>
        <w:spacing w:after="0" w:line="240" w:lineRule="auto"/>
      </w:pPr>
      <w:r w:rsidRPr="004F59C0">
        <w:separator/>
      </w:r>
    </w:p>
  </w:endnote>
  <w:endnote w:type="continuationSeparator" w:id="0">
    <w:p w14:paraId="51C0ED79" w14:textId="77777777" w:rsidR="00B77440" w:rsidRPr="004F59C0" w:rsidRDefault="00B77440" w:rsidP="00AA789D">
      <w:pPr>
        <w:spacing w:after="0" w:line="240" w:lineRule="auto"/>
      </w:pPr>
      <w:r w:rsidRPr="004F59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397501"/>
      <w:docPartObj>
        <w:docPartGallery w:val="Page Numbers (Bottom of Page)"/>
        <w:docPartUnique/>
      </w:docPartObj>
    </w:sdtPr>
    <w:sdtEndPr/>
    <w:sdtContent>
      <w:p w14:paraId="2E46D60E" w14:textId="77777777" w:rsidR="005C20D3" w:rsidRPr="004F59C0" w:rsidRDefault="00775DA9" w:rsidP="0083600D">
        <w:pPr>
          <w:pStyle w:val="Pieddepage"/>
          <w:spacing w:line="240" w:lineRule="auto"/>
          <w:jc w:val="center"/>
        </w:pPr>
        <w:r w:rsidRPr="004F59C0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="005C20D3" w:rsidRPr="004F59C0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4F59C0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5C20D3" w:rsidRPr="004F59C0">
          <w:rPr>
            <w:rFonts w:asciiTheme="minorHAnsi" w:hAnsiTheme="minorHAnsi" w:cstheme="minorHAnsi"/>
            <w:sz w:val="28"/>
            <w:szCs w:val="28"/>
          </w:rPr>
          <w:t>4</w:t>
        </w:r>
        <w:r w:rsidRPr="004F59C0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  <w:p w14:paraId="6E8EAD1A" w14:textId="77777777" w:rsidR="005C20D3" w:rsidRPr="004F59C0" w:rsidRDefault="005C20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4849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sz w:val="28"/>
        <w:szCs w:val="28"/>
      </w:rPr>
    </w:sdtEndPr>
    <w:sdtContent>
      <w:p w14:paraId="4055BDD5" w14:textId="18E4CB64" w:rsidR="00250773" w:rsidRPr="004F59C0" w:rsidRDefault="00B9641B" w:rsidP="00E422B9">
        <w:pPr>
          <w:pStyle w:val="Pieddepage"/>
        </w:pPr>
        <w:r>
          <w:pict w14:anchorId="1521213C">
            <v:rect id="_x0000_i1027" style="width:0;height:1.5pt" o:hralign="center" o:hrstd="t" o:hr="t" fillcolor="#a0a0a0" stroked="f"/>
          </w:pict>
        </w:r>
        <w:r w:rsidR="00136E4E" w:rsidRPr="004F59C0">
          <w:rPr>
            <w:rFonts w:asciiTheme="minorHAnsi" w:hAnsiTheme="minorHAnsi" w:cstheme="minorHAnsi"/>
            <w:b/>
            <w:bCs/>
            <w:i/>
            <w:iCs/>
            <w:sz w:val="16"/>
            <w:szCs w:val="16"/>
            <w:u w:val="single"/>
          </w:rPr>
          <w:t xml:space="preserve"> Pr. M. LEDRA</w:t>
        </w:r>
        <w:r w:rsidR="00136E4E" w:rsidRPr="004F59C0">
          <w:rPr>
            <w:rFonts w:asciiTheme="minorHAnsi" w:hAnsiTheme="minorHAnsi" w:cstheme="minorHAnsi"/>
            <w:b/>
            <w:bCs/>
            <w:i/>
            <w:iCs/>
            <w:sz w:val="16"/>
            <w:szCs w:val="16"/>
          </w:rPr>
          <w:t xml:space="preserve">    </w:t>
        </w:r>
        <w:r w:rsidR="00CF3FCD">
          <w:rPr>
            <w:rFonts w:asciiTheme="minorHAnsi" w:hAnsiTheme="minorHAnsi" w:cstheme="minorHAnsi"/>
            <w:b/>
            <w:bCs/>
            <w:i/>
            <w:iCs/>
            <w:sz w:val="16"/>
            <w:szCs w:val="16"/>
          </w:rPr>
          <w:t xml:space="preserve">                                                                                                                  </w:t>
        </w:r>
        <w:r w:rsidR="00136E4E" w:rsidRPr="004F59C0">
          <w:rPr>
            <w:rFonts w:asciiTheme="minorHAnsi" w:hAnsiTheme="minorHAnsi" w:cstheme="minorHAnsi"/>
            <w:b/>
            <w:bCs/>
            <w:i/>
            <w:iCs/>
            <w:sz w:val="16"/>
            <w:szCs w:val="16"/>
          </w:rPr>
          <w:t xml:space="preserve">             </w:t>
        </w:r>
        <w:r w:rsidR="00C34246" w:rsidRPr="004F59C0">
          <w:rPr>
            <w:rFonts w:asciiTheme="minorHAnsi" w:hAnsiTheme="minorHAnsi" w:cstheme="minorHAnsi"/>
            <w:b/>
            <w:bCs/>
            <w:i/>
            <w:iCs/>
            <w:sz w:val="16"/>
            <w:szCs w:val="16"/>
          </w:rPr>
          <w:t xml:space="preserve">                                </w:t>
        </w:r>
        <w:r w:rsidR="00136E4E" w:rsidRPr="004F59C0">
          <w:rPr>
            <w:rFonts w:asciiTheme="minorHAnsi" w:hAnsiTheme="minorHAnsi" w:cstheme="minorHAnsi"/>
            <w:b/>
            <w:bCs/>
            <w:i/>
            <w:iCs/>
            <w:sz w:val="16"/>
            <w:szCs w:val="16"/>
          </w:rPr>
          <w:t xml:space="preserve">           </w:t>
        </w:r>
        <w:r w:rsidR="00136E4E" w:rsidRPr="004F59C0">
          <w:rPr>
            <w:rFonts w:asciiTheme="minorHAnsi" w:hAnsiTheme="minorHAnsi" w:cstheme="minorHAnsi"/>
            <w:b/>
            <w:bCs/>
            <w:sz w:val="28"/>
            <w:szCs w:val="28"/>
          </w:rPr>
          <w:t xml:space="preserve"> </w:t>
        </w:r>
        <w:r w:rsidR="00775DA9" w:rsidRPr="004F59C0">
          <w:rPr>
            <w:rFonts w:asciiTheme="minorHAnsi" w:hAnsiTheme="minorHAnsi" w:cstheme="minorHAnsi"/>
            <w:b/>
            <w:bCs/>
            <w:sz w:val="24"/>
            <w:szCs w:val="24"/>
          </w:rPr>
          <w:fldChar w:fldCharType="begin"/>
        </w:r>
        <w:r w:rsidR="00250773" w:rsidRPr="004F59C0">
          <w:rPr>
            <w:rFonts w:asciiTheme="minorHAnsi" w:hAnsiTheme="minorHAnsi" w:cstheme="minorHAnsi"/>
            <w:b/>
            <w:bCs/>
            <w:sz w:val="24"/>
            <w:szCs w:val="24"/>
          </w:rPr>
          <w:instrText xml:space="preserve"> PAGE   \* MERGEFORMAT </w:instrText>
        </w:r>
        <w:r w:rsidR="00775DA9" w:rsidRPr="004F59C0">
          <w:rPr>
            <w:rFonts w:asciiTheme="minorHAnsi" w:hAnsiTheme="minorHAnsi" w:cstheme="minorHAnsi"/>
            <w:b/>
            <w:bCs/>
            <w:sz w:val="24"/>
            <w:szCs w:val="24"/>
          </w:rPr>
          <w:fldChar w:fldCharType="separate"/>
        </w:r>
        <w:r w:rsidR="002D2C2A" w:rsidRPr="004F59C0">
          <w:rPr>
            <w:rFonts w:asciiTheme="minorHAnsi" w:hAnsiTheme="minorHAnsi" w:cstheme="minorHAnsi"/>
            <w:b/>
            <w:bCs/>
            <w:sz w:val="24"/>
            <w:szCs w:val="24"/>
          </w:rPr>
          <w:t>5</w:t>
        </w:r>
        <w:r w:rsidR="00775DA9" w:rsidRPr="004F59C0">
          <w:rPr>
            <w:rFonts w:asciiTheme="minorHAnsi" w:hAnsiTheme="minorHAnsi" w:cstheme="minorHAnsi"/>
            <w:b/>
            <w:bCs/>
            <w:sz w:val="24"/>
            <w:szCs w:val="24"/>
          </w:rPr>
          <w:fldChar w:fldCharType="end"/>
        </w:r>
        <w:r w:rsidR="001327D8" w:rsidRPr="004F59C0">
          <w:rPr>
            <w:rFonts w:asciiTheme="minorHAnsi" w:hAnsiTheme="minorHAnsi" w:cstheme="minorHAnsi"/>
            <w:b/>
            <w:bCs/>
            <w:sz w:val="24"/>
            <w:szCs w:val="24"/>
          </w:rPr>
          <w:t>/</w:t>
        </w:r>
        <w:r w:rsidR="00084C62" w:rsidRPr="004F59C0">
          <w:rPr>
            <w:rFonts w:asciiTheme="minorHAnsi" w:hAnsiTheme="minorHAnsi" w:cstheme="minorHAnsi"/>
            <w:b/>
            <w:bCs/>
            <w:sz w:val="24"/>
            <w:szCs w:val="24"/>
          </w:rPr>
          <w:t>5</w:t>
        </w:r>
      </w:p>
    </w:sdtContent>
  </w:sdt>
  <w:p w14:paraId="34607D21" w14:textId="77777777" w:rsidR="005C20D3" w:rsidRPr="004F59C0" w:rsidRDefault="005C20D3" w:rsidP="00E43E48">
    <w:pPr>
      <w:pStyle w:val="Pieddepage"/>
      <w:spacing w:line="240" w:lineRule="auto"/>
      <w:jc w:val="center"/>
      <w:rPr>
        <w:rFonts w:asciiTheme="majorBidi" w:hAnsiTheme="majorBidi" w:cstheme="majorBidi"/>
        <w:b/>
        <w:bCs/>
        <w:sz w:val="16"/>
        <w:szCs w:val="16"/>
        <w:u w:val="single"/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64A3" w14:textId="77777777" w:rsidR="00B77440" w:rsidRPr="004F59C0" w:rsidRDefault="00B77440" w:rsidP="00AA789D">
      <w:pPr>
        <w:spacing w:after="0" w:line="240" w:lineRule="auto"/>
      </w:pPr>
      <w:r w:rsidRPr="004F59C0">
        <w:separator/>
      </w:r>
    </w:p>
  </w:footnote>
  <w:footnote w:type="continuationSeparator" w:id="0">
    <w:p w14:paraId="68EA07DE" w14:textId="77777777" w:rsidR="00B77440" w:rsidRPr="004F59C0" w:rsidRDefault="00B77440" w:rsidP="00AA789D">
      <w:pPr>
        <w:spacing w:after="0" w:line="240" w:lineRule="auto"/>
      </w:pPr>
      <w:r w:rsidRPr="004F59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83BD" w14:textId="77777777" w:rsidR="005C20D3" w:rsidRPr="004F59C0" w:rsidRDefault="005C20D3" w:rsidP="009223C3">
    <w:pPr>
      <w:pStyle w:val="En-tte"/>
      <w:bidi/>
      <w:spacing w:line="240" w:lineRule="auto"/>
      <w:rPr>
        <w:rFonts w:asciiTheme="majorHAnsi" w:hAnsiTheme="majorHAnsi" w:cstheme="majorHAnsi"/>
        <w:b/>
        <w:bCs/>
        <w:sz w:val="16"/>
        <w:szCs w:val="16"/>
        <w:u w:val="single"/>
        <w:rtl/>
        <w:lang w:bidi="ar-DZ"/>
      </w:rPr>
    </w:pPr>
  </w:p>
  <w:p w14:paraId="1D2DB4F7" w14:textId="77777777" w:rsidR="005C20D3" w:rsidRPr="004F59C0" w:rsidRDefault="005C20D3" w:rsidP="0083600D">
    <w:pPr>
      <w:pStyle w:val="En-tte"/>
      <w:bidi/>
      <w:spacing w:line="240" w:lineRule="auto"/>
      <w:rPr>
        <w:rFonts w:asciiTheme="majorHAnsi" w:hAnsiTheme="majorHAnsi" w:cstheme="majorHAnsi"/>
        <w:b/>
        <w:bCs/>
        <w:sz w:val="16"/>
        <w:szCs w:val="16"/>
        <w:u w:val="single"/>
        <w:rtl/>
        <w:lang w:bidi="ar-DZ"/>
      </w:rPr>
    </w:pPr>
  </w:p>
  <w:p w14:paraId="7D843042" w14:textId="77777777" w:rsidR="005C20D3" w:rsidRPr="004F59C0" w:rsidRDefault="005C20D3" w:rsidP="00776A18">
    <w:pPr>
      <w:pStyle w:val="En-tte"/>
      <w:bidi/>
      <w:spacing w:line="240" w:lineRule="auto"/>
      <w:rPr>
        <w:rFonts w:asciiTheme="majorHAnsi" w:hAnsiTheme="majorHAnsi" w:cstheme="majorHAnsi"/>
        <w:b/>
        <w:bCs/>
        <w:sz w:val="16"/>
        <w:szCs w:val="16"/>
        <w:u w:val="single"/>
        <w:rtl/>
        <w:lang w:bidi="ar-DZ"/>
      </w:rPr>
    </w:pPr>
    <w:r w:rsidRPr="004F59C0">
      <w:rPr>
        <w:rFonts w:asciiTheme="majorHAnsi" w:hAnsiTheme="majorHAnsi" w:cstheme="majorHAnsi" w:hint="cs"/>
        <w:b/>
        <w:bCs/>
        <w:sz w:val="16"/>
        <w:szCs w:val="16"/>
        <w:u w:val="single"/>
        <w:rtl/>
        <w:lang w:bidi="ar-DZ"/>
      </w:rPr>
      <w:t xml:space="preserve">المركز الجامعي عبد الحفيظ بو الصوف - ميلة </w:t>
    </w:r>
    <w:r w:rsidRPr="004F59C0">
      <w:rPr>
        <w:rFonts w:asciiTheme="majorHAnsi" w:hAnsiTheme="majorHAnsi" w:cstheme="majorHAnsi" w:hint="cs"/>
        <w:sz w:val="18"/>
        <w:szCs w:val="18"/>
        <w:rtl/>
        <w:lang w:bidi="ar-DZ"/>
      </w:rPr>
      <w:tab/>
    </w:r>
    <w:r w:rsidRPr="004F59C0">
      <w:rPr>
        <w:rFonts w:asciiTheme="majorHAnsi" w:hAnsiTheme="majorHAnsi" w:cstheme="majorHAnsi" w:hint="cs"/>
        <w:b/>
        <w:bCs/>
        <w:sz w:val="16"/>
        <w:szCs w:val="16"/>
        <w:u w:val="single"/>
        <w:rtl/>
        <w:lang w:bidi="ar-DZ"/>
      </w:rPr>
      <w:t xml:space="preserve">معهد العلوم </w:t>
    </w:r>
    <w:proofErr w:type="gramStart"/>
    <w:r w:rsidRPr="004F59C0">
      <w:rPr>
        <w:rFonts w:asciiTheme="majorHAnsi" w:hAnsiTheme="majorHAnsi" w:cstheme="majorHAnsi" w:hint="cs"/>
        <w:b/>
        <w:bCs/>
        <w:sz w:val="16"/>
        <w:szCs w:val="16"/>
        <w:u w:val="single"/>
        <w:rtl/>
        <w:lang w:bidi="ar-DZ"/>
      </w:rPr>
      <w:t>و التكنولوجيا</w:t>
    </w:r>
    <w:proofErr w:type="gramEnd"/>
    <w:r w:rsidRPr="004F59C0">
      <w:rPr>
        <w:rFonts w:asciiTheme="majorHAnsi" w:hAnsiTheme="majorHAnsi" w:cstheme="majorHAnsi" w:hint="cs"/>
        <w:sz w:val="18"/>
        <w:szCs w:val="18"/>
        <w:rtl/>
        <w:lang w:bidi="ar-DZ"/>
      </w:rPr>
      <w:t xml:space="preserve"> </w:t>
    </w:r>
    <w:r w:rsidRPr="004F59C0">
      <w:rPr>
        <w:rFonts w:asciiTheme="majorHAnsi" w:hAnsiTheme="majorHAnsi" w:cstheme="majorHAnsi" w:hint="cs"/>
        <w:sz w:val="18"/>
        <w:szCs w:val="18"/>
        <w:rtl/>
        <w:lang w:bidi="ar-DZ"/>
      </w:rPr>
      <w:tab/>
    </w:r>
    <w:r w:rsidRPr="004F59C0">
      <w:rPr>
        <w:rFonts w:asciiTheme="majorHAnsi" w:hAnsiTheme="majorHAnsi" w:cstheme="majorHAnsi" w:hint="cs"/>
        <w:b/>
        <w:bCs/>
        <w:sz w:val="16"/>
        <w:szCs w:val="16"/>
        <w:u w:val="single"/>
        <w:rtl/>
        <w:lang w:bidi="ar-DZ"/>
      </w:rPr>
      <w:t xml:space="preserve">قسم العلوم </w:t>
    </w:r>
    <w:proofErr w:type="gramStart"/>
    <w:r w:rsidRPr="004F59C0">
      <w:rPr>
        <w:rFonts w:asciiTheme="majorHAnsi" w:hAnsiTheme="majorHAnsi" w:cstheme="majorHAnsi" w:hint="cs"/>
        <w:b/>
        <w:bCs/>
        <w:sz w:val="16"/>
        <w:szCs w:val="16"/>
        <w:u w:val="single"/>
        <w:rtl/>
        <w:lang w:bidi="ar-DZ"/>
      </w:rPr>
      <w:t>و التقنيات</w:t>
    </w:r>
    <w:proofErr w:type="gramEnd"/>
  </w:p>
  <w:p w14:paraId="533C4D96" w14:textId="77777777" w:rsidR="005C20D3" w:rsidRPr="004F59C0" w:rsidRDefault="00B9641B" w:rsidP="00776A18">
    <w:pPr>
      <w:pStyle w:val="En-tte"/>
      <w:bidi/>
      <w:spacing w:line="240" w:lineRule="auto"/>
      <w:rPr>
        <w:rFonts w:asciiTheme="majorHAnsi" w:hAnsiTheme="majorHAnsi" w:cstheme="majorHAnsi"/>
        <w:sz w:val="18"/>
        <w:szCs w:val="18"/>
        <w:rtl/>
        <w:lang w:bidi="ar-DZ"/>
      </w:rPr>
    </w:pPr>
    <w:r>
      <w:pict w14:anchorId="3AA57B0C">
        <v:rect id="_x0000_i1025" style="width:453.6pt;height:3pt" o:hralign="center" o:hrstd="t" o:hrnoshade="t" o:hr="t" fillcolor="#c4bc96 [2414]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147D" w14:textId="77777777" w:rsidR="005C20D3" w:rsidRPr="004F59C0" w:rsidRDefault="005C20D3" w:rsidP="009E5766">
    <w:pPr>
      <w:pStyle w:val="En-tte"/>
      <w:bidi/>
      <w:rPr>
        <w:rFonts w:asciiTheme="majorBidi" w:hAnsiTheme="majorBidi" w:cstheme="majorBidi"/>
        <w:b/>
        <w:bCs/>
        <w:sz w:val="18"/>
        <w:szCs w:val="18"/>
        <w:u w:val="single"/>
        <w:rtl/>
      </w:rPr>
    </w:pPr>
  </w:p>
  <w:p w14:paraId="0335D1FD" w14:textId="649DB1F4" w:rsidR="00AD0724" w:rsidRPr="004F59C0" w:rsidRDefault="00B9641B" w:rsidP="00C739AD">
    <w:pPr>
      <w:pStyle w:val="Rparag"/>
      <w:spacing w:line="276" w:lineRule="auto"/>
      <w:ind w:left="-142"/>
      <w:rPr>
        <w:b/>
        <w:bCs/>
        <w:i/>
        <w:iCs/>
        <w:rtl/>
        <w:lang w:bidi="ar-DZ"/>
      </w:rPr>
    </w:pPr>
    <w:r>
      <w:rPr>
        <w:b/>
        <w:bCs/>
        <w:i/>
        <w:iCs/>
        <w:sz w:val="16"/>
        <w:szCs w:val="16"/>
        <w:lang w:bidi="ar-DZ"/>
      </w:rPr>
      <w:t xml:space="preserve">    </w:t>
    </w:r>
    <w:r w:rsidR="00187B29" w:rsidRPr="004F59C0">
      <w:rPr>
        <w:b/>
        <w:bCs/>
        <w:i/>
        <w:iCs/>
        <w:sz w:val="16"/>
        <w:szCs w:val="16"/>
        <w:u w:val="single"/>
        <w:lang w:bidi="ar-DZ"/>
      </w:rPr>
      <w:t xml:space="preserve">University of Constantine </w:t>
    </w:r>
    <w:r w:rsidR="00187B29" w:rsidRPr="004F59C0">
      <w:rPr>
        <w:b/>
        <w:bCs/>
        <w:i/>
        <w:iCs/>
        <w:sz w:val="16"/>
        <w:szCs w:val="16"/>
        <w:lang w:bidi="ar-DZ"/>
      </w:rPr>
      <w:t xml:space="preserve">3                              </w:t>
    </w:r>
    <w:r w:rsidR="00187B29" w:rsidRPr="004F59C0">
      <w:rPr>
        <w:b/>
        <w:bCs/>
        <w:i/>
        <w:iCs/>
        <w:sz w:val="16"/>
        <w:szCs w:val="16"/>
        <w:u w:val="single"/>
        <w:lang w:bidi="ar-DZ"/>
      </w:rPr>
      <w:t>Faculty of Process Engineering</w:t>
    </w:r>
    <w:r w:rsidR="00187B29" w:rsidRPr="004F59C0">
      <w:rPr>
        <w:b/>
        <w:bCs/>
        <w:i/>
        <w:iCs/>
        <w:sz w:val="16"/>
        <w:szCs w:val="16"/>
        <w:lang w:bidi="ar-DZ"/>
      </w:rPr>
      <w:t xml:space="preserve">                                      </w:t>
    </w:r>
    <w:r w:rsidR="00187B29" w:rsidRPr="004F59C0">
      <w:rPr>
        <w:b/>
        <w:bCs/>
        <w:i/>
        <w:iCs/>
        <w:sz w:val="16"/>
        <w:szCs w:val="16"/>
        <w:u w:val="single"/>
        <w:lang w:bidi="ar-DZ"/>
      </w:rPr>
      <w:t xml:space="preserve"> Department of Process Engineering</w:t>
    </w:r>
    <w:r w:rsidR="00187B29" w:rsidRPr="004F59C0">
      <w:rPr>
        <w:b/>
        <w:bCs/>
        <w:i/>
        <w:iCs/>
        <w:sz w:val="16"/>
        <w:szCs w:val="16"/>
        <w:u w:val="single"/>
        <w:lang w:bidi="ar-DZ"/>
      </w:rPr>
      <w:cr/>
    </w:r>
    <w:r w:rsidR="00C739AD" w:rsidRPr="00C739AD">
      <w:rPr>
        <w:b/>
        <w:bCs/>
        <w:i/>
        <w:iCs/>
        <w:sz w:val="16"/>
        <w:szCs w:val="16"/>
        <w:u w:val="single"/>
        <w:lang w:bidi="ar-DZ"/>
      </w:rPr>
      <w:t>Lab Work Waves and Vibrations</w:t>
    </w:r>
    <w:r w:rsidR="00187B29" w:rsidRPr="004F59C0">
      <w:rPr>
        <w:b/>
        <w:bCs/>
        <w:sz w:val="16"/>
        <w:szCs w:val="16"/>
        <w:lang w:bidi="ar-DZ"/>
      </w:rPr>
      <w:tab/>
    </w:r>
    <w:bookmarkStart w:id="0" w:name="_Hlk147835886"/>
    <w:r w:rsidR="00187B29" w:rsidRPr="004F59C0">
      <w:rPr>
        <w:b/>
        <w:bCs/>
        <w:sz w:val="16"/>
        <w:szCs w:val="16"/>
        <w:lang w:bidi="ar-DZ"/>
      </w:rPr>
      <w:t xml:space="preserve">                   </w:t>
    </w:r>
    <w:r w:rsidR="003656FA">
      <w:rPr>
        <w:b/>
        <w:bCs/>
        <w:sz w:val="16"/>
        <w:szCs w:val="16"/>
        <w:lang w:bidi="ar-DZ"/>
      </w:rPr>
      <w:t xml:space="preserve">       </w:t>
    </w:r>
    <w:r w:rsidR="00D13F75">
      <w:rPr>
        <w:b/>
        <w:bCs/>
        <w:sz w:val="16"/>
        <w:szCs w:val="16"/>
        <w:lang w:bidi="ar-DZ"/>
      </w:rPr>
      <w:t xml:space="preserve">  </w:t>
    </w:r>
    <w:r w:rsidR="00187B29" w:rsidRPr="004F59C0">
      <w:rPr>
        <w:b/>
        <w:bCs/>
        <w:iCs/>
        <w:sz w:val="16"/>
        <w:szCs w:val="16"/>
        <w:u w:val="single"/>
        <w:lang w:bidi="ar-DZ"/>
      </w:rPr>
      <w:t>LW</w:t>
    </w:r>
    <w:r w:rsidR="001E1530">
      <w:rPr>
        <w:b/>
        <w:bCs/>
        <w:iCs/>
        <w:sz w:val="16"/>
        <w:szCs w:val="16"/>
        <w:u w:val="single"/>
        <w:lang w:bidi="ar-DZ"/>
      </w:rPr>
      <w:t>4</w:t>
    </w:r>
    <w:r w:rsidR="00187B29" w:rsidRPr="004F59C0">
      <w:rPr>
        <w:b/>
        <w:bCs/>
        <w:iCs/>
        <w:sz w:val="16"/>
        <w:szCs w:val="16"/>
        <w:u w:val="single"/>
        <w:lang w:bidi="ar-DZ"/>
      </w:rPr>
      <w:t>: Simple Pendulum</w:t>
    </w:r>
    <w:r w:rsidR="00187B29" w:rsidRPr="004F59C0">
      <w:rPr>
        <w:b/>
        <w:bCs/>
        <w:i/>
        <w:iCs/>
        <w:sz w:val="16"/>
        <w:szCs w:val="16"/>
        <w:lang w:bidi="ar-DZ"/>
      </w:rPr>
      <w:t xml:space="preserve">             </w:t>
    </w:r>
    <w:r w:rsidR="003656FA">
      <w:rPr>
        <w:b/>
        <w:bCs/>
        <w:i/>
        <w:iCs/>
        <w:sz w:val="16"/>
        <w:szCs w:val="16"/>
        <w:lang w:bidi="ar-DZ"/>
      </w:rPr>
      <w:t xml:space="preserve">         </w:t>
    </w:r>
    <w:r w:rsidR="00187B29" w:rsidRPr="004F59C0">
      <w:rPr>
        <w:b/>
        <w:bCs/>
        <w:i/>
        <w:iCs/>
        <w:sz w:val="16"/>
        <w:szCs w:val="16"/>
        <w:lang w:bidi="ar-DZ"/>
      </w:rPr>
      <w:t xml:space="preserve">                    </w:t>
    </w:r>
    <w:r w:rsidR="00D13F75">
      <w:rPr>
        <w:b/>
        <w:bCs/>
        <w:i/>
        <w:iCs/>
        <w:sz w:val="16"/>
        <w:szCs w:val="16"/>
        <w:lang w:bidi="ar-DZ"/>
      </w:rPr>
      <w:t xml:space="preserve">     </w:t>
    </w:r>
    <w:r w:rsidR="00187B29" w:rsidRPr="004F59C0">
      <w:rPr>
        <w:b/>
        <w:bCs/>
        <w:i/>
        <w:iCs/>
        <w:sz w:val="16"/>
        <w:szCs w:val="16"/>
        <w:lang w:bidi="ar-DZ"/>
      </w:rPr>
      <w:t xml:space="preserve">     </w:t>
    </w:r>
    <w:bookmarkEnd w:id="0"/>
    <w:r w:rsidR="00187B29" w:rsidRPr="004F59C0">
      <w:rPr>
        <w:b/>
        <w:bCs/>
        <w:i/>
        <w:iCs/>
        <w:sz w:val="16"/>
        <w:szCs w:val="16"/>
        <w:u w:val="single"/>
        <w:lang w:bidi="ar-DZ"/>
      </w:rPr>
      <w:t>Academic Year 202</w:t>
    </w:r>
    <w:r w:rsidR="00913BC5">
      <w:rPr>
        <w:b/>
        <w:bCs/>
        <w:i/>
        <w:iCs/>
        <w:sz w:val="16"/>
        <w:szCs w:val="16"/>
        <w:u w:val="single"/>
        <w:lang w:bidi="ar-DZ"/>
      </w:rPr>
      <w:t>5</w:t>
    </w:r>
    <w:r w:rsidR="00187B29" w:rsidRPr="004F59C0">
      <w:rPr>
        <w:b/>
        <w:bCs/>
        <w:i/>
        <w:iCs/>
        <w:sz w:val="16"/>
        <w:szCs w:val="16"/>
        <w:u w:val="single"/>
        <w:lang w:bidi="ar-DZ"/>
      </w:rPr>
      <w:t>-202</w:t>
    </w:r>
    <w:r w:rsidR="00913BC5">
      <w:rPr>
        <w:b/>
        <w:bCs/>
        <w:i/>
        <w:iCs/>
        <w:sz w:val="16"/>
        <w:szCs w:val="16"/>
        <w:u w:val="single"/>
        <w:lang w:bidi="ar-DZ"/>
      </w:rPr>
      <w:t>6</w:t>
    </w:r>
    <w:r>
      <w:pict w14:anchorId="796E3CD8">
        <v:rect id="_x0000_i103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7FD"/>
    <w:multiLevelType w:val="hybridMultilevel"/>
    <w:tmpl w:val="E1DA1F0E"/>
    <w:lvl w:ilvl="0" w:tplc="4B56B33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6D7"/>
    <w:multiLevelType w:val="hybridMultilevel"/>
    <w:tmpl w:val="01A805D0"/>
    <w:lvl w:ilvl="0" w:tplc="2A820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3F6720"/>
    <w:multiLevelType w:val="hybridMultilevel"/>
    <w:tmpl w:val="87B0DBDC"/>
    <w:lvl w:ilvl="0" w:tplc="4B56B33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3C57"/>
    <w:multiLevelType w:val="hybridMultilevel"/>
    <w:tmpl w:val="31F05004"/>
    <w:lvl w:ilvl="0" w:tplc="3B3AA4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268A"/>
    <w:multiLevelType w:val="hybridMultilevel"/>
    <w:tmpl w:val="B380E4AC"/>
    <w:lvl w:ilvl="0" w:tplc="4B56B33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460"/>
    <w:multiLevelType w:val="hybridMultilevel"/>
    <w:tmpl w:val="BC0EE0C2"/>
    <w:lvl w:ilvl="0" w:tplc="3E024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CF5"/>
    <w:multiLevelType w:val="hybridMultilevel"/>
    <w:tmpl w:val="360A76FC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B1D5D5E"/>
    <w:multiLevelType w:val="hybridMultilevel"/>
    <w:tmpl w:val="1D4A1F00"/>
    <w:lvl w:ilvl="0" w:tplc="C7BE7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D452A"/>
    <w:multiLevelType w:val="hybridMultilevel"/>
    <w:tmpl w:val="5748CA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F34"/>
    <w:multiLevelType w:val="hybridMultilevel"/>
    <w:tmpl w:val="915633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55E7E"/>
    <w:multiLevelType w:val="hybridMultilevel"/>
    <w:tmpl w:val="1728CD72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66" w:hanging="360"/>
      </w:pPr>
    </w:lvl>
    <w:lvl w:ilvl="2" w:tplc="040C001B" w:tentative="1">
      <w:start w:val="1"/>
      <w:numFmt w:val="lowerRoman"/>
      <w:lvlText w:val="%3."/>
      <w:lvlJc w:val="right"/>
      <w:pPr>
        <w:ind w:left="2486" w:hanging="180"/>
      </w:pPr>
    </w:lvl>
    <w:lvl w:ilvl="3" w:tplc="040C000F" w:tentative="1">
      <w:start w:val="1"/>
      <w:numFmt w:val="decimal"/>
      <w:lvlText w:val="%4."/>
      <w:lvlJc w:val="left"/>
      <w:pPr>
        <w:ind w:left="3206" w:hanging="360"/>
      </w:pPr>
    </w:lvl>
    <w:lvl w:ilvl="4" w:tplc="040C0019" w:tentative="1">
      <w:start w:val="1"/>
      <w:numFmt w:val="lowerLetter"/>
      <w:lvlText w:val="%5."/>
      <w:lvlJc w:val="left"/>
      <w:pPr>
        <w:ind w:left="3926" w:hanging="360"/>
      </w:pPr>
    </w:lvl>
    <w:lvl w:ilvl="5" w:tplc="040C001B" w:tentative="1">
      <w:start w:val="1"/>
      <w:numFmt w:val="lowerRoman"/>
      <w:lvlText w:val="%6."/>
      <w:lvlJc w:val="right"/>
      <w:pPr>
        <w:ind w:left="4646" w:hanging="180"/>
      </w:pPr>
    </w:lvl>
    <w:lvl w:ilvl="6" w:tplc="040C000F" w:tentative="1">
      <w:start w:val="1"/>
      <w:numFmt w:val="decimal"/>
      <w:lvlText w:val="%7."/>
      <w:lvlJc w:val="left"/>
      <w:pPr>
        <w:ind w:left="5366" w:hanging="360"/>
      </w:pPr>
    </w:lvl>
    <w:lvl w:ilvl="7" w:tplc="040C0019" w:tentative="1">
      <w:start w:val="1"/>
      <w:numFmt w:val="lowerLetter"/>
      <w:lvlText w:val="%8."/>
      <w:lvlJc w:val="left"/>
      <w:pPr>
        <w:ind w:left="6086" w:hanging="360"/>
      </w:pPr>
    </w:lvl>
    <w:lvl w:ilvl="8" w:tplc="040C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 w15:restartNumberingAfterBreak="0">
    <w:nsid w:val="29E613DB"/>
    <w:multiLevelType w:val="hybridMultilevel"/>
    <w:tmpl w:val="1A6CECFA"/>
    <w:lvl w:ilvl="0" w:tplc="59F0CDAE">
      <w:start w:val="5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95417"/>
    <w:multiLevelType w:val="hybridMultilevel"/>
    <w:tmpl w:val="339A0474"/>
    <w:lvl w:ilvl="0" w:tplc="50320EE2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380A04E5"/>
    <w:multiLevelType w:val="hybridMultilevel"/>
    <w:tmpl w:val="C98227CC"/>
    <w:lvl w:ilvl="0" w:tplc="F642EE8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B5335"/>
    <w:multiLevelType w:val="hybridMultilevel"/>
    <w:tmpl w:val="DFD21736"/>
    <w:lvl w:ilvl="0" w:tplc="FB0A74C8">
      <w:start w:val="4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E6789"/>
    <w:multiLevelType w:val="hybridMultilevel"/>
    <w:tmpl w:val="17962FEC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DF75ADE"/>
    <w:multiLevelType w:val="hybridMultilevel"/>
    <w:tmpl w:val="F13625DC"/>
    <w:lvl w:ilvl="0" w:tplc="B9F449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AC540D"/>
    <w:multiLevelType w:val="hybridMultilevel"/>
    <w:tmpl w:val="31469A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354822"/>
    <w:multiLevelType w:val="hybridMultilevel"/>
    <w:tmpl w:val="A99424B2"/>
    <w:lvl w:ilvl="0" w:tplc="812E2388">
      <w:start w:val="1"/>
      <w:numFmt w:val="decimal"/>
      <w:lvlText w:val="%1."/>
      <w:lvlJc w:val="left"/>
      <w:pPr>
        <w:ind w:left="795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8E65EE8"/>
    <w:multiLevelType w:val="hybridMultilevel"/>
    <w:tmpl w:val="17382930"/>
    <w:lvl w:ilvl="0" w:tplc="7F80C6D8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2120"/>
    <w:multiLevelType w:val="hybridMultilevel"/>
    <w:tmpl w:val="0734B3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60FA4"/>
    <w:multiLevelType w:val="hybridMultilevel"/>
    <w:tmpl w:val="5F64161C"/>
    <w:lvl w:ilvl="0" w:tplc="91725998">
      <w:start w:val="9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6596BDD"/>
    <w:multiLevelType w:val="hybridMultilevel"/>
    <w:tmpl w:val="14EADB5A"/>
    <w:lvl w:ilvl="0" w:tplc="F0603F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07542"/>
    <w:multiLevelType w:val="hybridMultilevel"/>
    <w:tmpl w:val="61D8F4CC"/>
    <w:lvl w:ilvl="0" w:tplc="4B56B33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F2F0A"/>
    <w:multiLevelType w:val="hybridMultilevel"/>
    <w:tmpl w:val="55C4A67E"/>
    <w:lvl w:ilvl="0" w:tplc="D5A6E38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141A"/>
    <w:multiLevelType w:val="hybridMultilevel"/>
    <w:tmpl w:val="C80C27D2"/>
    <w:lvl w:ilvl="0" w:tplc="04010001">
      <w:start w:val="1"/>
      <w:numFmt w:val="bullet"/>
      <w:lvlText w:val=""/>
      <w:lvlJc w:val="left"/>
      <w:pPr>
        <w:tabs>
          <w:tab w:val="num" w:pos="721"/>
        </w:tabs>
        <w:ind w:left="721" w:right="721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1"/>
        </w:tabs>
        <w:ind w:left="1441" w:right="1441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1"/>
        </w:tabs>
        <w:ind w:left="2161" w:right="2161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1"/>
        </w:tabs>
        <w:ind w:left="2881" w:right="2881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1"/>
        </w:tabs>
        <w:ind w:left="3601" w:right="3601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1"/>
        </w:tabs>
        <w:ind w:left="4321" w:right="4321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1"/>
        </w:tabs>
        <w:ind w:left="5041" w:right="5041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1"/>
        </w:tabs>
        <w:ind w:left="5761" w:right="5761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1"/>
        </w:tabs>
        <w:ind w:left="6481" w:right="6481" w:hanging="360"/>
      </w:pPr>
      <w:rPr>
        <w:rFonts w:ascii="Wingdings" w:hAnsi="Wingdings" w:hint="default"/>
      </w:rPr>
    </w:lvl>
  </w:abstractNum>
  <w:abstractNum w:abstractNumId="26" w15:restartNumberingAfterBreak="0">
    <w:nsid w:val="5D9B5159"/>
    <w:multiLevelType w:val="hybridMultilevel"/>
    <w:tmpl w:val="8474BBDC"/>
    <w:lvl w:ilvl="0" w:tplc="664289CE">
      <w:start w:val="1"/>
      <w:numFmt w:val="decimal"/>
      <w:lvlText w:val="%1."/>
      <w:lvlJc w:val="left"/>
      <w:pPr>
        <w:ind w:left="655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7" w15:restartNumberingAfterBreak="0">
    <w:nsid w:val="600200D3"/>
    <w:multiLevelType w:val="hybridMultilevel"/>
    <w:tmpl w:val="10F25BF2"/>
    <w:lvl w:ilvl="0" w:tplc="BA18BEC2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7839A1"/>
    <w:multiLevelType w:val="hybridMultilevel"/>
    <w:tmpl w:val="5B649036"/>
    <w:lvl w:ilvl="0" w:tplc="10889504">
      <w:start w:val="1"/>
      <w:numFmt w:val="decimal"/>
      <w:lvlText w:val="%1."/>
      <w:lvlJc w:val="left"/>
      <w:pPr>
        <w:ind w:left="76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2" w:hanging="360"/>
      </w:pPr>
    </w:lvl>
    <w:lvl w:ilvl="2" w:tplc="040C001B" w:tentative="1">
      <w:start w:val="1"/>
      <w:numFmt w:val="lowerRoman"/>
      <w:lvlText w:val="%3."/>
      <w:lvlJc w:val="right"/>
      <w:pPr>
        <w:ind w:left="2202" w:hanging="180"/>
      </w:pPr>
    </w:lvl>
    <w:lvl w:ilvl="3" w:tplc="040C000F" w:tentative="1">
      <w:start w:val="1"/>
      <w:numFmt w:val="decimal"/>
      <w:lvlText w:val="%4."/>
      <w:lvlJc w:val="left"/>
      <w:pPr>
        <w:ind w:left="2922" w:hanging="360"/>
      </w:pPr>
    </w:lvl>
    <w:lvl w:ilvl="4" w:tplc="040C0019" w:tentative="1">
      <w:start w:val="1"/>
      <w:numFmt w:val="lowerLetter"/>
      <w:lvlText w:val="%5."/>
      <w:lvlJc w:val="left"/>
      <w:pPr>
        <w:ind w:left="3642" w:hanging="360"/>
      </w:pPr>
    </w:lvl>
    <w:lvl w:ilvl="5" w:tplc="040C001B" w:tentative="1">
      <w:start w:val="1"/>
      <w:numFmt w:val="lowerRoman"/>
      <w:lvlText w:val="%6."/>
      <w:lvlJc w:val="right"/>
      <w:pPr>
        <w:ind w:left="4362" w:hanging="180"/>
      </w:pPr>
    </w:lvl>
    <w:lvl w:ilvl="6" w:tplc="040C000F" w:tentative="1">
      <w:start w:val="1"/>
      <w:numFmt w:val="decimal"/>
      <w:lvlText w:val="%7."/>
      <w:lvlJc w:val="left"/>
      <w:pPr>
        <w:ind w:left="5082" w:hanging="360"/>
      </w:pPr>
    </w:lvl>
    <w:lvl w:ilvl="7" w:tplc="040C0019" w:tentative="1">
      <w:start w:val="1"/>
      <w:numFmt w:val="lowerLetter"/>
      <w:lvlText w:val="%8."/>
      <w:lvlJc w:val="left"/>
      <w:pPr>
        <w:ind w:left="5802" w:hanging="360"/>
      </w:pPr>
    </w:lvl>
    <w:lvl w:ilvl="8" w:tplc="040C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9" w15:restartNumberingAfterBreak="0">
    <w:nsid w:val="64585AD3"/>
    <w:multiLevelType w:val="hybridMultilevel"/>
    <w:tmpl w:val="5BD45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A1166"/>
    <w:multiLevelType w:val="hybridMultilevel"/>
    <w:tmpl w:val="682825B6"/>
    <w:lvl w:ilvl="0" w:tplc="41D4F2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D7D4F"/>
    <w:multiLevelType w:val="hybridMultilevel"/>
    <w:tmpl w:val="1B9EBD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0263A"/>
    <w:multiLevelType w:val="hybridMultilevel"/>
    <w:tmpl w:val="98CE84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52FAF"/>
    <w:multiLevelType w:val="hybridMultilevel"/>
    <w:tmpl w:val="699AC7DE"/>
    <w:lvl w:ilvl="0" w:tplc="3346788A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E39F8"/>
    <w:multiLevelType w:val="hybridMultilevel"/>
    <w:tmpl w:val="6F22C5E4"/>
    <w:lvl w:ilvl="0" w:tplc="4B56B33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E60A4"/>
    <w:multiLevelType w:val="hybridMultilevel"/>
    <w:tmpl w:val="E38E4EC4"/>
    <w:lvl w:ilvl="0" w:tplc="BDB0AAA4">
      <w:start w:val="6"/>
      <w:numFmt w:val="decimal"/>
      <w:lvlText w:val="%1."/>
      <w:lvlJc w:val="left"/>
      <w:pPr>
        <w:ind w:left="33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17" w:hanging="360"/>
      </w:pPr>
    </w:lvl>
    <w:lvl w:ilvl="2" w:tplc="040C001B" w:tentative="1">
      <w:start w:val="1"/>
      <w:numFmt w:val="lowerRoman"/>
      <w:lvlText w:val="%3."/>
      <w:lvlJc w:val="right"/>
      <w:pPr>
        <w:ind w:left="2137" w:hanging="180"/>
      </w:pPr>
    </w:lvl>
    <w:lvl w:ilvl="3" w:tplc="040C000F" w:tentative="1">
      <w:start w:val="1"/>
      <w:numFmt w:val="decimal"/>
      <w:lvlText w:val="%4."/>
      <w:lvlJc w:val="left"/>
      <w:pPr>
        <w:ind w:left="2857" w:hanging="360"/>
      </w:pPr>
    </w:lvl>
    <w:lvl w:ilvl="4" w:tplc="040C0019" w:tentative="1">
      <w:start w:val="1"/>
      <w:numFmt w:val="lowerLetter"/>
      <w:lvlText w:val="%5."/>
      <w:lvlJc w:val="left"/>
      <w:pPr>
        <w:ind w:left="3577" w:hanging="360"/>
      </w:pPr>
    </w:lvl>
    <w:lvl w:ilvl="5" w:tplc="040C001B" w:tentative="1">
      <w:start w:val="1"/>
      <w:numFmt w:val="lowerRoman"/>
      <w:lvlText w:val="%6."/>
      <w:lvlJc w:val="right"/>
      <w:pPr>
        <w:ind w:left="4297" w:hanging="180"/>
      </w:pPr>
    </w:lvl>
    <w:lvl w:ilvl="6" w:tplc="040C000F" w:tentative="1">
      <w:start w:val="1"/>
      <w:numFmt w:val="decimal"/>
      <w:lvlText w:val="%7."/>
      <w:lvlJc w:val="left"/>
      <w:pPr>
        <w:ind w:left="5017" w:hanging="360"/>
      </w:pPr>
    </w:lvl>
    <w:lvl w:ilvl="7" w:tplc="040C0019" w:tentative="1">
      <w:start w:val="1"/>
      <w:numFmt w:val="lowerLetter"/>
      <w:lvlText w:val="%8."/>
      <w:lvlJc w:val="left"/>
      <w:pPr>
        <w:ind w:left="5737" w:hanging="360"/>
      </w:pPr>
    </w:lvl>
    <w:lvl w:ilvl="8" w:tplc="040C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6" w15:restartNumberingAfterBreak="0">
    <w:nsid w:val="7B1539C0"/>
    <w:multiLevelType w:val="hybridMultilevel"/>
    <w:tmpl w:val="859066FE"/>
    <w:lvl w:ilvl="0" w:tplc="D2361E00">
      <w:start w:val="1"/>
      <w:numFmt w:val="arabicAbjad"/>
      <w:lvlText w:val="%1."/>
      <w:lvlJc w:val="left"/>
      <w:pPr>
        <w:ind w:left="785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CFD371A"/>
    <w:multiLevelType w:val="hybridMultilevel"/>
    <w:tmpl w:val="93F48C90"/>
    <w:lvl w:ilvl="0" w:tplc="EF6A6E32">
      <w:start w:val="4"/>
      <w:numFmt w:val="decimal"/>
      <w:lvlText w:val="%1)"/>
      <w:lvlJc w:val="left"/>
      <w:pPr>
        <w:ind w:left="928" w:hanging="360"/>
      </w:pPr>
      <w:rPr>
        <w:rFonts w:asciiTheme="majorBidi" w:hAnsiTheme="majorBidi" w:cstheme="majorBidi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4E74"/>
    <w:multiLevelType w:val="hybridMultilevel"/>
    <w:tmpl w:val="DAF220C6"/>
    <w:lvl w:ilvl="0" w:tplc="040C000F">
      <w:start w:val="1"/>
      <w:numFmt w:val="decimal"/>
      <w:lvlText w:val="%1."/>
      <w:lvlJc w:val="left"/>
      <w:pPr>
        <w:ind w:left="697" w:hanging="360"/>
      </w:pPr>
    </w:lvl>
    <w:lvl w:ilvl="1" w:tplc="040C0019" w:tentative="1">
      <w:start w:val="1"/>
      <w:numFmt w:val="lowerLetter"/>
      <w:lvlText w:val="%2."/>
      <w:lvlJc w:val="left"/>
      <w:pPr>
        <w:ind w:left="1417" w:hanging="360"/>
      </w:pPr>
    </w:lvl>
    <w:lvl w:ilvl="2" w:tplc="040C001B" w:tentative="1">
      <w:start w:val="1"/>
      <w:numFmt w:val="lowerRoman"/>
      <w:lvlText w:val="%3."/>
      <w:lvlJc w:val="right"/>
      <w:pPr>
        <w:ind w:left="2137" w:hanging="180"/>
      </w:pPr>
    </w:lvl>
    <w:lvl w:ilvl="3" w:tplc="040C000F" w:tentative="1">
      <w:start w:val="1"/>
      <w:numFmt w:val="decimal"/>
      <w:lvlText w:val="%4."/>
      <w:lvlJc w:val="left"/>
      <w:pPr>
        <w:ind w:left="2857" w:hanging="360"/>
      </w:pPr>
    </w:lvl>
    <w:lvl w:ilvl="4" w:tplc="040C0019" w:tentative="1">
      <w:start w:val="1"/>
      <w:numFmt w:val="lowerLetter"/>
      <w:lvlText w:val="%5."/>
      <w:lvlJc w:val="left"/>
      <w:pPr>
        <w:ind w:left="3577" w:hanging="360"/>
      </w:pPr>
    </w:lvl>
    <w:lvl w:ilvl="5" w:tplc="040C001B" w:tentative="1">
      <w:start w:val="1"/>
      <w:numFmt w:val="lowerRoman"/>
      <w:lvlText w:val="%6."/>
      <w:lvlJc w:val="right"/>
      <w:pPr>
        <w:ind w:left="4297" w:hanging="180"/>
      </w:pPr>
    </w:lvl>
    <w:lvl w:ilvl="6" w:tplc="040C000F" w:tentative="1">
      <w:start w:val="1"/>
      <w:numFmt w:val="decimal"/>
      <w:lvlText w:val="%7."/>
      <w:lvlJc w:val="left"/>
      <w:pPr>
        <w:ind w:left="5017" w:hanging="360"/>
      </w:pPr>
    </w:lvl>
    <w:lvl w:ilvl="7" w:tplc="040C0019" w:tentative="1">
      <w:start w:val="1"/>
      <w:numFmt w:val="lowerLetter"/>
      <w:lvlText w:val="%8."/>
      <w:lvlJc w:val="left"/>
      <w:pPr>
        <w:ind w:left="5737" w:hanging="360"/>
      </w:pPr>
    </w:lvl>
    <w:lvl w:ilvl="8" w:tplc="040C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104228910">
    <w:abstractNumId w:val="3"/>
  </w:num>
  <w:num w:numId="2" w16cid:durableId="105273428">
    <w:abstractNumId w:val="15"/>
  </w:num>
  <w:num w:numId="3" w16cid:durableId="2090686066">
    <w:abstractNumId w:val="12"/>
  </w:num>
  <w:num w:numId="4" w16cid:durableId="390084128">
    <w:abstractNumId w:val="25"/>
  </w:num>
  <w:num w:numId="5" w16cid:durableId="1149058717">
    <w:abstractNumId w:val="22"/>
  </w:num>
  <w:num w:numId="6" w16cid:durableId="852303025">
    <w:abstractNumId w:val="20"/>
  </w:num>
  <w:num w:numId="7" w16cid:durableId="1841459299">
    <w:abstractNumId w:val="18"/>
  </w:num>
  <w:num w:numId="8" w16cid:durableId="255401972">
    <w:abstractNumId w:val="8"/>
  </w:num>
  <w:num w:numId="9" w16cid:durableId="2088069419">
    <w:abstractNumId w:val="19"/>
  </w:num>
  <w:num w:numId="10" w16cid:durableId="49690291">
    <w:abstractNumId w:val="11"/>
  </w:num>
  <w:num w:numId="11" w16cid:durableId="779104835">
    <w:abstractNumId w:val="10"/>
  </w:num>
  <w:num w:numId="12" w16cid:durableId="1298030889">
    <w:abstractNumId w:val="23"/>
  </w:num>
  <w:num w:numId="13" w16cid:durableId="1685395856">
    <w:abstractNumId w:val="26"/>
  </w:num>
  <w:num w:numId="14" w16cid:durableId="1463035993">
    <w:abstractNumId w:val="1"/>
  </w:num>
  <w:num w:numId="15" w16cid:durableId="1056006582">
    <w:abstractNumId w:val="16"/>
  </w:num>
  <w:num w:numId="16" w16cid:durableId="1519657531">
    <w:abstractNumId w:val="34"/>
  </w:num>
  <w:num w:numId="17" w16cid:durableId="172452612">
    <w:abstractNumId w:val="0"/>
  </w:num>
  <w:num w:numId="18" w16cid:durableId="706806011">
    <w:abstractNumId w:val="33"/>
  </w:num>
  <w:num w:numId="19" w16cid:durableId="1161703137">
    <w:abstractNumId w:val="7"/>
  </w:num>
  <w:num w:numId="20" w16cid:durableId="83571022">
    <w:abstractNumId w:val="14"/>
  </w:num>
  <w:num w:numId="21" w16cid:durableId="845553161">
    <w:abstractNumId w:val="36"/>
  </w:num>
  <w:num w:numId="22" w16cid:durableId="438138642">
    <w:abstractNumId w:val="27"/>
  </w:num>
  <w:num w:numId="23" w16cid:durableId="2053841846">
    <w:abstractNumId w:val="24"/>
  </w:num>
  <w:num w:numId="24" w16cid:durableId="1047340233">
    <w:abstractNumId w:val="21"/>
  </w:num>
  <w:num w:numId="25" w16cid:durableId="1142576025">
    <w:abstractNumId w:val="5"/>
  </w:num>
  <w:num w:numId="26" w16cid:durableId="1264921000">
    <w:abstractNumId w:val="17"/>
  </w:num>
  <w:num w:numId="27" w16cid:durableId="2070956155">
    <w:abstractNumId w:val="35"/>
  </w:num>
  <w:num w:numId="28" w16cid:durableId="1413620454">
    <w:abstractNumId w:val="29"/>
  </w:num>
  <w:num w:numId="29" w16cid:durableId="1320882125">
    <w:abstractNumId w:val="4"/>
  </w:num>
  <w:num w:numId="30" w16cid:durableId="1196038912">
    <w:abstractNumId w:val="2"/>
  </w:num>
  <w:num w:numId="31" w16cid:durableId="1334605993">
    <w:abstractNumId w:val="6"/>
  </w:num>
  <w:num w:numId="32" w16cid:durableId="1255356389">
    <w:abstractNumId w:val="28"/>
  </w:num>
  <w:num w:numId="33" w16cid:durableId="170724598">
    <w:abstractNumId w:val="9"/>
  </w:num>
  <w:num w:numId="34" w16cid:durableId="1409692216">
    <w:abstractNumId w:val="30"/>
  </w:num>
  <w:num w:numId="35" w16cid:durableId="139269493">
    <w:abstractNumId w:val="38"/>
  </w:num>
  <w:num w:numId="36" w16cid:durableId="1146356405">
    <w:abstractNumId w:val="13"/>
  </w:num>
  <w:num w:numId="37" w16cid:durableId="700739670">
    <w:abstractNumId w:val="32"/>
  </w:num>
  <w:num w:numId="38" w16cid:durableId="1187478558">
    <w:abstractNumId w:val="31"/>
  </w:num>
  <w:num w:numId="39" w16cid:durableId="14090343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lignBordersAndEdg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14"/>
    <w:rsid w:val="0000120E"/>
    <w:rsid w:val="000024DF"/>
    <w:rsid w:val="00005422"/>
    <w:rsid w:val="00011056"/>
    <w:rsid w:val="00013FCF"/>
    <w:rsid w:val="000144C0"/>
    <w:rsid w:val="00014BDE"/>
    <w:rsid w:val="00020715"/>
    <w:rsid w:val="0002105A"/>
    <w:rsid w:val="00021BC7"/>
    <w:rsid w:val="000266BB"/>
    <w:rsid w:val="000364BA"/>
    <w:rsid w:val="00040468"/>
    <w:rsid w:val="00040A23"/>
    <w:rsid w:val="00043BF9"/>
    <w:rsid w:val="000501EF"/>
    <w:rsid w:val="000535B8"/>
    <w:rsid w:val="0005497B"/>
    <w:rsid w:val="000561A5"/>
    <w:rsid w:val="00063A9D"/>
    <w:rsid w:val="0006651F"/>
    <w:rsid w:val="00072A5E"/>
    <w:rsid w:val="00072D3A"/>
    <w:rsid w:val="00072E65"/>
    <w:rsid w:val="00081967"/>
    <w:rsid w:val="00084ABC"/>
    <w:rsid w:val="00084C62"/>
    <w:rsid w:val="00086395"/>
    <w:rsid w:val="00086B41"/>
    <w:rsid w:val="00087950"/>
    <w:rsid w:val="00090D9A"/>
    <w:rsid w:val="0009149D"/>
    <w:rsid w:val="00092663"/>
    <w:rsid w:val="00093B06"/>
    <w:rsid w:val="0009490D"/>
    <w:rsid w:val="000955D9"/>
    <w:rsid w:val="000A1F9A"/>
    <w:rsid w:val="000B2C28"/>
    <w:rsid w:val="000B53B0"/>
    <w:rsid w:val="000C3628"/>
    <w:rsid w:val="000C43B3"/>
    <w:rsid w:val="000C5480"/>
    <w:rsid w:val="000C59D2"/>
    <w:rsid w:val="000E4E39"/>
    <w:rsid w:val="000E684A"/>
    <w:rsid w:val="000E6EB9"/>
    <w:rsid w:val="000F00F0"/>
    <w:rsid w:val="000F0DFB"/>
    <w:rsid w:val="000F1BB0"/>
    <w:rsid w:val="000F446C"/>
    <w:rsid w:val="000F475D"/>
    <w:rsid w:val="000F55C9"/>
    <w:rsid w:val="000F58CD"/>
    <w:rsid w:val="001025AA"/>
    <w:rsid w:val="00104AF1"/>
    <w:rsid w:val="001079C6"/>
    <w:rsid w:val="001102FE"/>
    <w:rsid w:val="00112B8B"/>
    <w:rsid w:val="00112BD3"/>
    <w:rsid w:val="0011357E"/>
    <w:rsid w:val="001176E8"/>
    <w:rsid w:val="0012702B"/>
    <w:rsid w:val="001327D8"/>
    <w:rsid w:val="00136E4E"/>
    <w:rsid w:val="001408EF"/>
    <w:rsid w:val="0014151A"/>
    <w:rsid w:val="00141A99"/>
    <w:rsid w:val="0014493E"/>
    <w:rsid w:val="00144FC8"/>
    <w:rsid w:val="00145070"/>
    <w:rsid w:val="0015397D"/>
    <w:rsid w:val="0016366B"/>
    <w:rsid w:val="0016405F"/>
    <w:rsid w:val="00171EBE"/>
    <w:rsid w:val="00172509"/>
    <w:rsid w:val="0017299F"/>
    <w:rsid w:val="00175DB4"/>
    <w:rsid w:val="00177CE7"/>
    <w:rsid w:val="001837D1"/>
    <w:rsid w:val="00187B29"/>
    <w:rsid w:val="001903C8"/>
    <w:rsid w:val="00190C2B"/>
    <w:rsid w:val="0019157E"/>
    <w:rsid w:val="001927F8"/>
    <w:rsid w:val="00197EC4"/>
    <w:rsid w:val="001B0005"/>
    <w:rsid w:val="001B38BD"/>
    <w:rsid w:val="001B39FA"/>
    <w:rsid w:val="001C2D06"/>
    <w:rsid w:val="001C4081"/>
    <w:rsid w:val="001C47C6"/>
    <w:rsid w:val="001D38DE"/>
    <w:rsid w:val="001D7451"/>
    <w:rsid w:val="001E1530"/>
    <w:rsid w:val="001E2114"/>
    <w:rsid w:val="001E22AE"/>
    <w:rsid w:val="001E24C4"/>
    <w:rsid w:val="001E28A5"/>
    <w:rsid w:val="001E2D25"/>
    <w:rsid w:val="001E392E"/>
    <w:rsid w:val="001F133E"/>
    <w:rsid w:val="00207C66"/>
    <w:rsid w:val="0021794A"/>
    <w:rsid w:val="0022074C"/>
    <w:rsid w:val="00220D26"/>
    <w:rsid w:val="00222237"/>
    <w:rsid w:val="002229D0"/>
    <w:rsid w:val="002236F4"/>
    <w:rsid w:val="002239A2"/>
    <w:rsid w:val="00225DB5"/>
    <w:rsid w:val="00234380"/>
    <w:rsid w:val="00235D7A"/>
    <w:rsid w:val="002363C3"/>
    <w:rsid w:val="0024155D"/>
    <w:rsid w:val="00241AF9"/>
    <w:rsid w:val="0024681E"/>
    <w:rsid w:val="0024794C"/>
    <w:rsid w:val="00250773"/>
    <w:rsid w:val="002528FD"/>
    <w:rsid w:val="00254171"/>
    <w:rsid w:val="0025562E"/>
    <w:rsid w:val="002576CB"/>
    <w:rsid w:val="00261EF9"/>
    <w:rsid w:val="00265CF8"/>
    <w:rsid w:val="0026699C"/>
    <w:rsid w:val="00266C8D"/>
    <w:rsid w:val="00272A0D"/>
    <w:rsid w:val="0027479C"/>
    <w:rsid w:val="0027624D"/>
    <w:rsid w:val="00276BA9"/>
    <w:rsid w:val="00276F54"/>
    <w:rsid w:val="00283FE6"/>
    <w:rsid w:val="00284269"/>
    <w:rsid w:val="002864C9"/>
    <w:rsid w:val="00297DAB"/>
    <w:rsid w:val="002A0E89"/>
    <w:rsid w:val="002A41CE"/>
    <w:rsid w:val="002A5C67"/>
    <w:rsid w:val="002B6EA2"/>
    <w:rsid w:val="002B78CA"/>
    <w:rsid w:val="002C3373"/>
    <w:rsid w:val="002D2C2A"/>
    <w:rsid w:val="002D2DE9"/>
    <w:rsid w:val="002D2E6E"/>
    <w:rsid w:val="002D59C0"/>
    <w:rsid w:val="002D786A"/>
    <w:rsid w:val="002E1BF9"/>
    <w:rsid w:val="002E1C9B"/>
    <w:rsid w:val="002E35B5"/>
    <w:rsid w:val="002E663C"/>
    <w:rsid w:val="002E6E0B"/>
    <w:rsid w:val="002F4439"/>
    <w:rsid w:val="002F5D5C"/>
    <w:rsid w:val="002F5E55"/>
    <w:rsid w:val="00300351"/>
    <w:rsid w:val="00302E1D"/>
    <w:rsid w:val="00311715"/>
    <w:rsid w:val="00313B99"/>
    <w:rsid w:val="0031598B"/>
    <w:rsid w:val="00321C6D"/>
    <w:rsid w:val="0032462B"/>
    <w:rsid w:val="0033347E"/>
    <w:rsid w:val="00334DD1"/>
    <w:rsid w:val="00343E94"/>
    <w:rsid w:val="0035537B"/>
    <w:rsid w:val="003557BE"/>
    <w:rsid w:val="00360121"/>
    <w:rsid w:val="003656FA"/>
    <w:rsid w:val="00370AF2"/>
    <w:rsid w:val="0037188B"/>
    <w:rsid w:val="0037575B"/>
    <w:rsid w:val="0038007C"/>
    <w:rsid w:val="003811F8"/>
    <w:rsid w:val="00384EF9"/>
    <w:rsid w:val="0039043A"/>
    <w:rsid w:val="003905E4"/>
    <w:rsid w:val="003908D9"/>
    <w:rsid w:val="00393CA4"/>
    <w:rsid w:val="00393FBE"/>
    <w:rsid w:val="003976D7"/>
    <w:rsid w:val="00397DE6"/>
    <w:rsid w:val="00397F67"/>
    <w:rsid w:val="003A1FC1"/>
    <w:rsid w:val="003B0C17"/>
    <w:rsid w:val="003B1CFC"/>
    <w:rsid w:val="003B551F"/>
    <w:rsid w:val="003B6D19"/>
    <w:rsid w:val="003B7A8D"/>
    <w:rsid w:val="003C10D6"/>
    <w:rsid w:val="003C14D7"/>
    <w:rsid w:val="003C1C26"/>
    <w:rsid w:val="003D1AE1"/>
    <w:rsid w:val="003D2DF0"/>
    <w:rsid w:val="003D578E"/>
    <w:rsid w:val="003D5E10"/>
    <w:rsid w:val="003D63A6"/>
    <w:rsid w:val="003E2D52"/>
    <w:rsid w:val="003E3904"/>
    <w:rsid w:val="003E4149"/>
    <w:rsid w:val="003E44D1"/>
    <w:rsid w:val="003F1ECB"/>
    <w:rsid w:val="003F2160"/>
    <w:rsid w:val="003F5657"/>
    <w:rsid w:val="00400415"/>
    <w:rsid w:val="00401307"/>
    <w:rsid w:val="004023EB"/>
    <w:rsid w:val="0041277F"/>
    <w:rsid w:val="00416956"/>
    <w:rsid w:val="00416FC8"/>
    <w:rsid w:val="00417266"/>
    <w:rsid w:val="004213BC"/>
    <w:rsid w:val="004229BD"/>
    <w:rsid w:val="004237D3"/>
    <w:rsid w:val="00424574"/>
    <w:rsid w:val="004253DA"/>
    <w:rsid w:val="00426101"/>
    <w:rsid w:val="00427886"/>
    <w:rsid w:val="00431006"/>
    <w:rsid w:val="00432694"/>
    <w:rsid w:val="0043354C"/>
    <w:rsid w:val="00443147"/>
    <w:rsid w:val="00444240"/>
    <w:rsid w:val="00444E33"/>
    <w:rsid w:val="00444FBC"/>
    <w:rsid w:val="004454AC"/>
    <w:rsid w:val="00452EA6"/>
    <w:rsid w:val="004539BB"/>
    <w:rsid w:val="00453A76"/>
    <w:rsid w:val="004542E5"/>
    <w:rsid w:val="004544F6"/>
    <w:rsid w:val="00463E24"/>
    <w:rsid w:val="0046560A"/>
    <w:rsid w:val="00466A96"/>
    <w:rsid w:val="0047665C"/>
    <w:rsid w:val="00483BF2"/>
    <w:rsid w:val="00484C2E"/>
    <w:rsid w:val="00487EDC"/>
    <w:rsid w:val="00490092"/>
    <w:rsid w:val="0049318A"/>
    <w:rsid w:val="00497057"/>
    <w:rsid w:val="0049772E"/>
    <w:rsid w:val="004A48FA"/>
    <w:rsid w:val="004A59AA"/>
    <w:rsid w:val="004A6747"/>
    <w:rsid w:val="004B1F8F"/>
    <w:rsid w:val="004B2976"/>
    <w:rsid w:val="004B2B2E"/>
    <w:rsid w:val="004B2DB7"/>
    <w:rsid w:val="004B5146"/>
    <w:rsid w:val="004C18F3"/>
    <w:rsid w:val="004C2CA8"/>
    <w:rsid w:val="004C5126"/>
    <w:rsid w:val="004C5264"/>
    <w:rsid w:val="004C68B2"/>
    <w:rsid w:val="004C7B02"/>
    <w:rsid w:val="004D06AD"/>
    <w:rsid w:val="004D2CE2"/>
    <w:rsid w:val="004D3A68"/>
    <w:rsid w:val="004D4D88"/>
    <w:rsid w:val="004E2D24"/>
    <w:rsid w:val="004E5B0F"/>
    <w:rsid w:val="004E702A"/>
    <w:rsid w:val="004F3087"/>
    <w:rsid w:val="004F4FBC"/>
    <w:rsid w:val="004F549A"/>
    <w:rsid w:val="004F59C0"/>
    <w:rsid w:val="0050031D"/>
    <w:rsid w:val="00503A28"/>
    <w:rsid w:val="00503B36"/>
    <w:rsid w:val="005044D9"/>
    <w:rsid w:val="0050587E"/>
    <w:rsid w:val="00505CCA"/>
    <w:rsid w:val="005102AC"/>
    <w:rsid w:val="0051057A"/>
    <w:rsid w:val="005126D5"/>
    <w:rsid w:val="00512F40"/>
    <w:rsid w:val="0051437C"/>
    <w:rsid w:val="00514B12"/>
    <w:rsid w:val="00521296"/>
    <w:rsid w:val="00523EE7"/>
    <w:rsid w:val="00530AAC"/>
    <w:rsid w:val="00530EE5"/>
    <w:rsid w:val="00532BDE"/>
    <w:rsid w:val="00535810"/>
    <w:rsid w:val="00536EB5"/>
    <w:rsid w:val="00537374"/>
    <w:rsid w:val="005421C4"/>
    <w:rsid w:val="0054281E"/>
    <w:rsid w:val="005435EC"/>
    <w:rsid w:val="00546898"/>
    <w:rsid w:val="00546E58"/>
    <w:rsid w:val="00550C62"/>
    <w:rsid w:val="005553E7"/>
    <w:rsid w:val="00563259"/>
    <w:rsid w:val="00567C50"/>
    <w:rsid w:val="00572DA9"/>
    <w:rsid w:val="00574B3E"/>
    <w:rsid w:val="005773B0"/>
    <w:rsid w:val="00581303"/>
    <w:rsid w:val="0058142A"/>
    <w:rsid w:val="005824A7"/>
    <w:rsid w:val="005828FC"/>
    <w:rsid w:val="005838DB"/>
    <w:rsid w:val="00585018"/>
    <w:rsid w:val="00591575"/>
    <w:rsid w:val="005924F3"/>
    <w:rsid w:val="005931F4"/>
    <w:rsid w:val="005A0156"/>
    <w:rsid w:val="005A191D"/>
    <w:rsid w:val="005A21A8"/>
    <w:rsid w:val="005A299D"/>
    <w:rsid w:val="005A2D5B"/>
    <w:rsid w:val="005A6C31"/>
    <w:rsid w:val="005B2C26"/>
    <w:rsid w:val="005B57F2"/>
    <w:rsid w:val="005C0743"/>
    <w:rsid w:val="005C0C57"/>
    <w:rsid w:val="005C20D3"/>
    <w:rsid w:val="005C681F"/>
    <w:rsid w:val="005D1AE6"/>
    <w:rsid w:val="005D6D62"/>
    <w:rsid w:val="005E0811"/>
    <w:rsid w:val="005E269C"/>
    <w:rsid w:val="005F1356"/>
    <w:rsid w:val="005F2F23"/>
    <w:rsid w:val="00601F3A"/>
    <w:rsid w:val="0060472E"/>
    <w:rsid w:val="006108C9"/>
    <w:rsid w:val="00610D0D"/>
    <w:rsid w:val="006140DE"/>
    <w:rsid w:val="006157FC"/>
    <w:rsid w:val="00616879"/>
    <w:rsid w:val="00617369"/>
    <w:rsid w:val="00617B29"/>
    <w:rsid w:val="0062230E"/>
    <w:rsid w:val="00625021"/>
    <w:rsid w:val="006322F8"/>
    <w:rsid w:val="00634724"/>
    <w:rsid w:val="00635903"/>
    <w:rsid w:val="006377B4"/>
    <w:rsid w:val="0065321B"/>
    <w:rsid w:val="00661FE1"/>
    <w:rsid w:val="00662208"/>
    <w:rsid w:val="00662298"/>
    <w:rsid w:val="006643C6"/>
    <w:rsid w:val="0067683B"/>
    <w:rsid w:val="00681B5C"/>
    <w:rsid w:val="00684F68"/>
    <w:rsid w:val="00690D6A"/>
    <w:rsid w:val="00694B16"/>
    <w:rsid w:val="006A3B00"/>
    <w:rsid w:val="006A6066"/>
    <w:rsid w:val="006B0259"/>
    <w:rsid w:val="006B0804"/>
    <w:rsid w:val="006B0AB2"/>
    <w:rsid w:val="006B160B"/>
    <w:rsid w:val="006B66B2"/>
    <w:rsid w:val="006C1251"/>
    <w:rsid w:val="006C22E1"/>
    <w:rsid w:val="006D0217"/>
    <w:rsid w:val="006D147D"/>
    <w:rsid w:val="006D391F"/>
    <w:rsid w:val="006D42C9"/>
    <w:rsid w:val="006D790E"/>
    <w:rsid w:val="006E09A7"/>
    <w:rsid w:val="006E7CEF"/>
    <w:rsid w:val="006F2001"/>
    <w:rsid w:val="006F63FF"/>
    <w:rsid w:val="006F716C"/>
    <w:rsid w:val="00701347"/>
    <w:rsid w:val="007063C6"/>
    <w:rsid w:val="00716D01"/>
    <w:rsid w:val="007219B3"/>
    <w:rsid w:val="0073115F"/>
    <w:rsid w:val="007337DE"/>
    <w:rsid w:val="0074097D"/>
    <w:rsid w:val="00742194"/>
    <w:rsid w:val="00743700"/>
    <w:rsid w:val="0074661D"/>
    <w:rsid w:val="0074737B"/>
    <w:rsid w:val="00763D14"/>
    <w:rsid w:val="00770814"/>
    <w:rsid w:val="00772342"/>
    <w:rsid w:val="00775DA9"/>
    <w:rsid w:val="007764C2"/>
    <w:rsid w:val="00776A18"/>
    <w:rsid w:val="00777F3B"/>
    <w:rsid w:val="007810CD"/>
    <w:rsid w:val="00786D45"/>
    <w:rsid w:val="00787DBB"/>
    <w:rsid w:val="00793E0C"/>
    <w:rsid w:val="007A3479"/>
    <w:rsid w:val="007A77C3"/>
    <w:rsid w:val="007B351A"/>
    <w:rsid w:val="007B3752"/>
    <w:rsid w:val="007C5CF0"/>
    <w:rsid w:val="007D08AC"/>
    <w:rsid w:val="007D37F8"/>
    <w:rsid w:val="007D5AD2"/>
    <w:rsid w:val="007E75B7"/>
    <w:rsid w:val="007F4D1A"/>
    <w:rsid w:val="007F5DE3"/>
    <w:rsid w:val="008025C3"/>
    <w:rsid w:val="00802E78"/>
    <w:rsid w:val="00803335"/>
    <w:rsid w:val="008037D5"/>
    <w:rsid w:val="00804DBE"/>
    <w:rsid w:val="008055AD"/>
    <w:rsid w:val="00805F94"/>
    <w:rsid w:val="00807D43"/>
    <w:rsid w:val="00816B83"/>
    <w:rsid w:val="00817F7F"/>
    <w:rsid w:val="008205B1"/>
    <w:rsid w:val="0082115C"/>
    <w:rsid w:val="00822BEA"/>
    <w:rsid w:val="008242EE"/>
    <w:rsid w:val="008306C4"/>
    <w:rsid w:val="0083074F"/>
    <w:rsid w:val="00832562"/>
    <w:rsid w:val="0083600D"/>
    <w:rsid w:val="008436CD"/>
    <w:rsid w:val="008449EA"/>
    <w:rsid w:val="0084598C"/>
    <w:rsid w:val="0084614D"/>
    <w:rsid w:val="00846787"/>
    <w:rsid w:val="00846B63"/>
    <w:rsid w:val="00847D0D"/>
    <w:rsid w:val="0085211F"/>
    <w:rsid w:val="00852C41"/>
    <w:rsid w:val="00854AA1"/>
    <w:rsid w:val="00856459"/>
    <w:rsid w:val="00856F8A"/>
    <w:rsid w:val="00860C14"/>
    <w:rsid w:val="00861178"/>
    <w:rsid w:val="008618AB"/>
    <w:rsid w:val="00861DA8"/>
    <w:rsid w:val="00861E2F"/>
    <w:rsid w:val="00865051"/>
    <w:rsid w:val="0086697B"/>
    <w:rsid w:val="00875AA7"/>
    <w:rsid w:val="00877645"/>
    <w:rsid w:val="0088481D"/>
    <w:rsid w:val="00885BE7"/>
    <w:rsid w:val="0089049B"/>
    <w:rsid w:val="00891041"/>
    <w:rsid w:val="00891E7C"/>
    <w:rsid w:val="00894C05"/>
    <w:rsid w:val="008956C4"/>
    <w:rsid w:val="00896A8B"/>
    <w:rsid w:val="008A0E7D"/>
    <w:rsid w:val="008A155C"/>
    <w:rsid w:val="008A3B42"/>
    <w:rsid w:val="008A7A33"/>
    <w:rsid w:val="008B449B"/>
    <w:rsid w:val="008B6989"/>
    <w:rsid w:val="008C1E8E"/>
    <w:rsid w:val="008C2D61"/>
    <w:rsid w:val="008C4C41"/>
    <w:rsid w:val="008C6F4E"/>
    <w:rsid w:val="008D28D1"/>
    <w:rsid w:val="008D2BF9"/>
    <w:rsid w:val="008D3CF5"/>
    <w:rsid w:val="008D4C64"/>
    <w:rsid w:val="008E1C36"/>
    <w:rsid w:val="008E2393"/>
    <w:rsid w:val="008E38CB"/>
    <w:rsid w:val="008E4479"/>
    <w:rsid w:val="008F0703"/>
    <w:rsid w:val="008F0CDA"/>
    <w:rsid w:val="008F2823"/>
    <w:rsid w:val="00913BC5"/>
    <w:rsid w:val="00913E4A"/>
    <w:rsid w:val="00921B90"/>
    <w:rsid w:val="009223C3"/>
    <w:rsid w:val="009318DC"/>
    <w:rsid w:val="00936210"/>
    <w:rsid w:val="00936BA7"/>
    <w:rsid w:val="00937349"/>
    <w:rsid w:val="00937483"/>
    <w:rsid w:val="00944087"/>
    <w:rsid w:val="009458BA"/>
    <w:rsid w:val="00946ED5"/>
    <w:rsid w:val="009524CE"/>
    <w:rsid w:val="009525AD"/>
    <w:rsid w:val="00952C68"/>
    <w:rsid w:val="00955459"/>
    <w:rsid w:val="00955F3E"/>
    <w:rsid w:val="00960D79"/>
    <w:rsid w:val="009625A4"/>
    <w:rsid w:val="00964D1F"/>
    <w:rsid w:val="00966408"/>
    <w:rsid w:val="00970A14"/>
    <w:rsid w:val="00970CFC"/>
    <w:rsid w:val="00971C46"/>
    <w:rsid w:val="0097253A"/>
    <w:rsid w:val="0097344C"/>
    <w:rsid w:val="00977842"/>
    <w:rsid w:val="0098669D"/>
    <w:rsid w:val="0099227F"/>
    <w:rsid w:val="009A5AB1"/>
    <w:rsid w:val="009A5C2A"/>
    <w:rsid w:val="009A64A7"/>
    <w:rsid w:val="009B47B7"/>
    <w:rsid w:val="009B4D0C"/>
    <w:rsid w:val="009C2A0C"/>
    <w:rsid w:val="009C4568"/>
    <w:rsid w:val="009D091B"/>
    <w:rsid w:val="009D2514"/>
    <w:rsid w:val="009D2516"/>
    <w:rsid w:val="009D53F3"/>
    <w:rsid w:val="009E5766"/>
    <w:rsid w:val="009E65E8"/>
    <w:rsid w:val="009F1C79"/>
    <w:rsid w:val="009F201E"/>
    <w:rsid w:val="009F3738"/>
    <w:rsid w:val="009F7BED"/>
    <w:rsid w:val="00A01DCC"/>
    <w:rsid w:val="00A04AE2"/>
    <w:rsid w:val="00A10B4A"/>
    <w:rsid w:val="00A122BD"/>
    <w:rsid w:val="00A12C1E"/>
    <w:rsid w:val="00A13D6E"/>
    <w:rsid w:val="00A13E30"/>
    <w:rsid w:val="00A165F2"/>
    <w:rsid w:val="00A16740"/>
    <w:rsid w:val="00A16AA2"/>
    <w:rsid w:val="00A208B4"/>
    <w:rsid w:val="00A22BD4"/>
    <w:rsid w:val="00A2377E"/>
    <w:rsid w:val="00A24E12"/>
    <w:rsid w:val="00A337B9"/>
    <w:rsid w:val="00A43682"/>
    <w:rsid w:val="00A437E6"/>
    <w:rsid w:val="00A553E5"/>
    <w:rsid w:val="00A55793"/>
    <w:rsid w:val="00A67489"/>
    <w:rsid w:val="00A70B58"/>
    <w:rsid w:val="00A70FAA"/>
    <w:rsid w:val="00A72009"/>
    <w:rsid w:val="00A8045A"/>
    <w:rsid w:val="00A8141E"/>
    <w:rsid w:val="00A83F3B"/>
    <w:rsid w:val="00A86D35"/>
    <w:rsid w:val="00A90923"/>
    <w:rsid w:val="00A9216C"/>
    <w:rsid w:val="00A93966"/>
    <w:rsid w:val="00A96FAB"/>
    <w:rsid w:val="00AA01FC"/>
    <w:rsid w:val="00AA789D"/>
    <w:rsid w:val="00AA7D29"/>
    <w:rsid w:val="00AB1EA9"/>
    <w:rsid w:val="00AC001A"/>
    <w:rsid w:val="00AC0B69"/>
    <w:rsid w:val="00AC2348"/>
    <w:rsid w:val="00AC2C12"/>
    <w:rsid w:val="00AC422B"/>
    <w:rsid w:val="00AC729A"/>
    <w:rsid w:val="00AD0724"/>
    <w:rsid w:val="00AD2025"/>
    <w:rsid w:val="00AD4FCA"/>
    <w:rsid w:val="00AE403B"/>
    <w:rsid w:val="00AE5693"/>
    <w:rsid w:val="00AE79E6"/>
    <w:rsid w:val="00AE7A27"/>
    <w:rsid w:val="00AF00AB"/>
    <w:rsid w:val="00AF1715"/>
    <w:rsid w:val="00AF359C"/>
    <w:rsid w:val="00AF397E"/>
    <w:rsid w:val="00AF4BB4"/>
    <w:rsid w:val="00AF657C"/>
    <w:rsid w:val="00B013B6"/>
    <w:rsid w:val="00B021B7"/>
    <w:rsid w:val="00B0337F"/>
    <w:rsid w:val="00B0348C"/>
    <w:rsid w:val="00B12B54"/>
    <w:rsid w:val="00B12EE5"/>
    <w:rsid w:val="00B13E75"/>
    <w:rsid w:val="00B24783"/>
    <w:rsid w:val="00B2570A"/>
    <w:rsid w:val="00B25C38"/>
    <w:rsid w:val="00B26125"/>
    <w:rsid w:val="00B270CE"/>
    <w:rsid w:val="00B30934"/>
    <w:rsid w:val="00B348B6"/>
    <w:rsid w:val="00B35A2C"/>
    <w:rsid w:val="00B372A8"/>
    <w:rsid w:val="00B405A2"/>
    <w:rsid w:val="00B42D64"/>
    <w:rsid w:val="00B5123F"/>
    <w:rsid w:val="00B52893"/>
    <w:rsid w:val="00B53769"/>
    <w:rsid w:val="00B53D24"/>
    <w:rsid w:val="00B61B52"/>
    <w:rsid w:val="00B66359"/>
    <w:rsid w:val="00B74AF6"/>
    <w:rsid w:val="00B77440"/>
    <w:rsid w:val="00B8322B"/>
    <w:rsid w:val="00B86581"/>
    <w:rsid w:val="00B86A61"/>
    <w:rsid w:val="00B87916"/>
    <w:rsid w:val="00B90285"/>
    <w:rsid w:val="00B925DE"/>
    <w:rsid w:val="00B93371"/>
    <w:rsid w:val="00B94E64"/>
    <w:rsid w:val="00B95F89"/>
    <w:rsid w:val="00B9641B"/>
    <w:rsid w:val="00B97645"/>
    <w:rsid w:val="00B97961"/>
    <w:rsid w:val="00BA67BE"/>
    <w:rsid w:val="00BA77A4"/>
    <w:rsid w:val="00BA7B50"/>
    <w:rsid w:val="00BB1A35"/>
    <w:rsid w:val="00BC1BD3"/>
    <w:rsid w:val="00BC25D5"/>
    <w:rsid w:val="00BC47D1"/>
    <w:rsid w:val="00BD059B"/>
    <w:rsid w:val="00BD0675"/>
    <w:rsid w:val="00BD0FF2"/>
    <w:rsid w:val="00BD13E2"/>
    <w:rsid w:val="00BD234E"/>
    <w:rsid w:val="00BD52B2"/>
    <w:rsid w:val="00BE13E9"/>
    <w:rsid w:val="00BE6465"/>
    <w:rsid w:val="00BE6DC9"/>
    <w:rsid w:val="00BE726F"/>
    <w:rsid w:val="00BF2E05"/>
    <w:rsid w:val="00BF6DBB"/>
    <w:rsid w:val="00C036CC"/>
    <w:rsid w:val="00C03CEC"/>
    <w:rsid w:val="00C05948"/>
    <w:rsid w:val="00C05EBE"/>
    <w:rsid w:val="00C07C55"/>
    <w:rsid w:val="00C150BB"/>
    <w:rsid w:val="00C16085"/>
    <w:rsid w:val="00C1798D"/>
    <w:rsid w:val="00C2170A"/>
    <w:rsid w:val="00C21CC3"/>
    <w:rsid w:val="00C319FA"/>
    <w:rsid w:val="00C31B60"/>
    <w:rsid w:val="00C34246"/>
    <w:rsid w:val="00C34C84"/>
    <w:rsid w:val="00C355FE"/>
    <w:rsid w:val="00C3771B"/>
    <w:rsid w:val="00C449A0"/>
    <w:rsid w:val="00C455B4"/>
    <w:rsid w:val="00C45F45"/>
    <w:rsid w:val="00C5029C"/>
    <w:rsid w:val="00C55586"/>
    <w:rsid w:val="00C62983"/>
    <w:rsid w:val="00C70790"/>
    <w:rsid w:val="00C71A6C"/>
    <w:rsid w:val="00C72103"/>
    <w:rsid w:val="00C73262"/>
    <w:rsid w:val="00C739AD"/>
    <w:rsid w:val="00C749A7"/>
    <w:rsid w:val="00C7600C"/>
    <w:rsid w:val="00C77541"/>
    <w:rsid w:val="00C808D4"/>
    <w:rsid w:val="00C81EB1"/>
    <w:rsid w:val="00C84A14"/>
    <w:rsid w:val="00C921C6"/>
    <w:rsid w:val="00C9301A"/>
    <w:rsid w:val="00C93C35"/>
    <w:rsid w:val="00C9451E"/>
    <w:rsid w:val="00C958E2"/>
    <w:rsid w:val="00C95A6F"/>
    <w:rsid w:val="00C966C8"/>
    <w:rsid w:val="00CB0B79"/>
    <w:rsid w:val="00CB2361"/>
    <w:rsid w:val="00CB2980"/>
    <w:rsid w:val="00CB6A7C"/>
    <w:rsid w:val="00CB6E15"/>
    <w:rsid w:val="00CC24C8"/>
    <w:rsid w:val="00CC3F95"/>
    <w:rsid w:val="00CC44A9"/>
    <w:rsid w:val="00CC79F5"/>
    <w:rsid w:val="00CD30CF"/>
    <w:rsid w:val="00CD7084"/>
    <w:rsid w:val="00CD78EB"/>
    <w:rsid w:val="00CE1680"/>
    <w:rsid w:val="00CE698C"/>
    <w:rsid w:val="00CF3FCD"/>
    <w:rsid w:val="00CF4AEA"/>
    <w:rsid w:val="00D00254"/>
    <w:rsid w:val="00D067AC"/>
    <w:rsid w:val="00D10F8C"/>
    <w:rsid w:val="00D1256C"/>
    <w:rsid w:val="00D12632"/>
    <w:rsid w:val="00D13F75"/>
    <w:rsid w:val="00D15EE2"/>
    <w:rsid w:val="00D16138"/>
    <w:rsid w:val="00D20B51"/>
    <w:rsid w:val="00D23B85"/>
    <w:rsid w:val="00D24EBF"/>
    <w:rsid w:val="00D256A3"/>
    <w:rsid w:val="00D25ABD"/>
    <w:rsid w:val="00D26988"/>
    <w:rsid w:val="00D318A1"/>
    <w:rsid w:val="00D328B9"/>
    <w:rsid w:val="00D32AC7"/>
    <w:rsid w:val="00D337AA"/>
    <w:rsid w:val="00D36810"/>
    <w:rsid w:val="00D36A3C"/>
    <w:rsid w:val="00D4399C"/>
    <w:rsid w:val="00D44A2D"/>
    <w:rsid w:val="00D45117"/>
    <w:rsid w:val="00D4698E"/>
    <w:rsid w:val="00D4709A"/>
    <w:rsid w:val="00D53E71"/>
    <w:rsid w:val="00D64749"/>
    <w:rsid w:val="00D65398"/>
    <w:rsid w:val="00D659B4"/>
    <w:rsid w:val="00D71AE9"/>
    <w:rsid w:val="00D74CA0"/>
    <w:rsid w:val="00D77501"/>
    <w:rsid w:val="00D77522"/>
    <w:rsid w:val="00D84BC5"/>
    <w:rsid w:val="00D85DDD"/>
    <w:rsid w:val="00D8643B"/>
    <w:rsid w:val="00D868AD"/>
    <w:rsid w:val="00D870ED"/>
    <w:rsid w:val="00D9153E"/>
    <w:rsid w:val="00D92837"/>
    <w:rsid w:val="00D95047"/>
    <w:rsid w:val="00D956F7"/>
    <w:rsid w:val="00D96AFC"/>
    <w:rsid w:val="00D97A6D"/>
    <w:rsid w:val="00DA03B7"/>
    <w:rsid w:val="00DA40AD"/>
    <w:rsid w:val="00DA529C"/>
    <w:rsid w:val="00DA6C7B"/>
    <w:rsid w:val="00DA7000"/>
    <w:rsid w:val="00DB3944"/>
    <w:rsid w:val="00DC018B"/>
    <w:rsid w:val="00DC08D5"/>
    <w:rsid w:val="00DC0945"/>
    <w:rsid w:val="00DC0EF5"/>
    <w:rsid w:val="00DC4791"/>
    <w:rsid w:val="00DC61E8"/>
    <w:rsid w:val="00DC6663"/>
    <w:rsid w:val="00DD1DED"/>
    <w:rsid w:val="00DD261F"/>
    <w:rsid w:val="00DD406E"/>
    <w:rsid w:val="00DD503B"/>
    <w:rsid w:val="00DD5296"/>
    <w:rsid w:val="00DD53A9"/>
    <w:rsid w:val="00DD6897"/>
    <w:rsid w:val="00DD7096"/>
    <w:rsid w:val="00DD710B"/>
    <w:rsid w:val="00DE6FD2"/>
    <w:rsid w:val="00DF356F"/>
    <w:rsid w:val="00DF3B81"/>
    <w:rsid w:val="00DF3D1F"/>
    <w:rsid w:val="00DF5AD7"/>
    <w:rsid w:val="00DF602E"/>
    <w:rsid w:val="00E01A51"/>
    <w:rsid w:val="00E03D87"/>
    <w:rsid w:val="00E054A7"/>
    <w:rsid w:val="00E10D93"/>
    <w:rsid w:val="00E1578F"/>
    <w:rsid w:val="00E161EE"/>
    <w:rsid w:val="00E21256"/>
    <w:rsid w:val="00E22ED9"/>
    <w:rsid w:val="00E256B4"/>
    <w:rsid w:val="00E32DA7"/>
    <w:rsid w:val="00E422B9"/>
    <w:rsid w:val="00E43E48"/>
    <w:rsid w:val="00E46118"/>
    <w:rsid w:val="00E46E92"/>
    <w:rsid w:val="00E4791F"/>
    <w:rsid w:val="00E52FDD"/>
    <w:rsid w:val="00E54279"/>
    <w:rsid w:val="00E54722"/>
    <w:rsid w:val="00E553FE"/>
    <w:rsid w:val="00E561DB"/>
    <w:rsid w:val="00E56442"/>
    <w:rsid w:val="00E60E65"/>
    <w:rsid w:val="00E65325"/>
    <w:rsid w:val="00E655DF"/>
    <w:rsid w:val="00E66C30"/>
    <w:rsid w:val="00E73EE2"/>
    <w:rsid w:val="00E76CD5"/>
    <w:rsid w:val="00E77AA7"/>
    <w:rsid w:val="00E9061D"/>
    <w:rsid w:val="00E93DDC"/>
    <w:rsid w:val="00E97080"/>
    <w:rsid w:val="00EA0EC9"/>
    <w:rsid w:val="00EA66B3"/>
    <w:rsid w:val="00EB1BE0"/>
    <w:rsid w:val="00EB3CFA"/>
    <w:rsid w:val="00EB71AF"/>
    <w:rsid w:val="00EC080A"/>
    <w:rsid w:val="00EC18E0"/>
    <w:rsid w:val="00EC2389"/>
    <w:rsid w:val="00EC4075"/>
    <w:rsid w:val="00EC44AC"/>
    <w:rsid w:val="00EC5F0C"/>
    <w:rsid w:val="00ED031D"/>
    <w:rsid w:val="00ED065F"/>
    <w:rsid w:val="00ED1F66"/>
    <w:rsid w:val="00ED2B7E"/>
    <w:rsid w:val="00ED32C0"/>
    <w:rsid w:val="00EE2809"/>
    <w:rsid w:val="00EF00B7"/>
    <w:rsid w:val="00EF0552"/>
    <w:rsid w:val="00EF0680"/>
    <w:rsid w:val="00EF1DE8"/>
    <w:rsid w:val="00EF2E35"/>
    <w:rsid w:val="00EF408B"/>
    <w:rsid w:val="00EF4E11"/>
    <w:rsid w:val="00EF6139"/>
    <w:rsid w:val="00F0041A"/>
    <w:rsid w:val="00F00886"/>
    <w:rsid w:val="00F00B99"/>
    <w:rsid w:val="00F0200C"/>
    <w:rsid w:val="00F04F24"/>
    <w:rsid w:val="00F06DE5"/>
    <w:rsid w:val="00F10943"/>
    <w:rsid w:val="00F13DBB"/>
    <w:rsid w:val="00F15830"/>
    <w:rsid w:val="00F15B1A"/>
    <w:rsid w:val="00F20985"/>
    <w:rsid w:val="00F21B5E"/>
    <w:rsid w:val="00F24741"/>
    <w:rsid w:val="00F26ADB"/>
    <w:rsid w:val="00F2794C"/>
    <w:rsid w:val="00F30293"/>
    <w:rsid w:val="00F30F5D"/>
    <w:rsid w:val="00F33D72"/>
    <w:rsid w:val="00F340D3"/>
    <w:rsid w:val="00F42F67"/>
    <w:rsid w:val="00F43420"/>
    <w:rsid w:val="00F43E4B"/>
    <w:rsid w:val="00F4713A"/>
    <w:rsid w:val="00F51855"/>
    <w:rsid w:val="00F54877"/>
    <w:rsid w:val="00F54DA6"/>
    <w:rsid w:val="00F56775"/>
    <w:rsid w:val="00F60EEE"/>
    <w:rsid w:val="00F65245"/>
    <w:rsid w:val="00F65ECC"/>
    <w:rsid w:val="00F70D0D"/>
    <w:rsid w:val="00F75F18"/>
    <w:rsid w:val="00F7616E"/>
    <w:rsid w:val="00F771B7"/>
    <w:rsid w:val="00F84F8F"/>
    <w:rsid w:val="00F85A00"/>
    <w:rsid w:val="00F9158A"/>
    <w:rsid w:val="00F9208B"/>
    <w:rsid w:val="00F923C9"/>
    <w:rsid w:val="00F92A99"/>
    <w:rsid w:val="00F94311"/>
    <w:rsid w:val="00F9574A"/>
    <w:rsid w:val="00FA2594"/>
    <w:rsid w:val="00FA3262"/>
    <w:rsid w:val="00FA46C4"/>
    <w:rsid w:val="00FA6028"/>
    <w:rsid w:val="00FB13E0"/>
    <w:rsid w:val="00FC1E56"/>
    <w:rsid w:val="00FC3508"/>
    <w:rsid w:val="00FD337F"/>
    <w:rsid w:val="00FD35D9"/>
    <w:rsid w:val="00FD6535"/>
    <w:rsid w:val="00FE4585"/>
    <w:rsid w:val="00FE5336"/>
    <w:rsid w:val="00FE7CEE"/>
    <w:rsid w:val="00FF09D3"/>
    <w:rsid w:val="00FF0F50"/>
    <w:rsid w:val="00FF14A8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ECB91"/>
  <w15:docId w15:val="{75A16DCC-6F80-43F7-BF21-9408D422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1F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30F5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28B9"/>
    <w:pPr>
      <w:ind w:left="720"/>
      <w:contextualSpacing/>
    </w:pPr>
  </w:style>
  <w:style w:type="character" w:customStyle="1" w:styleId="hps">
    <w:name w:val="hps"/>
    <w:basedOn w:val="Policepardfaut"/>
    <w:rsid w:val="00946ED5"/>
  </w:style>
  <w:style w:type="table" w:styleId="Grilledutableau">
    <w:name w:val="Table Grid"/>
    <w:basedOn w:val="TableauNormal"/>
    <w:uiPriority w:val="59"/>
    <w:rsid w:val="00C355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semiHidden/>
    <w:rsid w:val="00AA7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A789D"/>
    <w:rPr>
      <w:rFonts w:ascii="Times New Roman" w:eastAsia="Times New Roman" w:hAnsi="Times New Roman" w:cs="Times New Roman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734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34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34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44C"/>
    <w:rPr>
      <w:sz w:val="22"/>
      <w:szCs w:val="22"/>
      <w:lang w:eastAsia="en-US"/>
    </w:rPr>
  </w:style>
  <w:style w:type="paragraph" w:styleId="Sansinterligne">
    <w:name w:val="No Spacing"/>
    <w:uiPriority w:val="1"/>
    <w:qFormat/>
    <w:rsid w:val="00F30F5D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F30F5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E71"/>
    <w:rPr>
      <w:rFonts w:ascii="Tahoma" w:hAnsi="Tahoma" w:cs="Tahoma"/>
      <w:sz w:val="16"/>
      <w:szCs w:val="16"/>
      <w:lang w:eastAsia="en-US"/>
    </w:rPr>
  </w:style>
  <w:style w:type="paragraph" w:customStyle="1" w:styleId="Rparag">
    <w:name w:val="R parag"/>
    <w:basedOn w:val="Normal"/>
    <w:link w:val="RparagCar"/>
    <w:rsid w:val="00D4399C"/>
    <w:pPr>
      <w:spacing w:after="40" w:line="240" w:lineRule="auto"/>
      <w:ind w:left="51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956C4"/>
    <w:rPr>
      <w:color w:val="808080"/>
    </w:rPr>
  </w:style>
  <w:style w:type="character" w:styleId="Accentuation">
    <w:name w:val="Emphasis"/>
    <w:basedOn w:val="Policepardfaut"/>
    <w:qFormat/>
    <w:rsid w:val="00617369"/>
    <w:rPr>
      <w:i/>
      <w:iCs/>
    </w:rPr>
  </w:style>
  <w:style w:type="character" w:customStyle="1" w:styleId="RparagCar">
    <w:name w:val="R parag Car"/>
    <w:basedOn w:val="Policepardfaut"/>
    <w:link w:val="Rparag"/>
    <w:rsid w:val="00072E65"/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A46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E698C"/>
    <w:rPr>
      <w:color w:val="0000FF" w:themeColor="hyperlink"/>
      <w:u w:val="single"/>
    </w:rPr>
  </w:style>
  <w:style w:type="paragraph" w:customStyle="1" w:styleId="Style1">
    <w:name w:val="Style1"/>
    <w:basedOn w:val="Sansinterligne"/>
    <w:link w:val="Style1Car"/>
    <w:autoRedefine/>
    <w:qFormat/>
    <w:rsid w:val="00955F3E"/>
    <w:pPr>
      <w:spacing w:line="276" w:lineRule="auto"/>
      <w:jc w:val="center"/>
    </w:pPr>
    <w:rPr>
      <w:rFonts w:asciiTheme="minorHAnsi" w:hAnsiTheme="minorHAnsi"/>
      <w:b/>
      <w:bCs/>
      <w:i/>
      <w:iCs/>
      <w:sz w:val="24"/>
      <w:lang w:val="en-US" w:eastAsia="fr-FR"/>
    </w:rPr>
  </w:style>
  <w:style w:type="character" w:customStyle="1" w:styleId="Style1Car">
    <w:name w:val="Style1 Car"/>
    <w:basedOn w:val="Policepardfaut"/>
    <w:link w:val="Style1"/>
    <w:rsid w:val="00955F3E"/>
    <w:rPr>
      <w:rFonts w:asciiTheme="minorHAnsi" w:hAnsiTheme="minorHAnsi"/>
      <w:b/>
      <w:bCs/>
      <w:i/>
      <w:iCs/>
      <w:sz w:val="24"/>
      <w:szCs w:val="22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58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urses.lumenlearning.com/suny-physics/chapter/16-4-the-simple-pendulum/" TargetMode="External"/><Relationship Id="rId18" Type="http://schemas.openxmlformats.org/officeDocument/2006/relationships/hyperlink" Target="http://old.epst-tlemcen.dz/docs/cours/physique/S1/tp2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res-nlp.univ-lemans.fr/NLP_SC_M16_G03/co/Contenu_21b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r.scribd.com/document/252542966/Simple-Pendulum-Lab-Report" TargetMode="External"/><Relationship Id="rId17" Type="http://schemas.openxmlformats.org/officeDocument/2006/relationships/hyperlink" Target="https://www.3bscientific.fr/dz/oscillations,pg_1409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fr.scribd.com/document/665295574/MeasUncertLab-FAll13" TargetMode="External"/><Relationship Id="rId20" Type="http://schemas.openxmlformats.org/officeDocument/2006/relationships/hyperlink" Target="https://owl-ge.ch/IMG/pdf/Exp05_Etude_du_pendul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ert.nic.in/pdf/publication/sciencelaboratorymanuals/classXI/physics/kelm103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trbtnpsc.com/2018/06/latest-plus-one-11th-study-materials-tamil-medium-english-medium-new-syllabus-based.html" TargetMode="External"/><Relationship Id="rId23" Type="http://schemas.openxmlformats.org/officeDocument/2006/relationships/hyperlink" Target="https://www.lyceedadultes.fr/sitepedagogique/documents/PC/PCTermS/09_cours_oscillateurs_mesure_temps.pdf" TargetMode="External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://www.phywe.fr/786/apg/4/pid/26209/Pendule-physique-et-pendule-a-g-variabl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park.iop.org/investigation-simple-pendulum" TargetMode="External"/><Relationship Id="rId22" Type="http://schemas.openxmlformats.org/officeDocument/2006/relationships/hyperlink" Target="https://www.unine.ch/files/live/sites/physique/files/TP/Exp%C3%A9riences_avec_FM/Exp09%20-%20Pendules%20mecaniques.pdf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2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360B-1C75-4D6F-8721-0D5706E5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962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CUMila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M.LEDRA</dc:creator>
  <cp:lastModifiedBy>Mohammed LEDRA</cp:lastModifiedBy>
  <cp:revision>9</cp:revision>
  <cp:lastPrinted>2021-01-28T19:18:00Z</cp:lastPrinted>
  <dcterms:created xsi:type="dcterms:W3CDTF">2025-03-23T11:23:00Z</dcterms:created>
  <dcterms:modified xsi:type="dcterms:W3CDTF">2025-09-26T16:33:00Z</dcterms:modified>
</cp:coreProperties>
</file>