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99" w:rsidRDefault="008B7A99" w:rsidP="008B7A99">
      <w:pPr>
        <w:pStyle w:val="Default"/>
        <w:jc w:val="center"/>
        <w:rPr>
          <w:b/>
          <w:bCs/>
          <w:sz w:val="28"/>
          <w:szCs w:val="28"/>
        </w:rPr>
      </w:pPr>
    </w:p>
    <w:p w:rsidR="00217FF7" w:rsidRPr="00217FF7" w:rsidRDefault="00776D7A" w:rsidP="00B0116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Third</w:t>
      </w:r>
      <w:r w:rsidR="0008049E">
        <w:rPr>
          <w:b/>
          <w:bCs/>
          <w:sz w:val="28"/>
          <w:szCs w:val="28"/>
        </w:rPr>
        <w:t xml:space="preserve"> </w:t>
      </w:r>
      <w:r w:rsidR="005F046C" w:rsidRPr="00217FF7">
        <w:rPr>
          <w:b/>
          <w:bCs/>
          <w:sz w:val="28"/>
          <w:szCs w:val="28"/>
        </w:rPr>
        <w:t xml:space="preserve">directed work of biochemistry      </w:t>
      </w:r>
    </w:p>
    <w:p w:rsidR="0083577F" w:rsidRDefault="0083577F" w:rsidP="002104DA">
      <w:pPr>
        <w:pStyle w:val="Default"/>
        <w:jc w:val="center"/>
        <w:rPr>
          <w:b/>
          <w:bCs/>
          <w:sz w:val="28"/>
          <w:szCs w:val="28"/>
        </w:rPr>
      </w:pPr>
      <w:r w:rsidRPr="0083577F">
        <w:rPr>
          <w:b/>
          <w:bCs/>
          <w:sz w:val="28"/>
          <w:szCs w:val="28"/>
        </w:rPr>
        <w:t>Structure and physicochemical properties of carbohydrates</w:t>
      </w:r>
    </w:p>
    <w:p w:rsidR="0083577F" w:rsidRDefault="0083577F" w:rsidP="00D31F49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9F6EAF" w:rsidRPr="00A35CFE" w:rsidRDefault="00FC2741" w:rsidP="00D31F49">
      <w:pPr>
        <w:pStyle w:val="Default"/>
        <w:spacing w:line="360" w:lineRule="auto"/>
        <w:rPr>
          <w:rFonts w:asciiTheme="majorBidi" w:hAnsiTheme="majorBidi" w:cstheme="majorBidi"/>
        </w:rPr>
      </w:pPr>
      <w:r w:rsidRPr="00A35CFE">
        <w:rPr>
          <w:rFonts w:asciiTheme="majorBidi" w:hAnsiTheme="majorBidi" w:cstheme="majorBidi"/>
          <w:b/>
          <w:bCs/>
        </w:rPr>
        <w:t>Exerci</w:t>
      </w:r>
      <w:r w:rsidR="00A35CFE">
        <w:rPr>
          <w:rFonts w:asciiTheme="majorBidi" w:hAnsiTheme="majorBidi" w:cstheme="majorBidi"/>
          <w:b/>
          <w:bCs/>
        </w:rPr>
        <w:t>s</w:t>
      </w:r>
      <w:r w:rsidRPr="00A35CFE">
        <w:rPr>
          <w:rFonts w:asciiTheme="majorBidi" w:hAnsiTheme="majorBidi" w:cstheme="majorBidi"/>
          <w:b/>
          <w:bCs/>
        </w:rPr>
        <w:t>e</w:t>
      </w:r>
      <w:proofErr w:type="gramStart"/>
      <w:r w:rsidRPr="00A35CFE">
        <w:rPr>
          <w:rFonts w:asciiTheme="majorBidi" w:hAnsiTheme="majorBidi" w:cstheme="majorBidi"/>
          <w:b/>
          <w:bCs/>
        </w:rPr>
        <w:t>1 :</w:t>
      </w:r>
      <w:proofErr w:type="gramEnd"/>
      <w:r w:rsidRPr="00A35CFE">
        <w:rPr>
          <w:rFonts w:asciiTheme="majorBidi" w:hAnsiTheme="majorBidi" w:cstheme="majorBidi"/>
          <w:b/>
          <w:bCs/>
        </w:rPr>
        <w:t xml:space="preserve"> </w:t>
      </w:r>
      <w:r w:rsidR="005E3794" w:rsidRPr="005E3794">
        <w:rPr>
          <w:rFonts w:asciiTheme="majorBidi" w:hAnsiTheme="majorBidi" w:cstheme="majorBidi"/>
          <w:b/>
          <w:bCs/>
        </w:rPr>
        <w:t>Indicate which of these statements i</w:t>
      </w:r>
      <w:bookmarkStart w:id="0" w:name="_GoBack"/>
      <w:bookmarkEnd w:id="0"/>
      <w:r w:rsidR="005E3794" w:rsidRPr="005E3794">
        <w:rPr>
          <w:rFonts w:asciiTheme="majorBidi" w:hAnsiTheme="majorBidi" w:cstheme="majorBidi"/>
          <w:b/>
          <w:bCs/>
        </w:rPr>
        <w:t>s (are) correct</w:t>
      </w:r>
    </w:p>
    <w:p w:rsidR="00D31F49" w:rsidRPr="00D31F49" w:rsidRDefault="00A32FE1" w:rsidP="00D31F49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D17927">
        <w:rPr>
          <w:rFonts w:asciiTheme="majorBidi" w:hAnsiTheme="majorBidi" w:cstheme="majorBidi"/>
          <w:b/>
          <w:bCs/>
        </w:rPr>
        <w:t xml:space="preserve">Question </w:t>
      </w:r>
      <w:proofErr w:type="gramStart"/>
      <w:r w:rsidR="00E02F31" w:rsidRPr="00D17927">
        <w:rPr>
          <w:rFonts w:asciiTheme="majorBidi" w:hAnsiTheme="majorBidi" w:cstheme="majorBidi"/>
          <w:b/>
          <w:bCs/>
        </w:rPr>
        <w:t>1</w:t>
      </w:r>
      <w:r w:rsidRPr="00D17927">
        <w:rPr>
          <w:rFonts w:asciiTheme="majorBidi" w:hAnsiTheme="majorBidi" w:cstheme="majorBidi"/>
          <w:b/>
          <w:bCs/>
        </w:rPr>
        <w:t xml:space="preserve"> :</w:t>
      </w:r>
      <w:proofErr w:type="gramEnd"/>
      <w:r w:rsidRPr="00D17927">
        <w:rPr>
          <w:rFonts w:asciiTheme="majorBidi" w:hAnsiTheme="majorBidi" w:cstheme="majorBidi"/>
          <w:b/>
          <w:bCs/>
        </w:rPr>
        <w:t xml:space="preserve"> </w:t>
      </w:r>
      <w:r w:rsidR="00D3185E" w:rsidRPr="00D3185E">
        <w:rPr>
          <w:rFonts w:asciiTheme="majorBidi" w:hAnsiTheme="majorBidi" w:cstheme="majorBidi"/>
        </w:rPr>
        <w:t>Amylopectin and glycogen are</w:t>
      </w:r>
      <w:r w:rsidR="007B6EBC">
        <w:rPr>
          <w:rFonts w:asciiTheme="majorBidi" w:hAnsiTheme="majorBidi" w:cstheme="majorBidi"/>
        </w:rPr>
        <w:t>:</w:t>
      </w:r>
    </w:p>
    <w:p w:rsidR="000C497D" w:rsidRDefault="000C497D" w:rsidP="00D31F4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0C497D">
        <w:rPr>
          <w:rFonts w:asciiTheme="majorBidi" w:hAnsiTheme="majorBidi" w:cstheme="majorBidi"/>
        </w:rPr>
        <w:t xml:space="preserve">linear polymers.  </w:t>
      </w:r>
    </w:p>
    <w:p w:rsidR="0070045E" w:rsidRDefault="000C497D" w:rsidP="0070045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0C497D">
        <w:rPr>
          <w:rFonts w:asciiTheme="majorBidi" w:hAnsiTheme="majorBidi" w:cstheme="majorBidi"/>
        </w:rPr>
        <w:t xml:space="preserve">both of plant origin. </w:t>
      </w:r>
    </w:p>
    <w:p w:rsidR="0070045E" w:rsidRPr="0070045E" w:rsidRDefault="0070045E" w:rsidP="0070045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70045E">
        <w:rPr>
          <w:rFonts w:asciiTheme="majorBidi" w:hAnsiTheme="majorBidi" w:cstheme="majorBidi"/>
        </w:rPr>
        <w:t xml:space="preserve">polymers containing the same types of bonds. </w:t>
      </w:r>
    </w:p>
    <w:p w:rsidR="0070045E" w:rsidRPr="0070045E" w:rsidRDefault="0070045E" w:rsidP="0070045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70045E">
        <w:rPr>
          <w:rFonts w:asciiTheme="majorBidi" w:hAnsiTheme="majorBidi" w:cstheme="majorBidi"/>
        </w:rPr>
        <w:t xml:space="preserve">of plant and animal origin respectively. </w:t>
      </w:r>
    </w:p>
    <w:p w:rsidR="0070045E" w:rsidRPr="00BC535F" w:rsidRDefault="00E02F31" w:rsidP="00196CD2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D31F49">
        <w:rPr>
          <w:rFonts w:asciiTheme="majorBidi" w:hAnsiTheme="majorBidi" w:cstheme="majorBidi"/>
          <w:b/>
          <w:bCs/>
        </w:rPr>
        <w:t xml:space="preserve">Question </w:t>
      </w:r>
      <w:proofErr w:type="gramStart"/>
      <w:r w:rsidR="0037775B" w:rsidRPr="00D31F49">
        <w:rPr>
          <w:rFonts w:asciiTheme="majorBidi" w:hAnsiTheme="majorBidi" w:cstheme="majorBidi"/>
          <w:b/>
          <w:bCs/>
        </w:rPr>
        <w:t>2</w:t>
      </w:r>
      <w:r w:rsidRPr="00D31F49">
        <w:rPr>
          <w:rFonts w:asciiTheme="majorBidi" w:hAnsiTheme="majorBidi" w:cstheme="majorBidi"/>
          <w:b/>
          <w:bCs/>
        </w:rPr>
        <w:t xml:space="preserve"> :</w:t>
      </w:r>
      <w:proofErr w:type="gramEnd"/>
      <w:r w:rsidRPr="00D31F49">
        <w:rPr>
          <w:rFonts w:asciiTheme="majorBidi" w:hAnsiTheme="majorBidi" w:cstheme="majorBidi"/>
          <w:b/>
          <w:bCs/>
        </w:rPr>
        <w:t xml:space="preserve"> </w:t>
      </w:r>
      <w:r w:rsidR="007B6EBC" w:rsidRPr="007B6EBC">
        <w:rPr>
          <w:rFonts w:asciiTheme="majorBidi" w:hAnsiTheme="majorBidi" w:cstheme="majorBidi"/>
        </w:rPr>
        <w:t xml:space="preserve">Concerning </w:t>
      </w:r>
      <w:r w:rsidR="007F476D" w:rsidRPr="007F476D">
        <w:rPr>
          <w:rFonts w:asciiTheme="majorBidi" w:hAnsiTheme="majorBidi" w:cstheme="majorBidi"/>
        </w:rPr>
        <w:t xml:space="preserve">the physicochemical properties of </w:t>
      </w:r>
      <w:r w:rsidR="007F476D">
        <w:rPr>
          <w:rFonts w:asciiTheme="majorBidi" w:hAnsiTheme="majorBidi" w:cstheme="majorBidi"/>
        </w:rPr>
        <w:t>carbohydrates</w:t>
      </w:r>
      <w:r w:rsidR="00BC535F">
        <w:rPr>
          <w:rFonts w:asciiTheme="majorBidi" w:hAnsiTheme="majorBidi" w:cstheme="majorBidi"/>
        </w:rPr>
        <w:t>:</w:t>
      </w:r>
    </w:p>
    <w:p w:rsidR="00196CD2" w:rsidRPr="00196CD2" w:rsidRDefault="002879BC" w:rsidP="00196CD2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96CD2">
        <w:rPr>
          <w:rFonts w:asciiTheme="majorBidi" w:hAnsiTheme="majorBidi" w:cstheme="majorBidi"/>
          <w:color w:val="000000"/>
          <w:sz w:val="24"/>
          <w:szCs w:val="24"/>
        </w:rPr>
        <w:t xml:space="preserve">The sugars are crystallized with ethanol. </w:t>
      </w:r>
    </w:p>
    <w:p w:rsidR="00196CD2" w:rsidRPr="00196CD2" w:rsidRDefault="002879BC" w:rsidP="00266DAC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96CD2">
        <w:rPr>
          <w:rFonts w:asciiTheme="majorBidi" w:hAnsiTheme="majorBidi" w:cstheme="majorBidi"/>
          <w:sz w:val="24"/>
          <w:szCs w:val="24"/>
        </w:rPr>
        <w:t xml:space="preserve">Sugars exhibit absorption in the visible. </w:t>
      </w:r>
    </w:p>
    <w:p w:rsidR="00BC535F" w:rsidRPr="00196CD2" w:rsidRDefault="00C437B2" w:rsidP="00196CD2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96CD2">
        <w:rPr>
          <w:rFonts w:asciiTheme="majorBidi" w:hAnsiTheme="majorBidi" w:cstheme="majorBidi"/>
          <w:sz w:val="24"/>
          <w:szCs w:val="24"/>
        </w:rPr>
        <w:t xml:space="preserve">Ribose is a </w:t>
      </w:r>
      <w:proofErr w:type="spellStart"/>
      <w:r w:rsidRPr="00196CD2">
        <w:rPr>
          <w:rFonts w:asciiTheme="majorBidi" w:hAnsiTheme="majorBidi" w:cstheme="majorBidi"/>
          <w:sz w:val="24"/>
          <w:szCs w:val="24"/>
        </w:rPr>
        <w:t>ketopentose</w:t>
      </w:r>
      <w:proofErr w:type="spellEnd"/>
      <w:r w:rsidRPr="00196CD2">
        <w:rPr>
          <w:rFonts w:asciiTheme="majorBidi" w:hAnsiTheme="majorBidi" w:cstheme="majorBidi"/>
          <w:sz w:val="24"/>
          <w:szCs w:val="24"/>
        </w:rPr>
        <w:t>.</w:t>
      </w:r>
      <w:r w:rsidR="005807B7" w:rsidRPr="00196CD2">
        <w:rPr>
          <w:rFonts w:asciiTheme="majorBidi" w:hAnsiTheme="majorBidi" w:cstheme="majorBidi"/>
          <w:sz w:val="24"/>
          <w:szCs w:val="24"/>
        </w:rPr>
        <w:t xml:space="preserve"> </w:t>
      </w:r>
    </w:p>
    <w:p w:rsidR="00087A4D" w:rsidRPr="00C854FB" w:rsidRDefault="00FC2741" w:rsidP="00C854FB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5F046C">
        <w:rPr>
          <w:rFonts w:asciiTheme="majorBidi" w:hAnsiTheme="majorBidi" w:cstheme="majorBidi"/>
          <w:b/>
          <w:bCs/>
        </w:rPr>
        <w:t>Exerci</w:t>
      </w:r>
      <w:r w:rsidR="00E06DFD" w:rsidRPr="005F046C">
        <w:rPr>
          <w:rFonts w:asciiTheme="majorBidi" w:hAnsiTheme="majorBidi" w:cstheme="majorBidi"/>
          <w:b/>
          <w:bCs/>
        </w:rPr>
        <w:t>s</w:t>
      </w:r>
      <w:r w:rsidRPr="005F046C">
        <w:rPr>
          <w:rFonts w:asciiTheme="majorBidi" w:hAnsiTheme="majorBidi" w:cstheme="majorBidi"/>
          <w:b/>
          <w:bCs/>
        </w:rPr>
        <w:t>e 2:</w:t>
      </w:r>
      <w:r w:rsidR="00953068" w:rsidRPr="005F046C">
        <w:rPr>
          <w:rFonts w:asciiTheme="majorBidi" w:hAnsiTheme="majorBidi" w:cstheme="majorBidi"/>
        </w:rPr>
        <w:t xml:space="preserve"> </w:t>
      </w:r>
      <w:r w:rsidR="00F83FAF">
        <w:rPr>
          <w:rFonts w:asciiTheme="majorBidi" w:hAnsiTheme="majorBidi" w:cstheme="majorBidi"/>
        </w:rPr>
        <w:t>β</w:t>
      </w:r>
      <w:r w:rsidR="00F83FAF" w:rsidRPr="00F83FAF">
        <w:rPr>
          <w:rFonts w:asciiTheme="majorBidi" w:hAnsiTheme="majorBidi" w:cstheme="majorBidi"/>
        </w:rPr>
        <w:t xml:space="preserve">-fructosidase </w:t>
      </w:r>
      <w:proofErr w:type="spellStart"/>
      <w:r w:rsidR="00F83FAF" w:rsidRPr="00F83FAF">
        <w:rPr>
          <w:rFonts w:asciiTheme="majorBidi" w:hAnsiTheme="majorBidi" w:cstheme="majorBidi"/>
        </w:rPr>
        <w:t>hydrolyzes</w:t>
      </w:r>
      <w:proofErr w:type="spellEnd"/>
      <w:r w:rsidR="00F83FAF" w:rsidRPr="00F83FAF">
        <w:rPr>
          <w:rFonts w:asciiTheme="majorBidi" w:hAnsiTheme="majorBidi" w:cstheme="majorBidi"/>
        </w:rPr>
        <w:t xml:space="preserve"> sucrose: α D-Glucopyranosyl (1-2) β</w:t>
      </w:r>
      <w:r w:rsidR="00A8381D">
        <w:rPr>
          <w:rFonts w:asciiTheme="majorBidi" w:hAnsiTheme="majorBidi" w:cstheme="majorBidi"/>
        </w:rPr>
        <w:t>-</w:t>
      </w:r>
      <w:r w:rsidR="00F83FAF" w:rsidRPr="00F83FAF">
        <w:rPr>
          <w:rFonts w:asciiTheme="majorBidi" w:hAnsiTheme="majorBidi" w:cstheme="majorBidi"/>
        </w:rPr>
        <w:t>D-</w:t>
      </w:r>
      <w:proofErr w:type="spellStart"/>
      <w:r w:rsidR="00F83FAF" w:rsidRPr="00F83FAF">
        <w:rPr>
          <w:rFonts w:asciiTheme="majorBidi" w:hAnsiTheme="majorBidi" w:cstheme="majorBidi"/>
        </w:rPr>
        <w:t>Fructofuranoside</w:t>
      </w:r>
      <w:proofErr w:type="spellEnd"/>
    </w:p>
    <w:p w:rsidR="008B7A99" w:rsidRDefault="00C854FB" w:rsidP="00C854FB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</w:rPr>
      </w:pPr>
      <w:r w:rsidRPr="00C854FB">
        <w:rPr>
          <w:rFonts w:asciiTheme="majorBidi" w:hAnsiTheme="majorBidi" w:cstheme="majorBidi"/>
        </w:rPr>
        <w:t>Write the equation for the hydrolysis reaction by giving the structural formulas of the compounds.</w:t>
      </w:r>
    </w:p>
    <w:p w:rsidR="000159DE" w:rsidRPr="000159DE" w:rsidRDefault="000159DE" w:rsidP="008C67B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77585570"/>
      <w:proofErr w:type="spellStart"/>
      <w:r w:rsidRPr="00F7429E">
        <w:rPr>
          <w:rFonts w:asciiTheme="majorBidi" w:hAnsiTheme="majorBidi" w:cstheme="majorBidi"/>
          <w:b/>
          <w:bCs/>
          <w:sz w:val="24"/>
          <w:szCs w:val="24"/>
        </w:rPr>
        <w:t>Exercice</w:t>
      </w:r>
      <w:proofErr w:type="spellEnd"/>
      <w:r w:rsidRPr="00F7429E">
        <w:rPr>
          <w:rFonts w:asciiTheme="majorBidi" w:hAnsiTheme="majorBidi" w:cstheme="majorBidi"/>
          <w:b/>
          <w:bCs/>
          <w:sz w:val="24"/>
          <w:szCs w:val="24"/>
        </w:rPr>
        <w:t xml:space="preserve"> 3: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59DE">
        <w:rPr>
          <w:rFonts w:asciiTheme="majorBidi" w:hAnsiTheme="majorBidi" w:cstheme="majorBidi"/>
          <w:sz w:val="24"/>
          <w:szCs w:val="24"/>
        </w:rPr>
        <w:t>Write the structural formula of lactose: β -D-</w:t>
      </w:r>
      <w:proofErr w:type="spellStart"/>
      <w:r w:rsidRPr="000159DE">
        <w:rPr>
          <w:rFonts w:asciiTheme="majorBidi" w:hAnsiTheme="majorBidi" w:cstheme="majorBidi"/>
          <w:sz w:val="24"/>
          <w:szCs w:val="24"/>
        </w:rPr>
        <w:t>galactopyranosyl</w:t>
      </w:r>
      <w:proofErr w:type="spellEnd"/>
      <w:r w:rsidRPr="000159DE">
        <w:rPr>
          <w:rFonts w:asciiTheme="majorBidi" w:hAnsiTheme="majorBidi" w:cstheme="majorBidi"/>
          <w:sz w:val="24"/>
          <w:szCs w:val="24"/>
        </w:rPr>
        <w:t xml:space="preserve"> 1-4 D-glucopyranose</w:t>
      </w:r>
      <w:bookmarkEnd w:id="1"/>
    </w:p>
    <w:p w:rsidR="009C35F1" w:rsidRDefault="000159DE" w:rsidP="000159DE">
      <w:pPr>
        <w:tabs>
          <w:tab w:val="left" w:pos="34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159DE">
        <w:rPr>
          <w:rFonts w:asciiTheme="majorBidi" w:hAnsiTheme="majorBidi" w:cstheme="majorBidi"/>
          <w:b/>
          <w:bCs/>
          <w:sz w:val="24"/>
          <w:szCs w:val="24"/>
        </w:rPr>
        <w:t>Exercise 4:</w:t>
      </w:r>
      <w:r w:rsidRPr="000159DE">
        <w:rPr>
          <w:rFonts w:asciiTheme="majorBidi" w:hAnsiTheme="majorBidi" w:cstheme="majorBidi"/>
          <w:sz w:val="24"/>
          <w:szCs w:val="24"/>
        </w:rPr>
        <w:t xml:space="preserve"> Identify the 2 </w:t>
      </w:r>
      <w:r>
        <w:rPr>
          <w:rFonts w:asciiTheme="majorBidi" w:hAnsiTheme="majorBidi" w:cstheme="majorBidi"/>
          <w:sz w:val="24"/>
          <w:szCs w:val="24"/>
        </w:rPr>
        <w:t>sugar</w:t>
      </w:r>
      <w:r w:rsidRPr="000159DE">
        <w:rPr>
          <w:rFonts w:asciiTheme="majorBidi" w:hAnsiTheme="majorBidi" w:cstheme="majorBidi"/>
          <w:sz w:val="24"/>
          <w:szCs w:val="24"/>
        </w:rPr>
        <w:t>s that are part of the composition of this disaccharide.</w:t>
      </w:r>
    </w:p>
    <w:p w:rsidR="000159DE" w:rsidRDefault="000159DE" w:rsidP="000159DE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noProof/>
          <w:lang w:eastAsia="en-GB"/>
        </w:rPr>
        <w:drawing>
          <wp:inline distT="0" distB="0" distL="0" distR="0" wp14:anchorId="6737EF4C" wp14:editId="67E42C65">
            <wp:extent cx="3457575" cy="1466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DE" w:rsidRPr="005803D5" w:rsidRDefault="000159DE" w:rsidP="000159DE">
      <w:pPr>
        <w:pStyle w:val="Default"/>
        <w:spacing w:line="360" w:lineRule="auto"/>
        <w:rPr>
          <w:rFonts w:asciiTheme="majorBidi" w:hAnsiTheme="majorBidi" w:cstheme="majorBidi"/>
          <w:lang w:val="fr-FR"/>
        </w:rPr>
      </w:pPr>
    </w:p>
    <w:p w:rsidR="000159DE" w:rsidRDefault="000159DE" w:rsidP="000159DE">
      <w:pPr>
        <w:pStyle w:val="Paragraphedeliste"/>
        <w:numPr>
          <w:ilvl w:val="0"/>
          <w:numId w:val="13"/>
        </w:numPr>
        <w:tabs>
          <w:tab w:val="left" w:pos="34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59DE">
        <w:rPr>
          <w:rFonts w:asciiTheme="majorBidi" w:hAnsiTheme="majorBidi" w:cstheme="majorBidi"/>
          <w:sz w:val="24"/>
          <w:szCs w:val="24"/>
        </w:rPr>
        <w:t xml:space="preserve">Give the chemical name of this </w:t>
      </w:r>
      <w:r>
        <w:rPr>
          <w:rFonts w:asciiTheme="majorBidi" w:hAnsiTheme="majorBidi" w:cstheme="majorBidi"/>
          <w:sz w:val="24"/>
          <w:szCs w:val="24"/>
        </w:rPr>
        <w:t>disaccharide</w:t>
      </w:r>
      <w:r w:rsidRPr="000159DE">
        <w:rPr>
          <w:rFonts w:asciiTheme="majorBidi" w:hAnsiTheme="majorBidi" w:cstheme="majorBidi"/>
          <w:sz w:val="24"/>
          <w:szCs w:val="24"/>
        </w:rPr>
        <w:t xml:space="preserve"> accounting for the 2 </w:t>
      </w:r>
      <w:r>
        <w:rPr>
          <w:rFonts w:asciiTheme="majorBidi" w:hAnsiTheme="majorBidi" w:cstheme="majorBidi"/>
          <w:sz w:val="24"/>
          <w:szCs w:val="24"/>
        </w:rPr>
        <w:t>sugar</w:t>
      </w:r>
      <w:r w:rsidRPr="000159DE">
        <w:rPr>
          <w:rFonts w:asciiTheme="majorBidi" w:hAnsiTheme="majorBidi" w:cstheme="majorBidi"/>
          <w:sz w:val="24"/>
          <w:szCs w:val="24"/>
        </w:rPr>
        <w:t>s involved, the shape of their cycle and the types of bonds between the carbohydrates</w:t>
      </w:r>
      <w:r w:rsidR="00664610">
        <w:rPr>
          <w:rFonts w:asciiTheme="majorBidi" w:hAnsiTheme="majorBidi" w:cstheme="majorBidi"/>
          <w:sz w:val="24"/>
          <w:szCs w:val="24"/>
        </w:rPr>
        <w:t>.</w:t>
      </w:r>
    </w:p>
    <w:p w:rsidR="000159DE" w:rsidRPr="00664610" w:rsidRDefault="000159DE" w:rsidP="000159DE">
      <w:pPr>
        <w:tabs>
          <w:tab w:val="left" w:pos="34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159DE" w:rsidRPr="0066461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8C1" w:rsidRDefault="000F38C1" w:rsidP="00B01169">
      <w:pPr>
        <w:spacing w:after="0" w:line="240" w:lineRule="auto"/>
      </w:pPr>
      <w:r>
        <w:separator/>
      </w:r>
    </w:p>
  </w:endnote>
  <w:endnote w:type="continuationSeparator" w:id="0">
    <w:p w:rsidR="000F38C1" w:rsidRDefault="000F38C1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8B5" w:rsidRPr="009B22D4" w:rsidRDefault="006348B5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</w:t>
    </w:r>
    <w:r w:rsidR="00F55298">
      <w:rPr>
        <w:rFonts w:ascii="Times New Roman" w:eastAsia="Calibri" w:hAnsi="Times New Roman" w:cs="Times New Roman"/>
        <w:lang w:val="fr-FR"/>
      </w:rPr>
      <w:t xml:space="preserve">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6348B5" w:rsidRDefault="006348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8C1" w:rsidRDefault="000F38C1" w:rsidP="00B01169">
      <w:pPr>
        <w:spacing w:after="0" w:line="240" w:lineRule="auto"/>
      </w:pPr>
      <w:r>
        <w:separator/>
      </w:r>
    </w:p>
  </w:footnote>
  <w:footnote w:type="continuationSeparator" w:id="0">
    <w:p w:rsidR="000F38C1" w:rsidRDefault="000F38C1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99" w:rsidRPr="008B7A99" w:rsidRDefault="000F38C1" w:rsidP="008B7A9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/>
      <w:rPr>
        <w:rFonts w:ascii="Times New Roman" w:hAnsi="Times New Roman" w:cs="Times New Roman"/>
        <w:i/>
        <w:iCs/>
      </w:rPr>
    </w:pPr>
    <w:sdt>
      <w:sdtPr>
        <w:rPr>
          <w:rFonts w:ascii="Times New Roman" w:eastAsia="Calibri" w:hAnsi="Times New Roman" w:cs="Times New Roman"/>
          <w:i/>
          <w:iCs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873DB1">
          <w:rPr>
            <w:rFonts w:ascii="Times New Roman" w:eastAsia="Calibri" w:hAnsi="Times New Roman" w:cs="Times New Roman"/>
            <w:i/>
            <w:iCs/>
          </w:rPr>
          <w:t>Abdelhafid</w:t>
        </w:r>
        <w:proofErr w:type="spellEnd"/>
        <w:r w:rsidR="00873DB1">
          <w:rPr>
            <w:rFonts w:ascii="Times New Roman" w:eastAsia="Calibri" w:hAnsi="Times New Roman" w:cs="Times New Roman"/>
            <w:i/>
            <w:iCs/>
          </w:rPr>
          <w:t xml:space="preserve"> </w:t>
        </w:r>
        <w:proofErr w:type="spellStart"/>
        <w:r w:rsidR="00873DB1">
          <w:rPr>
            <w:rFonts w:ascii="Times New Roman" w:eastAsia="Calibri" w:hAnsi="Times New Roman" w:cs="Times New Roman"/>
            <w:i/>
            <w:iCs/>
          </w:rPr>
          <w:t>Boussouf</w:t>
        </w:r>
        <w:proofErr w:type="spellEnd"/>
        <w:r w:rsidR="00873DB1">
          <w:rPr>
            <w:rFonts w:ascii="Times New Roman" w:eastAsia="Calibri" w:hAnsi="Times New Roman" w:cs="Times New Roman"/>
            <w:i/>
            <w:iCs/>
          </w:rPr>
          <w:t xml:space="preserve"> University Centre. Mila                                                                                              second year Biological Sciences                                                               Directed work of Biochemistry</w:t>
        </w:r>
      </w:sdtContent>
    </w:sdt>
    <w:r w:rsidR="00B01169" w:rsidRPr="00217FF7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13D6"/>
    <w:multiLevelType w:val="hybridMultilevel"/>
    <w:tmpl w:val="9AF40762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E6C34"/>
    <w:multiLevelType w:val="hybridMultilevel"/>
    <w:tmpl w:val="8F4C00F8"/>
    <w:lvl w:ilvl="0" w:tplc="217AB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40567"/>
    <w:multiLevelType w:val="hybridMultilevel"/>
    <w:tmpl w:val="0B90ED86"/>
    <w:lvl w:ilvl="0" w:tplc="9FCE1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C435C"/>
    <w:multiLevelType w:val="hybridMultilevel"/>
    <w:tmpl w:val="D318BB4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7643F3"/>
    <w:multiLevelType w:val="hybridMultilevel"/>
    <w:tmpl w:val="1A2099DE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C30BA"/>
    <w:multiLevelType w:val="hybridMultilevel"/>
    <w:tmpl w:val="0B306EA6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3F9"/>
    <w:rsid w:val="00014558"/>
    <w:rsid w:val="000159DE"/>
    <w:rsid w:val="0004040F"/>
    <w:rsid w:val="0005519F"/>
    <w:rsid w:val="0006396D"/>
    <w:rsid w:val="0008049E"/>
    <w:rsid w:val="00087A4D"/>
    <w:rsid w:val="0009496A"/>
    <w:rsid w:val="000C497D"/>
    <w:rsid w:val="000D48D5"/>
    <w:rsid w:val="000F0E78"/>
    <w:rsid w:val="000F1636"/>
    <w:rsid w:val="000F38C1"/>
    <w:rsid w:val="00100BC6"/>
    <w:rsid w:val="0011405F"/>
    <w:rsid w:val="00137177"/>
    <w:rsid w:val="0013752C"/>
    <w:rsid w:val="001455CE"/>
    <w:rsid w:val="001766E6"/>
    <w:rsid w:val="001823B2"/>
    <w:rsid w:val="00190F42"/>
    <w:rsid w:val="00196CD2"/>
    <w:rsid w:val="001C54D0"/>
    <w:rsid w:val="001D0DED"/>
    <w:rsid w:val="001E3C65"/>
    <w:rsid w:val="00202948"/>
    <w:rsid w:val="002104DA"/>
    <w:rsid w:val="00217FF7"/>
    <w:rsid w:val="002328AF"/>
    <w:rsid w:val="00266DAC"/>
    <w:rsid w:val="002749CF"/>
    <w:rsid w:val="00275ED6"/>
    <w:rsid w:val="002879BC"/>
    <w:rsid w:val="002D7721"/>
    <w:rsid w:val="0031143B"/>
    <w:rsid w:val="00323BE3"/>
    <w:rsid w:val="00366D9D"/>
    <w:rsid w:val="0036703A"/>
    <w:rsid w:val="0037775B"/>
    <w:rsid w:val="00384F38"/>
    <w:rsid w:val="00393D05"/>
    <w:rsid w:val="003A17DA"/>
    <w:rsid w:val="003C3CCA"/>
    <w:rsid w:val="003E3EE2"/>
    <w:rsid w:val="00410B39"/>
    <w:rsid w:val="00416CC5"/>
    <w:rsid w:val="00422828"/>
    <w:rsid w:val="00423D78"/>
    <w:rsid w:val="00442078"/>
    <w:rsid w:val="00470B03"/>
    <w:rsid w:val="004A2291"/>
    <w:rsid w:val="004B5732"/>
    <w:rsid w:val="005807B7"/>
    <w:rsid w:val="005940B5"/>
    <w:rsid w:val="005E3794"/>
    <w:rsid w:val="005F046C"/>
    <w:rsid w:val="00623305"/>
    <w:rsid w:val="006348B5"/>
    <w:rsid w:val="00664610"/>
    <w:rsid w:val="00695225"/>
    <w:rsid w:val="006A1406"/>
    <w:rsid w:val="006D6502"/>
    <w:rsid w:val="006D7707"/>
    <w:rsid w:val="006E1E32"/>
    <w:rsid w:val="006F00A7"/>
    <w:rsid w:val="007001CA"/>
    <w:rsid w:val="0070045E"/>
    <w:rsid w:val="007013F9"/>
    <w:rsid w:val="00714952"/>
    <w:rsid w:val="00776D7A"/>
    <w:rsid w:val="0079489B"/>
    <w:rsid w:val="007B6EBC"/>
    <w:rsid w:val="007C5B58"/>
    <w:rsid w:val="007D3C10"/>
    <w:rsid w:val="007D76C9"/>
    <w:rsid w:val="007E5951"/>
    <w:rsid w:val="007F476D"/>
    <w:rsid w:val="0083577F"/>
    <w:rsid w:val="008358CF"/>
    <w:rsid w:val="00873DB1"/>
    <w:rsid w:val="00891FD0"/>
    <w:rsid w:val="008B7A99"/>
    <w:rsid w:val="008C67B7"/>
    <w:rsid w:val="008E5A64"/>
    <w:rsid w:val="00903575"/>
    <w:rsid w:val="00916BA2"/>
    <w:rsid w:val="00947AF1"/>
    <w:rsid w:val="00953068"/>
    <w:rsid w:val="00962402"/>
    <w:rsid w:val="009C1542"/>
    <w:rsid w:val="009C35F1"/>
    <w:rsid w:val="009F6EAF"/>
    <w:rsid w:val="00A12600"/>
    <w:rsid w:val="00A158A6"/>
    <w:rsid w:val="00A32FE1"/>
    <w:rsid w:val="00A35CFE"/>
    <w:rsid w:val="00A470C2"/>
    <w:rsid w:val="00A8381D"/>
    <w:rsid w:val="00A84347"/>
    <w:rsid w:val="00A928C9"/>
    <w:rsid w:val="00B01169"/>
    <w:rsid w:val="00B03115"/>
    <w:rsid w:val="00B334FF"/>
    <w:rsid w:val="00B45709"/>
    <w:rsid w:val="00BC535F"/>
    <w:rsid w:val="00BD35F5"/>
    <w:rsid w:val="00BE53EE"/>
    <w:rsid w:val="00C00AF2"/>
    <w:rsid w:val="00C437B2"/>
    <w:rsid w:val="00C5334D"/>
    <w:rsid w:val="00C818AB"/>
    <w:rsid w:val="00C82102"/>
    <w:rsid w:val="00C854FB"/>
    <w:rsid w:val="00C902DD"/>
    <w:rsid w:val="00CA5AA1"/>
    <w:rsid w:val="00CC7158"/>
    <w:rsid w:val="00CF1A5A"/>
    <w:rsid w:val="00D17927"/>
    <w:rsid w:val="00D3185E"/>
    <w:rsid w:val="00D31F49"/>
    <w:rsid w:val="00D969F6"/>
    <w:rsid w:val="00DB21A9"/>
    <w:rsid w:val="00DB22CB"/>
    <w:rsid w:val="00DB2480"/>
    <w:rsid w:val="00DB4861"/>
    <w:rsid w:val="00E02F31"/>
    <w:rsid w:val="00E06DFD"/>
    <w:rsid w:val="00E10064"/>
    <w:rsid w:val="00E349AF"/>
    <w:rsid w:val="00E93987"/>
    <w:rsid w:val="00F02F64"/>
    <w:rsid w:val="00F06770"/>
    <w:rsid w:val="00F1211A"/>
    <w:rsid w:val="00F13187"/>
    <w:rsid w:val="00F55298"/>
    <w:rsid w:val="00F70F6A"/>
    <w:rsid w:val="00F7429E"/>
    <w:rsid w:val="00F83FAF"/>
    <w:rsid w:val="00FA1EBB"/>
    <w:rsid w:val="00FA54D8"/>
    <w:rsid w:val="00FC2741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C3AF"/>
  <w15:docId w15:val="{AC2BF75F-6AB9-41E0-BA63-27140302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9C3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2D8"/>
    <w:rsid w:val="00087BBB"/>
    <w:rsid w:val="000A308B"/>
    <w:rsid w:val="000B5D2D"/>
    <w:rsid w:val="001D2504"/>
    <w:rsid w:val="001E0283"/>
    <w:rsid w:val="00224307"/>
    <w:rsid w:val="00425899"/>
    <w:rsid w:val="00445045"/>
    <w:rsid w:val="00450C5E"/>
    <w:rsid w:val="005122D8"/>
    <w:rsid w:val="0071671D"/>
    <w:rsid w:val="007D2F3B"/>
    <w:rsid w:val="00827EF5"/>
    <w:rsid w:val="0085333C"/>
    <w:rsid w:val="00AB3E97"/>
    <w:rsid w:val="00B748A1"/>
    <w:rsid w:val="00C3135B"/>
    <w:rsid w:val="00E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 Centre. Mila                                                                                              second year Biological Sciences                                                               Directed work of Biochem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 Centre. Mila                                                                                              second year Biological Sciences                                                               Directed work of Biochemistry</dc:title>
  <dc:subject/>
  <dc:creator>toshiba</dc:creator>
  <cp:keywords/>
  <dc:description/>
  <cp:lastModifiedBy>toshiba</cp:lastModifiedBy>
  <cp:revision>120</cp:revision>
  <dcterms:created xsi:type="dcterms:W3CDTF">2022-09-12T10:32:00Z</dcterms:created>
  <dcterms:modified xsi:type="dcterms:W3CDTF">2025-10-13T18:01:00Z</dcterms:modified>
</cp:coreProperties>
</file>