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5DA" w:rsidRPr="003665DA" w:rsidRDefault="003665DA" w:rsidP="003665DA">
      <w:pPr>
        <w:spacing w:before="100" w:beforeAutospacing="1" w:after="100" w:afterAutospacing="1" w:line="360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3665DA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Chapter </w:t>
      </w:r>
      <w:r w:rsidR="0036274E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I</w:t>
      </w:r>
      <w:r w:rsidRPr="003665DA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II: Carbohydrate Catabolism</w:t>
      </w:r>
    </w:p>
    <w:p w:rsidR="003665DA" w:rsidRPr="003665DA" w:rsidRDefault="003665DA" w:rsidP="007A6094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3665D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There are several ways to convert glucose into three-carbon (C3) compounds such as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</w:t>
      </w:r>
      <w:r w:rsidRPr="003665D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yruvate, which is one of the most important intermediates in metabolism.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3665D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The most common degradation pathway is glycolysis (also known as the fructose biphosphate pathway or the Embden-Meyerhof-Parnas pathway).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3665D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Another sequence of reactions that can occur in many living organisms is the pentose phosphate pathway (also called the hexose monophosphate shunt, phosphogluconate pathway, or Warburg-Dickens-Horecker pathway).</w:t>
      </w:r>
    </w:p>
    <w:p w:rsidR="003665DA" w:rsidRPr="003665DA" w:rsidRDefault="003665DA" w:rsidP="007A6094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3665D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The third glucose degradation pathway is the Entner-Doudoroff pathway (or the 2-keto-3-deoxy-6-phosphogluconate – KDPG pathway).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3665D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This pathway is found only in some Gram-negative bacteria, such as </w:t>
      </w:r>
      <w:r w:rsidRPr="003665D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Pseudomonas</w:t>
      </w:r>
      <w:r w:rsidRPr="003665D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</w:t>
      </w:r>
      <w:r w:rsidRPr="003665D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Rhizobium</w:t>
      </w:r>
      <w:r w:rsidRPr="003665D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and </w:t>
      </w:r>
      <w:r w:rsidRPr="003665DA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Agrobacterium</w:t>
      </w:r>
      <w:r w:rsidRPr="003665D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</w:p>
    <w:p w:rsidR="00830118" w:rsidRDefault="003665DA" w:rsidP="007A6094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665DA">
        <w:rPr>
          <w:rFonts w:asciiTheme="majorBidi" w:hAnsiTheme="majorBidi" w:cstheme="majorBidi"/>
          <w:b/>
          <w:bCs/>
          <w:sz w:val="24"/>
          <w:szCs w:val="24"/>
          <w:lang w:val="en-US"/>
        </w:rPr>
        <w:t>Table 2:</w:t>
      </w:r>
      <w:r w:rsidRPr="003665DA">
        <w:rPr>
          <w:rFonts w:asciiTheme="majorBidi" w:hAnsiTheme="majorBidi" w:cstheme="majorBidi"/>
          <w:sz w:val="24"/>
          <w:szCs w:val="24"/>
          <w:lang w:val="en-US"/>
        </w:rPr>
        <w:t xml:space="preserve"> Contribution of different pathways to hexose catabolism (%) in some </w:t>
      </w:r>
      <w:r w:rsidR="007A6094">
        <w:rPr>
          <w:rFonts w:asciiTheme="majorBidi" w:hAnsiTheme="majorBidi" w:cstheme="majorBidi"/>
          <w:sz w:val="24"/>
          <w:szCs w:val="24"/>
          <w:lang w:val="en-US"/>
        </w:rPr>
        <w:t>m</w:t>
      </w:r>
      <w:r w:rsidRPr="003665DA">
        <w:rPr>
          <w:rFonts w:asciiTheme="majorBidi" w:hAnsiTheme="majorBidi" w:cstheme="majorBidi"/>
          <w:sz w:val="24"/>
          <w:szCs w:val="24"/>
          <w:lang w:val="en-US"/>
        </w:rPr>
        <w:t>icroorganisms</w:t>
      </w:r>
    </w:p>
    <w:p w:rsidR="00373B58" w:rsidRPr="003665DA" w:rsidRDefault="00373B58" w:rsidP="007A6094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3665DA" w:rsidRPr="003665DA" w:rsidRDefault="00373B58" w:rsidP="003665DA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760720" cy="3143891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43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5DA" w:rsidRPr="003665DA" w:rsidRDefault="003665DA" w:rsidP="003665DA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3665DA" w:rsidRDefault="003665DA" w:rsidP="003665DA">
      <w:pPr>
        <w:pStyle w:val="Titre2"/>
        <w:spacing w:line="360" w:lineRule="auto"/>
        <w:rPr>
          <w:rStyle w:val="lev"/>
          <w:rFonts w:asciiTheme="majorBidi" w:hAnsiTheme="majorBidi" w:cstheme="majorBidi"/>
          <w:sz w:val="24"/>
          <w:szCs w:val="24"/>
          <w:lang w:val="en-US"/>
        </w:rPr>
      </w:pPr>
    </w:p>
    <w:p w:rsidR="003665DA" w:rsidRDefault="003665DA" w:rsidP="003665DA">
      <w:pPr>
        <w:pStyle w:val="Titre2"/>
        <w:spacing w:line="360" w:lineRule="auto"/>
        <w:rPr>
          <w:rStyle w:val="lev"/>
          <w:rFonts w:asciiTheme="majorBidi" w:hAnsiTheme="majorBidi" w:cstheme="majorBidi"/>
          <w:sz w:val="24"/>
          <w:szCs w:val="24"/>
          <w:lang w:val="en-US"/>
        </w:rPr>
      </w:pPr>
    </w:p>
    <w:p w:rsidR="003665DA" w:rsidRDefault="003665DA" w:rsidP="003665DA">
      <w:pPr>
        <w:pStyle w:val="Titre2"/>
        <w:spacing w:line="360" w:lineRule="auto"/>
        <w:rPr>
          <w:rStyle w:val="lev"/>
          <w:rFonts w:asciiTheme="majorBidi" w:hAnsiTheme="majorBidi" w:cstheme="majorBidi"/>
          <w:sz w:val="24"/>
          <w:szCs w:val="24"/>
          <w:lang w:val="en-US"/>
        </w:rPr>
      </w:pPr>
    </w:p>
    <w:p w:rsidR="003665DA" w:rsidRPr="003665DA" w:rsidRDefault="003665DA" w:rsidP="003665DA">
      <w:pPr>
        <w:pStyle w:val="Titre2"/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</w:pPr>
      <w:r w:rsidRPr="003665DA">
        <w:rPr>
          <w:rStyle w:val="lev"/>
          <w:rFonts w:asciiTheme="majorBidi" w:hAnsiTheme="majorBidi" w:cstheme="majorBidi"/>
          <w:b/>
          <w:bCs/>
          <w:sz w:val="24"/>
          <w:szCs w:val="24"/>
          <w:lang w:val="en-US"/>
        </w:rPr>
        <w:t>1- Glycolysis</w:t>
      </w:r>
    </w:p>
    <w:p w:rsidR="003665DA" w:rsidRPr="003665DA" w:rsidRDefault="003665DA" w:rsidP="003665DA">
      <w:pPr>
        <w:pStyle w:val="NormalWeb"/>
        <w:spacing w:line="360" w:lineRule="auto"/>
        <w:rPr>
          <w:rFonts w:asciiTheme="majorBidi" w:hAnsiTheme="majorBidi" w:cstheme="majorBidi"/>
          <w:lang w:val="en-US"/>
        </w:rPr>
      </w:pPr>
      <w:r w:rsidRPr="003665DA">
        <w:rPr>
          <w:rStyle w:val="lev"/>
          <w:rFonts w:asciiTheme="majorBidi" w:hAnsiTheme="majorBidi" w:cstheme="majorBidi"/>
          <w:b w:val="0"/>
          <w:bCs w:val="0"/>
          <w:lang w:val="en-US"/>
        </w:rPr>
        <w:t>Glycolysis</w:t>
      </w:r>
      <w:r w:rsidRPr="003665DA">
        <w:rPr>
          <w:rFonts w:asciiTheme="majorBidi" w:hAnsiTheme="majorBidi" w:cstheme="majorBidi"/>
          <w:lang w:val="en-US"/>
        </w:rPr>
        <w:t xml:space="preserve"> is an </w:t>
      </w:r>
      <w:r w:rsidRPr="003665DA">
        <w:rPr>
          <w:rStyle w:val="lev"/>
          <w:rFonts w:asciiTheme="majorBidi" w:hAnsiTheme="majorBidi" w:cstheme="majorBidi"/>
          <w:b w:val="0"/>
          <w:bCs w:val="0"/>
          <w:lang w:val="en-US"/>
        </w:rPr>
        <w:t>anaerobic</w:t>
      </w:r>
      <w:r w:rsidRPr="003665DA">
        <w:rPr>
          <w:rFonts w:asciiTheme="majorBidi" w:hAnsiTheme="majorBidi" w:cstheme="majorBidi"/>
          <w:lang w:val="en-US"/>
        </w:rPr>
        <w:t xml:space="preserve"> pathway consisting of </w:t>
      </w:r>
      <w:r w:rsidRPr="003665DA">
        <w:rPr>
          <w:rStyle w:val="lev"/>
          <w:rFonts w:asciiTheme="majorBidi" w:hAnsiTheme="majorBidi" w:cstheme="majorBidi"/>
          <w:b w:val="0"/>
          <w:bCs w:val="0"/>
          <w:lang w:val="en-US"/>
        </w:rPr>
        <w:t>ten reactions</w:t>
      </w:r>
      <w:r w:rsidRPr="003665DA">
        <w:rPr>
          <w:rFonts w:asciiTheme="majorBidi" w:hAnsiTheme="majorBidi" w:cstheme="majorBidi"/>
          <w:lang w:val="en-US"/>
        </w:rPr>
        <w:t xml:space="preserve"> organized into </w:t>
      </w:r>
      <w:r w:rsidRPr="003665DA">
        <w:rPr>
          <w:rStyle w:val="lev"/>
          <w:rFonts w:asciiTheme="majorBidi" w:hAnsiTheme="majorBidi" w:cstheme="majorBidi"/>
          <w:b w:val="0"/>
          <w:bCs w:val="0"/>
          <w:lang w:val="en-US"/>
        </w:rPr>
        <w:t>four main stages</w:t>
      </w:r>
      <w:r w:rsidRPr="003665DA">
        <w:rPr>
          <w:rFonts w:asciiTheme="majorBidi" w:hAnsiTheme="majorBidi" w:cstheme="majorBidi"/>
          <w:lang w:val="en-US"/>
        </w:rPr>
        <w:t>:</w:t>
      </w:r>
      <w:r>
        <w:rPr>
          <w:rFonts w:asciiTheme="majorBidi" w:hAnsiTheme="majorBidi" w:cstheme="majorBidi"/>
          <w:lang w:val="en-US"/>
        </w:rPr>
        <w:t xml:space="preserve"> </w:t>
      </w:r>
      <w:r w:rsidRPr="003665DA">
        <w:rPr>
          <w:rStyle w:val="lev"/>
          <w:rFonts w:asciiTheme="majorBidi" w:hAnsiTheme="majorBidi" w:cstheme="majorBidi"/>
          <w:b w:val="0"/>
          <w:bCs w:val="0"/>
          <w:lang w:val="en-US"/>
        </w:rPr>
        <w:t>Activation</w:t>
      </w:r>
      <w:r w:rsidRPr="003665DA">
        <w:rPr>
          <w:rFonts w:asciiTheme="majorBidi" w:hAnsiTheme="majorBidi" w:cstheme="majorBidi"/>
          <w:lang w:val="en-US"/>
        </w:rPr>
        <w:t>,</w:t>
      </w:r>
      <w:r>
        <w:rPr>
          <w:rFonts w:asciiTheme="majorBidi" w:hAnsiTheme="majorBidi" w:cstheme="majorBidi"/>
          <w:lang w:val="en-US"/>
        </w:rPr>
        <w:t xml:space="preserve"> </w:t>
      </w:r>
      <w:r w:rsidRPr="003665DA">
        <w:rPr>
          <w:rStyle w:val="lev"/>
          <w:rFonts w:asciiTheme="majorBidi" w:hAnsiTheme="majorBidi" w:cstheme="majorBidi"/>
          <w:b w:val="0"/>
          <w:bCs w:val="0"/>
          <w:lang w:val="en-US"/>
        </w:rPr>
        <w:t>Cleavage</w:t>
      </w:r>
      <w:r w:rsidRPr="003665DA">
        <w:rPr>
          <w:rFonts w:asciiTheme="majorBidi" w:hAnsiTheme="majorBidi" w:cstheme="majorBidi"/>
          <w:lang w:val="en-US"/>
        </w:rPr>
        <w:t>,</w:t>
      </w:r>
      <w:r>
        <w:rPr>
          <w:rFonts w:asciiTheme="majorBidi" w:hAnsiTheme="majorBidi" w:cstheme="majorBidi"/>
          <w:lang w:val="en-US"/>
        </w:rPr>
        <w:t xml:space="preserve"> </w:t>
      </w:r>
      <w:r w:rsidRPr="003665DA">
        <w:rPr>
          <w:rStyle w:val="lev"/>
          <w:rFonts w:asciiTheme="majorBidi" w:hAnsiTheme="majorBidi" w:cstheme="majorBidi"/>
          <w:b w:val="0"/>
          <w:bCs w:val="0"/>
          <w:lang w:val="en-US"/>
        </w:rPr>
        <w:t>Oxidation</w:t>
      </w:r>
      <w:r w:rsidRPr="003665DA">
        <w:rPr>
          <w:rFonts w:asciiTheme="majorBidi" w:hAnsiTheme="majorBidi" w:cstheme="majorBidi"/>
          <w:lang w:val="en-US"/>
        </w:rPr>
        <w:t>,</w:t>
      </w:r>
      <w:r>
        <w:rPr>
          <w:rFonts w:asciiTheme="majorBidi" w:hAnsiTheme="majorBidi" w:cstheme="majorBidi"/>
          <w:lang w:val="en-US"/>
        </w:rPr>
        <w:t xml:space="preserve"> </w:t>
      </w:r>
      <w:r w:rsidRPr="003665DA">
        <w:rPr>
          <w:rStyle w:val="lev"/>
          <w:rFonts w:asciiTheme="majorBidi" w:hAnsiTheme="majorBidi" w:cstheme="majorBidi"/>
          <w:b w:val="0"/>
          <w:bCs w:val="0"/>
          <w:lang w:val="en-US"/>
        </w:rPr>
        <w:t>ATP generation</w:t>
      </w:r>
      <w:r w:rsidRPr="003665DA">
        <w:rPr>
          <w:rFonts w:asciiTheme="majorBidi" w:hAnsiTheme="majorBidi" w:cstheme="majorBidi"/>
          <w:lang w:val="en-US"/>
        </w:rPr>
        <w:t>.</w:t>
      </w:r>
    </w:p>
    <w:p w:rsidR="003665DA" w:rsidRPr="003665DA" w:rsidRDefault="003665DA" w:rsidP="003665DA">
      <w:pPr>
        <w:pStyle w:val="Titre3"/>
        <w:spacing w:line="360" w:lineRule="auto"/>
        <w:rPr>
          <w:rFonts w:asciiTheme="majorBidi" w:hAnsiTheme="majorBidi"/>
          <w:b w:val="0"/>
          <w:bCs w:val="0"/>
          <w:color w:val="0D0D0D" w:themeColor="text1" w:themeTint="F2"/>
          <w:sz w:val="24"/>
          <w:szCs w:val="24"/>
          <w:lang w:val="en-US"/>
        </w:rPr>
      </w:pPr>
      <w:r w:rsidRPr="003665DA">
        <w:rPr>
          <w:rStyle w:val="lev"/>
          <w:rFonts w:asciiTheme="majorBidi" w:hAnsiTheme="majorBidi"/>
          <w:b/>
          <w:bCs/>
          <w:color w:val="0D0D0D" w:themeColor="text1" w:themeTint="F2"/>
          <w:sz w:val="24"/>
          <w:szCs w:val="24"/>
          <w:lang w:val="en-US"/>
        </w:rPr>
        <w:t>a. Activation stage</w:t>
      </w:r>
    </w:p>
    <w:p w:rsidR="003665DA" w:rsidRPr="003665DA" w:rsidRDefault="003665DA" w:rsidP="003665DA">
      <w:pPr>
        <w:pStyle w:val="NormalWeb"/>
        <w:spacing w:line="360" w:lineRule="auto"/>
        <w:rPr>
          <w:rFonts w:asciiTheme="majorBidi" w:hAnsiTheme="majorBidi" w:cstheme="majorBidi"/>
          <w:lang w:val="en-US"/>
        </w:rPr>
      </w:pPr>
      <w:r w:rsidRPr="003665DA">
        <w:rPr>
          <w:rFonts w:asciiTheme="majorBidi" w:hAnsiTheme="majorBidi" w:cstheme="majorBidi"/>
          <w:lang w:val="en-US"/>
        </w:rPr>
        <w:t xml:space="preserve">This stage involves the </w:t>
      </w:r>
      <w:r w:rsidRPr="003665DA">
        <w:rPr>
          <w:rStyle w:val="lev"/>
          <w:rFonts w:asciiTheme="majorBidi" w:hAnsiTheme="majorBidi" w:cstheme="majorBidi"/>
          <w:b w:val="0"/>
          <w:bCs w:val="0"/>
          <w:lang w:val="en-US"/>
        </w:rPr>
        <w:t>phosphorylation</w:t>
      </w:r>
      <w:r w:rsidRPr="003665DA">
        <w:rPr>
          <w:rFonts w:asciiTheme="majorBidi" w:hAnsiTheme="majorBidi" w:cstheme="majorBidi"/>
          <w:lang w:val="en-US"/>
        </w:rPr>
        <w:t xml:space="preserve"> of a glucose molecule.</w:t>
      </w:r>
      <w:r>
        <w:rPr>
          <w:rFonts w:asciiTheme="majorBidi" w:hAnsiTheme="majorBidi" w:cstheme="majorBidi"/>
          <w:lang w:val="en-US"/>
        </w:rPr>
        <w:t xml:space="preserve"> </w:t>
      </w:r>
      <w:r w:rsidRPr="003665DA">
        <w:rPr>
          <w:rFonts w:asciiTheme="majorBidi" w:hAnsiTheme="majorBidi" w:cstheme="majorBidi"/>
          <w:lang w:val="en-US"/>
        </w:rPr>
        <w:t xml:space="preserve">The first ATP molecule is consumed to form </w:t>
      </w:r>
      <w:r w:rsidRPr="003665DA">
        <w:rPr>
          <w:rStyle w:val="lev"/>
          <w:rFonts w:asciiTheme="majorBidi" w:hAnsiTheme="majorBidi" w:cstheme="majorBidi"/>
          <w:b w:val="0"/>
          <w:bCs w:val="0"/>
          <w:lang w:val="en-US"/>
        </w:rPr>
        <w:t>glucose-6-phosphate (G6P)</w:t>
      </w:r>
      <w:r w:rsidRPr="003665DA">
        <w:rPr>
          <w:rFonts w:asciiTheme="majorBidi" w:hAnsiTheme="majorBidi" w:cstheme="majorBidi"/>
          <w:lang w:val="en-US"/>
        </w:rPr>
        <w:t>.</w:t>
      </w:r>
      <w:r>
        <w:rPr>
          <w:rFonts w:asciiTheme="majorBidi" w:hAnsiTheme="majorBidi" w:cstheme="majorBidi"/>
          <w:lang w:val="en-US"/>
        </w:rPr>
        <w:t xml:space="preserve"> </w:t>
      </w:r>
      <w:r w:rsidRPr="003665DA">
        <w:rPr>
          <w:rFonts w:asciiTheme="majorBidi" w:hAnsiTheme="majorBidi" w:cstheme="majorBidi"/>
          <w:lang w:val="en-US"/>
        </w:rPr>
        <w:t xml:space="preserve">Two additional reactions convert G6P into </w:t>
      </w:r>
      <w:r w:rsidRPr="003665DA">
        <w:rPr>
          <w:rStyle w:val="lev"/>
          <w:rFonts w:asciiTheme="majorBidi" w:hAnsiTheme="majorBidi" w:cstheme="majorBidi"/>
          <w:b w:val="0"/>
          <w:bCs w:val="0"/>
          <w:lang w:val="en-US"/>
        </w:rPr>
        <w:t>fructose diphosphate</w:t>
      </w:r>
      <w:r w:rsidRPr="003665DA">
        <w:rPr>
          <w:rFonts w:asciiTheme="majorBidi" w:hAnsiTheme="majorBidi" w:cstheme="majorBidi"/>
          <w:lang w:val="en-US"/>
        </w:rPr>
        <w:t xml:space="preserve">, and a </w:t>
      </w:r>
      <w:r w:rsidRPr="003665DA">
        <w:rPr>
          <w:rStyle w:val="lev"/>
          <w:rFonts w:asciiTheme="majorBidi" w:hAnsiTheme="majorBidi" w:cstheme="majorBidi"/>
          <w:b w:val="0"/>
          <w:bCs w:val="0"/>
          <w:lang w:val="en-US"/>
        </w:rPr>
        <w:t>second ATP molecule</w:t>
      </w:r>
      <w:r w:rsidRPr="003665DA">
        <w:rPr>
          <w:rFonts w:asciiTheme="majorBidi" w:hAnsiTheme="majorBidi" w:cstheme="majorBidi"/>
          <w:lang w:val="en-US"/>
        </w:rPr>
        <w:t xml:space="preserve"> is used during the third reaction of this stage.</w:t>
      </w:r>
    </w:p>
    <w:p w:rsidR="003665DA" w:rsidRPr="003665DA" w:rsidRDefault="003665DA" w:rsidP="003665DA">
      <w:pPr>
        <w:pStyle w:val="Titre3"/>
        <w:spacing w:line="360" w:lineRule="auto"/>
        <w:rPr>
          <w:rFonts w:asciiTheme="majorBidi" w:hAnsiTheme="majorBidi"/>
          <w:b w:val="0"/>
          <w:bCs w:val="0"/>
          <w:color w:val="0D0D0D" w:themeColor="text1" w:themeTint="F2"/>
          <w:sz w:val="24"/>
          <w:szCs w:val="24"/>
          <w:lang w:val="en-US"/>
        </w:rPr>
      </w:pPr>
      <w:r w:rsidRPr="003665DA">
        <w:rPr>
          <w:rStyle w:val="lev"/>
          <w:rFonts w:asciiTheme="majorBidi" w:hAnsiTheme="majorBidi"/>
          <w:b/>
          <w:bCs/>
          <w:color w:val="0D0D0D" w:themeColor="text1" w:themeTint="F2"/>
          <w:sz w:val="24"/>
          <w:szCs w:val="24"/>
          <w:lang w:val="en-US"/>
        </w:rPr>
        <w:t>b. Cleavage stage</w:t>
      </w:r>
    </w:p>
    <w:p w:rsidR="003665DA" w:rsidRPr="003665DA" w:rsidRDefault="003665DA" w:rsidP="003665DA">
      <w:pPr>
        <w:pStyle w:val="NormalWeb"/>
        <w:spacing w:line="360" w:lineRule="auto"/>
        <w:rPr>
          <w:rFonts w:asciiTheme="majorBidi" w:hAnsiTheme="majorBidi" w:cstheme="majorBidi"/>
          <w:lang w:val="en-US"/>
        </w:rPr>
      </w:pPr>
      <w:r w:rsidRPr="003665DA">
        <w:rPr>
          <w:rFonts w:asciiTheme="majorBidi" w:hAnsiTheme="majorBidi" w:cstheme="majorBidi"/>
          <w:lang w:val="en-US"/>
        </w:rPr>
        <w:t xml:space="preserve">The </w:t>
      </w:r>
      <w:r w:rsidRPr="003665DA">
        <w:rPr>
          <w:rStyle w:val="lev"/>
          <w:rFonts w:asciiTheme="majorBidi" w:hAnsiTheme="majorBidi" w:cstheme="majorBidi"/>
          <w:b w:val="0"/>
          <w:bCs w:val="0"/>
          <w:lang w:val="en-US"/>
        </w:rPr>
        <w:t>fructose diphosphate</w:t>
      </w:r>
      <w:r w:rsidRPr="003665DA">
        <w:rPr>
          <w:rFonts w:asciiTheme="majorBidi" w:hAnsiTheme="majorBidi" w:cstheme="majorBidi"/>
          <w:lang w:val="en-US"/>
        </w:rPr>
        <w:t xml:space="preserve"> is split into two three-carbon compounds:</w:t>
      </w:r>
    </w:p>
    <w:p w:rsidR="003665DA" w:rsidRPr="003665DA" w:rsidRDefault="003665DA" w:rsidP="003665DA">
      <w:pPr>
        <w:pStyle w:val="NormalWeb"/>
        <w:numPr>
          <w:ilvl w:val="0"/>
          <w:numId w:val="2"/>
        </w:numPr>
        <w:spacing w:line="360" w:lineRule="auto"/>
        <w:rPr>
          <w:rFonts w:asciiTheme="majorBidi" w:hAnsiTheme="majorBidi" w:cstheme="majorBidi"/>
        </w:rPr>
      </w:pPr>
      <w:r w:rsidRPr="003665DA">
        <w:rPr>
          <w:rStyle w:val="lev"/>
          <w:rFonts w:asciiTheme="majorBidi" w:hAnsiTheme="majorBidi" w:cstheme="majorBidi"/>
          <w:b w:val="0"/>
          <w:bCs w:val="0"/>
        </w:rPr>
        <w:t>phosphoglyceraldehyde (3-PGA)</w:t>
      </w:r>
      <w:r w:rsidRPr="003665DA">
        <w:rPr>
          <w:rFonts w:asciiTheme="majorBidi" w:hAnsiTheme="majorBidi" w:cstheme="majorBidi"/>
        </w:rPr>
        <w:t>,</w:t>
      </w:r>
    </w:p>
    <w:p w:rsidR="003665DA" w:rsidRPr="003665DA" w:rsidRDefault="003665DA" w:rsidP="003665DA">
      <w:pPr>
        <w:pStyle w:val="NormalWeb"/>
        <w:numPr>
          <w:ilvl w:val="0"/>
          <w:numId w:val="2"/>
        </w:numPr>
        <w:spacing w:line="360" w:lineRule="auto"/>
        <w:rPr>
          <w:rFonts w:asciiTheme="majorBidi" w:hAnsiTheme="majorBidi" w:cstheme="majorBidi"/>
        </w:rPr>
      </w:pPr>
      <w:r w:rsidRPr="003665DA">
        <w:rPr>
          <w:rFonts w:asciiTheme="majorBidi" w:hAnsiTheme="majorBidi" w:cstheme="majorBidi"/>
        </w:rPr>
        <w:t xml:space="preserve">and </w:t>
      </w:r>
      <w:r w:rsidRPr="003665DA">
        <w:rPr>
          <w:rStyle w:val="lev"/>
          <w:rFonts w:asciiTheme="majorBidi" w:hAnsiTheme="majorBidi" w:cstheme="majorBidi"/>
          <w:b w:val="0"/>
          <w:bCs w:val="0"/>
        </w:rPr>
        <w:t>dihydroxyacetone phosphate (DHAP)</w:t>
      </w:r>
      <w:r w:rsidRPr="003665DA">
        <w:rPr>
          <w:rFonts w:asciiTheme="majorBidi" w:hAnsiTheme="majorBidi" w:cstheme="majorBidi"/>
        </w:rPr>
        <w:t>.</w:t>
      </w:r>
    </w:p>
    <w:p w:rsidR="003665DA" w:rsidRPr="003665DA" w:rsidRDefault="003665DA" w:rsidP="003665DA">
      <w:pPr>
        <w:pStyle w:val="NormalWeb"/>
        <w:spacing w:line="360" w:lineRule="auto"/>
        <w:rPr>
          <w:rFonts w:asciiTheme="majorBidi" w:hAnsiTheme="majorBidi" w:cstheme="majorBidi"/>
          <w:lang w:val="en-US"/>
        </w:rPr>
      </w:pPr>
      <w:r w:rsidRPr="003665DA">
        <w:rPr>
          <w:rFonts w:asciiTheme="majorBidi" w:hAnsiTheme="majorBidi" w:cstheme="majorBidi"/>
          <w:lang w:val="en-US"/>
        </w:rPr>
        <w:t>The DHAP molecule is enzymatically converted into a second molecule of 3-PGA.</w:t>
      </w:r>
    </w:p>
    <w:p w:rsidR="003665DA" w:rsidRPr="003665DA" w:rsidRDefault="003665DA" w:rsidP="003665DA">
      <w:pPr>
        <w:pStyle w:val="Titre3"/>
        <w:spacing w:line="360" w:lineRule="auto"/>
        <w:rPr>
          <w:rFonts w:asciiTheme="majorBidi" w:hAnsiTheme="majorBidi"/>
          <w:b w:val="0"/>
          <w:bCs w:val="0"/>
          <w:color w:val="0D0D0D" w:themeColor="text1" w:themeTint="F2"/>
          <w:sz w:val="24"/>
          <w:szCs w:val="24"/>
          <w:lang w:val="en-US"/>
        </w:rPr>
      </w:pPr>
      <w:r w:rsidRPr="003665DA">
        <w:rPr>
          <w:rStyle w:val="lev"/>
          <w:rFonts w:asciiTheme="majorBidi" w:hAnsiTheme="majorBidi"/>
          <w:b/>
          <w:bCs/>
          <w:color w:val="0D0D0D" w:themeColor="text1" w:themeTint="F2"/>
          <w:sz w:val="24"/>
          <w:szCs w:val="24"/>
          <w:lang w:val="en-US"/>
        </w:rPr>
        <w:t>c. Oxidation stage</w:t>
      </w:r>
    </w:p>
    <w:p w:rsidR="003665DA" w:rsidRPr="003665DA" w:rsidRDefault="003665DA" w:rsidP="003665DA">
      <w:pPr>
        <w:pStyle w:val="NormalWeb"/>
        <w:spacing w:line="360" w:lineRule="auto"/>
        <w:jc w:val="both"/>
        <w:rPr>
          <w:rFonts w:asciiTheme="majorBidi" w:hAnsiTheme="majorBidi" w:cstheme="majorBidi"/>
          <w:lang w:val="en-US"/>
        </w:rPr>
      </w:pPr>
      <w:r w:rsidRPr="003665DA">
        <w:rPr>
          <w:rFonts w:asciiTheme="majorBidi" w:hAnsiTheme="majorBidi" w:cstheme="majorBidi"/>
          <w:lang w:val="en-US"/>
        </w:rPr>
        <w:t xml:space="preserve">This stage involves the removal of </w:t>
      </w:r>
      <w:r w:rsidRPr="003665DA">
        <w:rPr>
          <w:rStyle w:val="lev"/>
          <w:rFonts w:asciiTheme="majorBidi" w:hAnsiTheme="majorBidi" w:cstheme="majorBidi"/>
          <w:b w:val="0"/>
          <w:bCs w:val="0"/>
          <w:lang w:val="en-US"/>
        </w:rPr>
        <w:t>two electrons</w:t>
      </w:r>
      <w:r w:rsidRPr="003665DA">
        <w:rPr>
          <w:rFonts w:asciiTheme="majorBidi" w:hAnsiTheme="majorBidi" w:cstheme="majorBidi"/>
          <w:lang w:val="en-US"/>
        </w:rPr>
        <w:t xml:space="preserve"> and </w:t>
      </w:r>
      <w:r w:rsidRPr="003665DA">
        <w:rPr>
          <w:rStyle w:val="lev"/>
          <w:rFonts w:asciiTheme="majorBidi" w:hAnsiTheme="majorBidi" w:cstheme="majorBidi"/>
          <w:b w:val="0"/>
          <w:bCs w:val="0"/>
          <w:lang w:val="en-US"/>
        </w:rPr>
        <w:t>two protons</w:t>
      </w:r>
      <w:r w:rsidRPr="003665DA">
        <w:rPr>
          <w:rFonts w:asciiTheme="majorBidi" w:hAnsiTheme="majorBidi" w:cstheme="majorBidi"/>
          <w:lang w:val="en-US"/>
        </w:rPr>
        <w:t>.</w:t>
      </w:r>
      <w:r>
        <w:rPr>
          <w:rFonts w:asciiTheme="majorBidi" w:hAnsiTheme="majorBidi" w:cstheme="majorBidi"/>
          <w:lang w:val="en-US"/>
        </w:rPr>
        <w:t xml:space="preserve"> </w:t>
      </w:r>
      <w:r w:rsidRPr="003665DA">
        <w:rPr>
          <w:rFonts w:asciiTheme="majorBidi" w:hAnsiTheme="majorBidi" w:cstheme="majorBidi"/>
          <w:lang w:val="en-US"/>
        </w:rPr>
        <w:t xml:space="preserve">The electrons and one proton are captured by </w:t>
      </w:r>
      <w:r w:rsidRPr="003665DA">
        <w:rPr>
          <w:rStyle w:val="lev"/>
          <w:rFonts w:asciiTheme="majorBidi" w:hAnsiTheme="majorBidi" w:cstheme="majorBidi"/>
          <w:b w:val="0"/>
          <w:bCs w:val="0"/>
          <w:lang w:val="en-US"/>
        </w:rPr>
        <w:t>NAD</w:t>
      </w:r>
      <w:r w:rsidRPr="003665DA">
        <w:rPr>
          <w:rStyle w:val="lev"/>
          <w:rFonts w:ascii="Cambria Math" w:hAnsi="Cambria Math" w:cstheme="majorBidi"/>
          <w:b w:val="0"/>
          <w:bCs w:val="0"/>
          <w:lang w:val="en-US"/>
        </w:rPr>
        <w:t>⁺</w:t>
      </w:r>
      <w:r w:rsidRPr="003665DA">
        <w:rPr>
          <w:rFonts w:asciiTheme="majorBidi" w:hAnsiTheme="majorBidi" w:cstheme="majorBidi"/>
          <w:lang w:val="en-US"/>
        </w:rPr>
        <w:t xml:space="preserve">, forming </w:t>
      </w:r>
      <w:r w:rsidRPr="003665DA">
        <w:rPr>
          <w:rStyle w:val="lev"/>
          <w:rFonts w:asciiTheme="majorBidi" w:hAnsiTheme="majorBidi" w:cstheme="majorBidi"/>
          <w:b w:val="0"/>
          <w:bCs w:val="0"/>
          <w:lang w:val="en-US"/>
        </w:rPr>
        <w:t>NADH</w:t>
      </w:r>
      <w:r w:rsidRPr="003665DA">
        <w:rPr>
          <w:rFonts w:asciiTheme="majorBidi" w:hAnsiTheme="majorBidi" w:cstheme="majorBidi"/>
          <w:lang w:val="en-US"/>
        </w:rPr>
        <w:t>, while the second proton is released into the cellular environment.</w:t>
      </w:r>
      <w:r>
        <w:rPr>
          <w:rFonts w:asciiTheme="majorBidi" w:hAnsiTheme="majorBidi" w:cstheme="majorBidi"/>
          <w:lang w:val="en-US"/>
        </w:rPr>
        <w:t xml:space="preserve"> </w:t>
      </w:r>
      <w:r w:rsidRPr="003665DA">
        <w:rPr>
          <w:rFonts w:asciiTheme="majorBidi" w:hAnsiTheme="majorBidi" w:cstheme="majorBidi"/>
          <w:lang w:val="en-US"/>
        </w:rPr>
        <w:t xml:space="preserve">The oxidation of 3-PGA leads to the formation of a high-energy phosphorylated compound, which will later be used for </w:t>
      </w:r>
      <w:r w:rsidRPr="003665DA">
        <w:rPr>
          <w:rStyle w:val="lev"/>
          <w:rFonts w:asciiTheme="majorBidi" w:hAnsiTheme="majorBidi" w:cstheme="majorBidi"/>
          <w:b w:val="0"/>
          <w:bCs w:val="0"/>
          <w:lang w:val="en-US"/>
        </w:rPr>
        <w:t>ATP generation</w:t>
      </w:r>
      <w:r w:rsidRPr="003665DA">
        <w:rPr>
          <w:rFonts w:asciiTheme="majorBidi" w:hAnsiTheme="majorBidi" w:cstheme="majorBidi"/>
          <w:lang w:val="en-US"/>
        </w:rPr>
        <w:t>.</w:t>
      </w:r>
    </w:p>
    <w:p w:rsidR="003665DA" w:rsidRPr="003665DA" w:rsidRDefault="003665DA" w:rsidP="003665DA">
      <w:pPr>
        <w:pStyle w:val="Titre4"/>
        <w:rPr>
          <w:b w:val="0"/>
          <w:bCs w:val="0"/>
          <w:color w:val="0D0D0D" w:themeColor="text1" w:themeTint="F2"/>
          <w:lang w:val="en-US"/>
        </w:rPr>
      </w:pPr>
      <w:r w:rsidRPr="003665DA">
        <w:rPr>
          <w:rStyle w:val="lev"/>
          <w:b/>
          <w:bCs/>
          <w:color w:val="0D0D0D" w:themeColor="text1" w:themeTint="F2"/>
          <w:sz w:val="24"/>
          <w:szCs w:val="24"/>
          <w:lang w:val="en-US"/>
        </w:rPr>
        <w:t>d. ATP Generation Stage</w:t>
      </w:r>
    </w:p>
    <w:p w:rsidR="003665DA" w:rsidRPr="003665DA" w:rsidRDefault="003665DA" w:rsidP="003665DA">
      <w:pPr>
        <w:pStyle w:val="NormalWeb"/>
        <w:spacing w:line="360" w:lineRule="auto"/>
        <w:jc w:val="both"/>
        <w:rPr>
          <w:lang w:val="en-US"/>
        </w:rPr>
      </w:pPr>
      <w:r w:rsidRPr="003665DA">
        <w:rPr>
          <w:lang w:val="en-US"/>
        </w:rPr>
        <w:t xml:space="preserve">The final stage of glycolysis, known as the </w:t>
      </w:r>
      <w:r w:rsidRPr="003665DA">
        <w:rPr>
          <w:rStyle w:val="lev"/>
          <w:b w:val="0"/>
          <w:bCs w:val="0"/>
          <w:lang w:val="en-US"/>
        </w:rPr>
        <w:t>ATP generation stage</w:t>
      </w:r>
      <w:r w:rsidRPr="003665DA">
        <w:rPr>
          <w:lang w:val="en-US"/>
        </w:rPr>
        <w:t xml:space="preserve">, consists of </w:t>
      </w:r>
      <w:r w:rsidRPr="003665DA">
        <w:rPr>
          <w:rStyle w:val="lev"/>
          <w:b w:val="0"/>
          <w:bCs w:val="0"/>
          <w:lang w:val="en-US"/>
        </w:rPr>
        <w:t>four reactions</w:t>
      </w:r>
      <w:r w:rsidRPr="003665DA">
        <w:rPr>
          <w:lang w:val="en-US"/>
        </w:rPr>
        <w:t xml:space="preserve"> that convert the oxidation product into </w:t>
      </w:r>
      <w:r w:rsidRPr="003665DA">
        <w:rPr>
          <w:rStyle w:val="lev"/>
          <w:b w:val="0"/>
          <w:bCs w:val="0"/>
          <w:lang w:val="en-US"/>
        </w:rPr>
        <w:t>pyruvate</w:t>
      </w:r>
      <w:r w:rsidRPr="003665DA">
        <w:rPr>
          <w:lang w:val="en-US"/>
        </w:rPr>
        <w:t>.</w:t>
      </w:r>
      <w:r>
        <w:rPr>
          <w:lang w:val="en-US"/>
        </w:rPr>
        <w:t xml:space="preserve"> </w:t>
      </w:r>
      <w:r w:rsidRPr="003665DA">
        <w:rPr>
          <w:lang w:val="en-US"/>
        </w:rPr>
        <w:t xml:space="preserve">During this stage, </w:t>
      </w:r>
      <w:r w:rsidRPr="003665DA">
        <w:rPr>
          <w:rStyle w:val="lev"/>
          <w:b w:val="0"/>
          <w:bCs w:val="0"/>
          <w:lang w:val="en-US"/>
        </w:rPr>
        <w:t>two molecules of ATP</w:t>
      </w:r>
      <w:r w:rsidRPr="003665DA">
        <w:rPr>
          <w:lang w:val="en-US"/>
        </w:rPr>
        <w:t xml:space="preserve"> are produced.</w:t>
      </w:r>
      <w:r>
        <w:rPr>
          <w:lang w:val="en-US"/>
        </w:rPr>
        <w:t xml:space="preserve"> </w:t>
      </w:r>
      <w:r w:rsidRPr="003665DA">
        <w:rPr>
          <w:lang w:val="en-US"/>
        </w:rPr>
        <w:t xml:space="preserve">In terms of </w:t>
      </w:r>
      <w:r w:rsidRPr="003665DA">
        <w:rPr>
          <w:rStyle w:val="lev"/>
          <w:b w:val="0"/>
          <w:bCs w:val="0"/>
          <w:lang w:val="en-US"/>
        </w:rPr>
        <w:t>energy balance</w:t>
      </w:r>
      <w:r w:rsidRPr="003665DA">
        <w:rPr>
          <w:lang w:val="en-US"/>
        </w:rPr>
        <w:t xml:space="preserve">, the net gain is </w:t>
      </w:r>
      <w:r w:rsidRPr="003665DA">
        <w:rPr>
          <w:rStyle w:val="lev"/>
          <w:b w:val="0"/>
          <w:bCs w:val="0"/>
          <w:lang w:val="en-US"/>
        </w:rPr>
        <w:t>two molecules of ATP</w:t>
      </w:r>
      <w:r w:rsidRPr="003665DA">
        <w:rPr>
          <w:lang w:val="en-US"/>
        </w:rPr>
        <w:t>, since each molecule of glucose is split into two molecules of 3-phosphoglyceraldehyde (3-PGA).</w:t>
      </w:r>
    </w:p>
    <w:p w:rsidR="003665DA" w:rsidRPr="003665DA" w:rsidRDefault="003665DA" w:rsidP="003665DA">
      <w:pPr>
        <w:pStyle w:val="NormalWeb"/>
        <w:spacing w:line="360" w:lineRule="auto"/>
        <w:rPr>
          <w:rFonts w:asciiTheme="majorBidi" w:hAnsiTheme="majorBidi" w:cstheme="majorBidi"/>
          <w:lang w:val="en-US"/>
        </w:rPr>
      </w:pPr>
      <w:r w:rsidRPr="003665DA">
        <w:rPr>
          <w:rFonts w:asciiTheme="majorBidi" w:hAnsiTheme="majorBidi" w:cstheme="majorBidi"/>
          <w:noProof/>
        </w:rPr>
        <w:lastRenderedPageBreak/>
        <w:drawing>
          <wp:inline distT="0" distB="0" distL="0" distR="0">
            <wp:extent cx="5760720" cy="1209483"/>
            <wp:effectExtent l="1905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5DA" w:rsidRPr="003665DA" w:rsidRDefault="003665DA" w:rsidP="003665DA">
      <w:pPr>
        <w:pStyle w:val="NormalWeb"/>
        <w:spacing w:line="360" w:lineRule="auto"/>
        <w:rPr>
          <w:rFonts w:asciiTheme="majorBidi" w:hAnsiTheme="majorBidi" w:cstheme="majorBidi"/>
          <w:lang w:val="en-US"/>
        </w:rPr>
      </w:pPr>
    </w:p>
    <w:p w:rsidR="003665DA" w:rsidRPr="003665DA" w:rsidRDefault="003665DA" w:rsidP="003665DA">
      <w:pPr>
        <w:pStyle w:val="NormalWeb"/>
        <w:rPr>
          <w:lang w:val="en-US"/>
        </w:rPr>
      </w:pPr>
      <w:r w:rsidRPr="003665DA">
        <w:rPr>
          <w:lang w:val="en-US"/>
        </w:rPr>
        <w:t xml:space="preserve">Thus, the </w:t>
      </w:r>
      <w:r w:rsidRPr="003665DA">
        <w:rPr>
          <w:rStyle w:val="lev"/>
          <w:b w:val="0"/>
          <w:bCs w:val="0"/>
          <w:lang w:val="en-US"/>
        </w:rPr>
        <w:t>final outcome</w:t>
      </w:r>
      <w:r w:rsidRPr="003665DA">
        <w:rPr>
          <w:lang w:val="en-US"/>
        </w:rPr>
        <w:t xml:space="preserve"> of glycolysis is a </w:t>
      </w:r>
      <w:r w:rsidRPr="003665DA">
        <w:rPr>
          <w:rStyle w:val="lev"/>
          <w:b w:val="0"/>
          <w:bCs w:val="0"/>
          <w:lang w:val="en-US"/>
        </w:rPr>
        <w:t>net gain of 2 ATP</w:t>
      </w:r>
      <w:r w:rsidRPr="003665DA">
        <w:rPr>
          <w:lang w:val="en-US"/>
        </w:rPr>
        <w:t xml:space="preserve"> per molecule of glucose.</w:t>
      </w:r>
    </w:p>
    <w:p w:rsidR="003665DA" w:rsidRPr="003665DA" w:rsidRDefault="003665DA" w:rsidP="003665DA">
      <w:pPr>
        <w:pStyle w:val="NormalWeb"/>
        <w:spacing w:line="360" w:lineRule="auto"/>
        <w:jc w:val="both"/>
        <w:rPr>
          <w:lang w:val="en-US"/>
        </w:rPr>
      </w:pPr>
      <w:r w:rsidRPr="003665DA">
        <w:rPr>
          <w:lang w:val="en-US"/>
        </w:rPr>
        <w:t xml:space="preserve">Although glycolysis is </w:t>
      </w:r>
      <w:r w:rsidRPr="003665DA">
        <w:rPr>
          <w:rStyle w:val="lev"/>
          <w:b w:val="0"/>
          <w:bCs w:val="0"/>
          <w:lang w:val="en-US"/>
        </w:rPr>
        <w:t>not highly efficient</w:t>
      </w:r>
      <w:r w:rsidRPr="003665DA">
        <w:rPr>
          <w:lang w:val="en-US"/>
        </w:rPr>
        <w:t xml:space="preserve"> in terms of energy production, it provides </w:t>
      </w:r>
      <w:r w:rsidRPr="003665DA">
        <w:rPr>
          <w:rStyle w:val="lev"/>
          <w:b w:val="0"/>
          <w:bCs w:val="0"/>
          <w:lang w:val="en-US"/>
        </w:rPr>
        <w:t>essential intermediate molecules</w:t>
      </w:r>
      <w:r w:rsidRPr="003665DA">
        <w:rPr>
          <w:lang w:val="en-US"/>
        </w:rPr>
        <w:t xml:space="preserve"> that serve as </w:t>
      </w:r>
      <w:r w:rsidRPr="003665DA">
        <w:rPr>
          <w:rStyle w:val="lev"/>
          <w:b w:val="0"/>
          <w:bCs w:val="0"/>
          <w:lang w:val="en-US"/>
        </w:rPr>
        <w:t>building blocks for biosynthesis</w:t>
      </w:r>
      <w:r w:rsidRPr="003665DA">
        <w:rPr>
          <w:lang w:val="en-US"/>
        </w:rPr>
        <w:t xml:space="preserve"> in both prokaryotic and eukaryotic cells.</w:t>
      </w:r>
      <w:r>
        <w:rPr>
          <w:lang w:val="en-US"/>
        </w:rPr>
        <w:t xml:space="preserve"> </w:t>
      </w:r>
      <w:r w:rsidRPr="003665DA">
        <w:rPr>
          <w:lang w:val="en-US"/>
        </w:rPr>
        <w:t xml:space="preserve">Nevertheless, the energy produced is </w:t>
      </w:r>
      <w:r w:rsidRPr="003665DA">
        <w:rPr>
          <w:rStyle w:val="lev"/>
          <w:b w:val="0"/>
          <w:bCs w:val="0"/>
          <w:lang w:val="en-US"/>
        </w:rPr>
        <w:t>crucial during fermentative processes</w:t>
      </w:r>
      <w:r w:rsidRPr="003665DA">
        <w:rPr>
          <w:lang w:val="en-US"/>
        </w:rPr>
        <w:t xml:space="preserve">, where glycolysis is the </w:t>
      </w:r>
      <w:r w:rsidRPr="003665DA">
        <w:rPr>
          <w:rStyle w:val="lev"/>
          <w:b w:val="0"/>
          <w:bCs w:val="0"/>
          <w:lang w:val="en-US"/>
        </w:rPr>
        <w:t>main source of ATP</w:t>
      </w:r>
      <w:r w:rsidRPr="003665DA">
        <w:rPr>
          <w:lang w:val="en-US"/>
        </w:rPr>
        <w:t>.</w:t>
      </w:r>
      <w:r>
        <w:rPr>
          <w:lang w:val="en-US"/>
        </w:rPr>
        <w:t xml:space="preserve"> </w:t>
      </w:r>
      <w:r w:rsidRPr="003665DA">
        <w:rPr>
          <w:lang w:val="en-US"/>
        </w:rPr>
        <w:t xml:space="preserve">All glycolytic reactions are </w:t>
      </w:r>
      <w:r w:rsidRPr="003665DA">
        <w:rPr>
          <w:rStyle w:val="lev"/>
          <w:b w:val="0"/>
          <w:bCs w:val="0"/>
          <w:lang w:val="en-US"/>
        </w:rPr>
        <w:t>reversible</w:t>
      </w:r>
      <w:r w:rsidRPr="003665DA">
        <w:rPr>
          <w:lang w:val="en-US"/>
        </w:rPr>
        <w:t xml:space="preserve">, except for </w:t>
      </w:r>
      <w:r w:rsidRPr="003665DA">
        <w:rPr>
          <w:rStyle w:val="lev"/>
          <w:b w:val="0"/>
          <w:bCs w:val="0"/>
          <w:lang w:val="en-US"/>
        </w:rPr>
        <w:t>three irreversible steps</w:t>
      </w:r>
      <w:r w:rsidRPr="003665DA">
        <w:rPr>
          <w:lang w:val="en-US"/>
        </w:rPr>
        <w:t xml:space="preserve"> catalyzed by the enzymes:</w:t>
      </w:r>
      <w:r>
        <w:rPr>
          <w:lang w:val="en-US"/>
        </w:rPr>
        <w:t xml:space="preserve"> </w:t>
      </w:r>
      <w:r w:rsidRPr="003665DA">
        <w:rPr>
          <w:rStyle w:val="lev"/>
          <w:b w:val="0"/>
          <w:bCs w:val="0"/>
          <w:lang w:val="en-US"/>
        </w:rPr>
        <w:t>hexokinase</w:t>
      </w:r>
      <w:r w:rsidRPr="003665DA">
        <w:rPr>
          <w:lang w:val="en-US"/>
        </w:rPr>
        <w:t>,</w:t>
      </w:r>
      <w:r>
        <w:rPr>
          <w:lang w:val="en-US"/>
        </w:rPr>
        <w:t xml:space="preserve"> </w:t>
      </w:r>
      <w:r w:rsidRPr="003665DA">
        <w:rPr>
          <w:rStyle w:val="lev"/>
          <w:b w:val="0"/>
          <w:bCs w:val="0"/>
          <w:lang w:val="en-US"/>
        </w:rPr>
        <w:t>phosphofructokinase</w:t>
      </w:r>
      <w:r w:rsidRPr="003665DA">
        <w:rPr>
          <w:lang w:val="en-US"/>
        </w:rPr>
        <w:t>,</w:t>
      </w:r>
      <w:r>
        <w:rPr>
          <w:lang w:val="en-US"/>
        </w:rPr>
        <w:t xml:space="preserve"> </w:t>
      </w:r>
      <w:r w:rsidRPr="003665DA">
        <w:rPr>
          <w:lang w:val="en-US"/>
        </w:rPr>
        <w:t xml:space="preserve">and </w:t>
      </w:r>
      <w:r w:rsidRPr="003665DA">
        <w:rPr>
          <w:rStyle w:val="lev"/>
          <w:b w:val="0"/>
          <w:bCs w:val="0"/>
          <w:lang w:val="en-US"/>
        </w:rPr>
        <w:t>pyruvate kinase</w:t>
      </w:r>
      <w:r w:rsidRPr="003665DA">
        <w:rPr>
          <w:lang w:val="en-US"/>
        </w:rPr>
        <w:t>.</w:t>
      </w:r>
    </w:p>
    <w:p w:rsidR="003665DA" w:rsidRPr="0036274E" w:rsidRDefault="003665DA" w:rsidP="003665DA">
      <w:pPr>
        <w:rPr>
          <w:lang w:val="en-US"/>
        </w:rPr>
      </w:pPr>
    </w:p>
    <w:p w:rsidR="003665DA" w:rsidRPr="0036274E" w:rsidRDefault="003665DA" w:rsidP="003665DA">
      <w:pPr>
        <w:rPr>
          <w:lang w:val="en-US"/>
        </w:rPr>
      </w:pPr>
    </w:p>
    <w:p w:rsidR="003665DA" w:rsidRDefault="003665DA" w:rsidP="003665DA">
      <w:r>
        <w:rPr>
          <w:noProof/>
          <w:lang w:eastAsia="fr-FR"/>
        </w:rPr>
        <w:lastRenderedPageBreak/>
        <w:drawing>
          <wp:inline distT="0" distB="0" distL="0" distR="0">
            <wp:extent cx="5760720" cy="6665146"/>
            <wp:effectExtent l="19050" t="0" r="0" b="0"/>
            <wp:docPr id="64" name="Image 64" descr="Glycolysis 10 St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Glycolysis 10 Step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65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1C4" w:rsidRPr="007A6094" w:rsidRDefault="00D161C4" w:rsidP="007A6094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7A6094">
        <w:rPr>
          <w:rFonts w:asciiTheme="majorBidi" w:hAnsiTheme="majorBidi" w:cstheme="majorBidi"/>
          <w:b/>
          <w:bCs/>
          <w:sz w:val="24"/>
          <w:szCs w:val="24"/>
          <w:lang w:val="en-US"/>
        </w:rPr>
        <w:t>Fig</w:t>
      </w:r>
      <w:r w:rsidR="007A6094" w:rsidRPr="007A6094">
        <w:rPr>
          <w:rFonts w:asciiTheme="majorBidi" w:hAnsiTheme="majorBidi" w:cstheme="majorBidi"/>
          <w:b/>
          <w:bCs/>
          <w:sz w:val="24"/>
          <w:szCs w:val="24"/>
          <w:lang w:val="en-US"/>
        </w:rPr>
        <w:t>ure</w:t>
      </w:r>
      <w:r w:rsidRPr="007A6094">
        <w:rPr>
          <w:rFonts w:asciiTheme="majorBidi" w:hAnsiTheme="majorBidi" w:cstheme="majorBidi"/>
          <w:sz w:val="24"/>
          <w:szCs w:val="24"/>
          <w:lang w:val="en-US"/>
        </w:rPr>
        <w:t>: different stages of glycolysis</w:t>
      </w:r>
    </w:p>
    <w:p w:rsidR="003665DA" w:rsidRDefault="003665DA" w:rsidP="003665DA">
      <w:pPr>
        <w:pStyle w:val="Titre2"/>
        <w:rPr>
          <w:rStyle w:val="lev"/>
          <w:lang w:val="en-US"/>
        </w:rPr>
      </w:pPr>
    </w:p>
    <w:p w:rsidR="00D161C4" w:rsidRPr="003665DA" w:rsidRDefault="00D161C4" w:rsidP="003665DA">
      <w:pPr>
        <w:pStyle w:val="Titre2"/>
        <w:rPr>
          <w:rStyle w:val="lev"/>
          <w:lang w:val="en-US"/>
        </w:rPr>
      </w:pPr>
    </w:p>
    <w:p w:rsidR="003665DA" w:rsidRPr="003665DA" w:rsidRDefault="003665DA" w:rsidP="003665DA">
      <w:pPr>
        <w:pStyle w:val="Titre2"/>
        <w:rPr>
          <w:rStyle w:val="lev"/>
          <w:lang w:val="en-US"/>
        </w:rPr>
      </w:pPr>
    </w:p>
    <w:p w:rsidR="003665DA" w:rsidRPr="003665DA" w:rsidRDefault="003665DA" w:rsidP="003665DA">
      <w:pPr>
        <w:pStyle w:val="Titre2"/>
        <w:rPr>
          <w:rStyle w:val="lev"/>
          <w:lang w:val="en-US"/>
        </w:rPr>
      </w:pPr>
    </w:p>
    <w:p w:rsidR="003665DA" w:rsidRPr="00D161C4" w:rsidRDefault="00D161C4" w:rsidP="003665DA">
      <w:pPr>
        <w:pStyle w:val="Titre2"/>
        <w:rPr>
          <w:b w:val="0"/>
          <w:bCs w:val="0"/>
          <w:sz w:val="24"/>
          <w:szCs w:val="24"/>
          <w:lang w:val="en-US"/>
        </w:rPr>
      </w:pPr>
      <w:r>
        <w:rPr>
          <w:rStyle w:val="lev"/>
          <w:b/>
          <w:bCs/>
          <w:sz w:val="24"/>
          <w:szCs w:val="24"/>
          <w:lang w:val="en-US"/>
        </w:rPr>
        <w:t xml:space="preserve">2- </w:t>
      </w:r>
      <w:r w:rsidR="003665DA" w:rsidRPr="00D161C4">
        <w:rPr>
          <w:rStyle w:val="lev"/>
          <w:b/>
          <w:bCs/>
          <w:sz w:val="24"/>
          <w:szCs w:val="24"/>
          <w:lang w:val="en-US"/>
        </w:rPr>
        <w:t>The Pentose Phosphate Pathway</w:t>
      </w:r>
    </w:p>
    <w:p w:rsidR="003665DA" w:rsidRPr="003665DA" w:rsidRDefault="003665DA" w:rsidP="00D161C4">
      <w:pPr>
        <w:pStyle w:val="NormalWeb"/>
        <w:spacing w:line="360" w:lineRule="auto"/>
        <w:rPr>
          <w:lang w:val="en-US"/>
        </w:rPr>
      </w:pPr>
      <w:r w:rsidRPr="003665DA">
        <w:rPr>
          <w:lang w:val="en-US"/>
        </w:rPr>
        <w:t xml:space="preserve">The </w:t>
      </w:r>
      <w:r w:rsidRPr="003665DA">
        <w:rPr>
          <w:rStyle w:val="lev"/>
          <w:b w:val="0"/>
          <w:bCs w:val="0"/>
          <w:lang w:val="en-US"/>
        </w:rPr>
        <w:t>pentose phosphate pathway</w:t>
      </w:r>
      <w:r w:rsidRPr="003665DA">
        <w:rPr>
          <w:lang w:val="en-US"/>
        </w:rPr>
        <w:t xml:space="preserve"> consists of </w:t>
      </w:r>
      <w:r w:rsidRPr="003665DA">
        <w:rPr>
          <w:rStyle w:val="lev"/>
          <w:b w:val="0"/>
          <w:bCs w:val="0"/>
          <w:lang w:val="en-US"/>
        </w:rPr>
        <w:t>two major stages</w:t>
      </w:r>
      <w:r w:rsidRPr="003665DA">
        <w:rPr>
          <w:lang w:val="en-US"/>
        </w:rPr>
        <w:t>:</w:t>
      </w:r>
      <w:r w:rsidR="00D161C4">
        <w:rPr>
          <w:lang w:val="en-US"/>
        </w:rPr>
        <w:t xml:space="preserve"> </w:t>
      </w:r>
      <w:r w:rsidRPr="003665DA">
        <w:rPr>
          <w:lang w:val="en-US"/>
        </w:rPr>
        <w:t xml:space="preserve">an </w:t>
      </w:r>
      <w:r w:rsidRPr="003665DA">
        <w:rPr>
          <w:rStyle w:val="lev"/>
          <w:b w:val="0"/>
          <w:bCs w:val="0"/>
          <w:lang w:val="en-US"/>
        </w:rPr>
        <w:t>oxidative stage</w:t>
      </w:r>
      <w:r w:rsidRPr="003665DA">
        <w:rPr>
          <w:lang w:val="en-US"/>
        </w:rPr>
        <w:t xml:space="preserve"> starting from glucose-6-phosphate (G6P), and</w:t>
      </w:r>
      <w:r w:rsidR="00D161C4">
        <w:rPr>
          <w:lang w:val="en-US"/>
        </w:rPr>
        <w:t xml:space="preserve"> </w:t>
      </w:r>
      <w:r w:rsidRPr="003665DA">
        <w:rPr>
          <w:lang w:val="en-US"/>
        </w:rPr>
        <w:t xml:space="preserve">an </w:t>
      </w:r>
      <w:r w:rsidRPr="003665DA">
        <w:rPr>
          <w:rStyle w:val="lev"/>
          <w:b w:val="0"/>
          <w:bCs w:val="0"/>
          <w:lang w:val="en-US"/>
        </w:rPr>
        <w:t>interconversion stage</w:t>
      </w:r>
      <w:r w:rsidRPr="003665DA">
        <w:rPr>
          <w:lang w:val="en-US"/>
        </w:rPr>
        <w:t xml:space="preserve"> in which pentose phosphates are converted into hexose phosphates and vice versa.</w:t>
      </w:r>
      <w:r w:rsidR="00D161C4">
        <w:rPr>
          <w:lang w:val="en-US"/>
        </w:rPr>
        <w:t xml:space="preserve">  </w:t>
      </w:r>
      <w:r w:rsidRPr="003665DA">
        <w:rPr>
          <w:lang w:val="en-US"/>
        </w:rPr>
        <w:t xml:space="preserve">Together, these two processes form a </w:t>
      </w:r>
      <w:r w:rsidRPr="003665DA">
        <w:rPr>
          <w:rStyle w:val="lev"/>
          <w:b w:val="0"/>
          <w:bCs w:val="0"/>
          <w:lang w:val="en-US"/>
        </w:rPr>
        <w:t>metabolic cycle</w:t>
      </w:r>
      <w:r w:rsidR="007A6094">
        <w:rPr>
          <w:lang w:val="en-US"/>
        </w:rPr>
        <w:t xml:space="preserve"> (Fig. </w:t>
      </w:r>
      <w:r w:rsidR="00DD2E24">
        <w:rPr>
          <w:lang w:val="en-US"/>
        </w:rPr>
        <w:t>2</w:t>
      </w:r>
      <w:r w:rsidRPr="003665DA">
        <w:rPr>
          <w:lang w:val="en-US"/>
        </w:rPr>
        <w:t>).</w:t>
      </w:r>
    </w:p>
    <w:p w:rsidR="003665DA" w:rsidRPr="007A6094" w:rsidRDefault="00D161C4" w:rsidP="00D161C4">
      <w:pPr>
        <w:pStyle w:val="Titre3"/>
        <w:spacing w:line="360" w:lineRule="auto"/>
        <w:rPr>
          <w:rFonts w:asciiTheme="majorBidi" w:hAnsiTheme="majorBidi"/>
          <w:b w:val="0"/>
          <w:bCs w:val="0"/>
          <w:color w:val="0D0D0D" w:themeColor="text1" w:themeTint="F2"/>
          <w:sz w:val="24"/>
          <w:szCs w:val="24"/>
          <w:lang w:val="en-US"/>
        </w:rPr>
      </w:pPr>
      <w:r w:rsidRPr="007A6094">
        <w:rPr>
          <w:rStyle w:val="lev"/>
          <w:rFonts w:asciiTheme="majorBidi" w:hAnsiTheme="majorBidi"/>
          <w:b/>
          <w:bCs/>
          <w:color w:val="0D0D0D" w:themeColor="text1" w:themeTint="F2"/>
          <w:sz w:val="24"/>
          <w:szCs w:val="24"/>
          <w:lang w:val="en-US"/>
        </w:rPr>
        <w:t>a</w:t>
      </w:r>
      <w:r w:rsidR="003665DA" w:rsidRPr="007A6094">
        <w:rPr>
          <w:rStyle w:val="lev"/>
          <w:rFonts w:asciiTheme="majorBidi" w:hAnsiTheme="majorBidi"/>
          <w:b/>
          <w:bCs/>
          <w:color w:val="0D0D0D" w:themeColor="text1" w:themeTint="F2"/>
          <w:sz w:val="24"/>
          <w:szCs w:val="24"/>
          <w:lang w:val="en-US"/>
        </w:rPr>
        <w:t>. Oxidative Stage</w:t>
      </w:r>
    </w:p>
    <w:p w:rsidR="003665DA" w:rsidRPr="003665DA" w:rsidRDefault="003665DA" w:rsidP="00D161C4">
      <w:pPr>
        <w:pStyle w:val="NormalWeb"/>
        <w:spacing w:line="360" w:lineRule="auto"/>
        <w:rPr>
          <w:lang w:val="en-US"/>
        </w:rPr>
      </w:pPr>
      <w:r w:rsidRPr="003665DA">
        <w:rPr>
          <w:rStyle w:val="lev"/>
          <w:b w:val="0"/>
          <w:bCs w:val="0"/>
          <w:lang w:val="en-US"/>
        </w:rPr>
        <w:t>Glucose-6-phosphate (G6P)</w:t>
      </w:r>
      <w:r w:rsidRPr="003665DA">
        <w:rPr>
          <w:lang w:val="en-US"/>
        </w:rPr>
        <w:t xml:space="preserve"> is dehydrogenated to form </w:t>
      </w:r>
      <w:r w:rsidRPr="003665DA">
        <w:rPr>
          <w:rStyle w:val="lev"/>
          <w:b w:val="0"/>
          <w:bCs w:val="0"/>
          <w:lang w:val="en-US"/>
        </w:rPr>
        <w:t>6-phosphogluconolactone</w:t>
      </w:r>
      <w:r w:rsidRPr="003665DA">
        <w:rPr>
          <w:lang w:val="en-US"/>
        </w:rPr>
        <w:t xml:space="preserve">, with the </w:t>
      </w:r>
      <w:r w:rsidRPr="003665DA">
        <w:rPr>
          <w:rStyle w:val="lev"/>
          <w:b w:val="0"/>
          <w:bCs w:val="0"/>
          <w:lang w:val="en-US"/>
        </w:rPr>
        <w:t>production of one molecule of NADPH</w:t>
      </w:r>
      <w:r w:rsidRPr="003665DA">
        <w:rPr>
          <w:rStyle w:val="lev"/>
          <w:rFonts w:ascii="Cambria Math" w:hAnsi="Cambria Math" w:cs="Cambria Math"/>
          <w:b w:val="0"/>
          <w:bCs w:val="0"/>
          <w:lang w:val="en-US"/>
        </w:rPr>
        <w:t>₂</w:t>
      </w:r>
      <w:r w:rsidRPr="003665DA">
        <w:rPr>
          <w:lang w:val="en-US"/>
        </w:rPr>
        <w:t>.</w:t>
      </w:r>
      <w:r w:rsidRPr="003665DA">
        <w:rPr>
          <w:lang w:val="en-US"/>
        </w:rPr>
        <w:br/>
        <w:t xml:space="preserve">The 6-phosphogluconolactone is then hydrolyzed to </w:t>
      </w:r>
      <w:r w:rsidRPr="003665DA">
        <w:rPr>
          <w:rStyle w:val="lev"/>
          <w:b w:val="0"/>
          <w:bCs w:val="0"/>
          <w:lang w:val="en-US"/>
        </w:rPr>
        <w:t>6-phosphogluconate</w:t>
      </w:r>
      <w:r w:rsidRPr="003665DA">
        <w:rPr>
          <w:lang w:val="en-US"/>
        </w:rPr>
        <w:t xml:space="preserve">, which undergoes </w:t>
      </w:r>
      <w:r w:rsidRPr="003665DA">
        <w:rPr>
          <w:rStyle w:val="lev"/>
          <w:b w:val="0"/>
          <w:bCs w:val="0"/>
          <w:lang w:val="en-US"/>
        </w:rPr>
        <w:t>oxidative decarboxylation</w:t>
      </w:r>
      <w:r w:rsidRPr="003665DA">
        <w:rPr>
          <w:lang w:val="en-US"/>
        </w:rPr>
        <w:t xml:space="preserve"> (producing another NADPH</w:t>
      </w:r>
      <w:r w:rsidRPr="003665DA">
        <w:rPr>
          <w:rFonts w:ascii="Cambria Math" w:hAnsi="Cambria Math" w:cs="Cambria Math"/>
          <w:lang w:val="en-US"/>
        </w:rPr>
        <w:t>₂</w:t>
      </w:r>
      <w:r w:rsidRPr="003665DA">
        <w:rPr>
          <w:lang w:val="en-US"/>
        </w:rPr>
        <w:t xml:space="preserve">) to yield </w:t>
      </w:r>
      <w:r w:rsidRPr="003665DA">
        <w:rPr>
          <w:rStyle w:val="lev"/>
          <w:b w:val="0"/>
          <w:bCs w:val="0"/>
          <w:lang w:val="en-US"/>
        </w:rPr>
        <w:t>ribulose-5-phosphate</w:t>
      </w:r>
      <w:r w:rsidRPr="003665DA">
        <w:rPr>
          <w:lang w:val="en-US"/>
        </w:rPr>
        <w:t>.</w:t>
      </w:r>
    </w:p>
    <w:p w:rsidR="003665DA" w:rsidRPr="007A6094" w:rsidRDefault="00D161C4" w:rsidP="00D161C4">
      <w:pPr>
        <w:pStyle w:val="Titre3"/>
        <w:spacing w:line="360" w:lineRule="auto"/>
        <w:rPr>
          <w:rFonts w:asciiTheme="majorBidi" w:hAnsiTheme="majorBidi"/>
          <w:b w:val="0"/>
          <w:bCs w:val="0"/>
          <w:color w:val="0D0D0D" w:themeColor="text1" w:themeTint="F2"/>
          <w:sz w:val="24"/>
          <w:szCs w:val="24"/>
          <w:lang w:val="en-US"/>
        </w:rPr>
      </w:pPr>
      <w:r w:rsidRPr="007A6094">
        <w:rPr>
          <w:rStyle w:val="lev"/>
          <w:rFonts w:asciiTheme="majorBidi" w:hAnsiTheme="majorBidi"/>
          <w:b/>
          <w:bCs/>
          <w:color w:val="0D0D0D" w:themeColor="text1" w:themeTint="F2"/>
          <w:sz w:val="24"/>
          <w:szCs w:val="24"/>
          <w:lang w:val="en-US"/>
        </w:rPr>
        <w:t>b</w:t>
      </w:r>
      <w:r w:rsidR="003665DA" w:rsidRPr="007A6094">
        <w:rPr>
          <w:rStyle w:val="lev"/>
          <w:rFonts w:asciiTheme="majorBidi" w:hAnsiTheme="majorBidi"/>
          <w:b/>
          <w:bCs/>
          <w:color w:val="0D0D0D" w:themeColor="text1" w:themeTint="F2"/>
          <w:sz w:val="24"/>
          <w:szCs w:val="24"/>
          <w:lang w:val="en-US"/>
        </w:rPr>
        <w:t>. Interconversion Stage</w:t>
      </w:r>
    </w:p>
    <w:p w:rsidR="003665DA" w:rsidRPr="003665DA" w:rsidRDefault="003665DA" w:rsidP="00D161C4">
      <w:pPr>
        <w:pStyle w:val="NormalWeb"/>
        <w:spacing w:line="360" w:lineRule="auto"/>
        <w:rPr>
          <w:lang w:val="en-US"/>
        </w:rPr>
      </w:pPr>
      <w:r w:rsidRPr="003665DA">
        <w:rPr>
          <w:rStyle w:val="lev"/>
          <w:b w:val="0"/>
          <w:bCs w:val="0"/>
          <w:lang w:val="en-US"/>
        </w:rPr>
        <w:t>Ribulose-5-phosphate</w:t>
      </w:r>
      <w:r w:rsidRPr="003665DA">
        <w:rPr>
          <w:lang w:val="en-US"/>
        </w:rPr>
        <w:t xml:space="preserve"> is in equilibrium with two other compounds:</w:t>
      </w:r>
    </w:p>
    <w:p w:rsidR="003665DA" w:rsidRPr="003665DA" w:rsidRDefault="003665DA" w:rsidP="00D161C4">
      <w:pPr>
        <w:pStyle w:val="NormalWeb"/>
        <w:numPr>
          <w:ilvl w:val="0"/>
          <w:numId w:val="5"/>
        </w:numPr>
        <w:spacing w:line="360" w:lineRule="auto"/>
      </w:pPr>
      <w:r w:rsidRPr="003665DA">
        <w:rPr>
          <w:rStyle w:val="lev"/>
          <w:b w:val="0"/>
          <w:bCs w:val="0"/>
        </w:rPr>
        <w:t>ribose-5-phosphate</w:t>
      </w:r>
      <w:r w:rsidRPr="003665DA">
        <w:t>, and</w:t>
      </w:r>
    </w:p>
    <w:p w:rsidR="003665DA" w:rsidRPr="003665DA" w:rsidRDefault="003665DA" w:rsidP="00D161C4">
      <w:pPr>
        <w:pStyle w:val="NormalWeb"/>
        <w:numPr>
          <w:ilvl w:val="0"/>
          <w:numId w:val="5"/>
        </w:numPr>
        <w:spacing w:line="360" w:lineRule="auto"/>
      </w:pPr>
      <w:r w:rsidRPr="003665DA">
        <w:rPr>
          <w:rStyle w:val="lev"/>
          <w:b w:val="0"/>
          <w:bCs w:val="0"/>
        </w:rPr>
        <w:t>xylulose-5-phosphate</w:t>
      </w:r>
      <w:r w:rsidRPr="003665DA">
        <w:t>.</w:t>
      </w:r>
    </w:p>
    <w:p w:rsidR="003665DA" w:rsidRPr="003665DA" w:rsidRDefault="003665DA" w:rsidP="00D161C4">
      <w:pPr>
        <w:pStyle w:val="NormalWeb"/>
        <w:spacing w:line="360" w:lineRule="auto"/>
        <w:rPr>
          <w:lang w:val="en-US"/>
        </w:rPr>
      </w:pPr>
      <w:r w:rsidRPr="003665DA">
        <w:rPr>
          <w:lang w:val="en-US"/>
        </w:rPr>
        <w:t xml:space="preserve">These </w:t>
      </w:r>
      <w:r w:rsidRPr="003665DA">
        <w:rPr>
          <w:rStyle w:val="lev"/>
          <w:b w:val="0"/>
          <w:bCs w:val="0"/>
          <w:lang w:val="en-US"/>
        </w:rPr>
        <w:t>pentose phosphates</w:t>
      </w:r>
      <w:r w:rsidRPr="003665DA">
        <w:rPr>
          <w:lang w:val="en-US"/>
        </w:rPr>
        <w:t xml:space="preserve"> can be transformed, through the action of the enzymes </w:t>
      </w:r>
      <w:r w:rsidRPr="003665DA">
        <w:rPr>
          <w:rStyle w:val="lev"/>
          <w:b w:val="0"/>
          <w:bCs w:val="0"/>
          <w:lang w:val="en-US"/>
        </w:rPr>
        <w:t>transketolase</w:t>
      </w:r>
      <w:r w:rsidRPr="003665DA">
        <w:rPr>
          <w:lang w:val="en-US"/>
        </w:rPr>
        <w:t xml:space="preserve"> and </w:t>
      </w:r>
      <w:r w:rsidRPr="003665DA">
        <w:rPr>
          <w:rStyle w:val="lev"/>
          <w:b w:val="0"/>
          <w:bCs w:val="0"/>
          <w:lang w:val="en-US"/>
        </w:rPr>
        <w:t>transaldolase</w:t>
      </w:r>
      <w:r w:rsidRPr="003665DA">
        <w:rPr>
          <w:lang w:val="en-US"/>
        </w:rPr>
        <w:t xml:space="preserve">, into </w:t>
      </w:r>
      <w:r w:rsidRPr="003665DA">
        <w:rPr>
          <w:rStyle w:val="lev"/>
          <w:b w:val="0"/>
          <w:bCs w:val="0"/>
          <w:lang w:val="en-US"/>
        </w:rPr>
        <w:t>fructose phosphate</w:t>
      </w:r>
      <w:r w:rsidRPr="003665DA">
        <w:rPr>
          <w:lang w:val="en-US"/>
        </w:rPr>
        <w:t xml:space="preserve"> and </w:t>
      </w:r>
      <w:r w:rsidRPr="003665DA">
        <w:rPr>
          <w:rStyle w:val="lev"/>
          <w:b w:val="0"/>
          <w:bCs w:val="0"/>
          <w:lang w:val="en-US"/>
        </w:rPr>
        <w:t>3-phosphoglyceraldehyde (3-PGA)</w:t>
      </w:r>
      <w:r w:rsidRPr="003665DA">
        <w:rPr>
          <w:lang w:val="en-US"/>
        </w:rPr>
        <w:t xml:space="preserve"> molecules.</w:t>
      </w:r>
    </w:p>
    <w:p w:rsidR="003665DA" w:rsidRDefault="003665DA" w:rsidP="00D161C4">
      <w:pPr>
        <w:pStyle w:val="NormalWeb"/>
        <w:spacing w:line="360" w:lineRule="auto"/>
        <w:rPr>
          <w:lang w:val="en-US"/>
        </w:rPr>
      </w:pPr>
      <w:r w:rsidRPr="003665DA">
        <w:rPr>
          <w:lang w:val="en-US"/>
        </w:rPr>
        <w:t xml:space="preserve">As a result, </w:t>
      </w:r>
      <w:r w:rsidRPr="003665DA">
        <w:rPr>
          <w:rStyle w:val="lev"/>
          <w:b w:val="0"/>
          <w:bCs w:val="0"/>
          <w:lang w:val="en-US"/>
        </w:rPr>
        <w:t>one complete cycle</w:t>
      </w:r>
      <w:r w:rsidRPr="003665DA">
        <w:rPr>
          <w:lang w:val="en-US"/>
        </w:rPr>
        <w:t xml:space="preserve"> converts </w:t>
      </w:r>
      <w:r w:rsidRPr="003665DA">
        <w:rPr>
          <w:rStyle w:val="lev"/>
          <w:b w:val="0"/>
          <w:bCs w:val="0"/>
          <w:lang w:val="en-US"/>
        </w:rPr>
        <w:t>three molecules of G6P</w:t>
      </w:r>
      <w:r w:rsidRPr="003665DA">
        <w:rPr>
          <w:lang w:val="en-US"/>
        </w:rPr>
        <w:t xml:space="preserve"> into </w:t>
      </w:r>
      <w:r w:rsidRPr="003665DA">
        <w:rPr>
          <w:rStyle w:val="lev"/>
          <w:b w:val="0"/>
          <w:bCs w:val="0"/>
          <w:lang w:val="en-US"/>
        </w:rPr>
        <w:t>two molecules of F6P</w:t>
      </w:r>
      <w:r w:rsidRPr="003665DA">
        <w:rPr>
          <w:lang w:val="en-US"/>
        </w:rPr>
        <w:t xml:space="preserve"> and </w:t>
      </w:r>
      <w:r w:rsidRPr="003665DA">
        <w:rPr>
          <w:rStyle w:val="lev"/>
          <w:b w:val="0"/>
          <w:bCs w:val="0"/>
          <w:lang w:val="en-US"/>
        </w:rPr>
        <w:t>one molecule of 3-PGA</w:t>
      </w:r>
      <w:r w:rsidRPr="003665DA">
        <w:rPr>
          <w:lang w:val="en-US"/>
        </w:rPr>
        <w:t xml:space="preserve">, with the formation of </w:t>
      </w:r>
      <w:r w:rsidRPr="003665DA">
        <w:rPr>
          <w:rStyle w:val="lev"/>
          <w:b w:val="0"/>
          <w:bCs w:val="0"/>
          <w:lang w:val="en-US"/>
        </w:rPr>
        <w:t>three molecules of CO</w:t>
      </w:r>
      <w:r w:rsidRPr="003665DA">
        <w:rPr>
          <w:rStyle w:val="lev"/>
          <w:rFonts w:ascii="Cambria Math" w:hAnsi="Cambria Math" w:cs="Cambria Math"/>
          <w:b w:val="0"/>
          <w:bCs w:val="0"/>
          <w:lang w:val="en-US"/>
        </w:rPr>
        <w:t>₂</w:t>
      </w:r>
      <w:r w:rsidRPr="003665DA">
        <w:rPr>
          <w:lang w:val="en-US"/>
        </w:rPr>
        <w:t xml:space="preserve"> and </w:t>
      </w:r>
      <w:r w:rsidRPr="003665DA">
        <w:rPr>
          <w:rStyle w:val="lev"/>
          <w:b w:val="0"/>
          <w:bCs w:val="0"/>
          <w:lang w:val="en-US"/>
        </w:rPr>
        <w:t>six molecules of NADPH</w:t>
      </w:r>
      <w:r w:rsidRPr="003665DA">
        <w:rPr>
          <w:rStyle w:val="lev"/>
          <w:rFonts w:ascii="Cambria Math" w:hAnsi="Cambria Math" w:cs="Cambria Math"/>
          <w:b w:val="0"/>
          <w:bCs w:val="0"/>
          <w:lang w:val="en-US"/>
        </w:rPr>
        <w:t>₂</w:t>
      </w:r>
      <w:r w:rsidRPr="003665DA">
        <w:rPr>
          <w:lang w:val="en-US"/>
        </w:rPr>
        <w:t xml:space="preserve"> (3 × 2 NADPH</w:t>
      </w:r>
      <w:r w:rsidRPr="003665DA">
        <w:rPr>
          <w:rFonts w:ascii="Cambria Math" w:hAnsi="Cambria Math" w:cs="Cambria Math"/>
          <w:lang w:val="en-US"/>
        </w:rPr>
        <w:t>₂</w:t>
      </w:r>
      <w:r w:rsidRPr="003665DA">
        <w:rPr>
          <w:lang w:val="en-US"/>
        </w:rPr>
        <w:t>).</w:t>
      </w:r>
    </w:p>
    <w:p w:rsidR="00D161C4" w:rsidRDefault="00D161C4" w:rsidP="00D161C4">
      <w:pPr>
        <w:pStyle w:val="NormalWeb"/>
        <w:spacing w:line="360" w:lineRule="auto"/>
        <w:rPr>
          <w:lang w:val="en-US"/>
        </w:rPr>
      </w:pPr>
    </w:p>
    <w:p w:rsidR="00D161C4" w:rsidRPr="003665DA" w:rsidRDefault="00D161C4" w:rsidP="00D161C4">
      <w:pPr>
        <w:pStyle w:val="NormalWeb"/>
        <w:spacing w:line="360" w:lineRule="auto"/>
        <w:rPr>
          <w:lang w:val="en-US"/>
        </w:rPr>
      </w:pPr>
    </w:p>
    <w:p w:rsidR="003665DA" w:rsidRPr="007A6094" w:rsidRDefault="00D161C4" w:rsidP="00D161C4">
      <w:pPr>
        <w:pStyle w:val="Titre3"/>
        <w:spacing w:line="360" w:lineRule="auto"/>
        <w:rPr>
          <w:rFonts w:asciiTheme="majorBidi" w:hAnsiTheme="majorBidi"/>
          <w:b w:val="0"/>
          <w:bCs w:val="0"/>
          <w:color w:val="0D0D0D" w:themeColor="text1" w:themeTint="F2"/>
          <w:sz w:val="24"/>
          <w:szCs w:val="24"/>
          <w:lang w:val="en-US"/>
        </w:rPr>
      </w:pPr>
      <w:r w:rsidRPr="007A6094">
        <w:rPr>
          <w:rStyle w:val="lev"/>
          <w:rFonts w:asciiTheme="majorBidi" w:hAnsiTheme="majorBidi"/>
          <w:b/>
          <w:bCs/>
          <w:color w:val="0D0D0D" w:themeColor="text1" w:themeTint="F2"/>
          <w:sz w:val="24"/>
          <w:szCs w:val="24"/>
          <w:lang w:val="en-US"/>
        </w:rPr>
        <w:lastRenderedPageBreak/>
        <w:t xml:space="preserve">c. </w:t>
      </w:r>
      <w:r w:rsidR="003665DA" w:rsidRPr="007A6094">
        <w:rPr>
          <w:rStyle w:val="lev"/>
          <w:rFonts w:asciiTheme="majorBidi" w:hAnsiTheme="majorBidi"/>
          <w:b/>
          <w:bCs/>
          <w:color w:val="0D0D0D" w:themeColor="text1" w:themeTint="F2"/>
          <w:sz w:val="24"/>
          <w:szCs w:val="24"/>
          <w:lang w:val="en-US"/>
        </w:rPr>
        <w:t>Metabolic Role</w:t>
      </w:r>
    </w:p>
    <w:p w:rsidR="003665DA" w:rsidRPr="003665DA" w:rsidRDefault="003665DA" w:rsidP="00A64CD3">
      <w:pPr>
        <w:pStyle w:val="NormalWeb"/>
        <w:spacing w:line="360" w:lineRule="auto"/>
        <w:rPr>
          <w:rFonts w:asciiTheme="majorBidi" w:hAnsiTheme="majorBidi" w:cstheme="majorBidi"/>
          <w:lang w:val="en-US"/>
        </w:rPr>
      </w:pPr>
      <w:r w:rsidRPr="003665DA">
        <w:rPr>
          <w:lang w:val="en-US"/>
        </w:rPr>
        <w:t xml:space="preserve">The </w:t>
      </w:r>
      <w:r w:rsidRPr="003665DA">
        <w:rPr>
          <w:rStyle w:val="lev"/>
          <w:b w:val="0"/>
          <w:bCs w:val="0"/>
          <w:lang w:val="en-US"/>
        </w:rPr>
        <w:t>pentose phosphate pathway</w:t>
      </w:r>
      <w:r w:rsidRPr="003665DA">
        <w:rPr>
          <w:lang w:val="en-US"/>
        </w:rPr>
        <w:t xml:space="preserve"> is a </w:t>
      </w:r>
      <w:r w:rsidRPr="003665DA">
        <w:rPr>
          <w:rStyle w:val="lev"/>
          <w:b w:val="0"/>
          <w:bCs w:val="0"/>
          <w:lang w:val="en-US"/>
        </w:rPr>
        <w:t>secondary pathway</w:t>
      </w:r>
      <w:r w:rsidRPr="003665DA">
        <w:rPr>
          <w:lang w:val="en-US"/>
        </w:rPr>
        <w:t xml:space="preserve"> to glycolysis, whose main function is to:</w:t>
      </w:r>
      <w:r w:rsidR="00D161C4">
        <w:rPr>
          <w:lang w:val="en-US"/>
        </w:rPr>
        <w:t xml:space="preserve">  </w:t>
      </w:r>
      <w:r w:rsidRPr="003665DA">
        <w:rPr>
          <w:lang w:val="en-US"/>
        </w:rPr>
        <w:t xml:space="preserve">provide </w:t>
      </w:r>
      <w:r w:rsidRPr="003665DA">
        <w:rPr>
          <w:rStyle w:val="lev"/>
          <w:b w:val="0"/>
          <w:bCs w:val="0"/>
          <w:lang w:val="en-US"/>
        </w:rPr>
        <w:t>essential precursors</w:t>
      </w:r>
      <w:r w:rsidRPr="003665DA">
        <w:rPr>
          <w:lang w:val="en-US"/>
        </w:rPr>
        <w:t xml:space="preserve"> (pentose phosphates, erythrose phosphate, and 3-PGA), and</w:t>
      </w:r>
      <w:r w:rsidR="00D161C4">
        <w:rPr>
          <w:lang w:val="en-US"/>
        </w:rPr>
        <w:t xml:space="preserve"> </w:t>
      </w:r>
      <w:r w:rsidRPr="003665DA">
        <w:rPr>
          <w:lang w:val="en-US"/>
        </w:rPr>
        <w:t xml:space="preserve">produce </w:t>
      </w:r>
      <w:r w:rsidRPr="003665DA">
        <w:rPr>
          <w:rStyle w:val="lev"/>
          <w:b w:val="0"/>
          <w:bCs w:val="0"/>
          <w:lang w:val="en-US"/>
        </w:rPr>
        <w:t>NADPH</w:t>
      </w:r>
      <w:r w:rsidRPr="003665DA">
        <w:rPr>
          <w:rStyle w:val="lev"/>
          <w:rFonts w:ascii="Cambria Math" w:hAnsi="Cambria Math" w:cs="Cambria Math"/>
          <w:b w:val="0"/>
          <w:bCs w:val="0"/>
          <w:lang w:val="en-US"/>
        </w:rPr>
        <w:t>₂</w:t>
      </w:r>
      <w:r w:rsidRPr="003665DA">
        <w:rPr>
          <w:lang w:val="en-US"/>
        </w:rPr>
        <w:t xml:space="preserve">, required for various </w:t>
      </w:r>
      <w:r w:rsidRPr="003665DA">
        <w:rPr>
          <w:rStyle w:val="lev"/>
          <w:b w:val="0"/>
          <w:bCs w:val="0"/>
          <w:lang w:val="en-US"/>
        </w:rPr>
        <w:t>biosynthetic reactions</w:t>
      </w:r>
      <w:r w:rsidRPr="003665DA">
        <w:rPr>
          <w:lang w:val="en-US"/>
        </w:rPr>
        <w:t>.</w:t>
      </w:r>
      <w:r w:rsidR="00A64CD3">
        <w:rPr>
          <w:lang w:val="en-US"/>
        </w:rPr>
        <w:t xml:space="preserve"> </w:t>
      </w:r>
      <w:r w:rsidRPr="003665DA">
        <w:rPr>
          <w:rStyle w:val="lev"/>
          <w:b w:val="0"/>
          <w:bCs w:val="0"/>
          <w:lang w:val="en-US"/>
        </w:rPr>
        <w:t>Ribose-5-phosphate</w:t>
      </w:r>
      <w:r w:rsidRPr="003665DA">
        <w:rPr>
          <w:lang w:val="en-US"/>
        </w:rPr>
        <w:t xml:space="preserve"> is </w:t>
      </w:r>
      <w:r w:rsidRPr="003665DA">
        <w:rPr>
          <w:rStyle w:val="lev"/>
          <w:b w:val="0"/>
          <w:bCs w:val="0"/>
          <w:lang w:val="en-US"/>
        </w:rPr>
        <w:t>indispensable</w:t>
      </w:r>
      <w:r w:rsidRPr="003665DA">
        <w:rPr>
          <w:lang w:val="en-US"/>
        </w:rPr>
        <w:t xml:space="preserve"> for the synthesis of </w:t>
      </w:r>
      <w:r w:rsidRPr="003665DA">
        <w:rPr>
          <w:rStyle w:val="lev"/>
          <w:b w:val="0"/>
          <w:bCs w:val="0"/>
          <w:lang w:val="en-US"/>
        </w:rPr>
        <w:t>nucleic acids</w:t>
      </w:r>
      <w:r w:rsidRPr="003665DA">
        <w:rPr>
          <w:lang w:val="en-US"/>
        </w:rPr>
        <w:t xml:space="preserve"> and </w:t>
      </w:r>
      <w:r w:rsidRPr="003665DA">
        <w:rPr>
          <w:rStyle w:val="lev"/>
          <w:b w:val="0"/>
          <w:bCs w:val="0"/>
          <w:lang w:val="en-US"/>
        </w:rPr>
        <w:t>nucleotides</w:t>
      </w:r>
      <w:r w:rsidRPr="003665DA">
        <w:rPr>
          <w:lang w:val="en-US"/>
        </w:rPr>
        <w:t>.</w:t>
      </w:r>
      <w:r w:rsidR="00A64CD3">
        <w:rPr>
          <w:lang w:val="en-US"/>
        </w:rPr>
        <w:t xml:space="preserve"> </w:t>
      </w:r>
      <w:r w:rsidRPr="003665DA">
        <w:rPr>
          <w:rStyle w:val="lev"/>
          <w:b w:val="0"/>
          <w:bCs w:val="0"/>
          <w:lang w:val="en-US"/>
        </w:rPr>
        <w:t>Ribulose monophosphate</w:t>
      </w:r>
      <w:r w:rsidRPr="003665DA">
        <w:rPr>
          <w:lang w:val="en-US"/>
        </w:rPr>
        <w:t xml:space="preserve"> is involved in the </w:t>
      </w:r>
      <w:r w:rsidRPr="003665DA">
        <w:rPr>
          <w:rStyle w:val="lev"/>
          <w:b w:val="0"/>
          <w:bCs w:val="0"/>
          <w:lang w:val="en-US"/>
        </w:rPr>
        <w:t>formaldehyde fixation cycle</w:t>
      </w:r>
      <w:r w:rsidRPr="003665DA">
        <w:rPr>
          <w:lang w:val="en-US"/>
        </w:rPr>
        <w:t xml:space="preserve"> in </w:t>
      </w:r>
      <w:r w:rsidRPr="003665DA">
        <w:rPr>
          <w:rStyle w:val="lev"/>
          <w:b w:val="0"/>
          <w:bCs w:val="0"/>
          <w:lang w:val="en-US"/>
        </w:rPr>
        <w:t>methylotrophic bacteria</w:t>
      </w:r>
      <w:r w:rsidRPr="003665DA">
        <w:rPr>
          <w:lang w:val="en-US"/>
        </w:rPr>
        <w:t xml:space="preserve">, while </w:t>
      </w:r>
      <w:r w:rsidRPr="003665DA">
        <w:rPr>
          <w:rStyle w:val="lev"/>
          <w:b w:val="0"/>
          <w:bCs w:val="0"/>
          <w:lang w:val="en-US"/>
        </w:rPr>
        <w:t>ribulose diphosphate</w:t>
      </w:r>
      <w:r w:rsidRPr="003665DA">
        <w:rPr>
          <w:lang w:val="en-US"/>
        </w:rPr>
        <w:t xml:space="preserve"> plays a key role in the </w:t>
      </w:r>
      <w:r w:rsidRPr="003665DA">
        <w:rPr>
          <w:rStyle w:val="lev"/>
          <w:b w:val="0"/>
          <w:bCs w:val="0"/>
          <w:lang w:val="en-US"/>
        </w:rPr>
        <w:t>CO</w:t>
      </w:r>
      <w:r w:rsidRPr="003665DA">
        <w:rPr>
          <w:rStyle w:val="lev"/>
          <w:rFonts w:ascii="Cambria Math" w:hAnsi="Cambria Math" w:cs="Cambria Math"/>
          <w:b w:val="0"/>
          <w:bCs w:val="0"/>
          <w:lang w:val="en-US"/>
        </w:rPr>
        <w:t>₂</w:t>
      </w:r>
      <w:r w:rsidRPr="003665DA">
        <w:rPr>
          <w:rStyle w:val="lev"/>
          <w:b w:val="0"/>
          <w:bCs w:val="0"/>
          <w:lang w:val="en-US"/>
        </w:rPr>
        <w:t xml:space="preserve"> fixation cycle</w:t>
      </w:r>
      <w:r w:rsidRPr="003665DA">
        <w:rPr>
          <w:lang w:val="en-US"/>
        </w:rPr>
        <w:t xml:space="preserve"> (</w:t>
      </w:r>
      <w:r w:rsidRPr="003665DA">
        <w:rPr>
          <w:rStyle w:val="lev"/>
          <w:b w:val="0"/>
          <w:bCs w:val="0"/>
          <w:lang w:val="en-US"/>
        </w:rPr>
        <w:t>Calvin cycle</w:t>
      </w:r>
      <w:r w:rsidRPr="003665DA">
        <w:rPr>
          <w:lang w:val="en-US"/>
        </w:rPr>
        <w:t>).</w:t>
      </w:r>
    </w:p>
    <w:p w:rsidR="003665DA" w:rsidRDefault="00BA7B13" w:rsidP="003665DA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4958392" cy="4684143"/>
            <wp:effectExtent l="19050" t="0" r="0" b="0"/>
            <wp:docPr id="70" name="Image 70" descr="https://ars.els-cdn.com/content/image/3-s2.0-B012227055X005587-gr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ars.els-cdn.com/content/image/3-s2.0-B012227055X005587-gr3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524" cy="4685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B13" w:rsidRDefault="00BA7B13" w:rsidP="003665DA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2F47F8" w:rsidRDefault="00BA7B13" w:rsidP="00DD2E24">
      <w:pPr>
        <w:spacing w:line="240" w:lineRule="auto"/>
        <w:jc w:val="both"/>
        <w:rPr>
          <w:rStyle w:val="captions"/>
          <w:rFonts w:asciiTheme="majorBidi" w:hAnsiTheme="majorBidi" w:cstheme="majorBidi"/>
          <w:sz w:val="24"/>
          <w:szCs w:val="24"/>
          <w:lang w:val="en-US"/>
        </w:rPr>
      </w:pPr>
      <w:r w:rsidRPr="00A64CD3">
        <w:rPr>
          <w:rStyle w:val="label"/>
          <w:rFonts w:asciiTheme="majorBidi" w:hAnsiTheme="majorBidi" w:cstheme="majorBidi"/>
          <w:b/>
          <w:bCs/>
          <w:sz w:val="24"/>
          <w:szCs w:val="24"/>
          <w:lang w:val="en-US"/>
        </w:rPr>
        <w:t>Figure</w:t>
      </w:r>
      <w:r w:rsidRPr="007A6094">
        <w:rPr>
          <w:rStyle w:val="captions"/>
          <w:rFonts w:asciiTheme="majorBidi" w:hAnsiTheme="majorBidi" w:cstheme="majorBidi"/>
          <w:sz w:val="24"/>
          <w:szCs w:val="24"/>
          <w:lang w:val="en-US"/>
        </w:rPr>
        <w:t>. The pentose phosphate pathway. Glucose-6-phosphate dehydrogenase, phosphogluconate dehydrogenase, ribulose phosphate epimerase, phosphoribose isomerase, transketolase, transaldolase.</w:t>
      </w:r>
    </w:p>
    <w:p w:rsidR="00DD316C" w:rsidRPr="00DD316C" w:rsidRDefault="00DA2818" w:rsidP="00DD2E24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DD316C">
        <w:rPr>
          <w:rFonts w:asciiTheme="majorBidi" w:hAnsiTheme="majorBidi" w:cstheme="majorBidi"/>
          <w:b/>
          <w:bCs/>
          <w:sz w:val="24"/>
          <w:szCs w:val="24"/>
          <w:lang w:val="en-US"/>
        </w:rPr>
        <w:t>The 2-Keto 3-Deoxy 6-Phosphogluconate (KDPG) Pathway</w:t>
      </w:r>
    </w:p>
    <w:p w:rsidR="00DD316C" w:rsidRDefault="00DD316C" w:rsidP="00DD316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DD316C">
        <w:rPr>
          <w:rFonts w:asciiTheme="majorBidi" w:hAnsiTheme="majorBidi" w:cstheme="majorBidi"/>
          <w:sz w:val="24"/>
          <w:szCs w:val="24"/>
          <w:lang w:val="en-US"/>
        </w:rPr>
        <w:lastRenderedPageBreak/>
        <w:t>G6P is first dehydrogenated into 6-phosphogluconate (as in the pentose phosphate pathway). The elimination of a water molecule leads to the formation of 2-keto 3-deoxy 6-phosphogluconate, which is then cleaved by a specific aldolase into pyruvate and 3-PGA. The 3-PGA can, of course, be further oxidized to pyruvate via glycolysis (Fig. 3).</w:t>
      </w:r>
    </w:p>
    <w:p w:rsidR="00DD316C" w:rsidRDefault="00DD316C" w:rsidP="00DD316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DD316C" w:rsidRDefault="00DD316C" w:rsidP="00DD316C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2208530" cy="2475865"/>
            <wp:effectExtent l="19050" t="0" r="1270" b="0"/>
            <wp:docPr id="2" name="Image 1" descr="https://ars.els-cdn.com/content/image/3-s2.0-B012227070301000X-gr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s.els-cdn.com/content/image/3-s2.0-B012227070301000X-gr5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2475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16C" w:rsidRDefault="00DD316C" w:rsidP="00DD316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DD316C" w:rsidRDefault="00DD316C" w:rsidP="00DD316C">
      <w:pPr>
        <w:spacing w:line="360" w:lineRule="auto"/>
        <w:jc w:val="both"/>
        <w:rPr>
          <w:rStyle w:val="captions"/>
          <w:rFonts w:asciiTheme="majorBidi" w:hAnsiTheme="majorBidi" w:cstheme="majorBidi"/>
          <w:sz w:val="24"/>
          <w:szCs w:val="24"/>
          <w:lang w:val="en-US"/>
        </w:rPr>
      </w:pPr>
      <w:r w:rsidRPr="00DA2818">
        <w:rPr>
          <w:rStyle w:val="label"/>
          <w:rFonts w:asciiTheme="majorBidi" w:hAnsiTheme="majorBidi" w:cstheme="majorBidi"/>
          <w:b/>
          <w:bCs/>
          <w:sz w:val="24"/>
          <w:szCs w:val="24"/>
          <w:lang w:val="en-US"/>
        </w:rPr>
        <w:t>Figure3</w:t>
      </w:r>
      <w:r>
        <w:rPr>
          <w:rStyle w:val="label"/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DD316C">
        <w:rPr>
          <w:rStyle w:val="captions"/>
          <w:rFonts w:asciiTheme="majorBidi" w:hAnsiTheme="majorBidi" w:cstheme="majorBidi"/>
          <w:sz w:val="24"/>
          <w:szCs w:val="24"/>
          <w:lang w:val="en-US"/>
        </w:rPr>
        <w:t>. The Entner–Doudoroff pathway of glucose catabolism in aerobic and anaerobic Gram-negative bacteria.</w:t>
      </w:r>
    </w:p>
    <w:p w:rsidR="00DD316C" w:rsidRDefault="00DA2818" w:rsidP="00DD316C">
      <w:pPr>
        <w:pStyle w:val="NormalWeb"/>
        <w:spacing w:line="360" w:lineRule="auto"/>
        <w:jc w:val="both"/>
        <w:rPr>
          <w:lang w:val="en-US"/>
        </w:rPr>
      </w:pPr>
      <w:r w:rsidRPr="00DD316C">
        <w:rPr>
          <w:b/>
          <w:bCs/>
          <w:lang w:val="en-US"/>
        </w:rPr>
        <w:t>Oxidation Of Pyruvate</w:t>
      </w:r>
    </w:p>
    <w:p w:rsidR="00DA2818" w:rsidRDefault="00DD316C" w:rsidP="00DD316C">
      <w:pPr>
        <w:pStyle w:val="NormalWeb"/>
        <w:spacing w:line="360" w:lineRule="auto"/>
        <w:jc w:val="both"/>
        <w:rPr>
          <w:lang w:val="en-US"/>
        </w:rPr>
      </w:pPr>
      <w:r w:rsidRPr="00DD316C">
        <w:rPr>
          <w:lang w:val="en-US"/>
        </w:rPr>
        <w:t>Pyruvate constitutes the center of intermediate metabolism and can be converted into several anabolic products. In many organisms, pyruvate produced by catabolic reactions is mainly oxidized to acetyl-CoA. In bacteria, three reactions predominate:</w:t>
      </w:r>
    </w:p>
    <w:p w:rsidR="00DD316C" w:rsidRPr="00DD316C" w:rsidRDefault="00DD316C" w:rsidP="00DD316C">
      <w:pPr>
        <w:pStyle w:val="NormalWeb"/>
        <w:spacing w:line="360" w:lineRule="auto"/>
        <w:jc w:val="both"/>
        <w:rPr>
          <w:lang w:val="en-US"/>
        </w:rPr>
      </w:pPr>
      <w:r w:rsidRPr="00DD316C">
        <w:rPr>
          <w:lang w:val="en-US"/>
        </w:rPr>
        <w:br/>
        <w:t>(1) pyruvate + CoA + NAD</w:t>
      </w:r>
      <w:r w:rsidRPr="00DD316C">
        <w:rPr>
          <w:rFonts w:ascii="Cambria Math" w:hAnsi="Cambria Math" w:cs="Cambria Math"/>
          <w:lang w:val="en-US"/>
        </w:rPr>
        <w:t>⁺</w:t>
      </w:r>
      <w:r w:rsidRPr="00DD316C">
        <w:rPr>
          <w:lang w:val="en-US"/>
        </w:rPr>
        <w:t xml:space="preserve"> → acetyl-CoA + NADH + H</w:t>
      </w:r>
      <w:r w:rsidRPr="00DD316C">
        <w:rPr>
          <w:rFonts w:ascii="Cambria Math" w:hAnsi="Cambria Math" w:cs="Cambria Math"/>
          <w:lang w:val="en-US"/>
        </w:rPr>
        <w:t>⁺</w:t>
      </w:r>
      <w:r w:rsidRPr="00DD316C">
        <w:rPr>
          <w:lang w:val="en-US"/>
        </w:rPr>
        <w:t xml:space="preserve"> + CO</w:t>
      </w:r>
      <w:r w:rsidRPr="00DD316C">
        <w:rPr>
          <w:rFonts w:ascii="Cambria Math" w:hAnsi="Cambria Math" w:cs="Cambria Math"/>
          <w:lang w:val="en-US"/>
        </w:rPr>
        <w:t>₂</w:t>
      </w:r>
      <w:r w:rsidRPr="00DD316C">
        <w:rPr>
          <w:lang w:val="en-US"/>
        </w:rPr>
        <w:br/>
        <w:t>(2) pyruvate + CoA + 2Fd</w:t>
      </w:r>
      <w:r w:rsidRPr="00DD316C">
        <w:rPr>
          <w:rFonts w:ascii="Cambria Math" w:hAnsi="Cambria Math" w:cs="Cambria Math"/>
          <w:lang w:val="en-US"/>
        </w:rPr>
        <w:t>⁻</w:t>
      </w:r>
      <w:r w:rsidRPr="00DD316C">
        <w:rPr>
          <w:lang w:val="en-US"/>
        </w:rPr>
        <w:t xml:space="preserve"> → acetyl-CoA + 2FdH + CO</w:t>
      </w:r>
      <w:r w:rsidRPr="00DD316C">
        <w:rPr>
          <w:rFonts w:ascii="Cambria Math" w:hAnsi="Cambria Math" w:cs="Cambria Math"/>
          <w:lang w:val="en-US"/>
        </w:rPr>
        <w:t>₂</w:t>
      </w:r>
      <w:r w:rsidRPr="00DD316C">
        <w:rPr>
          <w:lang w:val="en-US"/>
        </w:rPr>
        <w:br/>
        <w:t>(3) pyruvate + CoA → acetyl-CoA + formate</w:t>
      </w:r>
    </w:p>
    <w:p w:rsidR="00DD316C" w:rsidRDefault="00DA2818" w:rsidP="00DD316C">
      <w:pPr>
        <w:pStyle w:val="NormalWeb"/>
        <w:spacing w:line="360" w:lineRule="auto"/>
        <w:jc w:val="both"/>
        <w:rPr>
          <w:lang w:val="en-US"/>
        </w:rPr>
      </w:pPr>
      <w:r w:rsidRPr="00DA2818">
        <w:rPr>
          <w:b/>
          <w:bCs/>
          <w:lang w:val="en-US"/>
        </w:rPr>
        <w:t>Reaction 1</w:t>
      </w:r>
      <w:r w:rsidR="00DD316C" w:rsidRPr="00DD316C">
        <w:rPr>
          <w:lang w:val="en-US"/>
        </w:rPr>
        <w:t xml:space="preserve"> is catalyzed by a multienzyme complex, pyruvate dehydrogenase. It is present in all aerobic organisms and mainly serves for the formation of acetyl-CoA to enter the Krebs cycle.</w:t>
      </w:r>
    </w:p>
    <w:p w:rsidR="00DA2818" w:rsidRDefault="00DD316C" w:rsidP="00DD316C">
      <w:pPr>
        <w:pStyle w:val="NormalWeb"/>
        <w:spacing w:line="360" w:lineRule="auto"/>
        <w:jc w:val="both"/>
        <w:rPr>
          <w:lang w:val="en-US"/>
        </w:rPr>
      </w:pPr>
      <w:r w:rsidRPr="00DA2818">
        <w:rPr>
          <w:b/>
          <w:bCs/>
          <w:lang w:val="en-US"/>
        </w:rPr>
        <w:lastRenderedPageBreak/>
        <w:t>Reaction 2</w:t>
      </w:r>
      <w:r w:rsidRPr="00DD316C">
        <w:rPr>
          <w:lang w:val="en-US"/>
        </w:rPr>
        <w:t xml:space="preserve"> is catalyzed by pyruvate:ferredoxin oxidoreductase, which plays a major role in many anaerobic bacteria such as Clostridia.</w:t>
      </w:r>
    </w:p>
    <w:p w:rsidR="00DA2818" w:rsidRDefault="00DD316C" w:rsidP="00DD316C">
      <w:pPr>
        <w:pStyle w:val="NormalWeb"/>
        <w:spacing w:line="360" w:lineRule="auto"/>
        <w:jc w:val="both"/>
        <w:rPr>
          <w:lang w:val="en-US"/>
        </w:rPr>
      </w:pPr>
      <w:r w:rsidRPr="00DA2818">
        <w:rPr>
          <w:b/>
          <w:bCs/>
          <w:lang w:val="en-US"/>
        </w:rPr>
        <w:t>Reaction 3</w:t>
      </w:r>
      <w:r w:rsidRPr="00DD316C">
        <w:rPr>
          <w:lang w:val="en-US"/>
        </w:rPr>
        <w:t xml:space="preserve"> is catalyzed by pyruvate:formate lyase. It is found in several anaerobic bacteria producing formate, especially in Enterobacteriaceae, but also in phototrophic organisms.</w:t>
      </w:r>
      <w:r w:rsidRPr="00DD316C">
        <w:rPr>
          <w:lang w:val="en-US"/>
        </w:rPr>
        <w:br/>
        <w:t>Yeasts and some bacteria excreting ethanol possess a fourth enzyme (pyruvate decarboxylase) that cleaves pyruvate into acetaldehyde and CO</w:t>
      </w:r>
      <w:r w:rsidRPr="00DD316C">
        <w:rPr>
          <w:rFonts w:ascii="Cambria Math" w:hAnsi="Cambria Math" w:cs="Cambria Math"/>
          <w:lang w:val="en-US"/>
        </w:rPr>
        <w:t>₂</w:t>
      </w:r>
      <w:r w:rsidRPr="00DD316C">
        <w:rPr>
          <w:lang w:val="en-US"/>
        </w:rPr>
        <w:t>.</w:t>
      </w:r>
    </w:p>
    <w:p w:rsidR="00DA2818" w:rsidRDefault="00DD316C" w:rsidP="00DD316C">
      <w:pPr>
        <w:pStyle w:val="NormalWeb"/>
        <w:spacing w:line="360" w:lineRule="auto"/>
        <w:jc w:val="both"/>
        <w:rPr>
          <w:rFonts w:ascii="Cambria Math" w:hAnsi="Cambria Math" w:cs="Cambria Math"/>
          <w:lang w:val="en-US"/>
        </w:rPr>
      </w:pPr>
      <w:r w:rsidRPr="00DD316C">
        <w:rPr>
          <w:lang w:val="en-US"/>
        </w:rPr>
        <w:br/>
        <w:t>(4) pyruvate → acetaldehyde + CO</w:t>
      </w:r>
      <w:r w:rsidRPr="00DD316C">
        <w:rPr>
          <w:rFonts w:ascii="Cambria Math" w:hAnsi="Cambria Math" w:cs="Cambria Math"/>
          <w:lang w:val="en-US"/>
        </w:rPr>
        <w:t>₂</w:t>
      </w:r>
    </w:p>
    <w:p w:rsidR="00DD316C" w:rsidRPr="00DD316C" w:rsidRDefault="00DD316C" w:rsidP="00DD316C">
      <w:pPr>
        <w:pStyle w:val="NormalWeb"/>
        <w:spacing w:line="360" w:lineRule="auto"/>
        <w:jc w:val="both"/>
        <w:rPr>
          <w:lang w:val="en-US"/>
        </w:rPr>
      </w:pPr>
      <w:r w:rsidRPr="00DD316C">
        <w:rPr>
          <w:lang w:val="en-US"/>
        </w:rPr>
        <w:br/>
        <w:t>The acetaldehyde is then reduced to ethanol.</w:t>
      </w:r>
    </w:p>
    <w:p w:rsidR="00DD316C" w:rsidRPr="00DD316C" w:rsidRDefault="00DD316C" w:rsidP="00DD316C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sectPr w:rsidR="00DD316C" w:rsidRPr="00DD316C" w:rsidSect="0083011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062" w:rsidRDefault="00661062" w:rsidP="00BA7B13">
      <w:pPr>
        <w:spacing w:after="0" w:line="240" w:lineRule="auto"/>
      </w:pPr>
      <w:r>
        <w:separator/>
      </w:r>
    </w:p>
  </w:endnote>
  <w:endnote w:type="continuationSeparator" w:id="1">
    <w:p w:rsidR="00661062" w:rsidRDefault="00661062" w:rsidP="00BA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99344"/>
      <w:docPartObj>
        <w:docPartGallery w:val="Page Numbers (Bottom of Page)"/>
        <w:docPartUnique/>
      </w:docPartObj>
    </w:sdtPr>
    <w:sdtContent>
      <w:p w:rsidR="00BA7B13" w:rsidRDefault="00BE2A19">
        <w:pPr>
          <w:pStyle w:val="Pieddepage"/>
          <w:jc w:val="center"/>
        </w:pPr>
        <w:fldSimple w:instr=" PAGE   \* MERGEFORMAT ">
          <w:r w:rsidR="001B5A9B">
            <w:rPr>
              <w:noProof/>
            </w:rPr>
            <w:t>1</w:t>
          </w:r>
        </w:fldSimple>
      </w:p>
    </w:sdtContent>
  </w:sdt>
  <w:p w:rsidR="00BA7B13" w:rsidRDefault="00BA7B1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062" w:rsidRDefault="00661062" w:rsidP="00BA7B13">
      <w:pPr>
        <w:spacing w:after="0" w:line="240" w:lineRule="auto"/>
      </w:pPr>
      <w:r>
        <w:separator/>
      </w:r>
    </w:p>
  </w:footnote>
  <w:footnote w:type="continuationSeparator" w:id="1">
    <w:p w:rsidR="00661062" w:rsidRDefault="00661062" w:rsidP="00BA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74E" w:rsidRDefault="0036274E" w:rsidP="0036274E">
    <w:pPr>
      <w:pStyle w:val="NormalWeb"/>
      <w:spacing w:before="0" w:beforeAutospacing="0" w:after="0" w:afterAutospacing="0"/>
      <w:rPr>
        <w:i/>
        <w:iCs/>
        <w:sz w:val="20"/>
        <w:szCs w:val="20"/>
        <w:lang w:val="en-US"/>
      </w:rPr>
    </w:pPr>
    <w:r>
      <w:rPr>
        <w:i/>
        <w:iCs/>
        <w:sz w:val="20"/>
        <w:szCs w:val="20"/>
        <w:lang w:val="en-US"/>
      </w:rPr>
      <w:t>University Center Mila</w:t>
    </w:r>
    <w:r>
      <w:rPr>
        <w:i/>
        <w:iCs/>
        <w:sz w:val="20"/>
        <w:szCs w:val="20"/>
        <w:lang w:val="en-US"/>
      </w:rPr>
      <w:br/>
      <w:t xml:space="preserve">Module: Microbial biochemistry                                                                    </w:t>
    </w:r>
    <w:r>
      <w:rPr>
        <w:i/>
        <w:iCs/>
        <w:sz w:val="22"/>
        <w:szCs w:val="22"/>
        <w:lang w:val="en-US"/>
      </w:rPr>
      <w:t>Dr. RABHI Nour El Houda</w:t>
    </w:r>
    <w:r>
      <w:rPr>
        <w:i/>
        <w:iCs/>
        <w:sz w:val="18"/>
        <w:szCs w:val="18"/>
        <w:lang w:val="en-US"/>
      </w:rPr>
      <w:t xml:space="preserve">                                                                                            </w:t>
    </w:r>
  </w:p>
  <w:p w:rsidR="0036274E" w:rsidRDefault="0036274E" w:rsidP="0036274E">
    <w:pPr>
      <w:pStyle w:val="NormalWeb"/>
      <w:spacing w:before="0" w:beforeAutospacing="0" w:after="0" w:afterAutospacing="0"/>
      <w:rPr>
        <w:i/>
        <w:iCs/>
        <w:sz w:val="20"/>
        <w:szCs w:val="20"/>
        <w:lang w:val="en-US"/>
      </w:rPr>
    </w:pPr>
    <w:r>
      <w:rPr>
        <w:i/>
        <w:iCs/>
        <w:sz w:val="20"/>
        <w:szCs w:val="20"/>
        <w:lang w:val="en-US"/>
      </w:rPr>
      <w:t xml:space="preserve">Level: 3 rd Year biotechnology and health </w:t>
    </w:r>
  </w:p>
  <w:p w:rsidR="0036274E" w:rsidRPr="0036274E" w:rsidRDefault="0036274E">
    <w:pPr>
      <w:pStyle w:val="En-tt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A59B1"/>
    <w:multiLevelType w:val="multilevel"/>
    <w:tmpl w:val="3C3E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FD2A33"/>
    <w:multiLevelType w:val="multilevel"/>
    <w:tmpl w:val="43B27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6C5C46"/>
    <w:multiLevelType w:val="multilevel"/>
    <w:tmpl w:val="51DA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5409E7"/>
    <w:multiLevelType w:val="multilevel"/>
    <w:tmpl w:val="0D4C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BC50E1"/>
    <w:multiLevelType w:val="multilevel"/>
    <w:tmpl w:val="123A8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960491"/>
    <w:multiLevelType w:val="multilevel"/>
    <w:tmpl w:val="D62A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65DA"/>
    <w:rsid w:val="001B5A9B"/>
    <w:rsid w:val="002F47F8"/>
    <w:rsid w:val="00342B6F"/>
    <w:rsid w:val="0036274E"/>
    <w:rsid w:val="003665DA"/>
    <w:rsid w:val="00373B58"/>
    <w:rsid w:val="005043D3"/>
    <w:rsid w:val="00661062"/>
    <w:rsid w:val="006821B9"/>
    <w:rsid w:val="007A6094"/>
    <w:rsid w:val="00830118"/>
    <w:rsid w:val="00A64CD3"/>
    <w:rsid w:val="00B66465"/>
    <w:rsid w:val="00BA7B13"/>
    <w:rsid w:val="00BE2A19"/>
    <w:rsid w:val="00C35628"/>
    <w:rsid w:val="00D161C4"/>
    <w:rsid w:val="00DA2818"/>
    <w:rsid w:val="00DD2E24"/>
    <w:rsid w:val="00DD3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118"/>
  </w:style>
  <w:style w:type="paragraph" w:styleId="Titre2">
    <w:name w:val="heading 2"/>
    <w:basedOn w:val="Normal"/>
    <w:link w:val="Titre2Car"/>
    <w:uiPriority w:val="9"/>
    <w:qFormat/>
    <w:rsid w:val="003665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65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65D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665D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3665D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66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3665DA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semiHidden/>
    <w:rsid w:val="003665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3665D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ptions">
    <w:name w:val="captions"/>
    <w:basedOn w:val="Policepardfaut"/>
    <w:rsid w:val="00BA7B13"/>
  </w:style>
  <w:style w:type="character" w:customStyle="1" w:styleId="label">
    <w:name w:val="label"/>
    <w:basedOn w:val="Policepardfaut"/>
    <w:rsid w:val="00BA7B13"/>
  </w:style>
  <w:style w:type="paragraph" w:styleId="En-tte">
    <w:name w:val="header"/>
    <w:basedOn w:val="Normal"/>
    <w:link w:val="En-tteCar"/>
    <w:uiPriority w:val="99"/>
    <w:semiHidden/>
    <w:unhideWhenUsed/>
    <w:rsid w:val="00BA7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A7B13"/>
  </w:style>
  <w:style w:type="paragraph" w:styleId="Pieddepage">
    <w:name w:val="footer"/>
    <w:basedOn w:val="Normal"/>
    <w:link w:val="PieddepageCar"/>
    <w:uiPriority w:val="99"/>
    <w:unhideWhenUsed/>
    <w:rsid w:val="00BA7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7B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8</Pages>
  <Words>996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Tis Info</dc:creator>
  <cp:lastModifiedBy>Tis Info</cp:lastModifiedBy>
  <cp:revision>9</cp:revision>
  <cp:lastPrinted>2025-10-12T14:19:00Z</cp:lastPrinted>
  <dcterms:created xsi:type="dcterms:W3CDTF">2025-10-09T13:55:00Z</dcterms:created>
  <dcterms:modified xsi:type="dcterms:W3CDTF">2025-10-12T15:32:00Z</dcterms:modified>
</cp:coreProperties>
</file>