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26A3" w14:textId="0AAD2D62" w:rsidR="00936F7C" w:rsidRDefault="00936F7C" w:rsidP="00936F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1114211"/>
      <w:proofErr w:type="spellStart"/>
      <w:r w:rsidRPr="00936F7C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936F7C">
        <w:rPr>
          <w:rFonts w:ascii="Times New Roman" w:hAnsi="Times New Roman" w:cs="Times New Roman"/>
          <w:sz w:val="24"/>
          <w:szCs w:val="24"/>
        </w:rPr>
        <w:t xml:space="preserve"> center of </w:t>
      </w:r>
      <w:proofErr w:type="spellStart"/>
      <w:r w:rsidRPr="00936F7C">
        <w:rPr>
          <w:rFonts w:ascii="Times New Roman" w:hAnsi="Times New Roman" w:cs="Times New Roman"/>
          <w:sz w:val="24"/>
          <w:szCs w:val="24"/>
        </w:rPr>
        <w:t>Abdelhafid</w:t>
      </w:r>
      <w:proofErr w:type="spellEnd"/>
      <w:r w:rsidRPr="00936F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6F7C">
        <w:rPr>
          <w:rFonts w:ascii="Times New Roman" w:hAnsi="Times New Roman" w:cs="Times New Roman"/>
          <w:sz w:val="24"/>
          <w:szCs w:val="24"/>
        </w:rPr>
        <w:t>Boussouf</w:t>
      </w:r>
      <w:proofErr w:type="spellEnd"/>
      <w:r w:rsidRPr="00936F7C">
        <w:rPr>
          <w:rFonts w:ascii="Times New Roman" w:hAnsi="Times New Roman" w:cs="Times New Roman"/>
          <w:sz w:val="24"/>
          <w:szCs w:val="24"/>
        </w:rPr>
        <w:t>- MILA</w:t>
      </w:r>
    </w:p>
    <w:p w14:paraId="54BDDCB4" w14:textId="0534AC57" w:rsidR="00936F7C" w:rsidRPr="00936F7C" w:rsidRDefault="00936F7C" w:rsidP="00936F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INSTUT SNV</w:t>
      </w:r>
    </w:p>
    <w:p w14:paraId="55BD1CD7" w14:textId="03BCC628" w:rsidR="0028043A" w:rsidRPr="00985A03" w:rsidRDefault="00936F7C" w:rsidP="00936F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F7C">
        <w:rPr>
          <w:rFonts w:ascii="Times New Roman" w:hAnsi="Times New Roman" w:cs="Times New Roman"/>
          <w:b/>
          <w:bCs/>
          <w:sz w:val="24"/>
          <w:szCs w:val="24"/>
          <w:lang w:val="en-US"/>
        </w:rPr>
        <w:t>Production of plants and seeds</w:t>
      </w:r>
    </w:p>
    <w:p w14:paraId="3E67C2F7" w14:textId="11647C99" w:rsidR="00180ADA" w:rsidRPr="00936F7C" w:rsidRDefault="005B713F" w:rsidP="00936F7C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36F7C">
        <w:rPr>
          <w:rFonts w:ascii="Times New Roman" w:hAnsi="Times New Roman" w:cs="Times New Roman"/>
          <w:b/>
          <w:bCs/>
          <w:sz w:val="32"/>
          <w:szCs w:val="32"/>
        </w:rPr>
        <w:t xml:space="preserve">PW 1. </w:t>
      </w:r>
      <w:proofErr w:type="spellStart"/>
      <w:r w:rsidRPr="00936F7C">
        <w:rPr>
          <w:rFonts w:ascii="Times New Roman" w:hAnsi="Times New Roman" w:cs="Times New Roman"/>
          <w:b/>
          <w:bCs/>
          <w:sz w:val="32"/>
          <w:szCs w:val="32"/>
        </w:rPr>
        <w:t>Preparation</w:t>
      </w:r>
      <w:proofErr w:type="spellEnd"/>
      <w:r w:rsidRPr="00936F7C">
        <w:rPr>
          <w:rFonts w:ascii="Times New Roman" w:hAnsi="Times New Roman" w:cs="Times New Roman"/>
          <w:b/>
          <w:bCs/>
          <w:sz w:val="32"/>
          <w:szCs w:val="32"/>
        </w:rPr>
        <w:t xml:space="preserve"> of the </w:t>
      </w:r>
      <w:proofErr w:type="spellStart"/>
      <w:r w:rsidRPr="00936F7C">
        <w:rPr>
          <w:rFonts w:ascii="Times New Roman" w:hAnsi="Times New Roman" w:cs="Times New Roman"/>
          <w:b/>
          <w:bCs/>
          <w:sz w:val="32"/>
          <w:szCs w:val="32"/>
        </w:rPr>
        <w:t>substrate</w:t>
      </w:r>
      <w:proofErr w:type="spellEnd"/>
    </w:p>
    <w:bookmarkEnd w:id="0"/>
    <w:p w14:paraId="1BA15DA2" w14:textId="5F41E089" w:rsidR="0028043A" w:rsidRPr="00936F7C" w:rsidRDefault="005B713F" w:rsidP="00936F7C">
      <w:pPr>
        <w:spacing w:line="360" w:lineRule="auto"/>
        <w:jc w:val="both"/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</w:pPr>
      <w:r w:rsidRPr="00936F7C"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Introduction</w:t>
      </w:r>
      <w:r w:rsidR="0028043A" w:rsidRPr="00936F7C">
        <w:rPr>
          <w:rFonts w:ascii="Times New Roman" w:hAnsi="Times New Roman" w:cs="Times New Roman"/>
          <w:b/>
          <w:bCs/>
          <w:color w:val="001D35"/>
          <w:sz w:val="28"/>
          <w:szCs w:val="28"/>
          <w:shd w:val="clear" w:color="auto" w:fill="FFFFFF"/>
        </w:rPr>
        <w:t> </w:t>
      </w:r>
    </w:p>
    <w:p w14:paraId="7CA2D737" w14:textId="77777777" w:rsidR="0028043A" w:rsidRPr="00985A03" w:rsidRDefault="005B713F" w:rsidP="00936F7C">
      <w:pPr>
        <w:spacing w:line="360" w:lineRule="auto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Preparing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substrate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involves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creating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nutrient-rich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foundation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for plants by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combining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base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materials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with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compost,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organic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matter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and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other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amendments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followed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by a process of drying and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sifting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to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ensure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proper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texture and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quality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for the plants.</w:t>
      </w:r>
    </w:p>
    <w:p w14:paraId="0BA91128" w14:textId="78D2008C" w:rsidR="005B713F" w:rsidRPr="00985A03" w:rsidRDefault="005B713F" w:rsidP="00936F7C">
      <w:pPr>
        <w:spacing w:line="360" w:lineRule="auto"/>
        <w:jc w:val="both"/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Different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methods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exist</w:t>
      </w:r>
      <w:proofErr w:type="spellEnd"/>
      <w:r w:rsidR="00400173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 :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using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fermented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materials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for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seedlings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but the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fundamental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goal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to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provide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balanced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and stable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environment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for root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growth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and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nutrient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absorption.</w:t>
      </w:r>
      <w:r w:rsidRPr="00985A03"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</w:t>
      </w:r>
    </w:p>
    <w:p w14:paraId="4C2B8856" w14:textId="637A018D" w:rsidR="00400173" w:rsidRPr="00985A03" w:rsidRDefault="00D138BC" w:rsidP="00936F7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5A03"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  <w:t>Substrate</w:t>
      </w:r>
      <w:proofErr w:type="spellEnd"/>
      <w:r w:rsidRPr="00985A03"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  <w:t>disinfection</w:t>
      </w:r>
      <w:proofErr w:type="spellEnd"/>
      <w:r w:rsidRPr="00985A03"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  <w:t> </w:t>
      </w:r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: </w:t>
      </w:r>
    </w:p>
    <w:p w14:paraId="66A70E8D" w14:textId="77777777" w:rsidR="00400173" w:rsidRPr="00985A03" w:rsidRDefault="004255AF" w:rsidP="00936F7C">
      <w:pPr>
        <w:pStyle w:val="Paragraphedeliste"/>
        <w:spacing w:line="360" w:lineRule="auto"/>
        <w:jc w:val="both"/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</w:pP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Substrate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treatments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include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conventional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methods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,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such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as </w:t>
      </w:r>
    </w:p>
    <w:p w14:paraId="1AC1634D" w14:textId="467AB764" w:rsidR="00400173" w:rsidRPr="00985A03" w:rsidRDefault="00400173" w:rsidP="00936F7C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T</w:t>
      </w:r>
      <w:r w:rsidR="004255AF"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hermal (</w:t>
      </w:r>
      <w:proofErr w:type="spellStart"/>
      <w:r w:rsidR="004255AF"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pasteurization</w:t>
      </w:r>
      <w:proofErr w:type="spellEnd"/>
      <w:r w:rsidR="004255AF"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proofErr w:type="spellStart"/>
      <w:r w:rsidR="004255AF"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with</w:t>
      </w:r>
      <w:proofErr w:type="spellEnd"/>
      <w:r w:rsidR="004255AF"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hot water or </w:t>
      </w:r>
      <w:proofErr w:type="spellStart"/>
      <w:r w:rsidR="004255AF"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steam</w:t>
      </w:r>
      <w:proofErr w:type="spellEnd"/>
      <w:r w:rsidR="004255AF"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)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which</w:t>
      </w:r>
      <w:proofErr w:type="spellEnd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uses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u w:val="single"/>
          <w:shd w:val="clear" w:color="auto" w:fill="FFFFFF"/>
        </w:rPr>
        <w:t>heat</w:t>
      </w:r>
      <w:proofErr w:type="spellEnd"/>
      <w:r w:rsidR="004255AF" w:rsidRPr="00985A03">
        <w:rPr>
          <w:rFonts w:ascii="Times New Roman" w:hAnsi="Times New Roman" w:cs="Times New Roman"/>
          <w:color w:val="001D35"/>
          <w:sz w:val="24"/>
          <w:szCs w:val="24"/>
          <w:u w:val="single"/>
          <w:shd w:val="clear" w:color="auto" w:fill="FFFFFF"/>
        </w:rPr>
        <w:t xml:space="preserve"> </w:t>
      </w:r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to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kill</w:t>
      </w:r>
      <w:proofErr w:type="spellEnd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most</w:t>
      </w:r>
      <w:proofErr w:type="spellEnd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competitors</w:t>
      </w:r>
      <w:proofErr w:type="spellEnd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while</w:t>
      </w:r>
      <w:proofErr w:type="spellEnd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preserving</w:t>
      </w:r>
      <w:proofErr w:type="spellEnd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beneficial</w:t>
      </w:r>
      <w:proofErr w:type="spellEnd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microbes, and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sterilization</w:t>
      </w:r>
      <w:proofErr w:type="spellEnd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which</w:t>
      </w:r>
      <w:proofErr w:type="spellEnd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completely</w:t>
      </w:r>
      <w:proofErr w:type="spellEnd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eliminates</w:t>
      </w:r>
      <w:proofErr w:type="spellEnd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all microbes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using</w:t>
      </w:r>
      <w:proofErr w:type="spellEnd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high </w:t>
      </w:r>
      <w:r w:rsidR="004255AF" w:rsidRPr="00985A03">
        <w:rPr>
          <w:rFonts w:ascii="Times New Roman" w:hAnsi="Times New Roman" w:cs="Times New Roman"/>
          <w:color w:val="001D35"/>
          <w:sz w:val="24"/>
          <w:szCs w:val="24"/>
          <w:u w:val="single"/>
          <w:shd w:val="clear" w:color="auto" w:fill="FFFFFF"/>
        </w:rPr>
        <w:t xml:space="preserve">pressure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u w:val="single"/>
          <w:shd w:val="clear" w:color="auto" w:fill="FFFFFF"/>
        </w:rPr>
        <w:t>steam</w:t>
      </w:r>
      <w:proofErr w:type="spellEnd"/>
      <w:r w:rsidR="004255AF" w:rsidRPr="00985A03">
        <w:rPr>
          <w:rFonts w:ascii="Times New Roman" w:hAnsi="Times New Roman" w:cs="Times New Roman"/>
          <w:color w:val="001D35"/>
          <w:sz w:val="24"/>
          <w:szCs w:val="24"/>
          <w:u w:val="single"/>
          <w:shd w:val="clear" w:color="auto" w:fill="FFFFFF"/>
        </w:rPr>
        <w:t>,</w:t>
      </w:r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often</w:t>
      </w:r>
      <w:proofErr w:type="spellEnd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in an autoclave or pressure </w:t>
      </w:r>
      <w:proofErr w:type="spellStart"/>
      <w:r w:rsidR="004255AF"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cooker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91C4E" w14:textId="5B099C63" w:rsidR="004255AF" w:rsidRPr="00985A03" w:rsidRDefault="004255AF" w:rsidP="00936F7C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5A03">
        <w:rPr>
          <w:rFonts w:ascii="Times New Roman" w:hAnsi="Times New Roman" w:cs="Times New Roman"/>
          <w:color w:val="001D35"/>
          <w:sz w:val="24"/>
          <w:szCs w:val="24"/>
          <w:u w:val="single"/>
          <w:shd w:val="clear" w:color="auto" w:fill="FFFFFF"/>
        </w:rPr>
        <w:t xml:space="preserve">Chemical  </w:t>
      </w:r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and</w:t>
      </w:r>
      <w:proofErr w:type="gram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chemical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disinfection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(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with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formaldehyde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,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carbendazim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,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chlorine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,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hydrogen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peroxide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, and calcium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hydroxide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).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Although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they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are not effective in the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complete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elimination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of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antagonistic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microorganisms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,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they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reduce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the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level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of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microorganisms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>sufficiently</w:t>
      </w:r>
      <w:proofErr w:type="spellEnd"/>
      <w:r w:rsidRPr="00985A03">
        <w:rPr>
          <w:rFonts w:ascii="Times New Roman" w:hAnsi="Times New Roman" w:cs="Times New Roman"/>
          <w:color w:val="393939"/>
          <w:sz w:val="24"/>
          <w:szCs w:val="24"/>
          <w:shd w:val="clear" w:color="auto" w:fill="FFFFFF"/>
        </w:rPr>
        <w:t xml:space="preserve"> for cultivation.</w:t>
      </w:r>
    </w:p>
    <w:p w14:paraId="780524CA" w14:textId="64FE9F06" w:rsidR="00811A6A" w:rsidRPr="00985A03" w:rsidRDefault="0028043A" w:rsidP="00936F7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</w:pPr>
      <w:proofErr w:type="spellStart"/>
      <w:r w:rsidRPr="00985A03"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  <w:t>S</w:t>
      </w:r>
      <w:r w:rsidR="00811A6A" w:rsidRPr="00985A03"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  <w:t>oil</w:t>
      </w:r>
      <w:proofErr w:type="spellEnd"/>
      <w:r w:rsidR="00811A6A" w:rsidRPr="00985A03"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  <w:t xml:space="preserve"> mixture </w:t>
      </w:r>
      <w:proofErr w:type="spellStart"/>
      <w:r w:rsidR="00811A6A" w:rsidRPr="00985A03"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  <w:t>preparation</w:t>
      </w:r>
      <w:proofErr w:type="spellEnd"/>
    </w:p>
    <w:p w14:paraId="090ADF7F" w14:textId="30D12B61" w:rsidR="00811A6A" w:rsidRPr="00985A03" w:rsidRDefault="00811A6A" w:rsidP="00936F7C">
      <w:pPr>
        <w:spacing w:line="360" w:lineRule="auto"/>
        <w:ind w:left="360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To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prepare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 good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soil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mixture, start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with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quality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base like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peat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moss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then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add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compost or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manure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for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nutrients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and a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material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like perlite or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sand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to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improve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drainage. A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common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basic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potting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mix ratio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1 part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peat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/coir, 1 part compost/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manure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 and 1 part perlite/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sand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but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you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can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adjust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the proportions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based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on plant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needs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 For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garden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soil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you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can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also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add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organic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matter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work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it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into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existing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soil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and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ensure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it's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well-drained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and free of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debris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</w:p>
    <w:p w14:paraId="68229E3A" w14:textId="5CD64B6B" w:rsidR="00811A6A" w:rsidRPr="00985A03" w:rsidRDefault="00811A6A" w:rsidP="00936F7C">
      <w:pPr>
        <w:spacing w:line="360" w:lineRule="auto"/>
        <w:ind w:left="360"/>
        <w:jc w:val="both"/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A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general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soil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mixture for plants can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be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made by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combining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 3 parts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garden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soil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1 part compost or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aged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manure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1 part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peat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moss for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moisture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retention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and 1 part perlite or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sand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for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improved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drainage and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aeration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 This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provides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the plant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with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nutrients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good structure, </w:t>
      </w:r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lastRenderedPageBreak/>
        <w:t xml:space="preserve">air circulation, and the right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amount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of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moisture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 You can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also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customize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the mix by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adding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ingredients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like vermiculite,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which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also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helps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with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moisture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or a slow-release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fertilizer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  <w:r w:rsidRPr="00985A03"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</w:t>
      </w:r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</w:t>
      </w:r>
      <w:r w:rsidRPr="00985A03"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</w:t>
      </w:r>
    </w:p>
    <w:p w14:paraId="12AB3B2D" w14:textId="7AEA3715" w:rsidR="007506DD" w:rsidRPr="00985A03" w:rsidRDefault="007506DD" w:rsidP="00936F7C">
      <w:pPr>
        <w:pStyle w:val="Paragraphedeliste"/>
        <w:numPr>
          <w:ilvl w:val="0"/>
          <w:numId w:val="1"/>
        </w:numPr>
        <w:spacing w:line="360" w:lineRule="auto"/>
        <w:jc w:val="both"/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proofErr w:type="spellStart"/>
      <w:r w:rsidRPr="00985A03"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  <w:t>Soil</w:t>
      </w:r>
      <w:proofErr w:type="spellEnd"/>
      <w:r w:rsidRPr="00985A03"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  <w:t>neutralization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 the process of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adjusting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soil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pH to a neutral state (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around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7 pH) by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adding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amendments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to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counteract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either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acidic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or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alkaline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conditions. For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acidic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soils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basic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materials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like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limestone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or </w:t>
      </w:r>
      <w:hyperlink r:id="rId5" w:tgtFrame="_blank" w:history="1">
        <w:r w:rsidRPr="00985A03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lime</w:t>
        </w:r>
      </w:hyperlink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</w:t>
      </w:r>
      <w:r w:rsidRPr="00985A03">
        <w:rPr>
          <w:rStyle w:val="m5tqy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(</w:t>
      </w:r>
      <w:hyperlink r:id="rId6" w:tgtFrame="_blank" w:history="1">
        <w:r w:rsidRPr="00985A03">
          <w:rPr>
            <w:rStyle w:val="Lienhypertexte"/>
            <w:rFonts w:ascii="Times New Roman" w:hAnsi="Times New Roman" w:cs="Times New Roman"/>
            <w:sz w:val="24"/>
            <w:szCs w:val="24"/>
            <w:shd w:val="clear" w:color="auto" w:fill="FFFFFF"/>
          </w:rPr>
          <w:t>calcium carbonate</w:t>
        </w:r>
      </w:hyperlink>
      <w:r w:rsidRPr="00985A03">
        <w:rPr>
          <w:rStyle w:val="m5tqyf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)</w:t>
      </w:r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 are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added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to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raise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the pH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through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neutralization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reaction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while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for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alkaline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soils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acidic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substances like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elemental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sulfur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are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used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to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lower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the pH. This process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crucial for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improving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soil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fertility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and plant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growth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as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most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plants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thrive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in a neutral pH range.</w:t>
      </w:r>
      <w:r w:rsidRPr="00985A03"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</w:t>
      </w:r>
    </w:p>
    <w:p w14:paraId="6CC93D30" w14:textId="2D2BBEDE" w:rsidR="007506DD" w:rsidRPr="00985A03" w:rsidRDefault="007506DD" w:rsidP="00936F7C">
      <w:pPr>
        <w:pStyle w:val="Paragraphedeliste"/>
        <w:numPr>
          <w:ilvl w:val="0"/>
          <w:numId w:val="1"/>
        </w:numPr>
        <w:spacing w:line="360" w:lineRule="auto"/>
        <w:jc w:val="both"/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proofErr w:type="spellStart"/>
      <w:r w:rsidRPr="00985A03"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Preparation</w:t>
      </w:r>
      <w:proofErr w:type="spellEnd"/>
      <w:r w:rsidRPr="00985A03"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of the </w:t>
      </w:r>
      <w:proofErr w:type="spellStart"/>
      <w:r w:rsidRPr="00985A03"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substrate</w:t>
      </w:r>
      <w:proofErr w:type="spellEnd"/>
      <w:r w:rsidRPr="00985A03"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, basic </w:t>
      </w:r>
      <w:proofErr w:type="spellStart"/>
      <w:r w:rsidRPr="00985A03"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fertilization</w:t>
      </w:r>
      <w:proofErr w:type="spellEnd"/>
      <w:r w:rsidRPr="00985A03">
        <w:rPr>
          <w:rStyle w:val="uv3um"/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 :</w:t>
      </w:r>
    </w:p>
    <w:p w14:paraId="168F78BF" w14:textId="4CF1C9D6" w:rsidR="007506DD" w:rsidRPr="00985A03" w:rsidRDefault="007506DD" w:rsidP="00936F7C">
      <w:pPr>
        <w:spacing w:line="360" w:lineRule="auto"/>
        <w:ind w:left="360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985A03">
        <w:rPr>
          <w:rFonts w:ascii="Times New Roman" w:hAnsi="Times New Roman" w:cs="Times New Roman"/>
          <w:sz w:val="24"/>
          <w:szCs w:val="24"/>
        </w:rPr>
        <w:t xml:space="preserve"> </w:t>
      </w:r>
      <w:r w:rsidR="0057423B" w:rsidRPr="00985A03">
        <w:rPr>
          <w:rFonts w:ascii="Times New Roman" w:hAnsi="Times New Roman" w:cs="Times New Roman"/>
          <w:sz w:val="24"/>
          <w:szCs w:val="24"/>
        </w:rPr>
        <w:t>T</w:t>
      </w:r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o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prepare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a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fertilized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proofErr w:type="spellStart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substrate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, 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choose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appropriate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base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peat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, compost, or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specialized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soils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planting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system,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mix in a base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fertilizer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controlled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-release or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blends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it's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compatible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substrate's</w:t>
      </w:r>
      <w:proofErr w:type="spellEnd"/>
      <w:r w:rsidRPr="00985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A03"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 w:rsidRPr="00985A03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</w:p>
    <w:p w14:paraId="15C110C7" w14:textId="1CB1F99F" w:rsidR="007506DD" w:rsidRPr="00985A03" w:rsidRDefault="0057423B" w:rsidP="00936F7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fr-FR"/>
        </w:rPr>
      </w:pPr>
      <w:r w:rsidRPr="00985A03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fr-FR"/>
        </w:rPr>
        <w:t xml:space="preserve">    </w:t>
      </w:r>
      <w:proofErr w:type="spellStart"/>
      <w:r w:rsidR="007506DD" w:rsidRPr="00985A03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fr-FR"/>
        </w:rPr>
        <w:t>Fertilization</w:t>
      </w:r>
      <w:proofErr w:type="spellEnd"/>
      <w:r w:rsidR="007506DD" w:rsidRPr="00985A03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fr-FR"/>
        </w:rPr>
        <w:t xml:space="preserve"> Method</w:t>
      </w:r>
    </w:p>
    <w:p w14:paraId="2AAD6AFA" w14:textId="77777777" w:rsidR="007506DD" w:rsidRPr="00985A03" w:rsidRDefault="007506DD" w:rsidP="00936F7C">
      <w:pPr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1D35"/>
          <w:sz w:val="24"/>
          <w:szCs w:val="24"/>
          <w:lang w:eastAsia="fr-FR"/>
        </w:rPr>
      </w:pPr>
      <w:proofErr w:type="spellStart"/>
      <w:r w:rsidRPr="00985A03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fr-FR"/>
        </w:rPr>
        <w:t>Incorporate</w:t>
      </w:r>
      <w:proofErr w:type="spellEnd"/>
      <w:r w:rsidRPr="00985A03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fr-FR"/>
        </w:rPr>
        <w:t xml:space="preserve"> base </w:t>
      </w:r>
      <w:proofErr w:type="spellStart"/>
      <w:proofErr w:type="gramStart"/>
      <w:r w:rsidRPr="00985A03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fr-FR"/>
        </w:rPr>
        <w:t>fertilizer</w:t>
      </w:r>
      <w:proofErr w:type="spellEnd"/>
      <w:r w:rsidRPr="00985A03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fr-FR"/>
        </w:rPr>
        <w:t>:</w:t>
      </w:r>
      <w:proofErr w:type="gramEnd"/>
      <w:r w:rsidRPr="00985A03">
        <w:rPr>
          <w:rFonts w:ascii="Times New Roman" w:eastAsia="Times New Roman" w:hAnsi="Times New Roman" w:cs="Times New Roman"/>
          <w:color w:val="001D35"/>
          <w:sz w:val="24"/>
          <w:szCs w:val="24"/>
          <w:lang w:eastAsia="fr-FR"/>
        </w:rPr>
        <w:t> </w:t>
      </w:r>
    </w:p>
    <w:p w14:paraId="59EDB3A3" w14:textId="77777777" w:rsidR="007506DD" w:rsidRPr="00985A03" w:rsidRDefault="007506DD" w:rsidP="00936F7C">
      <w:pPr>
        <w:shd w:val="clear" w:color="auto" w:fill="FFFFFF"/>
        <w:spacing w:after="120" w:line="360" w:lineRule="auto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</w:pPr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Mix a base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fertilizer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directly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into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the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substrate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before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planting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. This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could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be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a compost, a single-source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organic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, or a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mined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component like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limestone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. </w:t>
      </w:r>
    </w:p>
    <w:p w14:paraId="0F11649C" w14:textId="77777777" w:rsidR="007506DD" w:rsidRPr="00985A03" w:rsidRDefault="007506DD" w:rsidP="00936F7C">
      <w:pPr>
        <w:numPr>
          <w:ilvl w:val="0"/>
          <w:numId w:val="2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985A03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fr-FR"/>
        </w:rPr>
        <w:t>Consider</w:t>
      </w:r>
      <w:proofErr w:type="spellEnd"/>
      <w:r w:rsidRPr="00985A03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fr-FR"/>
        </w:rPr>
        <w:t>fertilizer</w:t>
      </w:r>
      <w:proofErr w:type="spellEnd"/>
      <w:r w:rsidRPr="00985A03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fr-FR"/>
        </w:rPr>
        <w:t xml:space="preserve"> </w:t>
      </w:r>
      <w:proofErr w:type="gramStart"/>
      <w:r w:rsidRPr="00985A03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fr-FR"/>
        </w:rPr>
        <w:t>type:</w:t>
      </w:r>
      <w:proofErr w:type="gramEnd"/>
    </w:p>
    <w:p w14:paraId="294D79D5" w14:textId="34E5B073" w:rsidR="007506DD" w:rsidRPr="00985A03" w:rsidRDefault="007506DD" w:rsidP="00936F7C">
      <w:pPr>
        <w:numPr>
          <w:ilvl w:val="1"/>
          <w:numId w:val="3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fr-FR"/>
        </w:rPr>
      </w:pPr>
      <w:proofErr w:type="spellStart"/>
      <w:r w:rsidRPr="00985A03">
        <w:rPr>
          <w:rFonts w:ascii="Times New Roman" w:eastAsia="Times New Roman" w:hAnsi="Times New Roman" w:cs="Times New Roman"/>
          <w:b/>
          <w:bCs/>
          <w:color w:val="001D35"/>
          <w:spacing w:val="2"/>
          <w:sz w:val="24"/>
          <w:szCs w:val="24"/>
          <w:lang w:eastAsia="fr-FR"/>
        </w:rPr>
        <w:t>Ready</w:t>
      </w:r>
      <w:proofErr w:type="spellEnd"/>
      <w:r w:rsidRPr="00985A03">
        <w:rPr>
          <w:rFonts w:ascii="Times New Roman" w:eastAsia="Times New Roman" w:hAnsi="Times New Roman" w:cs="Times New Roman"/>
          <w:b/>
          <w:bCs/>
          <w:color w:val="001D35"/>
          <w:spacing w:val="2"/>
          <w:sz w:val="24"/>
          <w:szCs w:val="24"/>
          <w:lang w:eastAsia="fr-FR"/>
        </w:rPr>
        <w:t>-release/</w:t>
      </w:r>
      <w:proofErr w:type="spellStart"/>
      <w:r w:rsidRPr="00985A03">
        <w:rPr>
          <w:rFonts w:ascii="Times New Roman" w:eastAsia="Times New Roman" w:hAnsi="Times New Roman" w:cs="Times New Roman"/>
          <w:b/>
          <w:bCs/>
          <w:color w:val="001D35"/>
          <w:spacing w:val="2"/>
          <w:sz w:val="24"/>
          <w:szCs w:val="24"/>
          <w:lang w:eastAsia="fr-FR"/>
        </w:rPr>
        <w:t>Controlled</w:t>
      </w:r>
      <w:proofErr w:type="spellEnd"/>
      <w:r w:rsidRPr="00985A03">
        <w:rPr>
          <w:rFonts w:ascii="Times New Roman" w:eastAsia="Times New Roman" w:hAnsi="Times New Roman" w:cs="Times New Roman"/>
          <w:b/>
          <w:bCs/>
          <w:color w:val="001D35"/>
          <w:spacing w:val="2"/>
          <w:sz w:val="24"/>
          <w:szCs w:val="24"/>
          <w:lang w:eastAsia="fr-FR"/>
        </w:rPr>
        <w:t>-</w:t>
      </w:r>
      <w:proofErr w:type="gramStart"/>
      <w:r w:rsidRPr="00985A03">
        <w:rPr>
          <w:rFonts w:ascii="Times New Roman" w:eastAsia="Times New Roman" w:hAnsi="Times New Roman" w:cs="Times New Roman"/>
          <w:b/>
          <w:bCs/>
          <w:color w:val="001D35"/>
          <w:spacing w:val="2"/>
          <w:sz w:val="24"/>
          <w:szCs w:val="24"/>
          <w:lang w:eastAsia="fr-FR"/>
        </w:rPr>
        <w:t>release:</w:t>
      </w:r>
      <w:proofErr w:type="gram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 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These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are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suitable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for long-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term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feeding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but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might</w:t>
      </w:r>
      <w:proofErr w:type="spellEnd"/>
      <w:r w:rsidR="006C662D"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ab/>
        <w:t>²</w:t>
      </w:r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need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to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be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supplemented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with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liquid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fertilizers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for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crops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with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high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nutrient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demands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. </w:t>
      </w:r>
    </w:p>
    <w:p w14:paraId="1C47ACF5" w14:textId="77777777" w:rsidR="007506DD" w:rsidRPr="00985A03" w:rsidRDefault="007506DD" w:rsidP="00936F7C">
      <w:pPr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</w:pPr>
      <w:proofErr w:type="spellStart"/>
      <w:r w:rsidRPr="00985A03">
        <w:rPr>
          <w:rFonts w:ascii="Times New Roman" w:eastAsia="Times New Roman" w:hAnsi="Times New Roman" w:cs="Times New Roman"/>
          <w:b/>
          <w:bCs/>
          <w:color w:val="001D35"/>
          <w:spacing w:val="2"/>
          <w:sz w:val="24"/>
          <w:szCs w:val="24"/>
          <w:lang w:eastAsia="fr-FR"/>
        </w:rPr>
        <w:t>Substrate-</w:t>
      </w:r>
      <w:proofErr w:type="gramStart"/>
      <w:r w:rsidRPr="00985A03">
        <w:rPr>
          <w:rFonts w:ascii="Times New Roman" w:eastAsia="Times New Roman" w:hAnsi="Times New Roman" w:cs="Times New Roman"/>
          <w:b/>
          <w:bCs/>
          <w:color w:val="001D35"/>
          <w:spacing w:val="2"/>
          <w:sz w:val="24"/>
          <w:szCs w:val="24"/>
          <w:lang w:eastAsia="fr-FR"/>
        </w:rPr>
        <w:t>incorporated</w:t>
      </w:r>
      <w:proofErr w:type="spellEnd"/>
      <w:r w:rsidRPr="00985A03">
        <w:rPr>
          <w:rFonts w:ascii="Times New Roman" w:eastAsia="Times New Roman" w:hAnsi="Times New Roman" w:cs="Times New Roman"/>
          <w:b/>
          <w:bCs/>
          <w:color w:val="001D35"/>
          <w:spacing w:val="2"/>
          <w:sz w:val="24"/>
          <w:szCs w:val="24"/>
          <w:lang w:eastAsia="fr-FR"/>
        </w:rPr>
        <w:t>:</w:t>
      </w:r>
      <w:proofErr w:type="gram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 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Fertilizers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mixed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into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the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substrate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provide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nutrients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for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several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weeks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. </w:t>
      </w:r>
    </w:p>
    <w:p w14:paraId="04C2FEE9" w14:textId="77777777" w:rsidR="007506DD" w:rsidRPr="00985A03" w:rsidRDefault="007506DD" w:rsidP="00936F7C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proofErr w:type="gramStart"/>
      <w:r w:rsidRPr="00985A03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fr-FR"/>
        </w:rPr>
        <w:t>Supplementation</w:t>
      </w:r>
      <w:proofErr w:type="spellEnd"/>
      <w:r w:rsidRPr="00985A03">
        <w:rPr>
          <w:rFonts w:ascii="Times New Roman" w:eastAsia="Times New Roman" w:hAnsi="Times New Roman" w:cs="Times New Roman"/>
          <w:b/>
          <w:bCs/>
          <w:color w:val="001D35"/>
          <w:sz w:val="24"/>
          <w:szCs w:val="24"/>
          <w:lang w:eastAsia="fr-FR"/>
        </w:rPr>
        <w:t>:</w:t>
      </w:r>
      <w:proofErr w:type="gramEnd"/>
      <w:r w:rsidRPr="00985A03">
        <w:rPr>
          <w:rFonts w:ascii="Times New Roman" w:eastAsia="Times New Roman" w:hAnsi="Times New Roman" w:cs="Times New Roman"/>
          <w:color w:val="001D35"/>
          <w:sz w:val="24"/>
          <w:szCs w:val="24"/>
          <w:lang w:eastAsia="fr-FR"/>
        </w:rPr>
        <w:t> </w:t>
      </w:r>
    </w:p>
    <w:p w14:paraId="47B9E432" w14:textId="77777777" w:rsidR="007506DD" w:rsidRPr="00985A03" w:rsidRDefault="007506DD" w:rsidP="00936F7C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</w:pPr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Long-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term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crops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or high-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nutrient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-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requirement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plants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may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need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supplementary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liquid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fertilizers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in addition to the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substrate-incorporated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 xml:space="preserve"> base </w:t>
      </w:r>
      <w:proofErr w:type="spellStart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fertilizer</w:t>
      </w:r>
      <w:proofErr w:type="spellEnd"/>
      <w:r w:rsidRPr="00985A03">
        <w:rPr>
          <w:rFonts w:ascii="Times New Roman" w:eastAsia="Times New Roman" w:hAnsi="Times New Roman" w:cs="Times New Roman"/>
          <w:color w:val="001D35"/>
          <w:spacing w:val="2"/>
          <w:sz w:val="24"/>
          <w:szCs w:val="24"/>
          <w:lang w:eastAsia="fr-FR"/>
        </w:rPr>
        <w:t>. </w:t>
      </w:r>
    </w:p>
    <w:p w14:paraId="4A08F764" w14:textId="77777777" w:rsidR="00DA587A" w:rsidRPr="00DA587A" w:rsidRDefault="00DA587A" w:rsidP="00DA587A">
      <w:pPr>
        <w:pStyle w:val="Paragraphedeliste"/>
        <w:spacing w:line="360" w:lineRule="auto"/>
        <w:ind w:left="1080"/>
        <w:jc w:val="both"/>
        <w:rPr>
          <w:rFonts w:ascii="Arial" w:hAnsi="Arial" w:cs="Arial"/>
          <w:color w:val="1F1F1F"/>
          <w:sz w:val="28"/>
          <w:szCs w:val="28"/>
          <w:shd w:val="clear" w:color="auto" w:fill="F8F9FA"/>
        </w:rPr>
      </w:pPr>
    </w:p>
    <w:p w14:paraId="1E40536D" w14:textId="77777777" w:rsidR="00DA587A" w:rsidRPr="00DA587A" w:rsidRDefault="00DA587A" w:rsidP="00DA587A">
      <w:pPr>
        <w:pStyle w:val="Paragraphedeliste"/>
        <w:spacing w:line="360" w:lineRule="auto"/>
        <w:ind w:left="1080"/>
        <w:jc w:val="both"/>
        <w:rPr>
          <w:rFonts w:ascii="Arial" w:hAnsi="Arial" w:cs="Arial"/>
          <w:color w:val="1F1F1F"/>
          <w:sz w:val="28"/>
          <w:szCs w:val="28"/>
          <w:shd w:val="clear" w:color="auto" w:fill="F8F9FA"/>
        </w:rPr>
      </w:pPr>
    </w:p>
    <w:p w14:paraId="28DBF3CB" w14:textId="55079086" w:rsidR="007506DD" w:rsidRPr="00DA587A" w:rsidRDefault="00CF45AC" w:rsidP="00DA587A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1F1F1F"/>
          <w:sz w:val="28"/>
          <w:szCs w:val="28"/>
          <w:shd w:val="clear" w:color="auto" w:fill="F8F9FA"/>
        </w:rPr>
      </w:pPr>
      <w:proofErr w:type="spellStart"/>
      <w:proofErr w:type="gramStart"/>
      <w:r w:rsidRPr="00DA587A">
        <w:rPr>
          <w:rFonts w:ascii="Arial" w:hAnsi="Arial" w:cs="Arial"/>
          <w:color w:val="1F1F1F"/>
          <w:sz w:val="28"/>
          <w:szCs w:val="28"/>
          <w:shd w:val="clear" w:color="auto" w:fill="F8F9FA"/>
        </w:rPr>
        <w:t>work</w:t>
      </w:r>
      <w:proofErr w:type="spellEnd"/>
      <w:proofErr w:type="gramEnd"/>
      <w:r w:rsidRPr="00DA587A">
        <w:rPr>
          <w:rFonts w:ascii="Arial" w:hAnsi="Arial" w:cs="Arial"/>
          <w:color w:val="1F1F1F"/>
          <w:sz w:val="28"/>
          <w:szCs w:val="28"/>
          <w:shd w:val="clear" w:color="auto" w:fill="F8F9FA"/>
        </w:rPr>
        <w:t xml:space="preserve"> to do</w:t>
      </w:r>
    </w:p>
    <w:p w14:paraId="668847F6" w14:textId="6E9B15E3" w:rsidR="00CF45AC" w:rsidRPr="00E4506E" w:rsidRDefault="00CF45AC" w:rsidP="00DA587A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01D35"/>
          <w:sz w:val="16"/>
          <w:szCs w:val="16"/>
          <w:shd w:val="clear" w:color="auto" w:fill="FFFFFF"/>
        </w:rPr>
      </w:pPr>
      <w:proofErr w:type="gramStart"/>
      <w:r w:rsidRPr="00E4506E">
        <w:rPr>
          <w:rFonts w:ascii="Arial" w:hAnsi="Arial" w:cs="Arial"/>
          <w:color w:val="1F1F1F"/>
          <w:sz w:val="28"/>
          <w:szCs w:val="28"/>
          <w:shd w:val="clear" w:color="auto" w:fill="F8F9FA"/>
        </w:rPr>
        <w:t>put</w:t>
      </w:r>
      <w:proofErr w:type="gramEnd"/>
      <w:r w:rsidRPr="00E4506E">
        <w:rPr>
          <w:rFonts w:ascii="Arial" w:hAnsi="Arial" w:cs="Arial"/>
          <w:color w:val="1F1F1F"/>
          <w:sz w:val="28"/>
          <w:szCs w:val="28"/>
          <w:shd w:val="clear" w:color="auto" w:fill="F8F9FA"/>
        </w:rPr>
        <w:t xml:space="preserve"> on </w:t>
      </w:r>
      <w:proofErr w:type="spellStart"/>
      <w:r w:rsidRPr="00E4506E">
        <w:rPr>
          <w:rFonts w:ascii="Arial" w:hAnsi="Arial" w:cs="Arial"/>
          <w:color w:val="1F1F1F"/>
          <w:sz w:val="28"/>
          <w:szCs w:val="28"/>
          <w:shd w:val="clear" w:color="auto" w:fill="F8F9FA"/>
        </w:rPr>
        <w:t>gloves</w:t>
      </w:r>
      <w:proofErr w:type="spellEnd"/>
    </w:p>
    <w:p w14:paraId="77232A5A" w14:textId="4EDADACB" w:rsidR="004C7573" w:rsidRPr="00E4506E" w:rsidRDefault="00CF45AC" w:rsidP="00DA587A">
      <w:pPr>
        <w:pStyle w:val="PrformatHTML"/>
        <w:spacing w:line="360" w:lineRule="auto"/>
        <w:rPr>
          <w:rFonts w:ascii="inherit" w:hAnsi="inherit"/>
          <w:color w:val="1F1F1F"/>
          <w:sz w:val="34"/>
          <w:szCs w:val="28"/>
          <w:lang w:val="en"/>
        </w:rPr>
      </w:pPr>
      <w:r w:rsidRPr="00E4506E">
        <w:rPr>
          <w:sz w:val="12"/>
          <w:szCs w:val="12"/>
        </w:rPr>
        <w:lastRenderedPageBreak/>
        <w:br/>
      </w:r>
      <w:r w:rsidR="004C7573" w:rsidRPr="00E4506E">
        <w:rPr>
          <w:rFonts w:ascii="Arial" w:hAnsi="Arial" w:cs="Arial"/>
          <w:color w:val="1F1F1F"/>
          <w:sz w:val="28"/>
          <w:szCs w:val="28"/>
          <w:shd w:val="clear" w:color="auto" w:fill="F8F9FA"/>
        </w:rPr>
        <w:t xml:space="preserve">- </w:t>
      </w:r>
      <w:proofErr w:type="spellStart"/>
      <w:r w:rsidRPr="00E4506E">
        <w:rPr>
          <w:rFonts w:ascii="Arial" w:hAnsi="Arial" w:cs="Arial"/>
          <w:color w:val="1F1F1F"/>
          <w:sz w:val="28"/>
          <w:szCs w:val="28"/>
          <w:shd w:val="clear" w:color="auto" w:fill="F8F9FA"/>
        </w:rPr>
        <w:t>take</w:t>
      </w:r>
      <w:proofErr w:type="spellEnd"/>
      <w:r w:rsidRPr="00E4506E">
        <w:rPr>
          <w:rFonts w:ascii="Arial" w:hAnsi="Arial" w:cs="Arial"/>
          <w:color w:val="1F1F1F"/>
          <w:sz w:val="28"/>
          <w:szCs w:val="28"/>
          <w:shd w:val="clear" w:color="auto" w:fill="F8F9FA"/>
        </w:rPr>
        <w:t xml:space="preserve"> 2/3 </w:t>
      </w:r>
      <w:proofErr w:type="spellStart"/>
      <w:r w:rsidRPr="00E4506E">
        <w:rPr>
          <w:rFonts w:ascii="Arial" w:hAnsi="Arial" w:cs="Arial"/>
          <w:color w:val="1F1F1F"/>
          <w:sz w:val="28"/>
          <w:szCs w:val="28"/>
          <w:shd w:val="clear" w:color="auto" w:fill="F8F9FA"/>
        </w:rPr>
        <w:t>manure</w:t>
      </w:r>
      <w:proofErr w:type="spellEnd"/>
      <w:r w:rsidRPr="00E4506E">
        <w:rPr>
          <w:rFonts w:ascii="Arial" w:hAnsi="Arial" w:cs="Arial"/>
          <w:color w:val="1F1F1F"/>
          <w:sz w:val="28"/>
          <w:szCs w:val="28"/>
          <w:shd w:val="clear" w:color="auto" w:fill="F8F9FA"/>
        </w:rPr>
        <w:t xml:space="preserve"> and </w:t>
      </w:r>
      <w:r w:rsidRPr="00E4506E">
        <w:rPr>
          <w:rFonts w:ascii="Arial" w:hAnsi="Arial" w:cs="Arial"/>
          <w:color w:val="1F1F1F"/>
          <w:sz w:val="28"/>
          <w:szCs w:val="28"/>
          <w:shd w:val="clear" w:color="auto" w:fill="F8F9FA"/>
        </w:rPr>
        <w:tab/>
        <w:t xml:space="preserve">1/3 of </w:t>
      </w:r>
      <w:proofErr w:type="spellStart"/>
      <w:r w:rsidRPr="00E4506E">
        <w:rPr>
          <w:rFonts w:ascii="Arial" w:hAnsi="Arial" w:cs="Arial"/>
          <w:color w:val="1F1F1F"/>
          <w:sz w:val="28"/>
          <w:szCs w:val="28"/>
          <w:shd w:val="clear" w:color="auto" w:fill="F8F9FA"/>
        </w:rPr>
        <w:t>soil</w:t>
      </w:r>
      <w:proofErr w:type="spellEnd"/>
      <w:r w:rsidRPr="00E4506E">
        <w:rPr>
          <w:rFonts w:ascii="Arial" w:hAnsi="Arial" w:cs="Arial"/>
          <w:color w:val="1F1F1F"/>
          <w:sz w:val="28"/>
          <w:szCs w:val="28"/>
          <w:shd w:val="clear" w:color="auto" w:fill="F8F9FA"/>
        </w:rPr>
        <w:t xml:space="preserve"> </w:t>
      </w:r>
      <w:r w:rsidR="004C7573" w:rsidRPr="00E4506E">
        <w:rPr>
          <w:rFonts w:ascii="inherit" w:hAnsi="inherit"/>
          <w:color w:val="1F1F1F"/>
          <w:sz w:val="34"/>
          <w:szCs w:val="28"/>
          <w:lang w:val="en"/>
        </w:rPr>
        <w:t>Sift</w:t>
      </w:r>
    </w:p>
    <w:p w14:paraId="1B1CA8B9" w14:textId="77777777" w:rsidR="004C7573" w:rsidRPr="00E4506E" w:rsidRDefault="004C7573" w:rsidP="00DA5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inherit" w:eastAsia="Times New Roman" w:hAnsi="inherit" w:cs="Courier New"/>
          <w:color w:val="1F1F1F"/>
          <w:sz w:val="34"/>
          <w:szCs w:val="28"/>
          <w:lang w:val="en" w:eastAsia="fr-FR"/>
        </w:rPr>
      </w:pPr>
      <w:r w:rsidRPr="00E4506E">
        <w:rPr>
          <w:rFonts w:ascii="inherit" w:eastAsia="Times New Roman" w:hAnsi="inherit" w:cs="Courier New"/>
          <w:color w:val="1F1F1F"/>
          <w:sz w:val="34"/>
          <w:szCs w:val="28"/>
          <w:lang w:val="en" w:eastAsia="fr-FR"/>
        </w:rPr>
        <w:t>- Mix the two portions well</w:t>
      </w:r>
    </w:p>
    <w:p w14:paraId="35817595" w14:textId="77777777" w:rsidR="004C7573" w:rsidRPr="00E4506E" w:rsidRDefault="004C7573" w:rsidP="00DA5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inherit" w:eastAsia="Times New Roman" w:hAnsi="inherit" w:cs="Courier New"/>
          <w:color w:val="1F1F1F"/>
          <w:sz w:val="34"/>
          <w:szCs w:val="28"/>
          <w:lang w:eastAsia="fr-FR"/>
        </w:rPr>
      </w:pPr>
      <w:r w:rsidRPr="00E4506E">
        <w:rPr>
          <w:rFonts w:ascii="inherit" w:eastAsia="Times New Roman" w:hAnsi="inherit" w:cs="Courier New"/>
          <w:color w:val="1F1F1F"/>
          <w:sz w:val="34"/>
          <w:szCs w:val="28"/>
          <w:lang w:val="en" w:eastAsia="fr-FR"/>
        </w:rPr>
        <w:t>- Place the substrate in the pots</w:t>
      </w:r>
    </w:p>
    <w:p w14:paraId="50F04A8D" w14:textId="4288ADB2" w:rsidR="00CF45AC" w:rsidRPr="00CF45AC" w:rsidRDefault="00CF45AC" w:rsidP="00477E5A">
      <w:pPr>
        <w:pStyle w:val="Paragraphedeliste"/>
        <w:spacing w:line="360" w:lineRule="auto"/>
        <w:jc w:val="both"/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</w:pPr>
    </w:p>
    <w:p w14:paraId="48FBA566" w14:textId="77777777" w:rsidR="00CF45AC" w:rsidRPr="00CF45AC" w:rsidRDefault="00CF45AC" w:rsidP="00477E5A">
      <w:pPr>
        <w:pStyle w:val="Paragraphedeliste"/>
        <w:spacing w:line="360" w:lineRule="auto"/>
        <w:jc w:val="both"/>
        <w:rPr>
          <w:rFonts w:ascii="Times New Roman" w:hAnsi="Times New Roman" w:cs="Times New Roman"/>
          <w:b/>
          <w:bCs/>
          <w:color w:val="001D35"/>
          <w:sz w:val="24"/>
          <w:szCs w:val="24"/>
          <w:shd w:val="clear" w:color="auto" w:fill="FFFFFF"/>
        </w:rPr>
      </w:pPr>
    </w:p>
    <w:sectPr w:rsidR="00CF45AC" w:rsidRPr="00CF4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46D6"/>
    <w:multiLevelType w:val="hybridMultilevel"/>
    <w:tmpl w:val="E3E2185C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2735D2"/>
    <w:multiLevelType w:val="hybridMultilevel"/>
    <w:tmpl w:val="D6367C4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0B0288"/>
    <w:multiLevelType w:val="multilevel"/>
    <w:tmpl w:val="A6F6A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550DD"/>
    <w:multiLevelType w:val="hybridMultilevel"/>
    <w:tmpl w:val="4EC8B6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387FFE"/>
    <w:multiLevelType w:val="hybridMultilevel"/>
    <w:tmpl w:val="C9BE1C42"/>
    <w:lvl w:ilvl="0" w:tplc="6114B4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1F1F1F"/>
        <w:sz w:val="4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200643">
    <w:abstractNumId w:val="0"/>
  </w:num>
  <w:num w:numId="2" w16cid:durableId="1951860729">
    <w:abstractNumId w:val="2"/>
  </w:num>
  <w:num w:numId="3" w16cid:durableId="2018339898">
    <w:abstractNumId w:val="2"/>
  </w:num>
  <w:num w:numId="4" w16cid:durableId="2018339898">
    <w:abstractNumId w:val="2"/>
  </w:num>
  <w:num w:numId="5" w16cid:durableId="1793091802">
    <w:abstractNumId w:val="3"/>
  </w:num>
  <w:num w:numId="6" w16cid:durableId="673384889">
    <w:abstractNumId w:val="4"/>
  </w:num>
  <w:num w:numId="7" w16cid:durableId="288826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3F"/>
    <w:rsid w:val="00180ADA"/>
    <w:rsid w:val="00245A46"/>
    <w:rsid w:val="0028043A"/>
    <w:rsid w:val="00377487"/>
    <w:rsid w:val="00400173"/>
    <w:rsid w:val="004255AF"/>
    <w:rsid w:val="00477E5A"/>
    <w:rsid w:val="004C7573"/>
    <w:rsid w:val="0057423B"/>
    <w:rsid w:val="005B713F"/>
    <w:rsid w:val="005D5CC6"/>
    <w:rsid w:val="006C662D"/>
    <w:rsid w:val="007506DD"/>
    <w:rsid w:val="00811A6A"/>
    <w:rsid w:val="00936F7C"/>
    <w:rsid w:val="00985A03"/>
    <w:rsid w:val="00A31B0F"/>
    <w:rsid w:val="00A937E1"/>
    <w:rsid w:val="00CF45AC"/>
    <w:rsid w:val="00D138BC"/>
    <w:rsid w:val="00DA587A"/>
    <w:rsid w:val="00E4506E"/>
    <w:rsid w:val="00E5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2FAD4"/>
  <w15:chartTrackingRefBased/>
  <w15:docId w15:val="{567CCF7B-AAE6-42D4-9A5B-0A6BE6A7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uv3um">
    <w:name w:val="uv3um"/>
    <w:basedOn w:val="Policepardfaut"/>
    <w:rsid w:val="005B713F"/>
  </w:style>
  <w:style w:type="paragraph" w:styleId="Paragraphedeliste">
    <w:name w:val="List Paragraph"/>
    <w:basedOn w:val="Normal"/>
    <w:uiPriority w:val="34"/>
    <w:qFormat/>
    <w:rsid w:val="00D138BC"/>
    <w:pPr>
      <w:ind w:left="720"/>
      <w:contextualSpacing/>
    </w:pPr>
  </w:style>
  <w:style w:type="character" w:customStyle="1" w:styleId="xref">
    <w:name w:val="xref"/>
    <w:basedOn w:val="Policepardfaut"/>
    <w:rsid w:val="004255AF"/>
  </w:style>
  <w:style w:type="character" w:styleId="Lienhypertexte">
    <w:name w:val="Hyperlink"/>
    <w:basedOn w:val="Policepardfaut"/>
    <w:uiPriority w:val="99"/>
    <w:semiHidden/>
    <w:unhideWhenUsed/>
    <w:rsid w:val="004255AF"/>
    <w:rPr>
      <w:color w:val="0000FF"/>
      <w:u w:val="single"/>
    </w:rPr>
  </w:style>
  <w:style w:type="character" w:customStyle="1" w:styleId="m5tqyf">
    <w:name w:val="m5tqyf"/>
    <w:basedOn w:val="Policepardfaut"/>
    <w:rsid w:val="007506DD"/>
  </w:style>
  <w:style w:type="character" w:styleId="lev">
    <w:name w:val="Strong"/>
    <w:basedOn w:val="Policepardfaut"/>
    <w:uiPriority w:val="22"/>
    <w:qFormat/>
    <w:rsid w:val="007506DD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C75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C7573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4C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1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392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5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5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0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24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7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9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05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75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9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8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6710113de42d5150&amp;rlz=1C1FKPE_frDZ1143DZ1143&amp;cs=0&amp;q=calcium+carbonate&amp;sa=X&amp;ved=2ahUKEwiti8fUlv-PAxUKUqQEHZmHGJYQxccNegQIAxAC&amp;mstk=AUtExfA_S2avjpLI6U20O2QZ7G6C32_Ay9nFFBGPQsqLRPmW20DVBOyXtBGF0Cgl3jFInJq-59Zo9GC_qthZbxm_eE4X5yIw889jf4nk8kb-uxtqWzZ9P1oxiA4wGjGCYfo116g&amp;csui=3" TargetMode="External"/><Relationship Id="rId5" Type="http://schemas.openxmlformats.org/officeDocument/2006/relationships/hyperlink" Target="https://www.google.com/search?sca_esv=6710113de42d5150&amp;rlz=1C1FKPE_frDZ1143DZ1143&amp;cs=0&amp;q=lime&amp;sa=X&amp;ved=2ahUKEwiti8fUlv-PAxUKUqQEHZmHGJYQxccNegQIAxAB&amp;mstk=AUtExfA_S2avjpLI6U20O2QZ7G6C32_Ay9nFFBGPQsqLRPmW20DVBOyXtBGF0Cgl3jFInJq-59Zo9GC_qthZbxm_eE4X5yIw889jf4nk8kb-uxtqWzZ9P1oxiA4wGjGCYfo116g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Casa</dc:creator>
  <cp:keywords/>
  <dc:description/>
  <cp:lastModifiedBy>La Casa</cp:lastModifiedBy>
  <cp:revision>14</cp:revision>
  <dcterms:created xsi:type="dcterms:W3CDTF">2025-09-29T23:11:00Z</dcterms:created>
  <dcterms:modified xsi:type="dcterms:W3CDTF">2025-10-11T23:45:00Z</dcterms:modified>
</cp:coreProperties>
</file>