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CCA85" w14:textId="39CB1BA6" w:rsidR="00CD49AB" w:rsidRPr="00E15FA7" w:rsidRDefault="00E15FA7" w:rsidP="00E15FA7">
      <w:pPr>
        <w:jc w:val="center"/>
        <w:rPr>
          <w:rFonts w:hint="cs"/>
          <w:b/>
          <w:bCs/>
          <w:i/>
          <w:iCs/>
          <w:sz w:val="32"/>
          <w:szCs w:val="32"/>
          <w:rtl/>
          <w:lang w:bidi="ar-DZ"/>
        </w:rPr>
      </w:pPr>
      <w:r w:rsidRPr="00E15FA7">
        <w:rPr>
          <w:rFonts w:hint="cs"/>
          <w:b/>
          <w:bCs/>
          <w:i/>
          <w:iCs/>
          <w:sz w:val="32"/>
          <w:szCs w:val="32"/>
          <w:rtl/>
        </w:rPr>
        <w:t>المحور الثالث صناديق الاستثمار والاوارق المالية</w:t>
      </w:r>
    </w:p>
    <w:p w14:paraId="166DF13B" w14:textId="2DDC7320" w:rsidR="00CB2EF6" w:rsidRPr="00E15FA7" w:rsidRDefault="00ED1C9D" w:rsidP="00E15FA7">
      <w:pPr>
        <w:bidi/>
        <w:rPr>
          <w:rFonts w:hint="cs"/>
          <w:b/>
          <w:bCs/>
          <w:sz w:val="36"/>
          <w:szCs w:val="36"/>
          <w:rtl/>
        </w:rPr>
      </w:pPr>
      <w:r w:rsidRPr="00E15FA7">
        <w:rPr>
          <w:rFonts w:hint="cs"/>
          <w:b/>
          <w:bCs/>
          <w:sz w:val="36"/>
          <w:szCs w:val="36"/>
          <w:rtl/>
        </w:rPr>
        <w:t>ماهية  صناديق الاستثمار</w:t>
      </w:r>
    </w:p>
    <w:p w14:paraId="184250E8" w14:textId="77777777" w:rsidR="001F70BB" w:rsidRDefault="001F70BB" w:rsidP="001F70BB">
      <w:pPr>
        <w:rPr>
          <w:sz w:val="28"/>
          <w:szCs w:val="28"/>
          <w:rtl/>
        </w:rPr>
      </w:pPr>
    </w:p>
    <w:p w14:paraId="3D89D71D" w14:textId="4E03FFD9" w:rsidR="00CB2EF6" w:rsidRDefault="00ED1C9D" w:rsidP="00E15FA7">
      <w:pPr>
        <w:bidi/>
        <w:jc w:val="both"/>
        <w:rPr>
          <w:i/>
          <w:iCs/>
          <w:sz w:val="28"/>
          <w:szCs w:val="28"/>
        </w:rPr>
      </w:pPr>
      <w:r>
        <w:rPr>
          <w:rFonts w:hint="cs"/>
          <w:b/>
          <w:bCs/>
          <w:i/>
          <w:iCs/>
          <w:sz w:val="32"/>
          <w:szCs w:val="32"/>
          <w:u w:val="single"/>
          <w:rtl/>
        </w:rPr>
        <w:t>اولا/</w:t>
      </w:r>
      <w:r w:rsidR="00CB2EF6">
        <w:rPr>
          <w:i/>
          <w:iCs/>
          <w:sz w:val="28"/>
          <w:szCs w:val="28"/>
          <w:rtl/>
        </w:rPr>
        <w:t xml:space="preserve"> </w:t>
      </w:r>
      <w:r w:rsidR="00CB2EF6" w:rsidRPr="000B15CE">
        <w:rPr>
          <w:rFonts w:hint="cs"/>
          <w:b/>
          <w:bCs/>
          <w:i/>
          <w:iCs/>
          <w:sz w:val="32"/>
          <w:szCs w:val="32"/>
          <w:u w:val="single"/>
          <w:rtl/>
        </w:rPr>
        <w:t>فهوم صناديق الاستثمار وخصائصها</w:t>
      </w:r>
    </w:p>
    <w:p w14:paraId="6C0E5697" w14:textId="169AF889" w:rsidR="00CB2EF6" w:rsidRDefault="00CB2EF6" w:rsidP="00E15FA7">
      <w:pPr>
        <w:bidi/>
        <w:jc w:val="both"/>
        <w:rPr>
          <w:i/>
          <w:iCs/>
          <w:sz w:val="28"/>
          <w:szCs w:val="28"/>
        </w:rPr>
      </w:pPr>
      <w:proofErr w:type="gramStart"/>
      <w:r w:rsidRPr="005D56C4">
        <w:rPr>
          <w:rFonts w:hint="cs"/>
          <w:i/>
          <w:iCs/>
          <w:sz w:val="32"/>
          <w:szCs w:val="32"/>
          <w:u w:val="single"/>
          <w:rtl/>
        </w:rPr>
        <w:t>مفهوم</w:t>
      </w:r>
      <w:proofErr w:type="gramEnd"/>
      <w:r w:rsidRPr="005D56C4">
        <w:rPr>
          <w:rFonts w:hint="cs"/>
          <w:i/>
          <w:iCs/>
          <w:sz w:val="32"/>
          <w:szCs w:val="32"/>
          <w:u w:val="single"/>
          <w:rtl/>
        </w:rPr>
        <w:t xml:space="preserve"> صناديق الاستثما</w:t>
      </w:r>
      <w:r w:rsidRPr="005D56C4">
        <w:rPr>
          <w:i/>
          <w:iCs/>
          <w:sz w:val="32"/>
          <w:szCs w:val="32"/>
          <w:u w:val="single"/>
          <w:rtl/>
        </w:rPr>
        <w:t>ر</w:t>
      </w:r>
      <w:r w:rsidR="00ED1C9D">
        <w:rPr>
          <w:rFonts w:hint="cs"/>
          <w:i/>
          <w:iCs/>
          <w:sz w:val="32"/>
          <w:szCs w:val="32"/>
          <w:u w:val="single"/>
          <w:rtl/>
        </w:rPr>
        <w:t>:</w:t>
      </w:r>
      <w:r w:rsidR="00D32C15">
        <w:rPr>
          <w:rFonts w:hint="cs"/>
          <w:i/>
          <w:iCs/>
          <w:sz w:val="28"/>
          <w:szCs w:val="28"/>
          <w:rtl/>
        </w:rPr>
        <w:t xml:space="preserve"> </w:t>
      </w:r>
      <w:r>
        <w:rPr>
          <w:i/>
          <w:iCs/>
          <w:sz w:val="28"/>
          <w:szCs w:val="28"/>
          <w:rtl/>
        </w:rPr>
        <w:t xml:space="preserve"> </w:t>
      </w:r>
    </w:p>
    <w:p w14:paraId="7D1CBDA3" w14:textId="33B9C47A" w:rsidR="00CB2EF6" w:rsidRDefault="00CB2EF6" w:rsidP="00E15FA7">
      <w:pPr>
        <w:bidi/>
        <w:jc w:val="both"/>
        <w:rPr>
          <w:i/>
          <w:iCs/>
          <w:sz w:val="28"/>
          <w:szCs w:val="28"/>
        </w:rPr>
      </w:pPr>
      <w:proofErr w:type="gramStart"/>
      <w:r w:rsidRPr="008F2663">
        <w:rPr>
          <w:sz w:val="28"/>
          <w:szCs w:val="28"/>
          <w:rtl/>
        </w:rPr>
        <w:t>لاشك</w:t>
      </w:r>
      <w:proofErr w:type="gramEnd"/>
      <w:r w:rsidRPr="008F2663">
        <w:rPr>
          <w:sz w:val="28"/>
          <w:szCs w:val="28"/>
          <w:rtl/>
        </w:rPr>
        <w:t xml:space="preserve"> أن هناك تعاریف عديدة لصناديق الاستثمار, إلا أن هذه التعريفات وإن اختلف ألفاظها جميعها تتفق في مضمونها, وجاءت على النحو التالي</w:t>
      </w:r>
      <w:r w:rsidRPr="00A8144A">
        <w:rPr>
          <w:sz w:val="28"/>
          <w:szCs w:val="28"/>
          <w:rtl/>
        </w:rPr>
        <w:t>:</w:t>
      </w:r>
      <w:r w:rsidR="00A8144A">
        <w:rPr>
          <w:rFonts w:hint="cs"/>
          <w:sz w:val="28"/>
          <w:szCs w:val="28"/>
          <w:rtl/>
        </w:rPr>
        <w:t>1</w:t>
      </w:r>
    </w:p>
    <w:p w14:paraId="52A40DE0" w14:textId="123C70A2" w:rsidR="00CB2EF6" w:rsidRPr="00D82666" w:rsidRDefault="00CB2EF6" w:rsidP="00E15FA7">
      <w:pPr>
        <w:bidi/>
        <w:jc w:val="both"/>
        <w:rPr>
          <w:sz w:val="28"/>
          <w:szCs w:val="28"/>
          <w:rtl/>
        </w:rPr>
      </w:pPr>
      <w:r>
        <w:rPr>
          <w:rFonts w:hint="cs"/>
          <w:i/>
          <w:iCs/>
          <w:sz w:val="28"/>
          <w:szCs w:val="28"/>
          <w:rtl/>
        </w:rPr>
        <w:t xml:space="preserve"> </w:t>
      </w:r>
      <w:r w:rsidRPr="00D82666">
        <w:rPr>
          <w:rFonts w:hint="cs"/>
          <w:sz w:val="28"/>
          <w:szCs w:val="28"/>
          <w:rtl/>
        </w:rPr>
        <w:t xml:space="preserve">التعريف الأول: صناديق الاستثمار هذه عبارة عن شركات تجمع أموالا من عدد كبير من المستثمرين وتقوم إدارة الصندوق باستثمار الأموال في مختلف أنواع الأوراق المالية مقابل وثائق تصدر للمستثمرين تمثل كل وثيقة من هذه الوثائق حصة المستثمر بالتبعية في كل الأوراق  المالية التي يستثمر فيها الصندوق ، بما يحقق التنوع في الاستثمارات وتوزيع المخاطر وتقليل حجمها و آثارها </w:t>
      </w:r>
      <w:r w:rsidR="00A8144A">
        <w:rPr>
          <w:rFonts w:hint="cs"/>
          <w:sz w:val="28"/>
          <w:szCs w:val="28"/>
          <w:rtl/>
        </w:rPr>
        <w:t>1</w:t>
      </w:r>
    </w:p>
    <w:p w14:paraId="7AB5275C" w14:textId="77777777" w:rsidR="00CB2EF6" w:rsidRDefault="00CB2EF6" w:rsidP="00E15FA7">
      <w:pPr>
        <w:bidi/>
        <w:jc w:val="both"/>
        <w:rPr>
          <w:i/>
          <w:iCs/>
          <w:sz w:val="28"/>
          <w:szCs w:val="28"/>
        </w:rPr>
      </w:pPr>
      <w:r w:rsidRPr="00D82666">
        <w:rPr>
          <w:rFonts w:hint="cs"/>
          <w:sz w:val="28"/>
          <w:szCs w:val="28"/>
          <w:rtl/>
        </w:rPr>
        <w:t>التعريف الثاني : إن صناديق الاستثمار هي بالا ساس عبارة عن وعاء مالي تتولى تجميع مدخرات الأفراد وتوجيهها في الوجهة الاستثمارية المناسبة من خلال أدوات استثمارية مختلفةومتنوعة من اجل الوصول إلى عوائد مناسبة بتنوع أوجه الاستثمار وبما يؤدي إلى تقليل مخاطر الاستثمار</w:t>
      </w:r>
      <w:r>
        <w:rPr>
          <w:rFonts w:hint="cs"/>
          <w:i/>
          <w:iCs/>
          <w:sz w:val="28"/>
          <w:szCs w:val="28"/>
          <w:rtl/>
        </w:rPr>
        <w:t>.</w:t>
      </w:r>
    </w:p>
    <w:p w14:paraId="3CF60026" w14:textId="688CD251" w:rsidR="004C6D84" w:rsidRDefault="00CB2EF6" w:rsidP="00E15FA7">
      <w:pPr>
        <w:bidi/>
        <w:jc w:val="both"/>
        <w:rPr>
          <w:sz w:val="28"/>
          <w:szCs w:val="28"/>
          <w:rtl/>
        </w:rPr>
      </w:pPr>
      <w:r w:rsidRPr="00D82666">
        <w:rPr>
          <w:rFonts w:hint="cs"/>
          <w:sz w:val="28"/>
          <w:szCs w:val="28"/>
          <w:rtl/>
        </w:rPr>
        <w:t>التعريف الثالث :وعاء مالي لتجميع مدخرات الأفراد واستثمارها في الأوراق المالية من خلال جهة ذات خبرة في إدارة محافظ الأوراق المالية حيث يتضح من هذا التعريف أن هذه الصناديق تعمل على تحقيق القائدة على صعيد المدخرين حيث يتم الاستثمار وفقاًلرغباتهم وبما يعود عليهم بالربح من جرائه، آما تعود الفائدة على الجهة التي تؤسس صندوق الاستثمار، سواء آانت بنكاًأم شرآة، وذلك كله وبعبارة أخرى أن صناديق الاستثمار هي وسيلة لربط مدخرات الجهود بأسواق المال ومن ثم للاقتصاد ككل .</w:t>
      </w:r>
    </w:p>
    <w:p w14:paraId="671F8D2C" w14:textId="2516D06E" w:rsidR="0067722A" w:rsidRPr="00F4592F" w:rsidRDefault="0067722A" w:rsidP="00E15FA7">
      <w:pPr>
        <w:bidi/>
        <w:jc w:val="both"/>
        <w:rPr>
          <w:sz w:val="32"/>
          <w:szCs w:val="32"/>
        </w:rPr>
      </w:pPr>
      <w:r w:rsidRPr="00F4592F">
        <w:rPr>
          <w:rFonts w:hint="cs"/>
          <w:sz w:val="32"/>
          <w:szCs w:val="32"/>
          <w:u w:val="single"/>
          <w:rtl/>
        </w:rPr>
        <w:t>خصائص صناديق الاستثمار</w:t>
      </w:r>
      <w:r w:rsidR="00ED1C9D">
        <w:rPr>
          <w:rFonts w:hint="cs"/>
          <w:sz w:val="32"/>
          <w:szCs w:val="32"/>
          <w:u w:val="single"/>
          <w:rtl/>
        </w:rPr>
        <w:t>:</w:t>
      </w:r>
      <w:r w:rsidRPr="00F4592F">
        <w:rPr>
          <w:rFonts w:hint="cs"/>
          <w:sz w:val="32"/>
          <w:szCs w:val="32"/>
          <w:rtl/>
        </w:rPr>
        <w:t xml:space="preserve"> </w:t>
      </w:r>
    </w:p>
    <w:p w14:paraId="21BFF451" w14:textId="02A60B26" w:rsidR="0071077E" w:rsidRDefault="004C6D84" w:rsidP="00E15FA7">
      <w:pPr>
        <w:bidi/>
        <w:jc w:val="both"/>
        <w:rPr>
          <w:i/>
          <w:iCs/>
          <w:sz w:val="28"/>
          <w:szCs w:val="28"/>
        </w:rPr>
      </w:pPr>
      <w:r w:rsidRPr="00E8270A">
        <w:rPr>
          <w:sz w:val="32"/>
          <w:szCs w:val="32"/>
          <w:rtl/>
        </w:rPr>
        <w:t>صن</w:t>
      </w:r>
      <w:r w:rsidRPr="004C6D84">
        <w:rPr>
          <w:sz w:val="32"/>
          <w:szCs w:val="32"/>
          <w:rtl/>
        </w:rPr>
        <w:t xml:space="preserve">اديق الاستثمار هي أدوات مالية تتيح للمستثمرين تجميع أموالهم في محفظة استثمارية متنوعة تحت إدارة محترفة. </w:t>
      </w:r>
      <w:proofErr w:type="gramStart"/>
      <w:r w:rsidRPr="004C6D84">
        <w:rPr>
          <w:sz w:val="32"/>
          <w:szCs w:val="32"/>
          <w:rtl/>
        </w:rPr>
        <w:t>فيما</w:t>
      </w:r>
      <w:proofErr w:type="gramEnd"/>
      <w:r w:rsidRPr="004C6D84">
        <w:rPr>
          <w:sz w:val="32"/>
          <w:szCs w:val="32"/>
          <w:rtl/>
        </w:rPr>
        <w:t xml:space="preserve"> يلي بعض الخصائص الرئيسية لصناديق الاستثمار: </w:t>
      </w:r>
      <w:r w:rsidR="00D32C15">
        <w:rPr>
          <w:rFonts w:hint="cs"/>
          <w:sz w:val="32"/>
          <w:szCs w:val="32"/>
          <w:rtl/>
        </w:rPr>
        <w:t>2</w:t>
      </w:r>
      <w:r w:rsidR="00B2766F">
        <w:rPr>
          <w:i/>
          <w:iCs/>
          <w:sz w:val="28"/>
          <w:szCs w:val="28"/>
          <w:rtl/>
        </w:rPr>
        <w:t xml:space="preserve"> </w:t>
      </w:r>
    </w:p>
    <w:p w14:paraId="6916C759" w14:textId="77777777" w:rsidR="00B230B6" w:rsidRDefault="00B230B6" w:rsidP="00E15FA7">
      <w:pPr>
        <w:bidi/>
        <w:jc w:val="both"/>
        <w:rPr>
          <w:sz w:val="28"/>
          <w:szCs w:val="28"/>
          <w:u w:val="single"/>
          <w:rtl/>
        </w:rPr>
      </w:pPr>
    </w:p>
    <w:p w14:paraId="2635F99F" w14:textId="77777777" w:rsidR="00B230B6" w:rsidRDefault="00B230B6" w:rsidP="00E15FA7">
      <w:pPr>
        <w:bidi/>
        <w:jc w:val="both"/>
        <w:rPr>
          <w:sz w:val="28"/>
          <w:szCs w:val="28"/>
          <w:u w:val="single"/>
          <w:rtl/>
        </w:rPr>
      </w:pPr>
    </w:p>
    <w:p w14:paraId="04CB3421" w14:textId="77777777" w:rsidR="00B230B6" w:rsidRDefault="00B230B6" w:rsidP="00E15FA7">
      <w:pPr>
        <w:bidi/>
        <w:jc w:val="both"/>
        <w:rPr>
          <w:sz w:val="28"/>
          <w:szCs w:val="28"/>
          <w:u w:val="single"/>
          <w:rtl/>
        </w:rPr>
      </w:pPr>
    </w:p>
    <w:p w14:paraId="21AB0649" w14:textId="77777777" w:rsidR="00B230B6" w:rsidRDefault="00B230B6" w:rsidP="00E15FA7">
      <w:pPr>
        <w:bidi/>
        <w:jc w:val="both"/>
        <w:rPr>
          <w:sz w:val="28"/>
          <w:szCs w:val="28"/>
          <w:u w:val="single"/>
          <w:rtl/>
        </w:rPr>
      </w:pPr>
    </w:p>
    <w:p w14:paraId="738CC5C2" w14:textId="050AB5D7" w:rsidR="00305E49" w:rsidRDefault="00305E49" w:rsidP="00E15FA7">
      <w:pPr>
        <w:bidi/>
        <w:jc w:val="both"/>
        <w:rPr>
          <w:sz w:val="28"/>
          <w:szCs w:val="28"/>
          <w:u w:val="single"/>
          <w:rtl/>
        </w:rPr>
      </w:pPr>
      <w:r>
        <w:rPr>
          <w:rFonts w:hint="cs"/>
          <w:sz w:val="28"/>
          <w:szCs w:val="28"/>
          <w:u w:val="single"/>
          <w:rtl/>
        </w:rPr>
        <w:t>____________________</w:t>
      </w:r>
    </w:p>
    <w:p w14:paraId="23B39FFF" w14:textId="72EBC9B8" w:rsidR="000A0D4E" w:rsidRDefault="00556352" w:rsidP="00E15FA7">
      <w:pPr>
        <w:bidi/>
        <w:jc w:val="both"/>
        <w:rPr>
          <w:rtl/>
          <w:lang w:bidi="ar-EG"/>
        </w:rPr>
      </w:pPr>
      <w:r>
        <w:rPr>
          <w:rFonts w:hint="cs"/>
          <w:rtl/>
          <w:lang w:bidi="ar-EG"/>
        </w:rPr>
        <w:t>1</w:t>
      </w:r>
      <w:r w:rsidR="00C070A5">
        <w:rPr>
          <w:rFonts w:hint="cs"/>
          <w:rtl/>
          <w:lang w:bidi="ar-EG"/>
        </w:rPr>
        <w:t>دباغي سم</w:t>
      </w:r>
      <w:r w:rsidR="00802731">
        <w:rPr>
          <w:rFonts w:hint="cs"/>
          <w:rtl/>
          <w:lang w:bidi="ar-EG"/>
        </w:rPr>
        <w:t>يرة/ موشاحانا سهام ، دور صناديق الاستثمار في تنشيط سوق الاوراق المالية ، مذكرةماستر ، جامعة احمد دراية أدرار،</w:t>
      </w:r>
      <w:r w:rsidR="0091622A">
        <w:rPr>
          <w:rFonts w:hint="cs"/>
          <w:rtl/>
          <w:lang w:bidi="ar-EG"/>
        </w:rPr>
        <w:t>14/06/2021 ،</w:t>
      </w:r>
      <w:r w:rsidR="00C070A5">
        <w:rPr>
          <w:rFonts w:hint="cs"/>
          <w:rtl/>
          <w:lang w:bidi="ar-EG"/>
        </w:rPr>
        <w:t xml:space="preserve"> </w:t>
      </w:r>
      <w:r w:rsidR="000A0D4E">
        <w:rPr>
          <w:rFonts w:hint="cs"/>
          <w:rtl/>
          <w:lang w:bidi="ar-EG"/>
        </w:rPr>
        <w:t>ص 8.</w:t>
      </w:r>
    </w:p>
    <w:p w14:paraId="3FA609D6" w14:textId="6292B969" w:rsidR="00932CD1" w:rsidRPr="00932CD1" w:rsidRDefault="00932CD1" w:rsidP="00E15FA7">
      <w:pPr>
        <w:bidi/>
        <w:jc w:val="both"/>
        <w:rPr>
          <w:rtl/>
          <w:lang w:bidi="ar-EG"/>
        </w:rPr>
      </w:pPr>
      <w:r>
        <w:rPr>
          <w:rFonts w:hint="cs"/>
          <w:rtl/>
          <w:lang w:bidi="ar-EG"/>
        </w:rPr>
        <w:t>2- بلعيد سمية ،دور صناديق الاستثمار في تفعيل سوق الاوراق المالية ، مذكرة ماستر ، تخصص إدارة مالية ، جامعة قسنطينة 2 ، ( 2013/2013) ، ص 59</w:t>
      </w:r>
    </w:p>
    <w:p w14:paraId="3FF076F0" w14:textId="77777777" w:rsidR="00E15FA7" w:rsidRDefault="00E15FA7" w:rsidP="00E15FA7">
      <w:pPr>
        <w:bidi/>
        <w:jc w:val="both"/>
        <w:rPr>
          <w:rFonts w:hint="cs"/>
          <w:sz w:val="28"/>
          <w:szCs w:val="28"/>
          <w:u w:val="single"/>
          <w:rtl/>
        </w:rPr>
      </w:pPr>
    </w:p>
    <w:p w14:paraId="56BCB439" w14:textId="72E40F6B" w:rsidR="00B40332" w:rsidRPr="00160AB7" w:rsidRDefault="00B40332" w:rsidP="00E15FA7">
      <w:pPr>
        <w:bidi/>
        <w:jc w:val="both"/>
        <w:rPr>
          <w:sz w:val="28"/>
          <w:szCs w:val="28"/>
        </w:rPr>
      </w:pPr>
      <w:proofErr w:type="gramStart"/>
      <w:r w:rsidRPr="003D0C95">
        <w:rPr>
          <w:sz w:val="28"/>
          <w:szCs w:val="28"/>
          <w:u w:val="single"/>
          <w:rtl/>
        </w:rPr>
        <w:lastRenderedPageBreak/>
        <w:t>ا</w:t>
      </w:r>
      <w:r w:rsidRPr="003D0C95">
        <w:rPr>
          <w:rFonts w:hint="cs"/>
          <w:sz w:val="28"/>
          <w:szCs w:val="28"/>
          <w:u w:val="single"/>
          <w:rtl/>
        </w:rPr>
        <w:t>لتنوع</w:t>
      </w:r>
      <w:proofErr w:type="gramEnd"/>
      <w:r w:rsidRPr="00160AB7">
        <w:rPr>
          <w:rFonts w:hint="cs"/>
          <w:sz w:val="28"/>
          <w:szCs w:val="28"/>
          <w:rtl/>
        </w:rPr>
        <w:t xml:space="preserve">: توفر صناديق الاستثمار تنوعًا في المحفظة من خلال توزيع الأموال على مجموعة من الأصول المختلفة مثل </w:t>
      </w:r>
      <w:r w:rsidR="004D2741">
        <w:rPr>
          <w:sz w:val="28"/>
          <w:szCs w:val="28"/>
        </w:rPr>
        <w:t>is</w:t>
      </w:r>
      <w:r w:rsidRPr="00160AB7">
        <w:rPr>
          <w:rFonts w:hint="cs"/>
          <w:sz w:val="28"/>
          <w:szCs w:val="28"/>
          <w:rtl/>
        </w:rPr>
        <w:t>الأسهم، والسندات، والعقارات، وغيرها. هذا يساعد في تقليل المخاطر.</w:t>
      </w:r>
      <w:r w:rsidR="00D84EBE">
        <w:rPr>
          <w:rFonts w:hint="cs"/>
          <w:sz w:val="28"/>
          <w:szCs w:val="28"/>
          <w:rtl/>
        </w:rPr>
        <w:t>1</w:t>
      </w:r>
    </w:p>
    <w:p w14:paraId="205AE10D" w14:textId="40EEF7AA" w:rsidR="00B40332" w:rsidRPr="00160AB7" w:rsidRDefault="00B40332" w:rsidP="00E15FA7">
      <w:pPr>
        <w:bidi/>
        <w:jc w:val="both"/>
        <w:rPr>
          <w:sz w:val="28"/>
          <w:szCs w:val="28"/>
        </w:rPr>
      </w:pPr>
      <w:r>
        <w:rPr>
          <w:sz w:val="28"/>
          <w:szCs w:val="28"/>
        </w:rPr>
        <w:t xml:space="preserve"> </w:t>
      </w:r>
      <w:r w:rsidRPr="006C1AB8">
        <w:rPr>
          <w:rFonts w:hint="cs"/>
          <w:sz w:val="28"/>
          <w:szCs w:val="28"/>
          <w:u w:val="single"/>
          <w:rtl/>
        </w:rPr>
        <w:t>ادارة محترفة</w:t>
      </w:r>
      <w:r w:rsidRPr="00160AB7">
        <w:rPr>
          <w:rFonts w:hint="cs"/>
          <w:sz w:val="28"/>
          <w:szCs w:val="28"/>
          <w:rtl/>
        </w:rPr>
        <w:t>: يتم إدارة صناديق الاستثمار من قبل مديري صناديق ذوي خبرة، مما يتيح للمستثمرين الاستفادة من خبراتهم في اختيار الاستثمارات المناسبة.</w:t>
      </w:r>
      <w:r w:rsidR="00D84EBE">
        <w:rPr>
          <w:rFonts w:hint="cs"/>
          <w:sz w:val="28"/>
          <w:szCs w:val="28"/>
          <w:rtl/>
        </w:rPr>
        <w:t>1</w:t>
      </w:r>
    </w:p>
    <w:p w14:paraId="59786A3E" w14:textId="2AA01E8F" w:rsidR="00B40332" w:rsidRPr="00160AB7" w:rsidRDefault="00B40332" w:rsidP="00E15FA7">
      <w:pPr>
        <w:bidi/>
        <w:jc w:val="both"/>
        <w:rPr>
          <w:sz w:val="28"/>
          <w:szCs w:val="28"/>
        </w:rPr>
      </w:pPr>
      <w:proofErr w:type="gramStart"/>
      <w:r w:rsidRPr="003D0C95">
        <w:rPr>
          <w:rFonts w:hint="cs"/>
          <w:sz w:val="28"/>
          <w:szCs w:val="28"/>
          <w:u w:val="single"/>
          <w:rtl/>
        </w:rPr>
        <w:t>السيولة</w:t>
      </w:r>
      <w:proofErr w:type="gramEnd"/>
      <w:r w:rsidRPr="00160AB7">
        <w:rPr>
          <w:rFonts w:hint="cs"/>
          <w:sz w:val="28"/>
          <w:szCs w:val="28"/>
          <w:rtl/>
        </w:rPr>
        <w:t>: يمكن للمستثمرين شراء وبيع وحدات الصندوق بسهولة، مما يمنحهم سيولة نسبية مقارنة ببعض الاستثمارات الأخرى مثل العقارات.</w:t>
      </w:r>
      <w:r w:rsidR="00D84EBE">
        <w:rPr>
          <w:rFonts w:hint="cs"/>
          <w:sz w:val="28"/>
          <w:szCs w:val="28"/>
          <w:rtl/>
        </w:rPr>
        <w:t>1</w:t>
      </w:r>
    </w:p>
    <w:p w14:paraId="7B90A10A" w14:textId="5BC119B5" w:rsidR="00B40332" w:rsidRPr="00160AB7" w:rsidRDefault="00B40332" w:rsidP="00E15FA7">
      <w:pPr>
        <w:bidi/>
        <w:jc w:val="both"/>
        <w:rPr>
          <w:sz w:val="28"/>
          <w:szCs w:val="28"/>
        </w:rPr>
      </w:pPr>
      <w:r w:rsidRPr="006C1AB8">
        <w:rPr>
          <w:rFonts w:hint="cs"/>
          <w:sz w:val="28"/>
          <w:szCs w:val="28"/>
          <w:u w:val="single"/>
          <w:rtl/>
        </w:rPr>
        <w:t>التكلفة المنخفضة</w:t>
      </w:r>
      <w:r w:rsidRPr="00160AB7">
        <w:rPr>
          <w:rFonts w:hint="cs"/>
          <w:sz w:val="28"/>
          <w:szCs w:val="28"/>
          <w:rtl/>
        </w:rPr>
        <w:t xml:space="preserve">: بالمقارنة مع إدارة محفظة استثمارية شخصية، عادةً ما تكون تكاليف الاستثمار في صناديق الاستثمار أقل، خاصة في الصناديق المشتركة أو المتداولة في </w:t>
      </w:r>
      <w:proofErr w:type="gramStart"/>
      <w:r w:rsidRPr="00160AB7">
        <w:rPr>
          <w:rFonts w:hint="cs"/>
          <w:sz w:val="28"/>
          <w:szCs w:val="28"/>
          <w:rtl/>
        </w:rPr>
        <w:t>البورصة .</w:t>
      </w:r>
      <w:proofErr w:type="gramEnd"/>
      <w:r w:rsidR="00D84EBE">
        <w:rPr>
          <w:rFonts w:hint="cs"/>
          <w:sz w:val="28"/>
          <w:szCs w:val="28"/>
          <w:rtl/>
        </w:rPr>
        <w:t>1</w:t>
      </w:r>
    </w:p>
    <w:p w14:paraId="767EF8A3" w14:textId="77777777" w:rsidR="00B40332" w:rsidRDefault="00B40332" w:rsidP="00E15FA7">
      <w:pPr>
        <w:bidi/>
        <w:jc w:val="both"/>
        <w:rPr>
          <w:sz w:val="28"/>
          <w:szCs w:val="28"/>
        </w:rPr>
      </w:pPr>
      <w:r w:rsidRPr="006C1AB8">
        <w:rPr>
          <w:rFonts w:hint="cs"/>
          <w:sz w:val="28"/>
          <w:szCs w:val="28"/>
          <w:u w:val="single"/>
          <w:rtl/>
        </w:rPr>
        <w:t>الشفافية</w:t>
      </w:r>
      <w:r w:rsidRPr="00160AB7">
        <w:rPr>
          <w:rFonts w:hint="cs"/>
          <w:sz w:val="28"/>
          <w:szCs w:val="28"/>
          <w:rtl/>
        </w:rPr>
        <w:t xml:space="preserve">: تُعلن صناديق الاستثمار بانتظام عن أدائها، مما يوفر للمستثمرين معلومات واضحة </w:t>
      </w:r>
      <w:proofErr w:type="gramStart"/>
      <w:r w:rsidRPr="00160AB7">
        <w:rPr>
          <w:rFonts w:hint="cs"/>
          <w:sz w:val="28"/>
          <w:szCs w:val="28"/>
          <w:rtl/>
        </w:rPr>
        <w:t>حول</w:t>
      </w:r>
      <w:proofErr w:type="gramEnd"/>
      <w:r w:rsidRPr="00160AB7">
        <w:rPr>
          <w:rFonts w:hint="cs"/>
          <w:sz w:val="28"/>
          <w:szCs w:val="28"/>
          <w:rtl/>
        </w:rPr>
        <w:t xml:space="preserve"> نتائج استثماراتهم</w:t>
      </w:r>
    </w:p>
    <w:p w14:paraId="001576BC" w14:textId="77777777" w:rsidR="00B40332" w:rsidRDefault="00B40332" w:rsidP="00E15FA7">
      <w:pPr>
        <w:bidi/>
        <w:jc w:val="both"/>
        <w:rPr>
          <w:sz w:val="28"/>
          <w:szCs w:val="28"/>
        </w:rPr>
      </w:pPr>
      <w:r w:rsidRPr="006C1AB8">
        <w:rPr>
          <w:sz w:val="28"/>
          <w:szCs w:val="28"/>
          <w:u w:val="single"/>
          <w:rtl/>
        </w:rPr>
        <w:t>التنظيم</w:t>
      </w:r>
      <w:r>
        <w:rPr>
          <w:sz w:val="28"/>
          <w:szCs w:val="28"/>
          <w:rtl/>
        </w:rPr>
        <w:t xml:space="preserve">: تخضع صناديق الاستثمار عادةً لرقابة الجهات التنظيمية المحلية </w:t>
      </w:r>
      <w:proofErr w:type="gramStart"/>
      <w:r>
        <w:rPr>
          <w:sz w:val="28"/>
          <w:szCs w:val="28"/>
          <w:rtl/>
        </w:rPr>
        <w:t>والدولية</w:t>
      </w:r>
      <w:proofErr w:type="gramEnd"/>
      <w:r>
        <w:rPr>
          <w:sz w:val="28"/>
          <w:szCs w:val="28"/>
          <w:rtl/>
        </w:rPr>
        <w:t xml:space="preserve">، مما يعزز من حماية حقوق المستثمرين </w:t>
      </w:r>
    </w:p>
    <w:p w14:paraId="452002CB" w14:textId="1A0412B7" w:rsidR="00B26E4A" w:rsidRDefault="00B40332" w:rsidP="00E15FA7">
      <w:pPr>
        <w:bidi/>
        <w:jc w:val="both"/>
        <w:rPr>
          <w:sz w:val="28"/>
          <w:szCs w:val="28"/>
          <w:rtl/>
        </w:rPr>
      </w:pPr>
      <w:proofErr w:type="gramStart"/>
      <w:r w:rsidRPr="006C1AB8">
        <w:rPr>
          <w:rFonts w:hint="cs"/>
          <w:sz w:val="28"/>
          <w:szCs w:val="28"/>
          <w:u w:val="single"/>
          <w:rtl/>
        </w:rPr>
        <w:t>الحد</w:t>
      </w:r>
      <w:proofErr w:type="gramEnd"/>
      <w:r w:rsidRPr="006C1AB8">
        <w:rPr>
          <w:rFonts w:hint="cs"/>
          <w:sz w:val="28"/>
          <w:szCs w:val="28"/>
          <w:u w:val="single"/>
          <w:rtl/>
        </w:rPr>
        <w:t xml:space="preserve"> الأدنى للاستثمار</w:t>
      </w:r>
      <w:r>
        <w:rPr>
          <w:rFonts w:hint="cs"/>
          <w:sz w:val="28"/>
          <w:szCs w:val="28"/>
          <w:rtl/>
        </w:rPr>
        <w:t>: بعض صناديق الاستثمار تتطلب حدًا أدنى من المبالغ للاستثمار، مما يجعلها متاحة للمستثمرين الصغار</w:t>
      </w:r>
      <w:r w:rsidR="00D84EBE">
        <w:rPr>
          <w:rFonts w:hint="cs"/>
          <w:sz w:val="28"/>
          <w:szCs w:val="28"/>
          <w:rtl/>
        </w:rPr>
        <w:t>1</w:t>
      </w:r>
    </w:p>
    <w:p w14:paraId="19A6FCBD" w14:textId="75C55CD3" w:rsidR="00B40332" w:rsidRPr="00160AB7" w:rsidRDefault="00ED1C9D" w:rsidP="00E15FA7">
      <w:pPr>
        <w:bidi/>
        <w:jc w:val="both"/>
        <w:rPr>
          <w:sz w:val="28"/>
          <w:szCs w:val="28"/>
        </w:rPr>
      </w:pPr>
      <w:r>
        <w:rPr>
          <w:rFonts w:hint="cs"/>
          <w:b/>
          <w:bCs/>
          <w:i/>
          <w:iCs/>
          <w:sz w:val="32"/>
          <w:szCs w:val="32"/>
          <w:u w:val="single"/>
          <w:rtl/>
        </w:rPr>
        <w:t>ثانيا</w:t>
      </w:r>
      <w:r w:rsidR="00B40332">
        <w:rPr>
          <w:sz w:val="28"/>
          <w:szCs w:val="28"/>
          <w:rtl/>
        </w:rPr>
        <w:t>:</w:t>
      </w:r>
      <w:r w:rsidR="00B40332" w:rsidRPr="000C7920">
        <w:rPr>
          <w:b/>
          <w:bCs/>
          <w:i/>
          <w:iCs/>
          <w:sz w:val="32"/>
          <w:szCs w:val="32"/>
          <w:u w:val="single"/>
          <w:rtl/>
        </w:rPr>
        <w:t xml:space="preserve"> أنواع صناديق الاستثمار</w:t>
      </w:r>
      <w:r w:rsidR="00B40332">
        <w:rPr>
          <w:sz w:val="28"/>
          <w:szCs w:val="28"/>
          <w:rtl/>
        </w:rPr>
        <w:t xml:space="preserve"> </w:t>
      </w:r>
    </w:p>
    <w:p w14:paraId="00EDEFEA" w14:textId="678E0B70" w:rsidR="00B40332" w:rsidRDefault="00B40332" w:rsidP="00E15FA7">
      <w:pPr>
        <w:bidi/>
        <w:jc w:val="both"/>
        <w:rPr>
          <w:sz w:val="28"/>
          <w:szCs w:val="28"/>
        </w:rPr>
      </w:pPr>
      <w:r w:rsidRPr="00B03347">
        <w:rPr>
          <w:sz w:val="28"/>
          <w:szCs w:val="28"/>
          <w:rtl/>
        </w:rPr>
        <w:t>ت</w:t>
      </w:r>
      <w:r w:rsidRPr="00B03347">
        <w:rPr>
          <w:rFonts w:hint="cs"/>
          <w:sz w:val="28"/>
          <w:szCs w:val="28"/>
          <w:rtl/>
        </w:rPr>
        <w:t>عددت انواع صناديق الاستثمار حسب رغبات وأهداف المستثمرين وحاجاتهم، كما اختلفت انواعها حسب الاسواق التي تدار بها ويمكن ا</w:t>
      </w:r>
      <w:r w:rsidR="00B26E4A">
        <w:rPr>
          <w:rFonts w:hint="cs"/>
          <w:sz w:val="28"/>
          <w:szCs w:val="28"/>
          <w:rtl/>
        </w:rPr>
        <w:t>ن نحصرها في :</w:t>
      </w:r>
      <w:r w:rsidR="00D84EBE">
        <w:rPr>
          <w:rFonts w:hint="cs"/>
          <w:sz w:val="28"/>
          <w:szCs w:val="28"/>
          <w:rtl/>
        </w:rPr>
        <w:t xml:space="preserve">2 </w:t>
      </w:r>
    </w:p>
    <w:p w14:paraId="4319A280" w14:textId="6731ADE9" w:rsidR="00B40332" w:rsidRDefault="00B40332" w:rsidP="00E15FA7">
      <w:pPr>
        <w:bidi/>
        <w:jc w:val="both"/>
        <w:rPr>
          <w:sz w:val="28"/>
          <w:szCs w:val="28"/>
          <w:u w:val="single"/>
        </w:rPr>
      </w:pPr>
      <w:r w:rsidRPr="00E34CEB">
        <w:rPr>
          <w:sz w:val="28"/>
          <w:szCs w:val="28"/>
          <w:u w:val="single"/>
          <w:rtl/>
        </w:rPr>
        <w:t>الصناديق حسب سياسة الشراء والإسترداد</w:t>
      </w:r>
      <w:r w:rsidR="00ED1C9D">
        <w:rPr>
          <w:rFonts w:hint="cs"/>
          <w:sz w:val="28"/>
          <w:szCs w:val="28"/>
          <w:u w:val="single"/>
          <w:rtl/>
        </w:rPr>
        <w:t>:</w:t>
      </w:r>
    </w:p>
    <w:p w14:paraId="5278C4F7" w14:textId="497BCEB5" w:rsidR="00B40332" w:rsidRDefault="00B40332" w:rsidP="00E15FA7">
      <w:pPr>
        <w:bidi/>
        <w:jc w:val="both"/>
        <w:rPr>
          <w:sz w:val="28"/>
          <w:szCs w:val="28"/>
        </w:rPr>
      </w:pPr>
      <w:r w:rsidRPr="00050138">
        <w:rPr>
          <w:rFonts w:hint="cs"/>
          <w:sz w:val="28"/>
          <w:szCs w:val="28"/>
          <w:rtl/>
        </w:rPr>
        <w:t>وينقسم هذا النوع من صناديق الاستثمار الى نوعين رئيسيين هما:</w:t>
      </w:r>
    </w:p>
    <w:p w14:paraId="7E291A2F" w14:textId="77777777" w:rsidR="00B40332" w:rsidRPr="00160AB7" w:rsidRDefault="00B40332" w:rsidP="00E15FA7">
      <w:pPr>
        <w:bidi/>
        <w:jc w:val="both"/>
        <w:rPr>
          <w:sz w:val="28"/>
          <w:szCs w:val="28"/>
        </w:rPr>
      </w:pPr>
      <w:r w:rsidRPr="006C1AB8">
        <w:rPr>
          <w:rFonts w:hint="cs"/>
          <w:sz w:val="28"/>
          <w:szCs w:val="28"/>
          <w:u w:val="single"/>
          <w:rtl/>
        </w:rPr>
        <w:t>المرونة</w:t>
      </w:r>
      <w:r>
        <w:rPr>
          <w:rFonts w:hint="cs"/>
          <w:sz w:val="28"/>
          <w:szCs w:val="28"/>
          <w:rtl/>
        </w:rPr>
        <w:t>: هناك العديد من أنواع صناديق الاستثمار التي تناسب استراتيجيات وأهداف استثمارية متنوعة، مثل الصناديق ذات المخاطر المنخفضة أو العالية</w:t>
      </w:r>
    </w:p>
    <w:p w14:paraId="183117EF" w14:textId="77777777" w:rsidR="00C2724C" w:rsidRDefault="00C2724C" w:rsidP="00E15FA7">
      <w:pPr>
        <w:bidi/>
        <w:jc w:val="both"/>
        <w:rPr>
          <w:sz w:val="28"/>
          <w:szCs w:val="28"/>
        </w:rPr>
      </w:pPr>
      <w:r>
        <w:rPr>
          <w:rFonts w:hint="cs"/>
          <w:sz w:val="28"/>
          <w:szCs w:val="28"/>
          <w:rtl/>
        </w:rPr>
        <w:t>أ</w:t>
      </w:r>
      <w:r w:rsidRPr="0012015F">
        <w:rPr>
          <w:sz w:val="28"/>
          <w:szCs w:val="28"/>
          <w:u w:val="single"/>
          <w:rtl/>
        </w:rPr>
        <w:t xml:space="preserve">/صناديق الاستثمار </w:t>
      </w:r>
      <w:proofErr w:type="gramStart"/>
      <w:r w:rsidRPr="0012015F">
        <w:rPr>
          <w:sz w:val="28"/>
          <w:szCs w:val="28"/>
          <w:u w:val="single"/>
          <w:rtl/>
        </w:rPr>
        <w:t>المغلقة :</w:t>
      </w:r>
      <w:proofErr w:type="gramEnd"/>
      <w:r w:rsidRPr="0012015F">
        <w:rPr>
          <w:sz w:val="28"/>
          <w:szCs w:val="28"/>
          <w:u w:val="single"/>
          <w:rtl/>
        </w:rPr>
        <w:t xml:space="preserve"> </w:t>
      </w:r>
    </w:p>
    <w:p w14:paraId="2E6FFCF9" w14:textId="77777777" w:rsidR="00C2724C" w:rsidRDefault="00C2724C" w:rsidP="00E15FA7">
      <w:pPr>
        <w:bidi/>
        <w:jc w:val="both"/>
        <w:rPr>
          <w:sz w:val="28"/>
          <w:szCs w:val="28"/>
        </w:rPr>
      </w:pPr>
      <w:r>
        <w:rPr>
          <w:rFonts w:hint="cs"/>
          <w:sz w:val="28"/>
          <w:szCs w:val="28"/>
          <w:rtl/>
        </w:rPr>
        <w:t>تعتبر صناديق الإستثمار المغلقة اول نوع ظهر من صناديق الإستثمار، وهي مقتصرة على فئة محددة من المستثمرين، لها هدف محدد وفترة زمنية محددة، وفي نهاية تلك الفترة تتم تصفية الصندوق وتوزيع عوائده المتحققة على المشتركين فيه، ويمكن لأي مشترك في صندوق الإستثمار المغلق ان يبيع ما يمتلكه من أصول الصندوق الى سوق الأوراق المالية عن طريق السماسرة، وقد سمي مغلقا لأنه لا يسمح بإضافة أية حصص إستثمارية بعد إكتمال الاكتتاب المحدد مسبقا في عقد الإستثمار.</w:t>
      </w:r>
    </w:p>
    <w:p w14:paraId="00AF3524" w14:textId="77777777" w:rsidR="00D42B3B" w:rsidRDefault="00D42B3B" w:rsidP="00E15FA7">
      <w:pPr>
        <w:bidi/>
        <w:jc w:val="both"/>
        <w:rPr>
          <w:i/>
          <w:iCs/>
          <w:sz w:val="28"/>
          <w:szCs w:val="28"/>
          <w:rtl/>
        </w:rPr>
      </w:pPr>
    </w:p>
    <w:p w14:paraId="0E21B7D5" w14:textId="77777777" w:rsidR="00D42B3B" w:rsidRDefault="00D42B3B" w:rsidP="00E15FA7">
      <w:pPr>
        <w:bidi/>
        <w:jc w:val="both"/>
        <w:rPr>
          <w:i/>
          <w:iCs/>
          <w:sz w:val="28"/>
          <w:szCs w:val="28"/>
          <w:rtl/>
        </w:rPr>
      </w:pPr>
    </w:p>
    <w:p w14:paraId="20C68896" w14:textId="77777777" w:rsidR="00D42B3B" w:rsidRDefault="00D42B3B" w:rsidP="00E15FA7">
      <w:pPr>
        <w:bidi/>
        <w:jc w:val="both"/>
        <w:rPr>
          <w:i/>
          <w:iCs/>
          <w:sz w:val="28"/>
          <w:szCs w:val="28"/>
          <w:rtl/>
        </w:rPr>
      </w:pPr>
    </w:p>
    <w:p w14:paraId="5E8B5074" w14:textId="77777777" w:rsidR="00827904" w:rsidRDefault="00827904" w:rsidP="00E15FA7">
      <w:pPr>
        <w:bidi/>
        <w:jc w:val="both"/>
        <w:rPr>
          <w:i/>
          <w:iCs/>
          <w:sz w:val="28"/>
          <w:szCs w:val="28"/>
          <w:rtl/>
        </w:rPr>
      </w:pPr>
      <w:r>
        <w:rPr>
          <w:rFonts w:hint="cs"/>
          <w:i/>
          <w:iCs/>
          <w:sz w:val="28"/>
          <w:szCs w:val="28"/>
          <w:rtl/>
        </w:rPr>
        <w:t>____________________</w:t>
      </w:r>
    </w:p>
    <w:p w14:paraId="5582A713" w14:textId="77777777" w:rsidR="00281761" w:rsidRPr="000B290A" w:rsidRDefault="00D8218C" w:rsidP="00E15FA7">
      <w:pPr>
        <w:bidi/>
        <w:jc w:val="both"/>
        <w:rPr>
          <w:sz w:val="24"/>
          <w:szCs w:val="24"/>
          <w:rtl/>
        </w:rPr>
      </w:pPr>
      <w:r w:rsidRPr="000B290A">
        <w:rPr>
          <w:rFonts w:hint="cs"/>
          <w:sz w:val="24"/>
          <w:szCs w:val="24"/>
          <w:rtl/>
        </w:rPr>
        <w:t xml:space="preserve">1 </w:t>
      </w:r>
      <w:r w:rsidRPr="000B290A">
        <w:rPr>
          <w:sz w:val="24"/>
          <w:szCs w:val="24"/>
          <w:rtl/>
        </w:rPr>
        <w:t>–</w:t>
      </w:r>
      <w:r w:rsidRPr="000B290A">
        <w:rPr>
          <w:rFonts w:hint="cs"/>
          <w:sz w:val="24"/>
          <w:szCs w:val="24"/>
          <w:rtl/>
        </w:rPr>
        <w:t xml:space="preserve"> بلعيد سمية ، مرجع سبق ذكره ، ص </w:t>
      </w:r>
      <w:r w:rsidR="00281761" w:rsidRPr="000B290A">
        <w:rPr>
          <w:rFonts w:hint="cs"/>
          <w:sz w:val="24"/>
          <w:szCs w:val="24"/>
          <w:rtl/>
        </w:rPr>
        <w:t>59 .</w:t>
      </w:r>
    </w:p>
    <w:p w14:paraId="4B84ECC4" w14:textId="79DF02BC" w:rsidR="00503A03" w:rsidRPr="000B290A" w:rsidRDefault="00281761" w:rsidP="00E15FA7">
      <w:pPr>
        <w:bidi/>
        <w:jc w:val="both"/>
        <w:rPr>
          <w:sz w:val="24"/>
          <w:szCs w:val="24"/>
          <w:rtl/>
        </w:rPr>
      </w:pPr>
      <w:r w:rsidRPr="000B290A">
        <w:rPr>
          <w:rFonts w:hint="cs"/>
          <w:sz w:val="24"/>
          <w:szCs w:val="24"/>
          <w:rtl/>
        </w:rPr>
        <w:t xml:space="preserve">2 </w:t>
      </w:r>
      <w:r w:rsidRPr="000B290A">
        <w:rPr>
          <w:sz w:val="24"/>
          <w:szCs w:val="24"/>
          <w:rtl/>
        </w:rPr>
        <w:t>–</w:t>
      </w:r>
      <w:r w:rsidRPr="000B290A">
        <w:rPr>
          <w:rFonts w:hint="cs"/>
          <w:sz w:val="24"/>
          <w:szCs w:val="24"/>
          <w:rtl/>
        </w:rPr>
        <w:t xml:space="preserve"> </w:t>
      </w:r>
      <w:r w:rsidR="00075EBB" w:rsidRPr="000B290A">
        <w:rPr>
          <w:rFonts w:hint="cs"/>
          <w:sz w:val="24"/>
          <w:szCs w:val="24"/>
          <w:rtl/>
        </w:rPr>
        <w:t xml:space="preserve">منير أبراهيم هندى ، </w:t>
      </w:r>
      <w:r w:rsidR="00B472D3" w:rsidRPr="000B290A">
        <w:rPr>
          <w:rFonts w:hint="cs"/>
          <w:sz w:val="24"/>
          <w:szCs w:val="24"/>
          <w:rtl/>
        </w:rPr>
        <w:t>اساسيات الاستثمار وتحليل الأوراق المالية ( الأسهم والسندات ) ، 2009</w:t>
      </w:r>
      <w:r w:rsidR="007B16FE" w:rsidRPr="000B290A">
        <w:rPr>
          <w:rFonts w:hint="cs"/>
          <w:sz w:val="24"/>
          <w:szCs w:val="24"/>
          <w:rtl/>
        </w:rPr>
        <w:t xml:space="preserve"> ، ص 69</w:t>
      </w:r>
      <w:r w:rsidR="00503A03" w:rsidRPr="000B290A">
        <w:rPr>
          <w:rFonts w:hint="cs"/>
          <w:sz w:val="24"/>
          <w:szCs w:val="24"/>
          <w:rtl/>
        </w:rPr>
        <w:t>.</w:t>
      </w:r>
    </w:p>
    <w:p w14:paraId="73ADB3C9" w14:textId="070FA18B" w:rsidR="00852940" w:rsidRPr="00037B7E" w:rsidRDefault="00852940" w:rsidP="00E15FA7">
      <w:pPr>
        <w:bidi/>
        <w:jc w:val="both"/>
        <w:rPr>
          <w:sz w:val="28"/>
          <w:szCs w:val="28"/>
        </w:rPr>
      </w:pPr>
    </w:p>
    <w:p w14:paraId="61C01D34" w14:textId="77777777" w:rsidR="00844E21" w:rsidRPr="00050138" w:rsidRDefault="00844E21" w:rsidP="00E15FA7">
      <w:pPr>
        <w:bidi/>
        <w:jc w:val="both"/>
        <w:rPr>
          <w:sz w:val="28"/>
          <w:szCs w:val="28"/>
        </w:rPr>
      </w:pPr>
    </w:p>
    <w:p w14:paraId="19C551E4" w14:textId="3E5A731D" w:rsidR="00AF7366" w:rsidRDefault="004C2751" w:rsidP="00E15FA7">
      <w:pPr>
        <w:bidi/>
        <w:jc w:val="both"/>
        <w:rPr>
          <w:sz w:val="28"/>
          <w:szCs w:val="28"/>
          <w:u w:val="single"/>
        </w:rPr>
      </w:pPr>
      <w:r>
        <w:rPr>
          <w:rFonts w:hint="cs"/>
          <w:sz w:val="28"/>
          <w:szCs w:val="28"/>
          <w:u w:val="single"/>
          <w:rtl/>
        </w:rPr>
        <w:t xml:space="preserve">ب/ صناديق الاستثمار </w:t>
      </w:r>
      <w:proofErr w:type="gramStart"/>
      <w:r>
        <w:rPr>
          <w:rFonts w:hint="cs"/>
          <w:sz w:val="28"/>
          <w:szCs w:val="28"/>
          <w:u w:val="single"/>
          <w:rtl/>
        </w:rPr>
        <w:t>المفتوحة :</w:t>
      </w:r>
      <w:proofErr w:type="gramEnd"/>
      <w:r>
        <w:rPr>
          <w:rFonts w:hint="cs"/>
          <w:sz w:val="28"/>
          <w:szCs w:val="28"/>
          <w:u w:val="single"/>
          <w:rtl/>
        </w:rPr>
        <w:t xml:space="preserve"> </w:t>
      </w:r>
    </w:p>
    <w:p w14:paraId="0621F004" w14:textId="48BA9C5D" w:rsidR="004C2751" w:rsidRPr="006959D1" w:rsidRDefault="006959D1" w:rsidP="00E15FA7">
      <w:pPr>
        <w:bidi/>
        <w:jc w:val="both"/>
        <w:rPr>
          <w:sz w:val="28"/>
          <w:szCs w:val="28"/>
        </w:rPr>
      </w:pPr>
      <w:r w:rsidRPr="006959D1">
        <w:rPr>
          <w:rFonts w:hint="cs"/>
          <w:sz w:val="28"/>
          <w:szCs w:val="28"/>
          <w:rtl/>
        </w:rPr>
        <w:t xml:space="preserve">سميت بالصناديق المفتوحة لأن رأس مالها متغير غير محدد، حيث تقوم هذه الصناديق ببيع الاسهم الجديدة لأن مستثمر يرغب في الشراء، وكذلك تقوم بإعادة شراء الاسهم من مستثمر يرغب في بيع اسهمهم، ويتم تسعير الاسهم في كلتا الحالتين (البيع والشراء)، على أساس صافي قيمة الأصل للسهم (مجموعة الأصول المالية _إلتزامات الصندوق، والناتج يقسم على عدد الأسهم المكونة للصندوق) </w:t>
      </w:r>
      <w:r w:rsidR="00E032E5">
        <w:rPr>
          <w:sz w:val="28"/>
          <w:szCs w:val="28"/>
          <w:rtl/>
        </w:rPr>
        <w:t>ولذلك فإن هذا النوع من الصناديق يكون مفتوحا أمام حركة المستثمرين دخولا أو خروجا من وإلى الصندوق الإستثماري بالنسبة للمستثمرين وبالتالي فإنه يحتوي على عدد غير ثابث وغير محدد من المستثمرين.</w:t>
      </w:r>
    </w:p>
    <w:p w14:paraId="4756E64F" w14:textId="5D789419" w:rsidR="00AF7366" w:rsidRDefault="00AB2720" w:rsidP="00E15FA7">
      <w:pPr>
        <w:bidi/>
        <w:jc w:val="both"/>
        <w:rPr>
          <w:sz w:val="28"/>
          <w:szCs w:val="28"/>
          <w:u w:val="single"/>
        </w:rPr>
      </w:pPr>
      <w:r>
        <w:rPr>
          <w:sz w:val="28"/>
          <w:szCs w:val="28"/>
          <w:u w:val="single"/>
          <w:rtl/>
        </w:rPr>
        <w:t>الصناديق حسب السياسة الإستثمارية</w:t>
      </w:r>
      <w:r w:rsidR="00ED1C9D">
        <w:rPr>
          <w:rFonts w:hint="cs"/>
          <w:sz w:val="28"/>
          <w:szCs w:val="28"/>
          <w:u w:val="single"/>
          <w:rtl/>
        </w:rPr>
        <w:t>:</w:t>
      </w:r>
    </w:p>
    <w:p w14:paraId="77E395EC" w14:textId="48C4D8D3" w:rsidR="008F7473" w:rsidRDefault="008F7473" w:rsidP="00E15FA7">
      <w:pPr>
        <w:bidi/>
        <w:jc w:val="both"/>
        <w:rPr>
          <w:sz w:val="28"/>
          <w:szCs w:val="28"/>
          <w:u w:val="single"/>
        </w:rPr>
      </w:pPr>
      <w:r>
        <w:rPr>
          <w:rFonts w:hint="cs"/>
          <w:sz w:val="28"/>
          <w:szCs w:val="28"/>
          <w:u w:val="single"/>
          <w:rtl/>
        </w:rPr>
        <w:t>أ</w:t>
      </w:r>
      <w:r>
        <w:rPr>
          <w:sz w:val="28"/>
          <w:szCs w:val="28"/>
          <w:u w:val="single"/>
          <w:rtl/>
        </w:rPr>
        <w:t xml:space="preserve">/ صناديق </w:t>
      </w:r>
      <w:proofErr w:type="gramStart"/>
      <w:r>
        <w:rPr>
          <w:sz w:val="28"/>
          <w:szCs w:val="28"/>
          <w:u w:val="single"/>
          <w:rtl/>
        </w:rPr>
        <w:t>النقد :</w:t>
      </w:r>
      <w:proofErr w:type="gramEnd"/>
      <w:r>
        <w:rPr>
          <w:sz w:val="28"/>
          <w:szCs w:val="28"/>
          <w:u w:val="single"/>
          <w:rtl/>
        </w:rPr>
        <w:t xml:space="preserve"> </w:t>
      </w:r>
    </w:p>
    <w:p w14:paraId="1F630F48" w14:textId="364E0B15" w:rsidR="00525994" w:rsidRPr="00710ACF" w:rsidRDefault="00525994" w:rsidP="00E15FA7">
      <w:pPr>
        <w:bidi/>
        <w:jc w:val="both"/>
        <w:rPr>
          <w:sz w:val="28"/>
          <w:szCs w:val="28"/>
        </w:rPr>
      </w:pPr>
      <w:r w:rsidRPr="00710ACF">
        <w:rPr>
          <w:rFonts w:hint="cs"/>
          <w:sz w:val="28"/>
          <w:szCs w:val="28"/>
          <w:rtl/>
        </w:rPr>
        <w:t xml:space="preserve">وهي الصناديق التي تسثمر الاوراق المالية المتداولة في سوق النقذ (مثل الودائع المصرفية، اذونات الخزينة و الاوراق التجارية)، وعادة ما يتسم هذا النوع من الصناديق بانخفاض المخاطرة والعائد عليه، مقارنة بالصناديق الأخرى وتسمى أيضا بصناديق النقذ والتجارة. </w:t>
      </w:r>
    </w:p>
    <w:p w14:paraId="0F4ACFE9" w14:textId="77777777" w:rsidR="00EF2127" w:rsidRDefault="00710ACF" w:rsidP="00E15FA7">
      <w:pPr>
        <w:bidi/>
        <w:jc w:val="both"/>
        <w:rPr>
          <w:sz w:val="28"/>
          <w:szCs w:val="28"/>
          <w:u w:val="single"/>
        </w:rPr>
      </w:pPr>
      <w:r>
        <w:rPr>
          <w:rFonts w:hint="cs"/>
          <w:sz w:val="28"/>
          <w:szCs w:val="28"/>
          <w:u w:val="single"/>
          <w:rtl/>
        </w:rPr>
        <w:t>ب</w:t>
      </w:r>
      <w:r>
        <w:rPr>
          <w:sz w:val="28"/>
          <w:szCs w:val="28"/>
          <w:u w:val="single"/>
          <w:rtl/>
        </w:rPr>
        <w:t xml:space="preserve">/ صناديق </w:t>
      </w:r>
      <w:r w:rsidR="00B711E7">
        <w:rPr>
          <w:sz w:val="28"/>
          <w:szCs w:val="28"/>
          <w:u w:val="single"/>
          <w:rtl/>
        </w:rPr>
        <w:t xml:space="preserve">السندات : </w:t>
      </w:r>
    </w:p>
    <w:p w14:paraId="4DC17549" w14:textId="5BB6CFB2" w:rsidR="00B711E7" w:rsidRDefault="00B711E7" w:rsidP="00E15FA7">
      <w:pPr>
        <w:bidi/>
        <w:jc w:val="both"/>
        <w:rPr>
          <w:sz w:val="28"/>
          <w:szCs w:val="28"/>
        </w:rPr>
      </w:pPr>
      <w:r w:rsidRPr="00EF2127">
        <w:rPr>
          <w:rFonts w:hint="cs"/>
          <w:sz w:val="28"/>
          <w:szCs w:val="28"/>
          <w:rtl/>
        </w:rPr>
        <w:t xml:space="preserve">هي تلك الصناديق التي تستثمر أصولها في السندات فقط وبكافة أشكالها وبآجال مختلفة،  والتي تصدرها المؤسسات والشركات الكبيرة، وتتسم إستثمارات هذه الصناديق بالعوائد الثابثة والمخاطرة المنخفضة نسبيا. </w:t>
      </w:r>
    </w:p>
    <w:p w14:paraId="3AF11D78" w14:textId="7A36A3F8" w:rsidR="00EF2127" w:rsidRPr="00547B22" w:rsidRDefault="00E14E18" w:rsidP="00E15FA7">
      <w:pPr>
        <w:bidi/>
        <w:jc w:val="both"/>
        <w:rPr>
          <w:sz w:val="28"/>
          <w:szCs w:val="28"/>
          <w:u w:val="single"/>
        </w:rPr>
      </w:pPr>
      <w:r w:rsidRPr="00547B22">
        <w:rPr>
          <w:rFonts w:hint="cs"/>
          <w:sz w:val="28"/>
          <w:szCs w:val="28"/>
          <w:u w:val="single"/>
          <w:rtl/>
        </w:rPr>
        <w:t>ج</w:t>
      </w:r>
      <w:r w:rsidRPr="00547B22">
        <w:rPr>
          <w:sz w:val="28"/>
          <w:szCs w:val="28"/>
          <w:u w:val="single"/>
          <w:rtl/>
        </w:rPr>
        <w:t>/</w:t>
      </w:r>
      <w:r w:rsidR="00547B22" w:rsidRPr="00547B22">
        <w:rPr>
          <w:sz w:val="28"/>
          <w:szCs w:val="28"/>
          <w:u w:val="single"/>
          <w:rtl/>
        </w:rPr>
        <w:t xml:space="preserve"> صناديق الدخل : </w:t>
      </w:r>
    </w:p>
    <w:p w14:paraId="58292294" w14:textId="3D206414" w:rsidR="00547B22" w:rsidRDefault="00547B22" w:rsidP="00E15FA7">
      <w:pPr>
        <w:bidi/>
        <w:jc w:val="both"/>
        <w:rPr>
          <w:sz w:val="28"/>
          <w:szCs w:val="28"/>
        </w:rPr>
      </w:pPr>
      <w:r>
        <w:rPr>
          <w:rFonts w:hint="cs"/>
          <w:sz w:val="28"/>
          <w:szCs w:val="28"/>
          <w:rtl/>
        </w:rPr>
        <w:t xml:space="preserve">تهدف هذه الصناديق إلى الاستثمار في الأسهم العادية المتوقع لها تحقيق توزيعات أرباح مرتفعة ومتمثلة وتتكون اصول هذه الصناديق من أسهم شركات الأعمال الكبيرة. </w:t>
      </w:r>
    </w:p>
    <w:p w14:paraId="4D0944F7" w14:textId="1E624F92" w:rsidR="00547B22" w:rsidRPr="00877733" w:rsidRDefault="00C50CF7" w:rsidP="00E15FA7">
      <w:pPr>
        <w:bidi/>
        <w:jc w:val="both"/>
        <w:rPr>
          <w:sz w:val="28"/>
          <w:szCs w:val="28"/>
          <w:u w:val="single"/>
        </w:rPr>
      </w:pPr>
      <w:r>
        <w:rPr>
          <w:sz w:val="28"/>
          <w:szCs w:val="28"/>
          <w:u w:val="single"/>
          <w:rtl/>
        </w:rPr>
        <w:t>د/</w:t>
      </w:r>
      <w:r w:rsidR="00CB370D">
        <w:rPr>
          <w:sz w:val="28"/>
          <w:szCs w:val="28"/>
          <w:u w:val="single"/>
          <w:rtl/>
        </w:rPr>
        <w:t>صناديق</w:t>
      </w:r>
      <w:r w:rsidR="00547B22" w:rsidRPr="00877733">
        <w:rPr>
          <w:sz w:val="28"/>
          <w:szCs w:val="28"/>
          <w:u w:val="single"/>
          <w:rtl/>
        </w:rPr>
        <w:t xml:space="preserve"> </w:t>
      </w:r>
      <w:proofErr w:type="gramStart"/>
      <w:r w:rsidR="00547B22" w:rsidRPr="00877733">
        <w:rPr>
          <w:sz w:val="28"/>
          <w:szCs w:val="28"/>
          <w:u w:val="single"/>
          <w:rtl/>
        </w:rPr>
        <w:t>النمو :</w:t>
      </w:r>
      <w:proofErr w:type="gramEnd"/>
    </w:p>
    <w:p w14:paraId="69FB649F" w14:textId="1EB81FF2" w:rsidR="00547B22" w:rsidRDefault="00877733" w:rsidP="00E15FA7">
      <w:pPr>
        <w:bidi/>
        <w:jc w:val="both"/>
        <w:rPr>
          <w:sz w:val="28"/>
          <w:szCs w:val="28"/>
        </w:rPr>
      </w:pPr>
      <w:r>
        <w:rPr>
          <w:rFonts w:hint="cs"/>
          <w:sz w:val="28"/>
          <w:szCs w:val="28"/>
          <w:rtl/>
        </w:rPr>
        <w:t>يركز هذا النوع من الصناديق على النمو في قيمة رأس مال المستثمر وتحقيق أعلى عوائد رأسمالية على المدى الطويل، ممثلا ذلك في العائد المتحقق في القيمة الرأسمالية وتوزيعات الأرباح، وفي المدى القصير قد تتدبدب القيمة الصافية لأصول صناديق النمو بشكل أكبر بسبب إرتفاع الأسهم العادية في محافظها التي قد تصل بين (80%_90%) من إجمالي الأصول وتتشكل البقية من سندات وإستثمارات قصيرة الأجل.</w:t>
      </w:r>
    </w:p>
    <w:p w14:paraId="04DF51B8" w14:textId="77777777" w:rsidR="00547B22" w:rsidRPr="00EF2127" w:rsidRDefault="00547B22" w:rsidP="00E15FA7">
      <w:pPr>
        <w:bidi/>
        <w:jc w:val="both"/>
        <w:rPr>
          <w:sz w:val="28"/>
          <w:szCs w:val="28"/>
        </w:rPr>
      </w:pPr>
    </w:p>
    <w:p w14:paraId="100FF952" w14:textId="77777777" w:rsidR="003809A5" w:rsidRDefault="003809A5" w:rsidP="00E15FA7">
      <w:pPr>
        <w:bidi/>
        <w:jc w:val="both"/>
        <w:rPr>
          <w:i/>
          <w:iCs/>
          <w:sz w:val="28"/>
          <w:szCs w:val="28"/>
          <w:rtl/>
        </w:rPr>
      </w:pPr>
    </w:p>
    <w:p w14:paraId="56BC7083" w14:textId="77777777" w:rsidR="003809A5" w:rsidRDefault="003809A5" w:rsidP="00E15FA7">
      <w:pPr>
        <w:bidi/>
        <w:jc w:val="both"/>
        <w:rPr>
          <w:i/>
          <w:iCs/>
          <w:sz w:val="28"/>
          <w:szCs w:val="28"/>
          <w:rtl/>
        </w:rPr>
      </w:pPr>
    </w:p>
    <w:p w14:paraId="55A47779" w14:textId="2726E566" w:rsidR="00257807" w:rsidRPr="000B290A" w:rsidRDefault="003809A5" w:rsidP="00E15FA7">
      <w:pPr>
        <w:bidi/>
        <w:jc w:val="both"/>
        <w:rPr>
          <w:sz w:val="24"/>
          <w:szCs w:val="24"/>
          <w:rtl/>
        </w:rPr>
      </w:pPr>
      <w:r>
        <w:rPr>
          <w:rFonts w:hint="cs"/>
          <w:i/>
          <w:iCs/>
          <w:sz w:val="28"/>
          <w:szCs w:val="28"/>
          <w:lang w:bidi="ar-EG"/>
        </w:rPr>
        <w:t>__________________</w:t>
      </w:r>
    </w:p>
    <w:p w14:paraId="705C11E1" w14:textId="0AEBAACC" w:rsidR="000843DF" w:rsidRPr="000B290A" w:rsidRDefault="000843DF" w:rsidP="00E15FA7">
      <w:pPr>
        <w:bidi/>
        <w:jc w:val="both"/>
        <w:rPr>
          <w:sz w:val="24"/>
          <w:szCs w:val="24"/>
          <w:rtl/>
        </w:rPr>
      </w:pPr>
      <w:r w:rsidRPr="000B290A">
        <w:rPr>
          <w:rFonts w:hint="cs"/>
          <w:sz w:val="24"/>
          <w:szCs w:val="24"/>
          <w:rtl/>
          <w:lang w:bidi="ar-EG"/>
        </w:rPr>
        <w:t xml:space="preserve">1 منير ابراهيم هندى ، المرجع السابق ، </w:t>
      </w:r>
      <w:r w:rsidR="00D41723" w:rsidRPr="000B290A">
        <w:rPr>
          <w:rFonts w:hint="cs"/>
          <w:sz w:val="24"/>
          <w:szCs w:val="24"/>
          <w:rtl/>
          <w:lang w:bidi="ar-EG"/>
        </w:rPr>
        <w:t xml:space="preserve">ص 70 </w:t>
      </w:r>
    </w:p>
    <w:p w14:paraId="40B2D843" w14:textId="77777777" w:rsidR="00B37909" w:rsidRDefault="00B37909" w:rsidP="00E15FA7">
      <w:pPr>
        <w:bidi/>
        <w:jc w:val="both"/>
        <w:rPr>
          <w:rFonts w:hint="cs"/>
          <w:i/>
          <w:iCs/>
          <w:sz w:val="28"/>
          <w:szCs w:val="28"/>
          <w:rtl/>
        </w:rPr>
      </w:pPr>
    </w:p>
    <w:p w14:paraId="7DB5087D" w14:textId="77777777" w:rsidR="00E15FA7" w:rsidRDefault="00E15FA7" w:rsidP="00E15FA7">
      <w:pPr>
        <w:bidi/>
        <w:jc w:val="both"/>
        <w:rPr>
          <w:rFonts w:hint="cs"/>
          <w:i/>
          <w:iCs/>
          <w:sz w:val="28"/>
          <w:szCs w:val="28"/>
          <w:rtl/>
        </w:rPr>
      </w:pPr>
    </w:p>
    <w:p w14:paraId="2513B00D" w14:textId="77777777" w:rsidR="00E15FA7" w:rsidRDefault="00E15FA7" w:rsidP="00E15FA7">
      <w:pPr>
        <w:bidi/>
        <w:jc w:val="both"/>
        <w:rPr>
          <w:i/>
          <w:iCs/>
          <w:sz w:val="28"/>
          <w:szCs w:val="28"/>
        </w:rPr>
      </w:pPr>
    </w:p>
    <w:p w14:paraId="30BD33E6" w14:textId="7F55BA4F" w:rsidR="00CB3CF1" w:rsidRPr="00E15FA7" w:rsidRDefault="00CB3CF1" w:rsidP="00E15FA7">
      <w:pPr>
        <w:bidi/>
        <w:jc w:val="both"/>
        <w:rPr>
          <w:rFonts w:hint="cs"/>
          <w:sz w:val="28"/>
          <w:szCs w:val="28"/>
          <w:rtl/>
          <w:lang w:bidi="ar-DZ"/>
        </w:rPr>
      </w:pPr>
      <w:r>
        <w:rPr>
          <w:i/>
          <w:iCs/>
          <w:sz w:val="28"/>
          <w:szCs w:val="28"/>
          <w:rtl/>
        </w:rPr>
        <w:lastRenderedPageBreak/>
        <w:t>ه</w:t>
      </w:r>
      <w:r w:rsidRPr="00942322">
        <w:rPr>
          <w:sz w:val="28"/>
          <w:szCs w:val="28"/>
          <w:u w:val="single"/>
          <w:rtl/>
        </w:rPr>
        <w:t xml:space="preserve">/ صناديق الدخل </w:t>
      </w:r>
      <w:proofErr w:type="gramStart"/>
      <w:r w:rsidRPr="00942322">
        <w:rPr>
          <w:sz w:val="28"/>
          <w:szCs w:val="28"/>
          <w:u w:val="single"/>
          <w:rtl/>
        </w:rPr>
        <w:t>والنمو :</w:t>
      </w:r>
      <w:proofErr w:type="gramEnd"/>
      <w:r w:rsidRPr="00942322">
        <w:rPr>
          <w:sz w:val="28"/>
          <w:szCs w:val="28"/>
          <w:u w:val="single"/>
          <w:rtl/>
        </w:rPr>
        <w:t xml:space="preserve"> </w:t>
      </w:r>
    </w:p>
    <w:p w14:paraId="13437B55" w14:textId="77777777" w:rsidR="007D5828" w:rsidRDefault="007D5828" w:rsidP="00E15FA7">
      <w:pPr>
        <w:bidi/>
        <w:jc w:val="both"/>
        <w:rPr>
          <w:sz w:val="28"/>
          <w:szCs w:val="28"/>
        </w:rPr>
      </w:pPr>
      <w:r>
        <w:rPr>
          <w:sz w:val="28"/>
          <w:szCs w:val="28"/>
          <w:rtl/>
        </w:rPr>
        <w:t xml:space="preserve">يستهدف هذا النوع من الصناديق محاولة تحسين القيمة السوقية </w:t>
      </w:r>
      <w:proofErr w:type="gramStart"/>
      <w:r>
        <w:rPr>
          <w:sz w:val="28"/>
          <w:szCs w:val="28"/>
          <w:rtl/>
        </w:rPr>
        <w:t>لأصول</w:t>
      </w:r>
      <w:proofErr w:type="gramEnd"/>
      <w:r>
        <w:rPr>
          <w:sz w:val="28"/>
          <w:szCs w:val="28"/>
          <w:rtl/>
        </w:rPr>
        <w:t xml:space="preserve"> الصندوق. </w:t>
      </w:r>
    </w:p>
    <w:p w14:paraId="6E087B73" w14:textId="77777777" w:rsidR="007171FB" w:rsidRPr="00942322" w:rsidRDefault="007D5828" w:rsidP="00E15FA7">
      <w:pPr>
        <w:bidi/>
        <w:jc w:val="both"/>
        <w:rPr>
          <w:sz w:val="28"/>
          <w:szCs w:val="28"/>
          <w:u w:val="single"/>
        </w:rPr>
      </w:pPr>
      <w:r w:rsidRPr="00942322">
        <w:rPr>
          <w:sz w:val="28"/>
          <w:szCs w:val="28"/>
          <w:u w:val="single"/>
          <w:rtl/>
        </w:rPr>
        <w:t>د/</w:t>
      </w:r>
      <w:r w:rsidR="007171FB" w:rsidRPr="00942322">
        <w:rPr>
          <w:sz w:val="28"/>
          <w:szCs w:val="28"/>
          <w:u w:val="single"/>
          <w:rtl/>
        </w:rPr>
        <w:t xml:space="preserve"> الصناديق </w:t>
      </w:r>
      <w:proofErr w:type="gramStart"/>
      <w:r w:rsidR="007171FB" w:rsidRPr="00942322">
        <w:rPr>
          <w:sz w:val="28"/>
          <w:szCs w:val="28"/>
          <w:u w:val="single"/>
          <w:rtl/>
        </w:rPr>
        <w:t>المتخصصة :</w:t>
      </w:r>
      <w:proofErr w:type="gramEnd"/>
      <w:r w:rsidR="007171FB" w:rsidRPr="00942322">
        <w:rPr>
          <w:sz w:val="28"/>
          <w:szCs w:val="28"/>
          <w:u w:val="single"/>
          <w:rtl/>
        </w:rPr>
        <w:t xml:space="preserve"> </w:t>
      </w:r>
    </w:p>
    <w:p w14:paraId="0C286137" w14:textId="77777777" w:rsidR="00942322" w:rsidRDefault="007171FB" w:rsidP="00E15FA7">
      <w:pPr>
        <w:bidi/>
        <w:jc w:val="both"/>
        <w:rPr>
          <w:sz w:val="28"/>
          <w:szCs w:val="28"/>
        </w:rPr>
      </w:pPr>
      <w:r>
        <w:rPr>
          <w:sz w:val="28"/>
          <w:szCs w:val="28"/>
          <w:rtl/>
        </w:rPr>
        <w:t xml:space="preserve">هي تلك </w:t>
      </w:r>
      <w:proofErr w:type="gramStart"/>
      <w:r>
        <w:rPr>
          <w:sz w:val="28"/>
          <w:szCs w:val="28"/>
          <w:rtl/>
        </w:rPr>
        <w:t>الصناديق</w:t>
      </w:r>
      <w:proofErr w:type="gramEnd"/>
      <w:r>
        <w:rPr>
          <w:sz w:val="28"/>
          <w:szCs w:val="28"/>
          <w:rtl/>
        </w:rPr>
        <w:t xml:space="preserve"> التي تستثمر أصولها في صناعات معينة مثل صناعة البتروكيماويات او الأغذية او الحديد والصلب،  أو في قطاعات محددة كالتأمين والفناذق و المصارف..  ، ويتسم هذا النوع من الإستثمارات بالعوائد العالية وإرتفاع في المخاطرة، وذلك بسبب إفتقارها إلى التنوع في الإستثمارات وتسمى أيضا بصناديق النمو السري</w:t>
      </w:r>
      <w:r w:rsidR="00942322">
        <w:rPr>
          <w:sz w:val="28"/>
          <w:szCs w:val="28"/>
          <w:rtl/>
        </w:rPr>
        <w:t xml:space="preserve">ع. </w:t>
      </w:r>
    </w:p>
    <w:p w14:paraId="02EFD32C" w14:textId="72EA2902" w:rsidR="00257807" w:rsidRPr="008F5BF1" w:rsidRDefault="008F5BF1" w:rsidP="00E15FA7">
      <w:pPr>
        <w:bidi/>
        <w:jc w:val="both"/>
        <w:rPr>
          <w:b/>
          <w:bCs/>
          <w:i/>
          <w:iCs/>
          <w:sz w:val="32"/>
          <w:szCs w:val="32"/>
          <w:u w:val="single"/>
          <w:rtl/>
        </w:rPr>
      </w:pPr>
      <w:r w:rsidRPr="008F5BF1">
        <w:rPr>
          <w:rFonts w:hint="cs"/>
          <w:b/>
          <w:bCs/>
          <w:i/>
          <w:iCs/>
          <w:sz w:val="32"/>
          <w:szCs w:val="32"/>
          <w:u w:val="single"/>
          <w:rtl/>
        </w:rPr>
        <w:t>ثالثا</w:t>
      </w:r>
      <w:r w:rsidR="00A45FC7">
        <w:rPr>
          <w:sz w:val="28"/>
          <w:szCs w:val="28"/>
          <w:rtl/>
        </w:rPr>
        <w:t>:</w:t>
      </w:r>
      <w:r w:rsidR="00A45FC7" w:rsidRPr="00A45FC7">
        <w:rPr>
          <w:b/>
          <w:bCs/>
          <w:i/>
          <w:iCs/>
          <w:sz w:val="32"/>
          <w:szCs w:val="32"/>
          <w:u w:val="single"/>
          <w:rtl/>
        </w:rPr>
        <w:t xml:space="preserve"> وظائف صناديق الاستثمار</w:t>
      </w:r>
    </w:p>
    <w:p w14:paraId="691D98DD" w14:textId="1BF3CD76" w:rsidR="00D77FE0" w:rsidRDefault="00D77FE0" w:rsidP="00E15FA7">
      <w:pPr>
        <w:bidi/>
        <w:jc w:val="both"/>
        <w:rPr>
          <w:sz w:val="32"/>
          <w:szCs w:val="32"/>
          <w:rtl/>
        </w:rPr>
      </w:pPr>
      <w:r w:rsidRPr="00D77FE0">
        <w:rPr>
          <w:sz w:val="32"/>
          <w:szCs w:val="32"/>
          <w:u w:val="single"/>
          <w:rtl/>
        </w:rPr>
        <w:t xml:space="preserve">قليل </w:t>
      </w:r>
      <w:proofErr w:type="gramStart"/>
      <w:r w:rsidRPr="00D77FE0">
        <w:rPr>
          <w:sz w:val="32"/>
          <w:szCs w:val="32"/>
          <w:u w:val="single"/>
          <w:rtl/>
        </w:rPr>
        <w:t>البيع</w:t>
      </w:r>
      <w:r>
        <w:rPr>
          <w:sz w:val="32"/>
          <w:szCs w:val="32"/>
          <w:rtl/>
        </w:rPr>
        <w:t xml:space="preserve"> :</w:t>
      </w:r>
      <w:proofErr w:type="gramEnd"/>
    </w:p>
    <w:p w14:paraId="5348581D" w14:textId="22EFD813" w:rsidR="007F51AB" w:rsidRPr="00FE4F48" w:rsidRDefault="009A450F" w:rsidP="00E15FA7">
      <w:pPr>
        <w:bidi/>
        <w:jc w:val="both"/>
        <w:rPr>
          <w:sz w:val="28"/>
          <w:szCs w:val="28"/>
        </w:rPr>
      </w:pPr>
      <w:r w:rsidRPr="00FE4F48">
        <w:rPr>
          <w:rFonts w:hint="cs"/>
          <w:sz w:val="28"/>
          <w:szCs w:val="28"/>
          <w:rtl/>
        </w:rPr>
        <w:t xml:space="preserve">عادةً ما يكون "قليل البيع" أو ما يعرف بـ "موظف مبيعات صناديق الاستثمار" هو الشخص المسؤول عن الترويج لصناديق الاستثمار للعملاء المحتملين. قد يشمل عمله تسويق المنتجات الاستثمارية للمستثمرين الأفراد أو المؤسسات، ويهدف </w:t>
      </w:r>
      <w:proofErr w:type="gramStart"/>
      <w:r w:rsidRPr="00FE4F48">
        <w:rPr>
          <w:rFonts w:hint="cs"/>
          <w:sz w:val="28"/>
          <w:szCs w:val="28"/>
          <w:rtl/>
        </w:rPr>
        <w:t>إلى</w:t>
      </w:r>
      <w:proofErr w:type="gramEnd"/>
      <w:r w:rsidRPr="00FE4F48">
        <w:rPr>
          <w:rFonts w:hint="cs"/>
          <w:sz w:val="28"/>
          <w:szCs w:val="28"/>
          <w:rtl/>
        </w:rPr>
        <w:t xml:space="preserve"> جذب الأموال الجديدة للصندوق. في هذا السياق، يتمثل دوره في تقديم معلومات حول استراتيجيات الاستثمار، أداء الصندوق، وأهدافه. يقوم أيضًا بتوجيه العملاء نحو الصناديق المناسبة لاحتياجاتهم المالية.</w:t>
      </w:r>
    </w:p>
    <w:p w14:paraId="67E18871" w14:textId="505AEFA0" w:rsidR="00FA4388" w:rsidRPr="00FE4F48" w:rsidRDefault="00FA4388" w:rsidP="00E15FA7">
      <w:pPr>
        <w:bidi/>
        <w:jc w:val="both"/>
        <w:rPr>
          <w:sz w:val="28"/>
          <w:szCs w:val="28"/>
        </w:rPr>
      </w:pPr>
      <w:r w:rsidRPr="00FE4F48">
        <w:rPr>
          <w:rFonts w:hint="cs"/>
          <w:sz w:val="28"/>
          <w:szCs w:val="28"/>
          <w:rtl/>
        </w:rPr>
        <w:t>ا</w:t>
      </w:r>
      <w:r w:rsidRPr="00FE4F48">
        <w:rPr>
          <w:sz w:val="28"/>
          <w:szCs w:val="28"/>
          <w:rtl/>
        </w:rPr>
        <w:t xml:space="preserve">لمهام الرئيسية لقليل البيع : </w:t>
      </w:r>
    </w:p>
    <w:p w14:paraId="0F8CA23E" w14:textId="34FBA9D0" w:rsidR="00687AAE" w:rsidRPr="00FE4F48" w:rsidRDefault="00687AAE" w:rsidP="00E15FA7">
      <w:pPr>
        <w:bidi/>
        <w:jc w:val="both"/>
        <w:rPr>
          <w:sz w:val="28"/>
          <w:szCs w:val="28"/>
        </w:rPr>
      </w:pPr>
      <w:r w:rsidRPr="00FE4F48">
        <w:rPr>
          <w:rFonts w:hint="cs"/>
          <w:sz w:val="28"/>
          <w:szCs w:val="28"/>
          <w:rtl/>
        </w:rPr>
        <w:t xml:space="preserve">تسويق منتجات صناديق الاستثمار للمستثمرين الأفراد أو </w:t>
      </w:r>
      <w:proofErr w:type="gramStart"/>
      <w:r w:rsidRPr="00FE4F48">
        <w:rPr>
          <w:rFonts w:hint="cs"/>
          <w:sz w:val="28"/>
          <w:szCs w:val="28"/>
          <w:rtl/>
        </w:rPr>
        <w:t>المؤسسات</w:t>
      </w:r>
      <w:proofErr w:type="gramEnd"/>
    </w:p>
    <w:p w14:paraId="2138DAEC" w14:textId="77777777" w:rsidR="00687AAE" w:rsidRPr="00FE4F48" w:rsidRDefault="00687AAE" w:rsidP="00E15FA7">
      <w:pPr>
        <w:bidi/>
        <w:jc w:val="both"/>
        <w:rPr>
          <w:sz w:val="28"/>
          <w:szCs w:val="28"/>
        </w:rPr>
      </w:pPr>
      <w:r w:rsidRPr="00FE4F48">
        <w:rPr>
          <w:rFonts w:hint="cs"/>
          <w:sz w:val="28"/>
          <w:szCs w:val="28"/>
          <w:rtl/>
        </w:rPr>
        <w:t>توضيح استراتيجيات الاستثمار ومخاطر العوائد.</w:t>
      </w:r>
    </w:p>
    <w:p w14:paraId="1D3364A1" w14:textId="77777777" w:rsidR="00687AAE" w:rsidRPr="00FE4F48" w:rsidRDefault="00687AAE" w:rsidP="00E15FA7">
      <w:pPr>
        <w:bidi/>
        <w:jc w:val="both"/>
        <w:rPr>
          <w:sz w:val="28"/>
          <w:szCs w:val="28"/>
        </w:rPr>
      </w:pPr>
      <w:proofErr w:type="gramStart"/>
      <w:r w:rsidRPr="00FE4F48">
        <w:rPr>
          <w:rFonts w:hint="cs"/>
          <w:sz w:val="28"/>
          <w:szCs w:val="28"/>
          <w:rtl/>
        </w:rPr>
        <w:t>متابعة</w:t>
      </w:r>
      <w:proofErr w:type="gramEnd"/>
      <w:r w:rsidRPr="00FE4F48">
        <w:rPr>
          <w:rFonts w:hint="cs"/>
          <w:sz w:val="28"/>
          <w:szCs w:val="28"/>
          <w:rtl/>
        </w:rPr>
        <w:t xml:space="preserve"> العملاء وتقديم الاستشارات اللازمة.</w:t>
      </w:r>
    </w:p>
    <w:p w14:paraId="57A8469C" w14:textId="77777777" w:rsidR="00687AAE" w:rsidRDefault="00687AAE" w:rsidP="00E15FA7">
      <w:pPr>
        <w:bidi/>
        <w:jc w:val="both"/>
        <w:rPr>
          <w:sz w:val="28"/>
          <w:szCs w:val="28"/>
          <w:rtl/>
        </w:rPr>
      </w:pPr>
      <w:r w:rsidRPr="00FE4F48">
        <w:rPr>
          <w:rFonts w:hint="cs"/>
          <w:sz w:val="28"/>
          <w:szCs w:val="28"/>
          <w:rtl/>
        </w:rPr>
        <w:t>ضمان تحقيق أهداف الصندوق من حيث جذب رؤوس الأموال.</w:t>
      </w:r>
    </w:p>
    <w:p w14:paraId="4E914A24" w14:textId="77777777" w:rsidR="003D177C" w:rsidRDefault="003D177C" w:rsidP="00E15FA7">
      <w:pPr>
        <w:bidi/>
        <w:jc w:val="both"/>
        <w:rPr>
          <w:sz w:val="28"/>
          <w:szCs w:val="28"/>
          <w:rtl/>
        </w:rPr>
      </w:pPr>
    </w:p>
    <w:p w14:paraId="5040C2F7" w14:textId="77777777" w:rsidR="003D177C" w:rsidRDefault="003D177C" w:rsidP="00E15FA7">
      <w:pPr>
        <w:bidi/>
        <w:jc w:val="both"/>
        <w:rPr>
          <w:sz w:val="28"/>
          <w:szCs w:val="28"/>
          <w:rtl/>
        </w:rPr>
      </w:pPr>
    </w:p>
    <w:p w14:paraId="72C731B8" w14:textId="77777777" w:rsidR="003D177C" w:rsidRDefault="003D177C" w:rsidP="00E15FA7">
      <w:pPr>
        <w:bidi/>
        <w:jc w:val="both"/>
        <w:rPr>
          <w:sz w:val="28"/>
          <w:szCs w:val="28"/>
          <w:rtl/>
        </w:rPr>
      </w:pPr>
    </w:p>
    <w:p w14:paraId="37454B2B" w14:textId="77777777" w:rsidR="003D177C" w:rsidRDefault="003D177C" w:rsidP="00E15FA7">
      <w:pPr>
        <w:bidi/>
        <w:jc w:val="both"/>
        <w:rPr>
          <w:sz w:val="28"/>
          <w:szCs w:val="28"/>
          <w:rtl/>
        </w:rPr>
      </w:pPr>
    </w:p>
    <w:p w14:paraId="4E0A2512" w14:textId="77777777" w:rsidR="003D177C" w:rsidRDefault="003D177C" w:rsidP="00E15FA7">
      <w:pPr>
        <w:bidi/>
        <w:jc w:val="both"/>
        <w:rPr>
          <w:sz w:val="28"/>
          <w:szCs w:val="28"/>
          <w:rtl/>
        </w:rPr>
      </w:pPr>
    </w:p>
    <w:p w14:paraId="32E43CBD" w14:textId="77777777" w:rsidR="00257807" w:rsidRPr="00257807" w:rsidRDefault="00257807" w:rsidP="00E15FA7">
      <w:pPr>
        <w:bidi/>
        <w:jc w:val="both"/>
        <w:rPr>
          <w:i/>
          <w:iCs/>
          <w:sz w:val="28"/>
          <w:szCs w:val="28"/>
        </w:rPr>
      </w:pPr>
    </w:p>
    <w:p w14:paraId="4C6F8B31" w14:textId="5EBD69C0" w:rsidR="00C403CD" w:rsidRDefault="00C403CD" w:rsidP="00E15FA7">
      <w:pPr>
        <w:bidi/>
        <w:jc w:val="both"/>
        <w:rPr>
          <w:sz w:val="32"/>
          <w:szCs w:val="32"/>
          <w:rtl/>
          <w:lang w:bidi="ar-EG"/>
        </w:rPr>
      </w:pPr>
      <w:r>
        <w:rPr>
          <w:rFonts w:hint="cs"/>
          <w:sz w:val="32"/>
          <w:szCs w:val="32"/>
          <w:lang w:bidi="ar-EG"/>
        </w:rPr>
        <w:t>____________________</w:t>
      </w:r>
    </w:p>
    <w:p w14:paraId="41854FA5" w14:textId="3E10AFDC" w:rsidR="00C403CD" w:rsidRPr="006B304D" w:rsidRDefault="00E7538E" w:rsidP="00E15FA7">
      <w:pPr>
        <w:bidi/>
        <w:jc w:val="both"/>
        <w:rPr>
          <w:sz w:val="24"/>
          <w:szCs w:val="24"/>
          <w:rtl/>
          <w:lang w:bidi="ar-EG"/>
        </w:rPr>
      </w:pPr>
      <w:r>
        <w:rPr>
          <w:rFonts w:hint="cs"/>
          <w:sz w:val="24"/>
          <w:szCs w:val="24"/>
          <w:rtl/>
          <w:lang w:bidi="ar-EG"/>
        </w:rPr>
        <w:t xml:space="preserve">1 سيد سالم عرفة ، إدارة المخاطر الستثمارية ، الطبعة الاولى، 2009 ، </w:t>
      </w:r>
      <w:r w:rsidR="00D95361">
        <w:rPr>
          <w:rFonts w:hint="cs"/>
          <w:sz w:val="24"/>
          <w:szCs w:val="24"/>
          <w:rtl/>
          <w:lang w:bidi="ar-EG"/>
        </w:rPr>
        <w:t xml:space="preserve">ص 66 </w:t>
      </w:r>
    </w:p>
    <w:p w14:paraId="3101AD16" w14:textId="74544E09" w:rsidR="00C403CD" w:rsidRPr="00C403CD" w:rsidRDefault="00C403CD" w:rsidP="00E15FA7">
      <w:pPr>
        <w:bidi/>
        <w:jc w:val="both"/>
        <w:rPr>
          <w:sz w:val="32"/>
          <w:szCs w:val="32"/>
          <w:lang w:bidi="ar-EG"/>
        </w:rPr>
      </w:pPr>
    </w:p>
    <w:p w14:paraId="23B32FD2" w14:textId="77777777" w:rsidR="00C043E6" w:rsidRDefault="0031659B" w:rsidP="00E15FA7">
      <w:pPr>
        <w:bidi/>
        <w:jc w:val="both"/>
        <w:rPr>
          <w:sz w:val="32"/>
          <w:szCs w:val="32"/>
        </w:rPr>
      </w:pPr>
      <w:r>
        <w:rPr>
          <w:sz w:val="32"/>
          <w:szCs w:val="32"/>
        </w:rPr>
        <w:br w:type="page"/>
      </w:r>
      <w:r w:rsidR="00C043E6" w:rsidRPr="008D1E5D">
        <w:rPr>
          <w:rFonts w:hint="cs"/>
          <w:sz w:val="32"/>
          <w:szCs w:val="32"/>
          <w:u w:val="single"/>
          <w:rtl/>
        </w:rPr>
        <w:lastRenderedPageBreak/>
        <w:t>م</w:t>
      </w:r>
      <w:r w:rsidR="00C043E6" w:rsidRPr="008D1E5D">
        <w:rPr>
          <w:sz w:val="32"/>
          <w:szCs w:val="32"/>
          <w:u w:val="single"/>
          <w:rtl/>
        </w:rPr>
        <w:t>دير الصندوق</w:t>
      </w:r>
      <w:r w:rsidR="00C043E6">
        <w:rPr>
          <w:sz w:val="32"/>
          <w:szCs w:val="32"/>
          <w:rtl/>
        </w:rPr>
        <w:t xml:space="preserve"> : </w:t>
      </w:r>
    </w:p>
    <w:p w14:paraId="2C3E53E5" w14:textId="77777777" w:rsidR="00C043E6" w:rsidRPr="00FE4F48" w:rsidRDefault="00C043E6" w:rsidP="00E15FA7">
      <w:pPr>
        <w:bidi/>
        <w:jc w:val="both"/>
        <w:rPr>
          <w:sz w:val="28"/>
          <w:szCs w:val="28"/>
        </w:rPr>
      </w:pPr>
      <w:r w:rsidRPr="00FE4F48">
        <w:rPr>
          <w:rFonts w:hint="cs"/>
          <w:sz w:val="28"/>
          <w:szCs w:val="28"/>
          <w:rtl/>
        </w:rPr>
        <w:t xml:space="preserve">مدير الصندوق هو المسؤول الأول عن إدارة الصندوق، بما في ذلك اتخاذ القرارات الاستثمارية الاستراتيجية التي تؤثر في أداء الصندوق. </w:t>
      </w:r>
      <w:proofErr w:type="gramStart"/>
      <w:r w:rsidRPr="00FE4F48">
        <w:rPr>
          <w:rFonts w:hint="cs"/>
          <w:sz w:val="28"/>
          <w:szCs w:val="28"/>
          <w:rtl/>
        </w:rPr>
        <w:t>يختار</w:t>
      </w:r>
      <w:proofErr w:type="gramEnd"/>
      <w:r w:rsidRPr="00FE4F48">
        <w:rPr>
          <w:rFonts w:hint="cs"/>
          <w:sz w:val="28"/>
          <w:szCs w:val="28"/>
          <w:rtl/>
        </w:rPr>
        <w:t xml:space="preserve"> مدير الصندوق الأصول المالية التي يستثمر فيها، مثل الأسهم، السندات، أو غيرها من الأدوات المالية، بهدف تحقيق أقصى قدر من العوائد مع الحفاظ على مستوى مناسب من المخاطر. يملك مدير الصندوق الخبرة في التحليل المالي والاقتصادي، ويعمل على تعديل محفظة الصندوق بناءً على تحليلاته المستمرة للسوق والاقتصاد.</w:t>
      </w:r>
    </w:p>
    <w:p w14:paraId="71DD5BDE" w14:textId="6E255267" w:rsidR="0031659B" w:rsidRDefault="0031659B" w:rsidP="00E15FA7">
      <w:pPr>
        <w:bidi/>
        <w:jc w:val="both"/>
        <w:rPr>
          <w:sz w:val="32"/>
          <w:szCs w:val="32"/>
        </w:rPr>
      </w:pPr>
    </w:p>
    <w:p w14:paraId="37CCEA75" w14:textId="7AB186F5" w:rsidR="00EF7DCA" w:rsidRPr="00FE4F48" w:rsidRDefault="00EF7DCA" w:rsidP="00E15FA7">
      <w:pPr>
        <w:bidi/>
        <w:jc w:val="both"/>
        <w:rPr>
          <w:sz w:val="28"/>
          <w:szCs w:val="28"/>
        </w:rPr>
      </w:pPr>
      <w:r w:rsidRPr="00FE4F48">
        <w:rPr>
          <w:rFonts w:hint="cs"/>
          <w:sz w:val="28"/>
          <w:szCs w:val="28"/>
          <w:rtl/>
        </w:rPr>
        <w:t>ا</w:t>
      </w:r>
      <w:r w:rsidRPr="00FE4F48">
        <w:rPr>
          <w:sz w:val="28"/>
          <w:szCs w:val="28"/>
          <w:rtl/>
        </w:rPr>
        <w:t xml:space="preserve">لمهام الرئيسية لمدير الصندوق : </w:t>
      </w:r>
    </w:p>
    <w:p w14:paraId="076AB480" w14:textId="77777777" w:rsidR="00E858F4" w:rsidRPr="00FE4F48" w:rsidRDefault="00E858F4" w:rsidP="00E15FA7">
      <w:pPr>
        <w:bidi/>
        <w:jc w:val="both"/>
        <w:rPr>
          <w:sz w:val="28"/>
          <w:szCs w:val="28"/>
        </w:rPr>
      </w:pPr>
      <w:r w:rsidRPr="00FE4F48">
        <w:rPr>
          <w:rFonts w:hint="cs"/>
          <w:sz w:val="28"/>
          <w:szCs w:val="28"/>
          <w:rtl/>
        </w:rPr>
        <w:t>اتخاذ قرارات استثمارية مدروسة تتوافق مع استراتيجية الصندوق.</w:t>
      </w:r>
    </w:p>
    <w:p w14:paraId="239B3532" w14:textId="77777777" w:rsidR="00E858F4" w:rsidRPr="00FE4F48" w:rsidRDefault="00E858F4" w:rsidP="00E15FA7">
      <w:pPr>
        <w:bidi/>
        <w:jc w:val="both"/>
        <w:rPr>
          <w:sz w:val="28"/>
          <w:szCs w:val="28"/>
        </w:rPr>
      </w:pPr>
      <w:r w:rsidRPr="00FE4F48">
        <w:rPr>
          <w:rFonts w:hint="cs"/>
          <w:sz w:val="28"/>
          <w:szCs w:val="28"/>
          <w:rtl/>
        </w:rPr>
        <w:t>مراقبة وتحليل السوق بشكل دوري لضمان أفضل أداء للصندوق.</w:t>
      </w:r>
    </w:p>
    <w:p w14:paraId="14547677" w14:textId="77777777" w:rsidR="00E858F4" w:rsidRPr="00FE4F48" w:rsidRDefault="00E858F4" w:rsidP="00E15FA7">
      <w:pPr>
        <w:bidi/>
        <w:jc w:val="both"/>
        <w:rPr>
          <w:sz w:val="28"/>
          <w:szCs w:val="28"/>
        </w:rPr>
      </w:pPr>
      <w:r w:rsidRPr="00FE4F48">
        <w:rPr>
          <w:rFonts w:hint="cs"/>
          <w:sz w:val="28"/>
          <w:szCs w:val="28"/>
          <w:rtl/>
        </w:rPr>
        <w:t>إدارة المخاطر المرتبطة بالاستثمارات.</w:t>
      </w:r>
    </w:p>
    <w:p w14:paraId="075168A8" w14:textId="77777777" w:rsidR="00E858F4" w:rsidRPr="00FE4F48" w:rsidRDefault="00E858F4" w:rsidP="00E15FA7">
      <w:pPr>
        <w:bidi/>
        <w:jc w:val="both"/>
        <w:rPr>
          <w:sz w:val="28"/>
          <w:szCs w:val="28"/>
          <w:u w:val="single"/>
        </w:rPr>
      </w:pPr>
      <w:r w:rsidRPr="00FE4F48">
        <w:rPr>
          <w:rFonts w:hint="cs"/>
          <w:sz w:val="28"/>
          <w:szCs w:val="28"/>
          <w:rtl/>
        </w:rPr>
        <w:t xml:space="preserve">تقديم تقارير دورية للمستثمرين </w:t>
      </w:r>
      <w:proofErr w:type="gramStart"/>
      <w:r w:rsidRPr="00FE4F48">
        <w:rPr>
          <w:rFonts w:hint="cs"/>
          <w:sz w:val="28"/>
          <w:szCs w:val="28"/>
          <w:rtl/>
        </w:rPr>
        <w:t>حول</w:t>
      </w:r>
      <w:proofErr w:type="gramEnd"/>
      <w:r w:rsidRPr="00FE4F48">
        <w:rPr>
          <w:rFonts w:hint="cs"/>
          <w:sz w:val="28"/>
          <w:szCs w:val="28"/>
          <w:rtl/>
        </w:rPr>
        <w:t xml:space="preserve"> أداء الصندوق.</w:t>
      </w:r>
    </w:p>
    <w:p w14:paraId="0AC39326" w14:textId="06156072" w:rsidR="00E858F4" w:rsidRDefault="008D1E5D" w:rsidP="00E15FA7">
      <w:pPr>
        <w:bidi/>
        <w:jc w:val="both"/>
        <w:rPr>
          <w:sz w:val="32"/>
          <w:szCs w:val="32"/>
        </w:rPr>
      </w:pPr>
      <w:r w:rsidRPr="00F33424">
        <w:rPr>
          <w:rFonts w:hint="cs"/>
          <w:sz w:val="32"/>
          <w:szCs w:val="32"/>
          <w:u w:val="single"/>
          <w:rtl/>
        </w:rPr>
        <w:t>أ</w:t>
      </w:r>
      <w:r w:rsidRPr="00F33424">
        <w:rPr>
          <w:sz w:val="32"/>
          <w:szCs w:val="32"/>
          <w:u w:val="single"/>
          <w:rtl/>
        </w:rPr>
        <w:t xml:space="preserve">مين </w:t>
      </w:r>
      <w:proofErr w:type="gramStart"/>
      <w:r w:rsidRPr="00F33424">
        <w:rPr>
          <w:sz w:val="32"/>
          <w:szCs w:val="32"/>
          <w:u w:val="single"/>
          <w:rtl/>
        </w:rPr>
        <w:t>الصندوق</w:t>
      </w:r>
      <w:r>
        <w:rPr>
          <w:sz w:val="32"/>
          <w:szCs w:val="32"/>
          <w:rtl/>
        </w:rPr>
        <w:t xml:space="preserve"> :</w:t>
      </w:r>
      <w:proofErr w:type="gramEnd"/>
      <w:r>
        <w:rPr>
          <w:sz w:val="32"/>
          <w:szCs w:val="32"/>
          <w:rtl/>
        </w:rPr>
        <w:t xml:space="preserve"> </w:t>
      </w:r>
    </w:p>
    <w:p w14:paraId="104799C5" w14:textId="1A24EAB4" w:rsidR="008D1E5D" w:rsidRPr="007733EC" w:rsidRDefault="00AE18F8" w:rsidP="00E15FA7">
      <w:pPr>
        <w:bidi/>
        <w:jc w:val="both"/>
        <w:rPr>
          <w:sz w:val="28"/>
          <w:szCs w:val="28"/>
        </w:rPr>
      </w:pPr>
      <w:r w:rsidRPr="007733EC">
        <w:rPr>
          <w:rFonts w:hint="cs"/>
          <w:sz w:val="28"/>
          <w:szCs w:val="28"/>
          <w:rtl/>
        </w:rPr>
        <w:t xml:space="preserve">أمين الصندوق هو الكيان أو الشخص المسؤول عن حفظ أصول الصندوق والتأكد من سلامتها وأمانتها. </w:t>
      </w:r>
      <w:proofErr w:type="gramStart"/>
      <w:r w:rsidRPr="007733EC">
        <w:rPr>
          <w:rFonts w:hint="cs"/>
          <w:sz w:val="28"/>
          <w:szCs w:val="28"/>
          <w:rtl/>
        </w:rPr>
        <w:t>يعمل</w:t>
      </w:r>
      <w:proofErr w:type="gramEnd"/>
      <w:r w:rsidRPr="007733EC">
        <w:rPr>
          <w:rFonts w:hint="cs"/>
          <w:sz w:val="28"/>
          <w:szCs w:val="28"/>
          <w:rtl/>
        </w:rPr>
        <w:t xml:space="preserve"> أمين الصندوق على تأكيد أن جميع الأصول المسجلة في الصندوق تم الحفاظ عليها بشكل قانوني وسليم، كما يقوم بتسجيل المعاملات المالية ومراقبتها. في بعض الأحيان، يقوم أمين الصندوق بالتحقق من مدى التزام الصندوق بالقوانين المحلية </w:t>
      </w:r>
      <w:proofErr w:type="gramStart"/>
      <w:r w:rsidRPr="007733EC">
        <w:rPr>
          <w:rFonts w:hint="cs"/>
          <w:sz w:val="28"/>
          <w:szCs w:val="28"/>
          <w:rtl/>
        </w:rPr>
        <w:t>والدولية</w:t>
      </w:r>
      <w:proofErr w:type="gramEnd"/>
      <w:r w:rsidRPr="007733EC">
        <w:rPr>
          <w:rFonts w:hint="cs"/>
          <w:sz w:val="28"/>
          <w:szCs w:val="28"/>
          <w:rtl/>
        </w:rPr>
        <w:t>. يعتبر أمين الصندوق دورًا رئيسيًا في توفير الشفافية والموثوقية للمستثمرين.</w:t>
      </w:r>
    </w:p>
    <w:p w14:paraId="3CB29305" w14:textId="2166C75B" w:rsidR="00EF7DCA" w:rsidRPr="007733EC" w:rsidRDefault="00F33424" w:rsidP="00E15FA7">
      <w:pPr>
        <w:bidi/>
        <w:jc w:val="both"/>
        <w:rPr>
          <w:sz w:val="28"/>
          <w:szCs w:val="28"/>
        </w:rPr>
      </w:pPr>
      <w:r w:rsidRPr="007733EC">
        <w:rPr>
          <w:rFonts w:hint="cs"/>
          <w:sz w:val="28"/>
          <w:szCs w:val="28"/>
          <w:rtl/>
        </w:rPr>
        <w:t>ا</w:t>
      </w:r>
      <w:r w:rsidRPr="007733EC">
        <w:rPr>
          <w:sz w:val="28"/>
          <w:szCs w:val="28"/>
          <w:rtl/>
        </w:rPr>
        <w:t xml:space="preserve">لمهام الرئيسية لأمين الصندوق : </w:t>
      </w:r>
    </w:p>
    <w:p w14:paraId="26F805C4" w14:textId="77777777" w:rsidR="008F5786" w:rsidRPr="007733EC" w:rsidRDefault="008F5786" w:rsidP="00E15FA7">
      <w:pPr>
        <w:bidi/>
        <w:jc w:val="both"/>
        <w:rPr>
          <w:sz w:val="28"/>
          <w:szCs w:val="28"/>
        </w:rPr>
      </w:pPr>
      <w:r w:rsidRPr="007733EC">
        <w:rPr>
          <w:rFonts w:hint="cs"/>
          <w:sz w:val="28"/>
          <w:szCs w:val="28"/>
          <w:rtl/>
        </w:rPr>
        <w:t>حفظ الأصول المالية للصندوق بشكل آمن.</w:t>
      </w:r>
    </w:p>
    <w:p w14:paraId="140203FA" w14:textId="77777777" w:rsidR="008F5786" w:rsidRPr="007733EC" w:rsidRDefault="008F5786" w:rsidP="00E15FA7">
      <w:pPr>
        <w:bidi/>
        <w:jc w:val="both"/>
        <w:rPr>
          <w:sz w:val="28"/>
          <w:szCs w:val="28"/>
        </w:rPr>
      </w:pPr>
      <w:r w:rsidRPr="007733EC">
        <w:rPr>
          <w:rFonts w:hint="cs"/>
          <w:sz w:val="28"/>
          <w:szCs w:val="28"/>
          <w:rtl/>
        </w:rPr>
        <w:t xml:space="preserve">التحقق من المعاملات المالية </w:t>
      </w:r>
      <w:proofErr w:type="gramStart"/>
      <w:r w:rsidRPr="007733EC">
        <w:rPr>
          <w:rFonts w:hint="cs"/>
          <w:sz w:val="28"/>
          <w:szCs w:val="28"/>
          <w:rtl/>
        </w:rPr>
        <w:t>وتنفيذها</w:t>
      </w:r>
      <w:proofErr w:type="gramEnd"/>
      <w:r w:rsidRPr="007733EC">
        <w:rPr>
          <w:rFonts w:hint="cs"/>
          <w:sz w:val="28"/>
          <w:szCs w:val="28"/>
          <w:rtl/>
        </w:rPr>
        <w:t xml:space="preserve"> بطريقة صحيحة.</w:t>
      </w:r>
    </w:p>
    <w:p w14:paraId="2C5F4425" w14:textId="77777777" w:rsidR="008F5786" w:rsidRPr="007733EC" w:rsidRDefault="008F5786" w:rsidP="00E15FA7">
      <w:pPr>
        <w:bidi/>
        <w:jc w:val="both"/>
        <w:rPr>
          <w:sz w:val="28"/>
          <w:szCs w:val="28"/>
        </w:rPr>
      </w:pPr>
      <w:r w:rsidRPr="007733EC">
        <w:rPr>
          <w:rFonts w:hint="cs"/>
          <w:sz w:val="28"/>
          <w:szCs w:val="28"/>
          <w:rtl/>
        </w:rPr>
        <w:t xml:space="preserve">التأكد من الامتثال للقوانين واللوائح المحلية </w:t>
      </w:r>
      <w:proofErr w:type="gramStart"/>
      <w:r w:rsidRPr="007733EC">
        <w:rPr>
          <w:rFonts w:hint="cs"/>
          <w:sz w:val="28"/>
          <w:szCs w:val="28"/>
          <w:rtl/>
        </w:rPr>
        <w:t>والدولية</w:t>
      </w:r>
      <w:proofErr w:type="gramEnd"/>
      <w:r w:rsidRPr="007733EC">
        <w:rPr>
          <w:rFonts w:hint="cs"/>
          <w:sz w:val="28"/>
          <w:szCs w:val="28"/>
          <w:rtl/>
        </w:rPr>
        <w:t>.</w:t>
      </w:r>
    </w:p>
    <w:p w14:paraId="5DC60D5E" w14:textId="18BE29C5" w:rsidR="008F5786" w:rsidRPr="007733EC" w:rsidRDefault="008F5786" w:rsidP="00E15FA7">
      <w:pPr>
        <w:bidi/>
        <w:jc w:val="both"/>
        <w:rPr>
          <w:sz w:val="28"/>
          <w:szCs w:val="28"/>
        </w:rPr>
      </w:pPr>
      <w:r w:rsidRPr="007733EC">
        <w:rPr>
          <w:rFonts w:hint="cs"/>
          <w:sz w:val="28"/>
          <w:szCs w:val="28"/>
          <w:rtl/>
        </w:rPr>
        <w:t xml:space="preserve">تقديم تقارير دورية للهيئات التنظيمية </w:t>
      </w:r>
      <w:proofErr w:type="gramStart"/>
      <w:r w:rsidRPr="007733EC">
        <w:rPr>
          <w:rFonts w:hint="cs"/>
          <w:sz w:val="28"/>
          <w:szCs w:val="28"/>
          <w:rtl/>
        </w:rPr>
        <w:t>والمستثمرين</w:t>
      </w:r>
      <w:proofErr w:type="gramEnd"/>
      <w:r w:rsidRPr="007733EC">
        <w:rPr>
          <w:sz w:val="28"/>
          <w:szCs w:val="28"/>
          <w:rtl/>
        </w:rPr>
        <w:t>.</w:t>
      </w:r>
    </w:p>
    <w:p w14:paraId="343A2871" w14:textId="77777777" w:rsidR="004D361B" w:rsidRDefault="004D361B" w:rsidP="00E15FA7">
      <w:pPr>
        <w:bidi/>
        <w:jc w:val="both"/>
        <w:rPr>
          <w:sz w:val="32"/>
          <w:szCs w:val="32"/>
        </w:rPr>
      </w:pPr>
    </w:p>
    <w:p w14:paraId="76A4AE5E" w14:textId="77777777" w:rsidR="001F3F84" w:rsidRDefault="001F3F84" w:rsidP="00E15FA7">
      <w:pPr>
        <w:bidi/>
        <w:jc w:val="both"/>
        <w:rPr>
          <w:sz w:val="32"/>
          <w:szCs w:val="32"/>
          <w:rtl/>
        </w:rPr>
      </w:pPr>
    </w:p>
    <w:p w14:paraId="0673B065" w14:textId="77777777" w:rsidR="001F3F84" w:rsidRDefault="001F3F84" w:rsidP="00E15FA7">
      <w:pPr>
        <w:bidi/>
        <w:jc w:val="both"/>
        <w:rPr>
          <w:sz w:val="32"/>
          <w:szCs w:val="32"/>
          <w:rtl/>
        </w:rPr>
      </w:pPr>
    </w:p>
    <w:p w14:paraId="39D270C0" w14:textId="77777777" w:rsidR="003D177C" w:rsidRDefault="003D177C" w:rsidP="00E15FA7">
      <w:pPr>
        <w:bidi/>
        <w:jc w:val="both"/>
        <w:rPr>
          <w:sz w:val="32"/>
          <w:szCs w:val="32"/>
          <w:rtl/>
        </w:rPr>
      </w:pPr>
    </w:p>
    <w:p w14:paraId="3BCD70A0" w14:textId="77777777" w:rsidR="00D95361" w:rsidRDefault="003D177C" w:rsidP="00E15FA7">
      <w:pPr>
        <w:bidi/>
        <w:jc w:val="both"/>
        <w:rPr>
          <w:sz w:val="32"/>
          <w:szCs w:val="32"/>
          <w:rtl/>
        </w:rPr>
      </w:pPr>
      <w:r>
        <w:rPr>
          <w:rFonts w:hint="cs"/>
          <w:sz w:val="32"/>
          <w:szCs w:val="32"/>
          <w:rtl/>
        </w:rPr>
        <w:t>____________________</w:t>
      </w:r>
    </w:p>
    <w:p w14:paraId="16B492D8" w14:textId="5DCB57CD" w:rsidR="001F3F84" w:rsidRDefault="00D95361" w:rsidP="00E15FA7">
      <w:pPr>
        <w:bidi/>
        <w:jc w:val="both"/>
        <w:rPr>
          <w:sz w:val="32"/>
          <w:szCs w:val="32"/>
        </w:rPr>
      </w:pPr>
      <w:r>
        <w:rPr>
          <w:rFonts w:hint="cs"/>
          <w:sz w:val="32"/>
          <w:szCs w:val="32"/>
          <w:rtl/>
          <w:lang w:bidi="ar-EG"/>
        </w:rPr>
        <w:t xml:space="preserve">1 سيد سالم </w:t>
      </w:r>
      <w:proofErr w:type="gramStart"/>
      <w:r>
        <w:rPr>
          <w:rFonts w:hint="cs"/>
          <w:sz w:val="32"/>
          <w:szCs w:val="32"/>
          <w:rtl/>
          <w:lang w:bidi="ar-EG"/>
        </w:rPr>
        <w:t>عرفة ،</w:t>
      </w:r>
      <w:proofErr w:type="gramEnd"/>
      <w:r>
        <w:rPr>
          <w:rFonts w:hint="cs"/>
          <w:sz w:val="32"/>
          <w:szCs w:val="32"/>
          <w:rtl/>
          <w:lang w:bidi="ar-EG"/>
        </w:rPr>
        <w:t xml:space="preserve"> المرجع السابق ، </w:t>
      </w:r>
      <w:r w:rsidR="0013421B">
        <w:rPr>
          <w:rFonts w:hint="cs"/>
          <w:sz w:val="32"/>
          <w:szCs w:val="32"/>
          <w:rtl/>
          <w:lang w:bidi="ar-EG"/>
        </w:rPr>
        <w:t xml:space="preserve">ص 66 </w:t>
      </w:r>
      <w:r w:rsidR="004D361B">
        <w:rPr>
          <w:sz w:val="32"/>
          <w:szCs w:val="32"/>
        </w:rPr>
        <w:br w:type="page"/>
      </w:r>
    </w:p>
    <w:p w14:paraId="17C6B27D" w14:textId="79E2D1F4" w:rsidR="004D361B" w:rsidRDefault="004D361B" w:rsidP="00E15FA7">
      <w:pPr>
        <w:bidi/>
        <w:jc w:val="both"/>
        <w:rPr>
          <w:sz w:val="32"/>
          <w:szCs w:val="32"/>
        </w:rPr>
      </w:pPr>
      <w:r w:rsidRPr="004D361B">
        <w:rPr>
          <w:rFonts w:hint="cs"/>
          <w:sz w:val="32"/>
          <w:szCs w:val="32"/>
          <w:u w:val="single"/>
          <w:rtl/>
        </w:rPr>
        <w:lastRenderedPageBreak/>
        <w:t>ا</w:t>
      </w:r>
      <w:r w:rsidRPr="004D361B">
        <w:rPr>
          <w:sz w:val="32"/>
          <w:szCs w:val="32"/>
          <w:u w:val="single"/>
          <w:rtl/>
        </w:rPr>
        <w:t xml:space="preserve">لهيئة </w:t>
      </w:r>
      <w:proofErr w:type="gramStart"/>
      <w:r w:rsidRPr="004D361B">
        <w:rPr>
          <w:sz w:val="32"/>
          <w:szCs w:val="32"/>
          <w:u w:val="single"/>
          <w:rtl/>
        </w:rPr>
        <w:t>الاستشارية</w:t>
      </w:r>
      <w:r>
        <w:rPr>
          <w:sz w:val="32"/>
          <w:szCs w:val="32"/>
          <w:rtl/>
        </w:rPr>
        <w:t xml:space="preserve"> :</w:t>
      </w:r>
      <w:proofErr w:type="gramEnd"/>
    </w:p>
    <w:p w14:paraId="6F9DE5DE" w14:textId="1ABFA95B" w:rsidR="004D361B" w:rsidRPr="007733EC" w:rsidRDefault="002624E8" w:rsidP="00E15FA7">
      <w:pPr>
        <w:bidi/>
        <w:jc w:val="both"/>
        <w:rPr>
          <w:sz w:val="28"/>
          <w:szCs w:val="28"/>
        </w:rPr>
      </w:pPr>
      <w:r w:rsidRPr="007733EC">
        <w:rPr>
          <w:rFonts w:hint="cs"/>
          <w:sz w:val="28"/>
          <w:szCs w:val="28"/>
          <w:rtl/>
        </w:rPr>
        <w:t xml:space="preserve">الهيئة الاستشارية هي مجموعة من الخبراء والمستشارين الذين يقدمون مشورة واستراتيجيات للصندوق بهدف تحسين أدائه واتخاذ القرارات الاستثمارية السليمة. </w:t>
      </w:r>
      <w:proofErr w:type="gramStart"/>
      <w:r w:rsidRPr="007733EC">
        <w:rPr>
          <w:rFonts w:hint="cs"/>
          <w:sz w:val="28"/>
          <w:szCs w:val="28"/>
          <w:rtl/>
        </w:rPr>
        <w:t>تتكون</w:t>
      </w:r>
      <w:proofErr w:type="gramEnd"/>
      <w:r w:rsidRPr="007733EC">
        <w:rPr>
          <w:rFonts w:hint="cs"/>
          <w:sz w:val="28"/>
          <w:szCs w:val="28"/>
          <w:rtl/>
        </w:rPr>
        <w:t xml:space="preserve"> الهيئة الاستشارية من أفراد ذوي خبرات عالية في مجال المال والاستثمار، مثل المستشارين الماليين، الخبراء الاقتصاديين، أو كبار رجال الأعمال. وظيفة الهيئة الاستشارية تكون استشارية بحتة، حيث تقدم نصائح وتوجيهات لمديري الصندوق فيما يتعلق باتخاذ القرارات الاستراتيجية، لكنها لا تملك صلاحيات تنفيذية.</w:t>
      </w:r>
    </w:p>
    <w:p w14:paraId="766EE924" w14:textId="36F97CC1" w:rsidR="002624E8" w:rsidRPr="007733EC" w:rsidRDefault="002624E8" w:rsidP="00E15FA7">
      <w:pPr>
        <w:bidi/>
        <w:jc w:val="both"/>
        <w:rPr>
          <w:sz w:val="28"/>
          <w:szCs w:val="28"/>
        </w:rPr>
      </w:pPr>
      <w:r w:rsidRPr="007733EC">
        <w:rPr>
          <w:rFonts w:hint="cs"/>
          <w:sz w:val="28"/>
          <w:szCs w:val="28"/>
          <w:rtl/>
        </w:rPr>
        <w:t>ا</w:t>
      </w:r>
      <w:r w:rsidRPr="007733EC">
        <w:rPr>
          <w:sz w:val="28"/>
          <w:szCs w:val="28"/>
          <w:rtl/>
        </w:rPr>
        <w:t>لمهام الرئيسية للهيئة الاستشارية :</w:t>
      </w:r>
    </w:p>
    <w:p w14:paraId="6C886FC8" w14:textId="77777777" w:rsidR="00202D1A" w:rsidRPr="007733EC" w:rsidRDefault="00202D1A" w:rsidP="00E15FA7">
      <w:pPr>
        <w:bidi/>
        <w:jc w:val="both"/>
        <w:rPr>
          <w:sz w:val="28"/>
          <w:szCs w:val="28"/>
        </w:rPr>
      </w:pPr>
      <w:r w:rsidRPr="007733EC">
        <w:rPr>
          <w:rFonts w:hint="cs"/>
          <w:sz w:val="28"/>
          <w:szCs w:val="28"/>
          <w:rtl/>
        </w:rPr>
        <w:t>تقديم النصائح والإرشادات الاستراتيجية بشأن إدارة استثمارات الصندوق.</w:t>
      </w:r>
    </w:p>
    <w:p w14:paraId="49354364" w14:textId="77777777" w:rsidR="00202D1A" w:rsidRPr="007733EC" w:rsidRDefault="00202D1A" w:rsidP="00E15FA7">
      <w:pPr>
        <w:bidi/>
        <w:jc w:val="both"/>
        <w:rPr>
          <w:sz w:val="28"/>
          <w:szCs w:val="28"/>
        </w:rPr>
      </w:pPr>
      <w:r w:rsidRPr="007733EC">
        <w:rPr>
          <w:rFonts w:hint="cs"/>
          <w:sz w:val="28"/>
          <w:szCs w:val="28"/>
          <w:rtl/>
        </w:rPr>
        <w:t>مراقبة تطورات السوق واقتراح إجراءات تكيفية لمدير الصندوق.</w:t>
      </w:r>
    </w:p>
    <w:p w14:paraId="0D9462F8" w14:textId="77777777" w:rsidR="001F5432" w:rsidRDefault="00202D1A" w:rsidP="00E15FA7">
      <w:pPr>
        <w:bidi/>
        <w:jc w:val="both"/>
        <w:rPr>
          <w:sz w:val="28"/>
          <w:szCs w:val="28"/>
        </w:rPr>
      </w:pPr>
      <w:r w:rsidRPr="007733EC">
        <w:rPr>
          <w:rFonts w:hint="cs"/>
          <w:sz w:val="28"/>
          <w:szCs w:val="28"/>
          <w:rtl/>
        </w:rPr>
        <w:t>دعم القرارات المتعلقة بتوسيع استثمارات الصندوق أو تعديلات على الاستراتيجي</w:t>
      </w:r>
      <w:r w:rsidR="001F5432" w:rsidRPr="007733EC">
        <w:rPr>
          <w:sz w:val="28"/>
          <w:szCs w:val="28"/>
          <w:rtl/>
        </w:rPr>
        <w:t xml:space="preserve">ة . </w:t>
      </w:r>
    </w:p>
    <w:p w14:paraId="7F931EC2" w14:textId="16D975DE" w:rsidR="00A3539D" w:rsidRPr="00E15FA7" w:rsidRDefault="00E90671" w:rsidP="00E15FA7">
      <w:pPr>
        <w:bidi/>
        <w:jc w:val="both"/>
        <w:rPr>
          <w:rFonts w:hint="cs"/>
          <w:sz w:val="28"/>
          <w:szCs w:val="28"/>
          <w:rtl/>
          <w:lang w:bidi="ar-DZ"/>
        </w:rPr>
      </w:pPr>
      <w:r>
        <w:rPr>
          <w:rFonts w:hint="cs"/>
          <w:sz w:val="28"/>
          <w:szCs w:val="28"/>
          <w:rtl/>
        </w:rPr>
        <w:t xml:space="preserve">تلعب كل وظيفة من هذه الوظائف </w:t>
      </w:r>
      <w:proofErr w:type="gramStart"/>
      <w:r>
        <w:rPr>
          <w:rFonts w:hint="cs"/>
          <w:sz w:val="28"/>
          <w:szCs w:val="28"/>
          <w:rtl/>
        </w:rPr>
        <w:t>دورًا</w:t>
      </w:r>
      <w:proofErr w:type="gramEnd"/>
      <w:r>
        <w:rPr>
          <w:rFonts w:hint="cs"/>
          <w:sz w:val="28"/>
          <w:szCs w:val="28"/>
          <w:rtl/>
        </w:rPr>
        <w:t xml:space="preserve"> محوريًا في نجاح صناديق الاستثمار. فبينما يركز "قليل البيع" </w:t>
      </w:r>
      <w:proofErr w:type="gramStart"/>
      <w:r>
        <w:rPr>
          <w:rFonts w:hint="cs"/>
          <w:sz w:val="28"/>
          <w:szCs w:val="28"/>
          <w:rtl/>
        </w:rPr>
        <w:t>على</w:t>
      </w:r>
      <w:proofErr w:type="gramEnd"/>
      <w:r>
        <w:rPr>
          <w:rFonts w:hint="cs"/>
          <w:sz w:val="28"/>
          <w:szCs w:val="28"/>
          <w:rtl/>
        </w:rPr>
        <w:t xml:space="preserve"> جذب رأس المال وتوسيع قاعدة العملاء، يعتني "مدير الصندوق" بتحقيق العوائد المرجوة للمستثمرين من خلال اتخاذ قرارات استثمارية مدروسة. في حين يضمن "أمين الصندوق" حفظ أصول الصندوق ومراقبة العمليات المالية، توفر "الهيئة الاستشارية" التوجيه الاستراتيجي الذي يساعد على تحسين الأداء الكلي للصندوق</w:t>
      </w:r>
      <w:r>
        <w:rPr>
          <w:sz w:val="28"/>
          <w:szCs w:val="28"/>
          <w:rtl/>
        </w:rPr>
        <w:t>.</w:t>
      </w:r>
    </w:p>
    <w:p w14:paraId="4528F62B" w14:textId="57C73608" w:rsidR="00A3539D" w:rsidRPr="008F5BF1" w:rsidRDefault="008F5BF1" w:rsidP="00E15FA7">
      <w:pPr>
        <w:bidi/>
        <w:jc w:val="both"/>
        <w:rPr>
          <w:b/>
          <w:bCs/>
          <w:sz w:val="32"/>
          <w:szCs w:val="32"/>
          <w:u w:val="single"/>
        </w:rPr>
      </w:pPr>
      <w:r w:rsidRPr="008F5BF1">
        <w:rPr>
          <w:rFonts w:hint="cs"/>
          <w:b/>
          <w:bCs/>
          <w:sz w:val="32"/>
          <w:szCs w:val="32"/>
          <w:u w:val="single"/>
          <w:rtl/>
        </w:rPr>
        <w:t>رابعا</w:t>
      </w:r>
      <w:r w:rsidR="00A3539D" w:rsidRPr="008F5BF1">
        <w:rPr>
          <w:b/>
          <w:bCs/>
          <w:sz w:val="32"/>
          <w:szCs w:val="32"/>
          <w:rtl/>
        </w:rPr>
        <w:t xml:space="preserve">: </w:t>
      </w:r>
      <w:r w:rsidR="00A3539D" w:rsidRPr="008F5BF1">
        <w:rPr>
          <w:b/>
          <w:bCs/>
          <w:sz w:val="32"/>
          <w:szCs w:val="32"/>
          <w:u w:val="single"/>
          <w:rtl/>
        </w:rPr>
        <w:t>أهمية صناديق الاستثمار</w:t>
      </w:r>
      <w:r w:rsidR="00C5242B" w:rsidRPr="008F5BF1">
        <w:rPr>
          <w:rFonts w:hint="cs"/>
          <w:b/>
          <w:bCs/>
          <w:sz w:val="32"/>
          <w:szCs w:val="32"/>
          <w:u w:val="single"/>
          <w:rtl/>
        </w:rPr>
        <w:t>1</w:t>
      </w:r>
    </w:p>
    <w:p w14:paraId="56A8CC9F" w14:textId="422FBBC0" w:rsidR="00E67D18" w:rsidRDefault="003A375A" w:rsidP="00E15FA7">
      <w:pPr>
        <w:bidi/>
        <w:jc w:val="both"/>
        <w:rPr>
          <w:sz w:val="28"/>
          <w:szCs w:val="28"/>
        </w:rPr>
      </w:pPr>
      <w:r w:rsidRPr="003A375A">
        <w:rPr>
          <w:rFonts w:hint="cs"/>
          <w:sz w:val="28"/>
          <w:szCs w:val="28"/>
          <w:rtl/>
        </w:rPr>
        <w:t xml:space="preserve">صناديق الاستثمار تعتبر أدوات مالية مهمة </w:t>
      </w:r>
      <w:proofErr w:type="gramStart"/>
      <w:r w:rsidRPr="003A375A">
        <w:rPr>
          <w:rFonts w:hint="cs"/>
          <w:sz w:val="28"/>
          <w:szCs w:val="28"/>
          <w:rtl/>
        </w:rPr>
        <w:t>تقدم</w:t>
      </w:r>
      <w:proofErr w:type="gramEnd"/>
      <w:r w:rsidRPr="003A375A">
        <w:rPr>
          <w:rFonts w:hint="cs"/>
          <w:sz w:val="28"/>
          <w:szCs w:val="28"/>
          <w:rtl/>
        </w:rPr>
        <w:t xml:space="preserve"> مجموعة من الفوائد، منها:</w:t>
      </w:r>
    </w:p>
    <w:p w14:paraId="698B1FBC" w14:textId="52765C59" w:rsidR="0098219A" w:rsidRDefault="00620437" w:rsidP="00E15FA7">
      <w:pPr>
        <w:bidi/>
        <w:jc w:val="both"/>
        <w:rPr>
          <w:sz w:val="28"/>
          <w:szCs w:val="28"/>
        </w:rPr>
      </w:pPr>
      <w:r>
        <w:rPr>
          <w:rFonts w:hint="cs"/>
          <w:sz w:val="28"/>
          <w:szCs w:val="28"/>
          <w:rtl/>
        </w:rPr>
        <w:t>تنويع المحفظة: تتيح للمستثمرين توزيع أموالهم على مجموعة متنوعة من الأصول،  مما يقلل من المخاطر المرتبطة بلاستثمار في أصل واحد</w:t>
      </w:r>
      <w:r>
        <w:rPr>
          <w:sz w:val="28"/>
          <w:szCs w:val="28"/>
          <w:rtl/>
        </w:rPr>
        <w:t>.</w:t>
      </w:r>
    </w:p>
    <w:p w14:paraId="1A15A6BB" w14:textId="59F62F21" w:rsidR="00620437" w:rsidRDefault="00840F79" w:rsidP="00E15FA7">
      <w:pPr>
        <w:bidi/>
        <w:jc w:val="both"/>
        <w:rPr>
          <w:sz w:val="28"/>
          <w:szCs w:val="28"/>
        </w:rPr>
      </w:pPr>
      <w:r>
        <w:rPr>
          <w:rFonts w:hint="cs"/>
          <w:sz w:val="28"/>
          <w:szCs w:val="28"/>
          <w:rtl/>
        </w:rPr>
        <w:t xml:space="preserve">إدارة إحترافية: تديرها فرق من المحللين الماليين والمستثمرين المحترفين، مما يوفر للمستثمرين خبرة وإحترافية في اتخاذ القرارات الاستثمارية. </w:t>
      </w:r>
    </w:p>
    <w:p w14:paraId="0830A349" w14:textId="0EABD6AC" w:rsidR="00840F79" w:rsidRDefault="00E957FD" w:rsidP="00E15FA7">
      <w:pPr>
        <w:bidi/>
        <w:jc w:val="both"/>
        <w:rPr>
          <w:sz w:val="28"/>
          <w:szCs w:val="28"/>
        </w:rPr>
      </w:pPr>
      <w:proofErr w:type="gramStart"/>
      <w:r>
        <w:rPr>
          <w:rFonts w:hint="cs"/>
          <w:sz w:val="28"/>
          <w:szCs w:val="28"/>
          <w:rtl/>
        </w:rPr>
        <w:t>سهولة</w:t>
      </w:r>
      <w:proofErr w:type="gramEnd"/>
      <w:r>
        <w:rPr>
          <w:rFonts w:hint="cs"/>
          <w:sz w:val="28"/>
          <w:szCs w:val="28"/>
          <w:rtl/>
        </w:rPr>
        <w:t xml:space="preserve"> الوصول: توفر للمستثمرين فرصة الاستثمار بمبالغ صغيرة، مما يجعلها متاحة لشرائح واسعة من </w:t>
      </w:r>
    </w:p>
    <w:p w14:paraId="7B1C9271" w14:textId="04136654" w:rsidR="00E957FD" w:rsidRDefault="001E09E0" w:rsidP="00E15FA7">
      <w:pPr>
        <w:bidi/>
        <w:jc w:val="both"/>
        <w:rPr>
          <w:sz w:val="28"/>
          <w:szCs w:val="28"/>
        </w:rPr>
      </w:pPr>
      <w:proofErr w:type="gramStart"/>
      <w:r>
        <w:rPr>
          <w:rFonts w:hint="cs"/>
          <w:sz w:val="28"/>
          <w:szCs w:val="28"/>
          <w:rtl/>
        </w:rPr>
        <w:t>سيولة</w:t>
      </w:r>
      <w:proofErr w:type="gramEnd"/>
      <w:r>
        <w:rPr>
          <w:rFonts w:hint="cs"/>
          <w:sz w:val="28"/>
          <w:szCs w:val="28"/>
          <w:rtl/>
        </w:rPr>
        <w:t xml:space="preserve"> عالية: يمكن للمستثمرين شراء أو بيع وحدات الصندوق بسهولة، مما يوفر مرونة في التعامل مع استثماراتهم.</w:t>
      </w:r>
    </w:p>
    <w:p w14:paraId="55C6E5AA" w14:textId="6EC24888" w:rsidR="001E09E0" w:rsidRDefault="00F94229" w:rsidP="00E15FA7">
      <w:pPr>
        <w:bidi/>
        <w:jc w:val="both"/>
        <w:rPr>
          <w:sz w:val="28"/>
          <w:szCs w:val="28"/>
        </w:rPr>
      </w:pPr>
      <w:r>
        <w:rPr>
          <w:rFonts w:hint="cs"/>
          <w:sz w:val="28"/>
          <w:szCs w:val="28"/>
          <w:rtl/>
        </w:rPr>
        <w:t xml:space="preserve">تكاليف منخفضة: غالبا ما تكون رسوم إدارة صناديق الإستثمار أقل مقارنة بالاستثمار المباشر في الاسهم او الاصول الاخرى. </w:t>
      </w:r>
    </w:p>
    <w:p w14:paraId="03BF8C80" w14:textId="27ADD60B" w:rsidR="00F94229" w:rsidRDefault="001A41F4" w:rsidP="00E15FA7">
      <w:pPr>
        <w:bidi/>
        <w:jc w:val="both"/>
        <w:rPr>
          <w:sz w:val="28"/>
          <w:szCs w:val="28"/>
        </w:rPr>
      </w:pPr>
      <w:r>
        <w:rPr>
          <w:rFonts w:hint="cs"/>
          <w:sz w:val="28"/>
          <w:szCs w:val="28"/>
          <w:rtl/>
        </w:rPr>
        <w:t xml:space="preserve">شفافية: تقدم صناديق الإستثمار تقارير دورية عن أدائها، مما يساعد المستثمرين على متابعة استثماراتهم. </w:t>
      </w:r>
    </w:p>
    <w:p w14:paraId="0588A818" w14:textId="77777777" w:rsidR="007D31AA" w:rsidRDefault="007D31AA" w:rsidP="00E15FA7">
      <w:pPr>
        <w:bidi/>
        <w:ind w:left="2160"/>
        <w:jc w:val="both"/>
        <w:rPr>
          <w:sz w:val="32"/>
          <w:szCs w:val="32"/>
          <w:u w:val="single"/>
          <w:rtl/>
        </w:rPr>
      </w:pPr>
    </w:p>
    <w:p w14:paraId="399486A6" w14:textId="77777777" w:rsidR="005F0674" w:rsidRDefault="005F0674" w:rsidP="00E15FA7">
      <w:pPr>
        <w:bidi/>
        <w:jc w:val="both"/>
        <w:rPr>
          <w:rFonts w:hint="cs"/>
          <w:sz w:val="28"/>
          <w:szCs w:val="28"/>
          <w:rtl/>
        </w:rPr>
      </w:pPr>
    </w:p>
    <w:p w14:paraId="2F8B8138" w14:textId="77777777" w:rsidR="00E15FA7" w:rsidRDefault="00E15FA7" w:rsidP="00E15FA7">
      <w:pPr>
        <w:bidi/>
        <w:jc w:val="both"/>
        <w:rPr>
          <w:sz w:val="28"/>
          <w:szCs w:val="28"/>
          <w:rtl/>
        </w:rPr>
      </w:pPr>
    </w:p>
    <w:p w14:paraId="58761330" w14:textId="628813D9" w:rsidR="00CD6901" w:rsidRPr="00AE5032" w:rsidRDefault="008F5BF1" w:rsidP="00E15FA7">
      <w:pPr>
        <w:bidi/>
        <w:jc w:val="both"/>
        <w:rPr>
          <w:b/>
          <w:bCs/>
          <w:i/>
          <w:iCs/>
          <w:sz w:val="32"/>
          <w:szCs w:val="32"/>
        </w:rPr>
      </w:pPr>
      <w:r>
        <w:rPr>
          <w:rFonts w:hint="cs"/>
          <w:b/>
          <w:bCs/>
          <w:i/>
          <w:iCs/>
          <w:sz w:val="32"/>
          <w:szCs w:val="32"/>
          <w:u w:val="single"/>
          <w:rtl/>
        </w:rPr>
        <w:t>خامسا</w:t>
      </w:r>
      <w:r w:rsidR="00AE5032">
        <w:rPr>
          <w:rFonts w:hint="cs"/>
          <w:b/>
          <w:bCs/>
          <w:i/>
          <w:iCs/>
          <w:sz w:val="32"/>
          <w:szCs w:val="32"/>
          <w:rtl/>
        </w:rPr>
        <w:t xml:space="preserve"> : </w:t>
      </w:r>
      <w:r w:rsidR="00AE5032">
        <w:rPr>
          <w:rFonts w:hint="cs"/>
          <w:b/>
          <w:bCs/>
          <w:i/>
          <w:iCs/>
          <w:sz w:val="32"/>
          <w:szCs w:val="32"/>
          <w:u w:val="single"/>
          <w:rtl/>
        </w:rPr>
        <w:t xml:space="preserve">العوامل المؤثرة في صناديق الاستثمار </w:t>
      </w:r>
      <w:r w:rsidR="009E5EB4" w:rsidRPr="00AE5032">
        <w:rPr>
          <w:rFonts w:hint="cs"/>
          <w:b/>
          <w:bCs/>
          <w:i/>
          <w:iCs/>
          <w:sz w:val="32"/>
          <w:szCs w:val="32"/>
          <w:rtl/>
        </w:rPr>
        <w:t xml:space="preserve"> </w:t>
      </w:r>
    </w:p>
    <w:p w14:paraId="23934CA6" w14:textId="1DDDF3DB" w:rsidR="000F4D0E" w:rsidRDefault="000F4D0E" w:rsidP="00E15FA7">
      <w:pPr>
        <w:bidi/>
        <w:jc w:val="both"/>
        <w:rPr>
          <w:sz w:val="28"/>
          <w:szCs w:val="28"/>
          <w:rtl/>
        </w:rPr>
      </w:pPr>
      <w:r>
        <w:rPr>
          <w:rFonts w:hint="cs"/>
          <w:sz w:val="28"/>
          <w:szCs w:val="28"/>
          <w:rtl/>
        </w:rPr>
        <w:t>وتتمثل فيما يلي</w:t>
      </w:r>
      <w:r w:rsidR="00816B1D">
        <w:rPr>
          <w:rFonts w:hint="cs"/>
          <w:sz w:val="28"/>
          <w:szCs w:val="28"/>
          <w:rtl/>
        </w:rPr>
        <w:t xml:space="preserve"> </w:t>
      </w:r>
      <w:r>
        <w:rPr>
          <w:rFonts w:hint="cs"/>
          <w:sz w:val="28"/>
          <w:szCs w:val="28"/>
          <w:rtl/>
        </w:rPr>
        <w:t xml:space="preserve">: </w:t>
      </w:r>
      <w:r w:rsidR="00D93124">
        <w:rPr>
          <w:rFonts w:hint="cs"/>
          <w:sz w:val="28"/>
          <w:szCs w:val="28"/>
          <w:rtl/>
        </w:rPr>
        <w:t>1</w:t>
      </w:r>
    </w:p>
    <w:p w14:paraId="0D8D62B0" w14:textId="77777777" w:rsidR="00B07666" w:rsidRDefault="00B07666" w:rsidP="00E15FA7">
      <w:pPr>
        <w:bidi/>
        <w:jc w:val="both"/>
        <w:rPr>
          <w:sz w:val="28"/>
          <w:szCs w:val="28"/>
          <w:rtl/>
        </w:rPr>
      </w:pPr>
      <w:r>
        <w:rPr>
          <w:rFonts w:hint="cs"/>
          <w:sz w:val="28"/>
          <w:szCs w:val="28"/>
          <w:rtl/>
        </w:rPr>
        <w:t xml:space="preserve">أ/ هدف الاستثمار : </w:t>
      </w:r>
    </w:p>
    <w:p w14:paraId="30B6A69D" w14:textId="00385E7C" w:rsidR="00ED2DBC" w:rsidRDefault="00CA7DDC" w:rsidP="00E15FA7">
      <w:pPr>
        <w:bidi/>
        <w:jc w:val="both"/>
        <w:rPr>
          <w:sz w:val="28"/>
          <w:szCs w:val="28"/>
          <w:rtl/>
        </w:rPr>
      </w:pPr>
      <w:r>
        <w:rPr>
          <w:sz w:val="28"/>
          <w:szCs w:val="28"/>
          <w:rtl/>
        </w:rPr>
        <w:lastRenderedPageBreak/>
        <w:t xml:space="preserve">يعتمد إختيار صندوق الإستثمار على هدف المستثمر والذي لا يخرج عن احدى الحالتين هما: تحقيق دخل دوري أو نمو رأس مالي فالمستثمر الذي ينشد الدخل الدوري يتوقع منه ان يضع استثماراته في أوراق مالية تحقق عائدا ثابثا، بينما الذي يبحث عن نمو رأسمالي يتجه للصناديق التي تركز على أسهم النمو الرأسمالي في سوق الأسهم. </w:t>
      </w:r>
      <w:r w:rsidR="00971D9A">
        <w:rPr>
          <w:rFonts w:hint="cs"/>
          <w:sz w:val="28"/>
          <w:szCs w:val="28"/>
          <w:rtl/>
        </w:rPr>
        <w:t>تتعرض سوق الأسهم إلى تذبذبات بدرجات متفاوتة في الأسعار في الأجل القصير، وفي الأجل المتوسط والطويل يلاحظ زيادة أسعار أسهم الشركات ذات النتائ</w:t>
      </w:r>
      <w:r w:rsidR="00971D9A">
        <w:rPr>
          <w:sz w:val="28"/>
          <w:szCs w:val="28"/>
          <w:rtl/>
        </w:rPr>
        <w:t>ئج الإيجابية</w:t>
      </w:r>
      <w:r w:rsidR="00FB3A57">
        <w:rPr>
          <w:rFonts w:hint="cs"/>
          <w:sz w:val="28"/>
          <w:szCs w:val="28"/>
          <w:rtl/>
        </w:rPr>
        <w:t xml:space="preserve">. </w:t>
      </w:r>
    </w:p>
    <w:p w14:paraId="5F5C1B65" w14:textId="455A352C" w:rsidR="00722A99" w:rsidRDefault="00722A99" w:rsidP="00E15FA7">
      <w:pPr>
        <w:bidi/>
        <w:jc w:val="both"/>
        <w:rPr>
          <w:sz w:val="28"/>
          <w:szCs w:val="28"/>
        </w:rPr>
      </w:pPr>
      <w:r>
        <w:rPr>
          <w:rFonts w:hint="cs"/>
          <w:sz w:val="28"/>
          <w:szCs w:val="28"/>
          <w:rtl/>
        </w:rPr>
        <w:t>ب</w:t>
      </w:r>
      <w:r>
        <w:rPr>
          <w:sz w:val="28"/>
          <w:szCs w:val="28"/>
          <w:rtl/>
        </w:rPr>
        <w:t xml:space="preserve">/ </w:t>
      </w:r>
      <w:r>
        <w:rPr>
          <w:rFonts w:hint="cs"/>
          <w:sz w:val="28"/>
          <w:szCs w:val="28"/>
          <w:rtl/>
        </w:rPr>
        <w:t>مدة الإستثمار:</w:t>
      </w:r>
    </w:p>
    <w:p w14:paraId="24328132" w14:textId="271FDC99" w:rsidR="00722A99" w:rsidRDefault="00722A99" w:rsidP="00E15FA7">
      <w:pPr>
        <w:bidi/>
        <w:jc w:val="both"/>
        <w:rPr>
          <w:sz w:val="28"/>
          <w:szCs w:val="28"/>
        </w:rPr>
      </w:pPr>
      <w:r>
        <w:rPr>
          <w:rFonts w:hint="cs"/>
          <w:sz w:val="28"/>
          <w:szCs w:val="28"/>
          <w:rtl/>
        </w:rPr>
        <w:t>هي الفترة الزمنية التي يفضلها المستثمر لأجل توظيف إستثماراته؟ وتتنوع تلك الفترات في الاستثمار قصير الأجل (أقل من سنة)،او</w:t>
      </w:r>
      <w:r w:rsidR="00ED2DBC">
        <w:rPr>
          <w:rFonts w:hint="cs"/>
          <w:sz w:val="28"/>
          <w:szCs w:val="28"/>
          <w:rtl/>
        </w:rPr>
        <w:t xml:space="preserve"> </w:t>
      </w:r>
      <w:r>
        <w:rPr>
          <w:rFonts w:hint="cs"/>
          <w:sz w:val="28"/>
          <w:szCs w:val="28"/>
          <w:rtl/>
        </w:rPr>
        <w:t xml:space="preserve">الاستثمار متوسط الأجل و يتراوح بين (1_3 سنوات)، أو الاستثمار طويل الأجل (اكثر من 3 سنوات)، وتشير التجارب الى ان افضل الخيارت لتحقيق نمو رأس مالي جيد هو الإبقاء على الإستثمارات لمدى زمني متوسط الى طويل الاجل. </w:t>
      </w:r>
    </w:p>
    <w:p w14:paraId="046FFBA8" w14:textId="77777777" w:rsidR="00FB3A57" w:rsidRDefault="00722A99" w:rsidP="00E15FA7">
      <w:pPr>
        <w:bidi/>
        <w:jc w:val="both"/>
        <w:rPr>
          <w:sz w:val="28"/>
          <w:szCs w:val="28"/>
          <w:rtl/>
        </w:rPr>
      </w:pPr>
      <w:r>
        <w:rPr>
          <w:rFonts w:hint="cs"/>
          <w:sz w:val="28"/>
          <w:szCs w:val="28"/>
          <w:rtl/>
        </w:rPr>
        <w:t>ج</w:t>
      </w:r>
      <w:r>
        <w:rPr>
          <w:sz w:val="28"/>
          <w:szCs w:val="28"/>
          <w:rtl/>
        </w:rPr>
        <w:t xml:space="preserve">/ </w:t>
      </w:r>
      <w:proofErr w:type="gramStart"/>
      <w:r>
        <w:rPr>
          <w:rFonts w:hint="cs"/>
          <w:sz w:val="28"/>
          <w:szCs w:val="28"/>
          <w:rtl/>
        </w:rPr>
        <w:t>درجة</w:t>
      </w:r>
      <w:proofErr w:type="gramEnd"/>
      <w:r>
        <w:rPr>
          <w:rFonts w:hint="cs"/>
          <w:sz w:val="28"/>
          <w:szCs w:val="28"/>
          <w:rtl/>
        </w:rPr>
        <w:t xml:space="preserve"> المخاطرة: </w:t>
      </w:r>
    </w:p>
    <w:p w14:paraId="76AB1256" w14:textId="77777777" w:rsidR="00B07666" w:rsidRDefault="00971D9A" w:rsidP="00E15FA7">
      <w:pPr>
        <w:bidi/>
        <w:jc w:val="both"/>
        <w:rPr>
          <w:sz w:val="28"/>
          <w:szCs w:val="28"/>
          <w:rtl/>
        </w:rPr>
      </w:pPr>
      <w:r>
        <w:rPr>
          <w:sz w:val="28"/>
          <w:szCs w:val="28"/>
          <w:rtl/>
        </w:rPr>
        <w:t>عدلات الفائدة في السوق يؤثر على أسعار السندات (أي عندما ترتفع معدلات الفائدة في السوق تنخفض أسعار السندات والعكس صحيح)، وتعتمد درجة المخاطرة التي يتقبلها المستثمر على عدة معايير منها: الفئة العمرية، والدخل، والذوق، والمهنة،  ودرجة التفاؤل في البيئة الإستثمارية المحيطة وفي ظل متغيرات الإقتصاد الكلي.</w:t>
      </w:r>
    </w:p>
    <w:p w14:paraId="2219F0B8" w14:textId="7B674CD3" w:rsidR="000A7AB8" w:rsidRDefault="00E15FA7" w:rsidP="00E15FA7">
      <w:pPr>
        <w:bidi/>
        <w:jc w:val="both"/>
        <w:rPr>
          <w:b/>
          <w:bCs/>
          <w:i/>
          <w:iCs/>
          <w:sz w:val="32"/>
          <w:szCs w:val="32"/>
          <w:rtl/>
        </w:rPr>
      </w:pPr>
      <w:r>
        <w:rPr>
          <w:rFonts w:hint="cs"/>
          <w:b/>
          <w:bCs/>
          <w:i/>
          <w:iCs/>
          <w:sz w:val="32"/>
          <w:szCs w:val="32"/>
          <w:u w:val="single"/>
          <w:rtl/>
        </w:rPr>
        <w:t>سادسا</w:t>
      </w:r>
      <w:r w:rsidR="00B07666" w:rsidRPr="003554ED">
        <w:rPr>
          <w:rFonts w:hint="cs"/>
          <w:b/>
          <w:bCs/>
          <w:i/>
          <w:iCs/>
          <w:sz w:val="32"/>
          <w:szCs w:val="32"/>
          <w:rtl/>
        </w:rPr>
        <w:t>:</w:t>
      </w:r>
      <w:r w:rsidR="00B07666" w:rsidRPr="003554ED">
        <w:rPr>
          <w:rFonts w:hint="cs"/>
          <w:b/>
          <w:bCs/>
          <w:i/>
          <w:iCs/>
          <w:sz w:val="32"/>
          <w:szCs w:val="32"/>
          <w:u w:val="single"/>
          <w:rtl/>
        </w:rPr>
        <w:t xml:space="preserve"> قياس آداء صناديق الاستثمار</w:t>
      </w:r>
    </w:p>
    <w:p w14:paraId="3038282B" w14:textId="76262ABA" w:rsidR="005D73CE" w:rsidRPr="005D73CE" w:rsidRDefault="005D73CE" w:rsidP="00E15FA7">
      <w:pPr>
        <w:bidi/>
        <w:jc w:val="both"/>
        <w:rPr>
          <w:sz w:val="32"/>
          <w:szCs w:val="32"/>
          <w:rtl/>
        </w:rPr>
      </w:pPr>
      <w:r w:rsidRPr="005D73CE">
        <w:rPr>
          <w:rFonts w:hint="cs"/>
          <w:sz w:val="32"/>
          <w:szCs w:val="32"/>
          <w:rtl/>
        </w:rPr>
        <w:t xml:space="preserve">يمكن قياس أداء أي صندوق إستثماري من خلال التقارير المالية والقوائم المالية (الميزانية العمومية، وقائمة الدخل) التي تنشر دوريا في الصحف والتي تركز على: </w:t>
      </w:r>
      <w:r w:rsidR="006D4743">
        <w:rPr>
          <w:rFonts w:hint="cs"/>
          <w:sz w:val="32"/>
          <w:szCs w:val="32"/>
          <w:rtl/>
        </w:rPr>
        <w:t>2</w:t>
      </w:r>
    </w:p>
    <w:p w14:paraId="61F0387A" w14:textId="77777777" w:rsidR="005D73CE" w:rsidRPr="005D73CE" w:rsidRDefault="005D73CE" w:rsidP="00E15FA7">
      <w:pPr>
        <w:bidi/>
        <w:ind w:left="2160"/>
        <w:jc w:val="both"/>
        <w:rPr>
          <w:sz w:val="32"/>
          <w:szCs w:val="32"/>
          <w:rtl/>
        </w:rPr>
      </w:pPr>
      <w:r w:rsidRPr="005D73CE">
        <w:rPr>
          <w:rFonts w:hint="cs"/>
          <w:sz w:val="32"/>
          <w:szCs w:val="32"/>
          <w:rtl/>
        </w:rPr>
        <w:t>_القيمة الصافية للأصل الإستثماري للصندوق.</w:t>
      </w:r>
    </w:p>
    <w:p w14:paraId="4B897633" w14:textId="77777777" w:rsidR="005D73CE" w:rsidRPr="005D73CE" w:rsidRDefault="005D73CE" w:rsidP="00E15FA7">
      <w:pPr>
        <w:bidi/>
        <w:ind w:left="2160"/>
        <w:jc w:val="both"/>
        <w:rPr>
          <w:sz w:val="32"/>
          <w:szCs w:val="32"/>
          <w:rtl/>
        </w:rPr>
      </w:pPr>
      <w:r w:rsidRPr="005D73CE">
        <w:rPr>
          <w:rFonts w:hint="cs"/>
          <w:sz w:val="32"/>
          <w:szCs w:val="32"/>
          <w:rtl/>
        </w:rPr>
        <w:t>_والأرباح الإيرادية والرأسمالية الموزعة خلال الفترة.</w:t>
      </w:r>
    </w:p>
    <w:p w14:paraId="5138F0CD" w14:textId="5AB20A06" w:rsidR="00DF109A" w:rsidRDefault="005D73CE" w:rsidP="00E15FA7">
      <w:pPr>
        <w:bidi/>
        <w:jc w:val="both"/>
        <w:rPr>
          <w:sz w:val="32"/>
          <w:szCs w:val="32"/>
          <w:rtl/>
        </w:rPr>
      </w:pPr>
      <w:r w:rsidRPr="005D73CE">
        <w:rPr>
          <w:rFonts w:hint="cs"/>
          <w:sz w:val="32"/>
          <w:szCs w:val="32"/>
          <w:rtl/>
        </w:rPr>
        <w:t xml:space="preserve"> ويمكن قياس صناديق الاستثمار وفق أسلوبين أساسيين</w:t>
      </w:r>
      <w:r w:rsidR="008E07A4">
        <w:rPr>
          <w:rFonts w:hint="cs"/>
          <w:sz w:val="32"/>
          <w:szCs w:val="32"/>
          <w:rtl/>
        </w:rPr>
        <w:t>2</w:t>
      </w:r>
      <w:r w:rsidRPr="005D73CE">
        <w:rPr>
          <w:rFonts w:hint="cs"/>
          <w:sz w:val="32"/>
          <w:szCs w:val="32"/>
          <w:rtl/>
        </w:rPr>
        <w:t xml:space="preserve">: </w:t>
      </w:r>
    </w:p>
    <w:p w14:paraId="2B9452A4" w14:textId="7D3FCCEB" w:rsidR="00E15FA7" w:rsidRPr="003932DD" w:rsidRDefault="00E15FA7" w:rsidP="00E15FA7">
      <w:pPr>
        <w:bidi/>
        <w:ind w:left="2160"/>
        <w:jc w:val="both"/>
        <w:rPr>
          <w:sz w:val="24"/>
          <w:szCs w:val="24"/>
          <w:lang w:bidi="ar-EG"/>
        </w:rPr>
      </w:pPr>
    </w:p>
    <w:p w14:paraId="1DD6A001" w14:textId="13A55A9F" w:rsidR="00E84268" w:rsidRPr="00E84268" w:rsidRDefault="00522B99" w:rsidP="00E15FA7">
      <w:pPr>
        <w:bidi/>
        <w:ind w:left="2160"/>
        <w:jc w:val="both"/>
        <w:rPr>
          <w:sz w:val="20"/>
          <w:szCs w:val="20"/>
          <w:rtl/>
          <w:lang w:bidi="ar-EG"/>
        </w:rPr>
      </w:pPr>
      <w:r w:rsidRPr="003932DD">
        <w:rPr>
          <w:rFonts w:hint="cs"/>
          <w:sz w:val="24"/>
          <w:szCs w:val="24"/>
          <w:rtl/>
          <w:lang w:bidi="ar-EG"/>
        </w:rPr>
        <w:t xml:space="preserve"> </w:t>
      </w:r>
    </w:p>
    <w:p w14:paraId="2C4EDB98" w14:textId="44FB24C0" w:rsidR="00550D87" w:rsidRPr="005D73CE" w:rsidRDefault="005D73CE" w:rsidP="00E15FA7">
      <w:pPr>
        <w:bidi/>
        <w:jc w:val="both"/>
        <w:rPr>
          <w:sz w:val="32"/>
          <w:szCs w:val="32"/>
          <w:rtl/>
        </w:rPr>
      </w:pPr>
      <w:r w:rsidRPr="00E15FA7">
        <w:rPr>
          <w:rFonts w:hint="cs"/>
          <w:sz w:val="32"/>
          <w:szCs w:val="32"/>
          <w:u w:val="single"/>
          <w:rtl/>
        </w:rPr>
        <w:t xml:space="preserve">الأسلوب </w:t>
      </w:r>
      <w:proofErr w:type="gramStart"/>
      <w:r w:rsidRPr="00E15FA7">
        <w:rPr>
          <w:rFonts w:hint="cs"/>
          <w:sz w:val="32"/>
          <w:szCs w:val="32"/>
          <w:u w:val="single"/>
          <w:rtl/>
        </w:rPr>
        <w:t xml:space="preserve">البسيط </w:t>
      </w:r>
      <w:r w:rsidR="00550D87" w:rsidRPr="00E15FA7">
        <w:rPr>
          <w:rFonts w:hint="cs"/>
          <w:sz w:val="32"/>
          <w:szCs w:val="32"/>
          <w:u w:val="single"/>
          <w:rtl/>
        </w:rPr>
        <w:t>:</w:t>
      </w:r>
      <w:proofErr w:type="gramEnd"/>
      <w:r w:rsidR="00A83BF4">
        <w:rPr>
          <w:rFonts w:hint="cs"/>
          <w:sz w:val="32"/>
          <w:szCs w:val="32"/>
          <w:rtl/>
        </w:rPr>
        <w:t>1</w:t>
      </w:r>
    </w:p>
    <w:p w14:paraId="2AF8ED30" w14:textId="77777777" w:rsidR="00F24C46" w:rsidRDefault="005D73CE" w:rsidP="00E15FA7">
      <w:pPr>
        <w:bidi/>
        <w:jc w:val="both"/>
        <w:rPr>
          <w:sz w:val="32"/>
          <w:szCs w:val="32"/>
          <w:rtl/>
        </w:rPr>
      </w:pPr>
      <w:r w:rsidRPr="005D73CE">
        <w:rPr>
          <w:rFonts w:hint="cs"/>
          <w:sz w:val="32"/>
          <w:szCs w:val="32"/>
          <w:rtl/>
        </w:rPr>
        <w:t>يناسب هذا الأسلوب المستثمر الذي لا يملك دراية كافية بإستثماراته، وذلك لسهولة الأسلوب، إضافة إلى توفر البيانات المالية عن أداء الصناديق اللازمة لتطبيق الأسلوب البسيط، حيث تنشر صناديق الاستثمار المفتوحة بيانات دورية عن قيمة الأصل الصافية للسهم وكذلك الأرباح الموزعة لكل صندوق، وتعد هذه المعلومات كافية لحساب قيمة معدل العائد على الإستثمار في ظل الأسلوب البسيط،  وذلك من خلال إستخدام المعادلة التالية:</w:t>
      </w:r>
    </w:p>
    <w:p w14:paraId="158A4C46" w14:textId="1A1B78E0" w:rsidR="005D73CE" w:rsidRDefault="005D73CE" w:rsidP="00E15FA7">
      <w:pPr>
        <w:bidi/>
        <w:ind w:left="2160"/>
        <w:jc w:val="both"/>
        <w:rPr>
          <w:sz w:val="32"/>
          <w:szCs w:val="32"/>
          <w:rtl/>
        </w:rPr>
      </w:pPr>
      <w:r w:rsidRPr="005D73CE">
        <w:rPr>
          <w:rFonts w:hint="cs"/>
          <w:sz w:val="32"/>
          <w:szCs w:val="32"/>
          <w:rtl/>
        </w:rPr>
        <w:t xml:space="preserve"> </w:t>
      </w:r>
    </w:p>
    <w:p w14:paraId="71BD434C" w14:textId="0FCCB760" w:rsidR="00F33424" w:rsidRDefault="00B07666" w:rsidP="00E15FA7">
      <w:pPr>
        <w:bidi/>
        <w:ind w:left="2160"/>
        <w:jc w:val="both"/>
        <w:rPr>
          <w:sz w:val="32"/>
          <w:szCs w:val="32"/>
          <w:rtl/>
        </w:rPr>
      </w:pPr>
      <w:r w:rsidRPr="003554ED">
        <w:rPr>
          <w:rFonts w:hint="cs"/>
          <w:b/>
          <w:bCs/>
          <w:i/>
          <w:iCs/>
          <w:sz w:val="32"/>
          <w:szCs w:val="32"/>
          <w:rtl/>
        </w:rPr>
        <w:t xml:space="preserve"> </w:t>
      </w:r>
      <w:r w:rsidR="00EA2DD5" w:rsidRPr="003554ED">
        <w:rPr>
          <w:b/>
          <w:bCs/>
          <w:i/>
          <w:iCs/>
          <w:sz w:val="32"/>
          <w:szCs w:val="32"/>
        </w:rPr>
        <w:t xml:space="preserve"> </w:t>
      </w:r>
      <w:r w:rsidR="005D1259">
        <w:rPr>
          <w:rFonts w:hint="cs"/>
          <w:sz w:val="32"/>
          <w:szCs w:val="32"/>
          <w:lang w:bidi="ar-EG"/>
        </w:rPr>
        <w:t xml:space="preserve">Tn = ((p-p1) + Ri + </w:t>
      </w:r>
      <w:proofErr w:type="gramStart"/>
      <w:r w:rsidR="005D1259">
        <w:rPr>
          <w:rFonts w:hint="cs"/>
          <w:sz w:val="32"/>
          <w:szCs w:val="32"/>
          <w:lang w:bidi="ar-EG"/>
        </w:rPr>
        <w:t>R )</w:t>
      </w:r>
      <w:proofErr w:type="gramEnd"/>
      <w:r w:rsidR="005D1259">
        <w:rPr>
          <w:rFonts w:hint="cs"/>
          <w:sz w:val="32"/>
          <w:szCs w:val="32"/>
          <w:lang w:bidi="ar-EG"/>
        </w:rPr>
        <w:t>/p</w:t>
      </w:r>
    </w:p>
    <w:p w14:paraId="0D53D823" w14:textId="2851593E" w:rsidR="005D1259" w:rsidRDefault="0063667B" w:rsidP="00E15FA7">
      <w:pPr>
        <w:bidi/>
        <w:ind w:left="2160"/>
        <w:jc w:val="both"/>
        <w:rPr>
          <w:sz w:val="32"/>
          <w:szCs w:val="32"/>
          <w:rtl/>
        </w:rPr>
      </w:pPr>
      <w:proofErr w:type="gramStart"/>
      <w:r>
        <w:rPr>
          <w:rFonts w:hint="cs"/>
          <w:sz w:val="32"/>
          <w:szCs w:val="32"/>
          <w:rtl/>
        </w:rPr>
        <w:t>حيث :</w:t>
      </w:r>
      <w:proofErr w:type="gramEnd"/>
      <w:r>
        <w:rPr>
          <w:rFonts w:hint="cs"/>
          <w:sz w:val="32"/>
          <w:szCs w:val="32"/>
          <w:rtl/>
        </w:rPr>
        <w:t xml:space="preserve"> </w:t>
      </w:r>
    </w:p>
    <w:p w14:paraId="498A2A74" w14:textId="77777777" w:rsidR="00A8554A" w:rsidRDefault="00A8554A" w:rsidP="00E15FA7">
      <w:pPr>
        <w:bidi/>
        <w:ind w:left="2160"/>
        <w:jc w:val="both"/>
        <w:rPr>
          <w:sz w:val="32"/>
          <w:szCs w:val="32"/>
          <w:lang w:bidi="ar-EG"/>
        </w:rPr>
      </w:pPr>
    </w:p>
    <w:p w14:paraId="548B931C" w14:textId="77777777" w:rsidR="00A8554A" w:rsidRDefault="00A8554A" w:rsidP="00E15FA7">
      <w:pPr>
        <w:bidi/>
        <w:ind w:left="2160"/>
        <w:jc w:val="both"/>
        <w:rPr>
          <w:sz w:val="32"/>
          <w:szCs w:val="32"/>
          <w:lang w:bidi="ar-EG"/>
        </w:rPr>
      </w:pPr>
      <w:proofErr w:type="gramStart"/>
      <w:r>
        <w:rPr>
          <w:rFonts w:hint="cs"/>
          <w:sz w:val="32"/>
          <w:szCs w:val="32"/>
          <w:lang w:bidi="ar-EG"/>
        </w:rPr>
        <w:t>Tn</w:t>
      </w:r>
      <w:proofErr w:type="gramEnd"/>
      <w:r>
        <w:rPr>
          <w:rFonts w:hint="cs"/>
          <w:sz w:val="32"/>
          <w:szCs w:val="32"/>
          <w:lang w:bidi="ar-EG"/>
        </w:rPr>
        <w:t xml:space="preserve">: </w:t>
      </w:r>
      <w:r>
        <w:rPr>
          <w:rFonts w:hint="cs"/>
          <w:sz w:val="32"/>
          <w:szCs w:val="32"/>
          <w:rtl/>
        </w:rPr>
        <w:t xml:space="preserve">العائد على الإستثمار </w:t>
      </w:r>
    </w:p>
    <w:p w14:paraId="09977364" w14:textId="77777777" w:rsidR="00A8554A" w:rsidRDefault="00A8554A" w:rsidP="00E15FA7">
      <w:pPr>
        <w:bidi/>
        <w:ind w:left="2160"/>
        <w:jc w:val="both"/>
        <w:rPr>
          <w:sz w:val="32"/>
          <w:szCs w:val="32"/>
          <w:lang w:bidi="ar-EG"/>
        </w:rPr>
      </w:pPr>
      <w:r>
        <w:rPr>
          <w:rFonts w:hint="cs"/>
          <w:sz w:val="32"/>
          <w:szCs w:val="32"/>
          <w:lang w:bidi="ar-EG"/>
        </w:rPr>
        <w:t xml:space="preserve">P: </w:t>
      </w:r>
      <w:r>
        <w:rPr>
          <w:rFonts w:hint="cs"/>
          <w:sz w:val="32"/>
          <w:szCs w:val="32"/>
          <w:rtl/>
        </w:rPr>
        <w:t xml:space="preserve">قيمة الأصل في بداية الفترة </w:t>
      </w:r>
    </w:p>
    <w:p w14:paraId="12326B1E" w14:textId="77777777" w:rsidR="00A8554A" w:rsidRDefault="00A8554A" w:rsidP="00E15FA7">
      <w:pPr>
        <w:bidi/>
        <w:ind w:left="2160"/>
        <w:jc w:val="both"/>
        <w:rPr>
          <w:sz w:val="32"/>
          <w:szCs w:val="32"/>
          <w:lang w:bidi="ar-EG"/>
        </w:rPr>
      </w:pPr>
      <w:r>
        <w:rPr>
          <w:rFonts w:hint="cs"/>
          <w:sz w:val="32"/>
          <w:szCs w:val="32"/>
          <w:lang w:bidi="ar-EG"/>
        </w:rPr>
        <w:t>P1</w:t>
      </w:r>
      <w:proofErr w:type="gramStart"/>
      <w:r>
        <w:rPr>
          <w:rFonts w:hint="cs"/>
          <w:sz w:val="32"/>
          <w:szCs w:val="32"/>
          <w:lang w:bidi="ar-EG"/>
        </w:rPr>
        <w:t>:</w:t>
      </w:r>
      <w:r>
        <w:rPr>
          <w:rFonts w:hint="cs"/>
          <w:sz w:val="32"/>
          <w:szCs w:val="32"/>
          <w:rtl/>
        </w:rPr>
        <w:t>قيمة</w:t>
      </w:r>
      <w:proofErr w:type="gramEnd"/>
      <w:r>
        <w:rPr>
          <w:rFonts w:hint="cs"/>
          <w:sz w:val="32"/>
          <w:szCs w:val="32"/>
          <w:rtl/>
        </w:rPr>
        <w:t xml:space="preserve"> الأصل في نهاية الفترة </w:t>
      </w:r>
    </w:p>
    <w:p w14:paraId="334422AF" w14:textId="77777777" w:rsidR="00A8554A" w:rsidRDefault="00A8554A" w:rsidP="00E15FA7">
      <w:pPr>
        <w:bidi/>
        <w:ind w:left="2160"/>
        <w:jc w:val="both"/>
        <w:rPr>
          <w:sz w:val="32"/>
          <w:szCs w:val="32"/>
          <w:lang w:bidi="ar-EG"/>
        </w:rPr>
      </w:pPr>
      <w:proofErr w:type="gramStart"/>
      <w:r>
        <w:rPr>
          <w:rFonts w:hint="cs"/>
          <w:sz w:val="32"/>
          <w:szCs w:val="32"/>
          <w:lang w:bidi="ar-EG"/>
        </w:rPr>
        <w:t>Ri</w:t>
      </w:r>
      <w:proofErr w:type="gramEnd"/>
      <w:r>
        <w:rPr>
          <w:rFonts w:hint="cs"/>
          <w:sz w:val="32"/>
          <w:szCs w:val="32"/>
          <w:lang w:bidi="ar-EG"/>
        </w:rPr>
        <w:t xml:space="preserve">: </w:t>
      </w:r>
      <w:r>
        <w:rPr>
          <w:rFonts w:hint="cs"/>
          <w:sz w:val="32"/>
          <w:szCs w:val="32"/>
          <w:rtl/>
        </w:rPr>
        <w:t xml:space="preserve">الأرباح الإيرادية خلال الفترة </w:t>
      </w:r>
    </w:p>
    <w:p w14:paraId="57F363AC" w14:textId="77777777" w:rsidR="00A8554A" w:rsidRDefault="00A8554A" w:rsidP="00E15FA7">
      <w:pPr>
        <w:bidi/>
        <w:ind w:left="2160"/>
        <w:jc w:val="both"/>
        <w:rPr>
          <w:sz w:val="32"/>
          <w:szCs w:val="32"/>
          <w:rtl/>
        </w:rPr>
      </w:pPr>
      <w:r>
        <w:rPr>
          <w:rFonts w:hint="cs"/>
          <w:sz w:val="32"/>
          <w:szCs w:val="32"/>
          <w:lang w:bidi="ar-EG"/>
        </w:rPr>
        <w:t xml:space="preserve">R: </w:t>
      </w:r>
      <w:r>
        <w:rPr>
          <w:rFonts w:hint="cs"/>
          <w:sz w:val="32"/>
          <w:szCs w:val="32"/>
          <w:rtl/>
        </w:rPr>
        <w:t>الأرباح الرأسمالية خلال الفترة</w:t>
      </w:r>
    </w:p>
    <w:p w14:paraId="4CAB53BA" w14:textId="77777777" w:rsidR="002672EA" w:rsidRDefault="002672EA" w:rsidP="00E15FA7">
      <w:pPr>
        <w:bidi/>
        <w:ind w:left="2160"/>
        <w:jc w:val="both"/>
        <w:rPr>
          <w:sz w:val="32"/>
          <w:szCs w:val="32"/>
          <w:rtl/>
        </w:rPr>
      </w:pPr>
    </w:p>
    <w:p w14:paraId="0791EF4B" w14:textId="77777777" w:rsidR="006D0551" w:rsidRDefault="006D0551" w:rsidP="00E15FA7">
      <w:pPr>
        <w:bidi/>
        <w:jc w:val="both"/>
        <w:rPr>
          <w:sz w:val="32"/>
          <w:szCs w:val="32"/>
          <w:rtl/>
        </w:rPr>
      </w:pPr>
    </w:p>
    <w:p w14:paraId="5010F150" w14:textId="71BDBB61" w:rsidR="00A8554A" w:rsidRPr="005D1259" w:rsidRDefault="00A8554A" w:rsidP="00E15FA7">
      <w:pPr>
        <w:bidi/>
        <w:jc w:val="both"/>
        <w:rPr>
          <w:sz w:val="32"/>
          <w:szCs w:val="32"/>
        </w:rPr>
      </w:pPr>
      <w:r w:rsidRPr="00E15FA7">
        <w:rPr>
          <w:rFonts w:hint="cs"/>
          <w:sz w:val="32"/>
          <w:szCs w:val="32"/>
          <w:u w:val="single"/>
          <w:rtl/>
        </w:rPr>
        <w:t xml:space="preserve">الأسلوب </w:t>
      </w:r>
      <w:proofErr w:type="gramStart"/>
      <w:r w:rsidRPr="00E15FA7">
        <w:rPr>
          <w:rFonts w:hint="cs"/>
          <w:sz w:val="32"/>
          <w:szCs w:val="32"/>
          <w:u w:val="single"/>
          <w:rtl/>
        </w:rPr>
        <w:t>المزدوج :</w:t>
      </w:r>
      <w:proofErr w:type="gramEnd"/>
      <w:r w:rsidRPr="00E15FA7">
        <w:rPr>
          <w:rFonts w:hint="cs"/>
          <w:sz w:val="32"/>
          <w:szCs w:val="32"/>
          <w:u w:val="single"/>
          <w:rtl/>
        </w:rPr>
        <w:t xml:space="preserve"> </w:t>
      </w:r>
      <w:r w:rsidR="00A83BF4">
        <w:rPr>
          <w:rFonts w:hint="cs"/>
          <w:sz w:val="32"/>
          <w:szCs w:val="32"/>
          <w:rtl/>
        </w:rPr>
        <w:t>1</w:t>
      </w:r>
    </w:p>
    <w:p w14:paraId="57542A80" w14:textId="5D5B1A34" w:rsidR="0063667B" w:rsidRDefault="00D968B3" w:rsidP="00E15FA7">
      <w:pPr>
        <w:bidi/>
        <w:jc w:val="both"/>
        <w:rPr>
          <w:sz w:val="32"/>
          <w:szCs w:val="32"/>
          <w:rtl/>
        </w:rPr>
      </w:pPr>
      <w:r>
        <w:rPr>
          <w:rFonts w:hint="cs"/>
          <w:sz w:val="32"/>
          <w:szCs w:val="32"/>
          <w:rtl/>
        </w:rPr>
        <w:t xml:space="preserve">إن من عيوب الأسلوب البسيط عدم أخذه بعين الاعتبار المخاطر التي تتعرض لها الأصول </w:t>
      </w:r>
      <w:r w:rsidR="005912FF">
        <w:rPr>
          <w:rFonts w:hint="cs"/>
          <w:sz w:val="32"/>
          <w:szCs w:val="32"/>
          <w:rtl/>
        </w:rPr>
        <w:t xml:space="preserve">المالية التي يتكون منها الصندوق ، بينما الأسلوب المزدوج يأخذ كلا من العائد والمهاطرة على حد سواء </w:t>
      </w:r>
      <w:r w:rsidR="00F2782E">
        <w:rPr>
          <w:rFonts w:hint="cs"/>
          <w:sz w:val="32"/>
          <w:szCs w:val="32"/>
          <w:rtl/>
        </w:rPr>
        <w:t xml:space="preserve">عند قياس آداء الصندوق حيث يقوم بمبادلة العائد بالمخاطرة </w:t>
      </w:r>
      <w:r w:rsidR="009A6B92">
        <w:rPr>
          <w:rFonts w:hint="cs"/>
          <w:sz w:val="32"/>
          <w:szCs w:val="32"/>
          <w:rtl/>
        </w:rPr>
        <w:t>ومن أبرز الأساليب المزدوجة نجد :</w:t>
      </w:r>
    </w:p>
    <w:p w14:paraId="7829C50C" w14:textId="270A4478" w:rsidR="009A6B92" w:rsidRDefault="009A6B92" w:rsidP="00E15FA7">
      <w:pPr>
        <w:bidi/>
        <w:ind w:left="2160"/>
        <w:jc w:val="both"/>
        <w:rPr>
          <w:sz w:val="32"/>
          <w:szCs w:val="32"/>
          <w:rtl/>
        </w:rPr>
      </w:pPr>
      <w:r>
        <w:rPr>
          <w:rFonts w:hint="cs"/>
          <w:sz w:val="32"/>
          <w:szCs w:val="32"/>
          <w:rtl/>
        </w:rPr>
        <w:t xml:space="preserve">-أسلوب </w:t>
      </w:r>
      <w:proofErr w:type="gramStart"/>
      <w:r>
        <w:rPr>
          <w:rFonts w:hint="cs"/>
          <w:sz w:val="32"/>
          <w:szCs w:val="32"/>
          <w:rtl/>
        </w:rPr>
        <w:t xml:space="preserve">شارب  </w:t>
      </w:r>
      <w:proofErr w:type="gramEnd"/>
    </w:p>
    <w:p w14:paraId="042A9684" w14:textId="0DBD6D41" w:rsidR="009A6B92" w:rsidRDefault="009A6B92" w:rsidP="00E15FA7">
      <w:pPr>
        <w:bidi/>
        <w:ind w:left="2160"/>
        <w:jc w:val="both"/>
        <w:rPr>
          <w:sz w:val="32"/>
          <w:szCs w:val="32"/>
          <w:rtl/>
        </w:rPr>
      </w:pPr>
      <w:r>
        <w:rPr>
          <w:rFonts w:hint="cs"/>
          <w:sz w:val="32"/>
          <w:szCs w:val="32"/>
          <w:rtl/>
        </w:rPr>
        <w:t xml:space="preserve">-اسلوب ترينور </w:t>
      </w:r>
    </w:p>
    <w:p w14:paraId="502F8701" w14:textId="796D00DC" w:rsidR="00A778BD" w:rsidRDefault="00A778BD" w:rsidP="00E15FA7">
      <w:pPr>
        <w:bidi/>
        <w:jc w:val="both"/>
        <w:rPr>
          <w:sz w:val="32"/>
          <w:szCs w:val="32"/>
          <w:rtl/>
        </w:rPr>
      </w:pPr>
      <w:proofErr w:type="gramStart"/>
      <w:r>
        <w:rPr>
          <w:rFonts w:hint="cs"/>
          <w:sz w:val="32"/>
          <w:szCs w:val="32"/>
          <w:rtl/>
        </w:rPr>
        <w:t>أولا :</w:t>
      </w:r>
      <w:proofErr w:type="gramEnd"/>
      <w:r>
        <w:rPr>
          <w:rFonts w:hint="cs"/>
          <w:sz w:val="32"/>
          <w:szCs w:val="32"/>
          <w:rtl/>
        </w:rPr>
        <w:t xml:space="preserve"> أسلوب شارب : </w:t>
      </w:r>
    </w:p>
    <w:p w14:paraId="50021339" w14:textId="7AA84A92" w:rsidR="00F0576B" w:rsidRDefault="00F0576B" w:rsidP="00E15FA7">
      <w:pPr>
        <w:bidi/>
        <w:jc w:val="both"/>
        <w:rPr>
          <w:sz w:val="32"/>
          <w:szCs w:val="32"/>
          <w:rtl/>
        </w:rPr>
      </w:pPr>
      <w:r>
        <w:rPr>
          <w:rFonts w:hint="cs"/>
          <w:sz w:val="32"/>
          <w:szCs w:val="32"/>
          <w:rtl/>
        </w:rPr>
        <w:t xml:space="preserve">التعريف: يُستخدم هذا الأسلوب بشكل عام في مجال التدريب والتعليم لتحفيز المتدربين على التفكير النقدي والتحليل المنطقي. هو </w:t>
      </w:r>
      <w:proofErr w:type="gramStart"/>
      <w:r>
        <w:rPr>
          <w:rFonts w:hint="cs"/>
          <w:sz w:val="32"/>
          <w:szCs w:val="32"/>
          <w:rtl/>
        </w:rPr>
        <w:t>أسلوب</w:t>
      </w:r>
      <w:proofErr w:type="gramEnd"/>
      <w:r>
        <w:rPr>
          <w:rFonts w:hint="cs"/>
          <w:sz w:val="32"/>
          <w:szCs w:val="32"/>
          <w:rtl/>
        </w:rPr>
        <w:t xml:space="preserve"> يعتمد على التفكير الحاد والموضوعي الذي يركز على تعزيز الكفاءة الشخصية والعملية للمتدرب.</w:t>
      </w:r>
    </w:p>
    <w:p w14:paraId="6E4CB0B1" w14:textId="363B5E28" w:rsidR="000B72FA" w:rsidRDefault="000B72FA" w:rsidP="00E15FA7">
      <w:pPr>
        <w:bidi/>
        <w:jc w:val="both"/>
        <w:rPr>
          <w:sz w:val="32"/>
          <w:szCs w:val="32"/>
          <w:rtl/>
        </w:rPr>
      </w:pPr>
      <w:r>
        <w:rPr>
          <w:rFonts w:hint="cs"/>
          <w:sz w:val="32"/>
          <w:szCs w:val="32"/>
          <w:rtl/>
        </w:rPr>
        <w:t xml:space="preserve">صيغته : </w:t>
      </w:r>
    </w:p>
    <w:p w14:paraId="4887AE5D" w14:textId="059274F7" w:rsidR="000B72FA" w:rsidRDefault="008E21DC" w:rsidP="00E15FA7">
      <w:pPr>
        <w:bidi/>
        <w:ind w:left="2160"/>
        <w:jc w:val="both"/>
        <w:rPr>
          <w:sz w:val="32"/>
          <w:szCs w:val="32"/>
          <w:rtl/>
        </w:rPr>
      </w:pPr>
      <w:r>
        <w:rPr>
          <w:rFonts w:hint="cs"/>
          <w:sz w:val="32"/>
          <w:szCs w:val="32"/>
          <w:lang w:bidi="ar-EG"/>
        </w:rPr>
        <w:t xml:space="preserve">S </w:t>
      </w:r>
      <w:proofErr w:type="gramStart"/>
      <w:r>
        <w:rPr>
          <w:rFonts w:hint="cs"/>
          <w:sz w:val="32"/>
          <w:szCs w:val="32"/>
          <w:lang w:bidi="ar-EG"/>
        </w:rPr>
        <w:t>=</w:t>
      </w:r>
      <w:r w:rsidR="00AF2AD9">
        <w:rPr>
          <w:rFonts w:hint="cs"/>
          <w:sz w:val="32"/>
          <w:szCs w:val="32"/>
          <w:lang w:bidi="ar-EG"/>
        </w:rPr>
        <w:t>(</w:t>
      </w:r>
      <w:proofErr w:type="gramEnd"/>
      <w:r>
        <w:rPr>
          <w:rFonts w:hint="cs"/>
          <w:sz w:val="32"/>
          <w:szCs w:val="32"/>
          <w:lang w:bidi="ar-EG"/>
        </w:rPr>
        <w:t xml:space="preserve"> </w:t>
      </w:r>
      <w:r w:rsidR="00AF2AD9">
        <w:rPr>
          <w:rFonts w:hint="cs"/>
          <w:sz w:val="32"/>
          <w:szCs w:val="32"/>
          <w:lang w:bidi="ar-EG"/>
        </w:rPr>
        <w:t xml:space="preserve">Rp </w:t>
      </w:r>
      <w:r w:rsidR="00AF2AD9">
        <w:rPr>
          <w:sz w:val="32"/>
          <w:szCs w:val="32"/>
          <w:lang w:bidi="ar-EG"/>
        </w:rPr>
        <w:t>–</w:t>
      </w:r>
      <w:r w:rsidR="00AF2AD9">
        <w:rPr>
          <w:rFonts w:hint="cs"/>
          <w:sz w:val="32"/>
          <w:szCs w:val="32"/>
          <w:lang w:bidi="ar-EG"/>
        </w:rPr>
        <w:t xml:space="preserve"> R )</w:t>
      </w:r>
      <w:r w:rsidR="00AF2AD9">
        <w:rPr>
          <w:rFonts w:hint="cs"/>
          <w:sz w:val="32"/>
          <w:szCs w:val="32"/>
          <w:rtl/>
        </w:rPr>
        <w:t>/</w:t>
      </w:r>
      <w:r w:rsidR="00636B1D">
        <w:rPr>
          <w:rFonts w:hint="cs"/>
          <w:sz w:val="32"/>
          <w:szCs w:val="32"/>
          <w:lang w:bidi="ar-EG"/>
        </w:rPr>
        <w:t>σ</w:t>
      </w:r>
    </w:p>
    <w:p w14:paraId="69FD85C4" w14:textId="0C50F96A" w:rsidR="00636B1D" w:rsidRDefault="00636B1D" w:rsidP="00E15FA7">
      <w:pPr>
        <w:bidi/>
        <w:jc w:val="both"/>
        <w:rPr>
          <w:sz w:val="32"/>
          <w:szCs w:val="32"/>
          <w:rtl/>
        </w:rPr>
      </w:pPr>
      <w:r>
        <w:rPr>
          <w:rFonts w:hint="cs"/>
          <w:sz w:val="32"/>
          <w:szCs w:val="32"/>
          <w:rtl/>
        </w:rPr>
        <w:t>وكلما كانت نسبة شارب أعلى كان الصندوق يقدم عوا</w:t>
      </w:r>
      <w:r w:rsidR="00130E14">
        <w:rPr>
          <w:rFonts w:hint="cs"/>
          <w:sz w:val="32"/>
          <w:szCs w:val="32"/>
          <w:rtl/>
        </w:rPr>
        <w:t xml:space="preserve">ئد أفضل بالنسبة للمخاطر التي يتحملها </w:t>
      </w:r>
      <w:r w:rsidR="009B4C11">
        <w:rPr>
          <w:rFonts w:hint="cs"/>
          <w:sz w:val="32"/>
          <w:szCs w:val="32"/>
          <w:rtl/>
        </w:rPr>
        <w:t xml:space="preserve">( نسبة شارب عالية تعني أن الصندوق يقدم توائد جيدة مع تقلبات منخفضة نسبيا </w:t>
      </w:r>
    </w:p>
    <w:p w14:paraId="21CFFC99" w14:textId="77777777" w:rsidR="000B72FA" w:rsidRDefault="000B72FA" w:rsidP="00E15FA7">
      <w:pPr>
        <w:bidi/>
        <w:jc w:val="both"/>
        <w:rPr>
          <w:sz w:val="32"/>
          <w:szCs w:val="32"/>
          <w:rtl/>
        </w:rPr>
      </w:pPr>
      <w:r>
        <w:rPr>
          <w:rFonts w:hint="cs"/>
          <w:sz w:val="32"/>
          <w:szCs w:val="32"/>
          <w:rtl/>
        </w:rPr>
        <w:t>المميزات:</w:t>
      </w:r>
    </w:p>
    <w:p w14:paraId="431A4FF9" w14:textId="77777777" w:rsidR="000B72FA" w:rsidRDefault="000B72FA" w:rsidP="00E15FA7">
      <w:pPr>
        <w:bidi/>
        <w:jc w:val="both"/>
        <w:rPr>
          <w:sz w:val="32"/>
          <w:szCs w:val="32"/>
        </w:rPr>
      </w:pPr>
      <w:r>
        <w:rPr>
          <w:rFonts w:hint="cs"/>
          <w:sz w:val="32"/>
          <w:szCs w:val="32"/>
          <w:rtl/>
        </w:rPr>
        <w:t>يشجع على التفكير التحليلي.</w:t>
      </w:r>
    </w:p>
    <w:p w14:paraId="637AEDDA" w14:textId="77777777" w:rsidR="000B72FA" w:rsidRDefault="000B72FA" w:rsidP="00E15FA7">
      <w:pPr>
        <w:bidi/>
        <w:jc w:val="both"/>
        <w:rPr>
          <w:sz w:val="32"/>
          <w:szCs w:val="32"/>
        </w:rPr>
      </w:pPr>
      <w:r>
        <w:rPr>
          <w:rFonts w:hint="cs"/>
          <w:sz w:val="32"/>
          <w:szCs w:val="32"/>
          <w:rtl/>
        </w:rPr>
        <w:t xml:space="preserve">يتطلب من المتدرب أن يكون </w:t>
      </w:r>
      <w:proofErr w:type="gramStart"/>
      <w:r>
        <w:rPr>
          <w:rFonts w:hint="cs"/>
          <w:sz w:val="32"/>
          <w:szCs w:val="32"/>
          <w:rtl/>
        </w:rPr>
        <w:t>أكثر</w:t>
      </w:r>
      <w:proofErr w:type="gramEnd"/>
      <w:r>
        <w:rPr>
          <w:rFonts w:hint="cs"/>
          <w:sz w:val="32"/>
          <w:szCs w:val="32"/>
          <w:rtl/>
        </w:rPr>
        <w:t xml:space="preserve"> دقة في اتخاذ القرارات.</w:t>
      </w:r>
    </w:p>
    <w:p w14:paraId="1BDCB6F7" w14:textId="22EAA3D9" w:rsidR="00BD77A2" w:rsidRDefault="000B72FA" w:rsidP="00E15FA7">
      <w:pPr>
        <w:bidi/>
        <w:jc w:val="both"/>
        <w:rPr>
          <w:sz w:val="32"/>
          <w:szCs w:val="32"/>
        </w:rPr>
      </w:pPr>
      <w:r>
        <w:rPr>
          <w:rFonts w:hint="cs"/>
          <w:sz w:val="32"/>
          <w:szCs w:val="32"/>
          <w:rtl/>
        </w:rPr>
        <w:t xml:space="preserve">يدفع المشاركين لاستخدام مهاراتهم العقلية بأقصى </w:t>
      </w:r>
      <w:proofErr w:type="gramStart"/>
      <w:r>
        <w:rPr>
          <w:rFonts w:hint="cs"/>
          <w:sz w:val="32"/>
          <w:szCs w:val="32"/>
          <w:rtl/>
        </w:rPr>
        <w:t>قدر</w:t>
      </w:r>
      <w:proofErr w:type="gramEnd"/>
      <w:r>
        <w:rPr>
          <w:rFonts w:hint="cs"/>
          <w:sz w:val="32"/>
          <w:szCs w:val="32"/>
          <w:rtl/>
        </w:rPr>
        <w:t xml:space="preserve"> ممكن.</w:t>
      </w:r>
    </w:p>
    <w:p w14:paraId="2923C63A" w14:textId="789D3D7C" w:rsidR="002D63BB" w:rsidRDefault="000B72FA" w:rsidP="00E15FA7">
      <w:pPr>
        <w:bidi/>
        <w:jc w:val="both"/>
        <w:rPr>
          <w:sz w:val="32"/>
          <w:szCs w:val="32"/>
          <w:rtl/>
        </w:rPr>
      </w:pPr>
      <w:r>
        <w:rPr>
          <w:rFonts w:hint="cs"/>
          <w:sz w:val="32"/>
          <w:szCs w:val="32"/>
          <w:rtl/>
        </w:rPr>
        <w:t xml:space="preserve">يستخدم أدوات وأساليب تعليمية تركز على مهارات </w:t>
      </w:r>
      <w:proofErr w:type="gramStart"/>
      <w:r>
        <w:rPr>
          <w:rFonts w:hint="cs"/>
          <w:sz w:val="32"/>
          <w:szCs w:val="32"/>
          <w:rtl/>
        </w:rPr>
        <w:t>حل</w:t>
      </w:r>
      <w:proofErr w:type="gramEnd"/>
      <w:r>
        <w:rPr>
          <w:rFonts w:hint="cs"/>
          <w:sz w:val="32"/>
          <w:szCs w:val="32"/>
          <w:rtl/>
        </w:rPr>
        <w:t xml:space="preserve"> المشكلات والتفكير المنظم.</w:t>
      </w:r>
    </w:p>
    <w:p w14:paraId="73B53D34" w14:textId="77777777" w:rsidR="00052F73" w:rsidRDefault="00052F73" w:rsidP="00E15FA7">
      <w:pPr>
        <w:bidi/>
        <w:jc w:val="both"/>
        <w:rPr>
          <w:sz w:val="32"/>
          <w:szCs w:val="32"/>
          <w:rtl/>
        </w:rPr>
      </w:pPr>
      <w:proofErr w:type="gramStart"/>
      <w:r>
        <w:rPr>
          <w:rFonts w:hint="cs"/>
          <w:sz w:val="32"/>
          <w:szCs w:val="32"/>
          <w:rtl/>
        </w:rPr>
        <w:lastRenderedPageBreak/>
        <w:t>المجالات</w:t>
      </w:r>
      <w:proofErr w:type="gramEnd"/>
      <w:r>
        <w:rPr>
          <w:rFonts w:hint="cs"/>
          <w:sz w:val="32"/>
          <w:szCs w:val="32"/>
          <w:rtl/>
        </w:rPr>
        <w:t xml:space="preserve"> التطبيقية:</w:t>
      </w:r>
    </w:p>
    <w:p w14:paraId="756398F8" w14:textId="33E1B0AC" w:rsidR="004112C4" w:rsidRDefault="00052F73" w:rsidP="00E15FA7">
      <w:pPr>
        <w:bidi/>
        <w:jc w:val="both"/>
        <w:rPr>
          <w:sz w:val="32"/>
          <w:szCs w:val="32"/>
          <w:rtl/>
        </w:rPr>
      </w:pPr>
      <w:r>
        <w:rPr>
          <w:rFonts w:hint="cs"/>
          <w:sz w:val="32"/>
          <w:szCs w:val="32"/>
          <w:rtl/>
        </w:rPr>
        <w:t xml:space="preserve">التعليم الأكاديمي، التدريب المهني، وورش العمل التي تستهدف تحسين الكفاءات الفكرية </w:t>
      </w:r>
      <w:proofErr w:type="gramStart"/>
      <w:r>
        <w:rPr>
          <w:rFonts w:hint="cs"/>
          <w:sz w:val="32"/>
          <w:szCs w:val="32"/>
          <w:rtl/>
        </w:rPr>
        <w:t>والتحليلية</w:t>
      </w:r>
      <w:proofErr w:type="gramEnd"/>
      <w:r>
        <w:rPr>
          <w:rFonts w:hint="cs"/>
          <w:sz w:val="32"/>
          <w:szCs w:val="32"/>
          <w:rtl/>
        </w:rPr>
        <w:t>.</w:t>
      </w:r>
    </w:p>
    <w:p w14:paraId="404922ED" w14:textId="77777777" w:rsidR="004112C4" w:rsidRDefault="004112C4" w:rsidP="00E15FA7">
      <w:pPr>
        <w:bidi/>
        <w:jc w:val="both"/>
        <w:rPr>
          <w:sz w:val="32"/>
          <w:szCs w:val="32"/>
          <w:rtl/>
        </w:rPr>
      </w:pPr>
    </w:p>
    <w:p w14:paraId="6FB89D01" w14:textId="6A8777F5" w:rsidR="00052F73" w:rsidRDefault="00052F73" w:rsidP="00E15FA7">
      <w:pPr>
        <w:bidi/>
        <w:jc w:val="both"/>
        <w:rPr>
          <w:sz w:val="32"/>
          <w:szCs w:val="32"/>
          <w:rtl/>
        </w:rPr>
      </w:pPr>
      <w:r>
        <w:rPr>
          <w:rFonts w:hint="cs"/>
          <w:sz w:val="32"/>
          <w:szCs w:val="32"/>
          <w:rtl/>
        </w:rPr>
        <w:t xml:space="preserve">ثانيا : أسلوب ترينور </w:t>
      </w:r>
    </w:p>
    <w:p w14:paraId="4878271F" w14:textId="114B9B61" w:rsidR="00052F73" w:rsidRDefault="00E000FB" w:rsidP="00E15FA7">
      <w:pPr>
        <w:bidi/>
        <w:jc w:val="both"/>
        <w:rPr>
          <w:sz w:val="32"/>
          <w:szCs w:val="32"/>
          <w:rtl/>
        </w:rPr>
      </w:pPr>
      <w:r>
        <w:rPr>
          <w:rFonts w:hint="cs"/>
          <w:sz w:val="32"/>
          <w:szCs w:val="32"/>
          <w:rtl/>
        </w:rPr>
        <w:t xml:space="preserve">التعريف: </w:t>
      </w:r>
    </w:p>
    <w:p w14:paraId="55EE642A" w14:textId="3585780C" w:rsidR="00D37579" w:rsidRDefault="00D37579" w:rsidP="00E15FA7">
      <w:pPr>
        <w:bidi/>
        <w:jc w:val="both"/>
        <w:rPr>
          <w:sz w:val="32"/>
          <w:szCs w:val="32"/>
          <w:rtl/>
        </w:rPr>
      </w:pPr>
      <w:r>
        <w:rPr>
          <w:rFonts w:hint="cs"/>
          <w:sz w:val="32"/>
          <w:szCs w:val="32"/>
          <w:rtl/>
        </w:rPr>
        <w:t xml:space="preserve">يشير إلى تقنيات التدريب التي يطبقها المدربون أثناء تقديم الدورات التدريبية أو </w:t>
      </w:r>
      <w:proofErr w:type="gramStart"/>
      <w:r>
        <w:rPr>
          <w:rFonts w:hint="cs"/>
          <w:sz w:val="32"/>
          <w:szCs w:val="32"/>
          <w:rtl/>
        </w:rPr>
        <w:t>ورش</w:t>
      </w:r>
      <w:proofErr w:type="gramEnd"/>
      <w:r>
        <w:rPr>
          <w:rFonts w:hint="cs"/>
          <w:sz w:val="32"/>
          <w:szCs w:val="32"/>
          <w:rtl/>
        </w:rPr>
        <w:t xml:space="preserve"> العمل. يمكن أن يشمل هذا الأسلوب طرقًا متنوعة من بينها العروض التقديمية، التمارين العملية، والمحاكاة التي تهدف إلى تطوير مهارات المتدربين بشكل فعال.</w:t>
      </w:r>
    </w:p>
    <w:p w14:paraId="34D54C09" w14:textId="5A0A7FCD" w:rsidR="00D37579" w:rsidRDefault="00D37579" w:rsidP="00E15FA7">
      <w:pPr>
        <w:bidi/>
        <w:jc w:val="both"/>
        <w:rPr>
          <w:sz w:val="32"/>
          <w:szCs w:val="32"/>
          <w:rtl/>
        </w:rPr>
      </w:pPr>
      <w:r>
        <w:rPr>
          <w:rFonts w:hint="cs"/>
          <w:sz w:val="32"/>
          <w:szCs w:val="32"/>
          <w:rtl/>
        </w:rPr>
        <w:t xml:space="preserve">صيغته : </w:t>
      </w:r>
    </w:p>
    <w:p w14:paraId="25BBE2AD" w14:textId="496BBFC1" w:rsidR="00D37579" w:rsidRDefault="00D37579" w:rsidP="00E15FA7">
      <w:pPr>
        <w:bidi/>
        <w:ind w:left="2160"/>
        <w:jc w:val="both"/>
        <w:rPr>
          <w:sz w:val="32"/>
          <w:szCs w:val="32"/>
          <w:rtl/>
          <w:lang w:bidi="ar-EG"/>
        </w:rPr>
      </w:pPr>
      <w:r>
        <w:rPr>
          <w:rFonts w:hint="cs"/>
          <w:sz w:val="32"/>
          <w:szCs w:val="32"/>
          <w:lang w:bidi="ar-EG"/>
        </w:rPr>
        <w:t>T = (</w:t>
      </w:r>
      <w:r w:rsidR="00C85E19">
        <w:rPr>
          <w:rFonts w:hint="cs"/>
          <w:sz w:val="32"/>
          <w:szCs w:val="32"/>
          <w:lang w:bidi="ar-EG"/>
        </w:rPr>
        <w:t>Rp-</w:t>
      </w:r>
      <w:proofErr w:type="gramStart"/>
      <w:r w:rsidR="00C85E19">
        <w:rPr>
          <w:rFonts w:hint="cs"/>
          <w:sz w:val="32"/>
          <w:szCs w:val="32"/>
          <w:lang w:bidi="ar-EG"/>
        </w:rPr>
        <w:t>R )</w:t>
      </w:r>
      <w:proofErr w:type="gramEnd"/>
      <w:r w:rsidR="00C85E19">
        <w:rPr>
          <w:rFonts w:hint="cs"/>
          <w:sz w:val="32"/>
          <w:szCs w:val="32"/>
          <w:lang w:bidi="ar-EG"/>
        </w:rPr>
        <w:t xml:space="preserve"> / </w:t>
      </w:r>
      <w:r w:rsidR="00361EDD">
        <w:rPr>
          <w:rFonts w:hint="cs"/>
          <w:sz w:val="32"/>
          <w:szCs w:val="32"/>
          <w:lang w:bidi="ar-EG"/>
        </w:rPr>
        <w:t>β</w:t>
      </w:r>
    </w:p>
    <w:p w14:paraId="5FB384C0" w14:textId="5946584D" w:rsidR="00361EDD" w:rsidRDefault="001665B9" w:rsidP="00E15FA7">
      <w:pPr>
        <w:bidi/>
        <w:jc w:val="both"/>
        <w:rPr>
          <w:sz w:val="32"/>
          <w:szCs w:val="32"/>
          <w:rtl/>
          <w:lang w:bidi="ar-EG"/>
        </w:rPr>
      </w:pPr>
      <w:r>
        <w:rPr>
          <w:rFonts w:hint="cs"/>
          <w:sz w:val="32"/>
          <w:szCs w:val="32"/>
          <w:rtl/>
          <w:lang w:bidi="ar-EG"/>
        </w:rPr>
        <w:t xml:space="preserve">حيث تركز نسبة ترينور على المخاطر المرتبطة بتقلبات السوق او المخاطر النظامية </w:t>
      </w:r>
      <w:r w:rsidR="00B77962">
        <w:rPr>
          <w:rFonts w:hint="cs"/>
          <w:sz w:val="32"/>
          <w:szCs w:val="32"/>
          <w:rtl/>
          <w:lang w:bidi="ar-EG"/>
        </w:rPr>
        <w:t xml:space="preserve">حيث يقيس مدى قدرة الصندوق على توليد عوائد استثنائية مقابل المخاطر المرتبطة يتقلبات السوق </w:t>
      </w:r>
      <w:r w:rsidR="005F0143">
        <w:rPr>
          <w:rFonts w:hint="cs"/>
          <w:sz w:val="32"/>
          <w:szCs w:val="32"/>
          <w:rtl/>
          <w:lang w:bidi="ar-EG"/>
        </w:rPr>
        <w:t>وكلما كانت نسبة ترينور أعلى كان الصندوق يتمتع بعوائد اعلى مقابل المخاطر النظامية .</w:t>
      </w:r>
    </w:p>
    <w:p w14:paraId="1B93F645" w14:textId="77777777" w:rsidR="009C7AA9" w:rsidRDefault="009C7AA9" w:rsidP="00E15FA7">
      <w:pPr>
        <w:bidi/>
        <w:jc w:val="both"/>
        <w:rPr>
          <w:sz w:val="32"/>
          <w:szCs w:val="32"/>
        </w:rPr>
      </w:pPr>
      <w:r>
        <w:rPr>
          <w:rFonts w:hint="cs"/>
          <w:sz w:val="32"/>
          <w:szCs w:val="32"/>
          <w:rtl/>
          <w:lang w:bidi="ar-EG"/>
        </w:rPr>
        <w:t>المميزات:</w:t>
      </w:r>
    </w:p>
    <w:p w14:paraId="165B646D" w14:textId="77777777" w:rsidR="009C7AA9" w:rsidRPr="008E2B49" w:rsidRDefault="009C7AA9" w:rsidP="00E15FA7">
      <w:pPr>
        <w:bidi/>
        <w:jc w:val="both"/>
        <w:rPr>
          <w:sz w:val="28"/>
          <w:szCs w:val="28"/>
        </w:rPr>
      </w:pPr>
      <w:r w:rsidRPr="008E2B49">
        <w:rPr>
          <w:rFonts w:hint="cs"/>
          <w:sz w:val="28"/>
          <w:szCs w:val="28"/>
          <w:rtl/>
          <w:lang w:bidi="ar-EG"/>
        </w:rPr>
        <w:t>يركز على تطوير المهارات العملية من خلال التفاعل المباشر.</w:t>
      </w:r>
    </w:p>
    <w:p w14:paraId="4B285548" w14:textId="77777777" w:rsidR="009C7AA9" w:rsidRPr="008E2B49" w:rsidRDefault="009C7AA9" w:rsidP="00E15FA7">
      <w:pPr>
        <w:bidi/>
        <w:jc w:val="both"/>
        <w:rPr>
          <w:sz w:val="28"/>
          <w:szCs w:val="28"/>
        </w:rPr>
      </w:pPr>
      <w:proofErr w:type="gramStart"/>
      <w:r w:rsidRPr="008E2B49">
        <w:rPr>
          <w:rFonts w:hint="cs"/>
          <w:sz w:val="28"/>
          <w:szCs w:val="28"/>
          <w:rtl/>
          <w:lang w:bidi="ar-EG"/>
        </w:rPr>
        <w:t>يشمل</w:t>
      </w:r>
      <w:proofErr w:type="gramEnd"/>
      <w:r w:rsidRPr="008E2B49">
        <w:rPr>
          <w:rFonts w:hint="cs"/>
          <w:sz w:val="28"/>
          <w:szCs w:val="28"/>
          <w:rtl/>
          <w:lang w:bidi="ar-EG"/>
        </w:rPr>
        <w:t xml:space="preserve"> ورش العمل التفاعلية والعروض التي تسمح للمتدربين بممارسة ما تعلموه.</w:t>
      </w:r>
    </w:p>
    <w:p w14:paraId="655C8106" w14:textId="77777777" w:rsidR="009C7AA9" w:rsidRPr="008E2B49" w:rsidRDefault="009C7AA9" w:rsidP="00E15FA7">
      <w:pPr>
        <w:bidi/>
        <w:jc w:val="both"/>
        <w:rPr>
          <w:sz w:val="28"/>
          <w:szCs w:val="28"/>
        </w:rPr>
      </w:pPr>
      <w:proofErr w:type="gramStart"/>
      <w:r w:rsidRPr="008E2B49">
        <w:rPr>
          <w:rFonts w:hint="cs"/>
          <w:sz w:val="28"/>
          <w:szCs w:val="28"/>
          <w:rtl/>
          <w:lang w:bidi="ar-EG"/>
        </w:rPr>
        <w:t>يشجع</w:t>
      </w:r>
      <w:proofErr w:type="gramEnd"/>
      <w:r w:rsidRPr="008E2B49">
        <w:rPr>
          <w:rFonts w:hint="cs"/>
          <w:sz w:val="28"/>
          <w:szCs w:val="28"/>
          <w:rtl/>
          <w:lang w:bidi="ar-EG"/>
        </w:rPr>
        <w:t xml:space="preserve"> المدربون على استخدام أساليب مرنة ومتنوعة تضمن تبادل الخبرات والمعرفة بين المتدربين.</w:t>
      </w:r>
    </w:p>
    <w:p w14:paraId="16A781E5" w14:textId="02986CB1" w:rsidR="005F0143" w:rsidRPr="008E2B49" w:rsidRDefault="009C7AA9" w:rsidP="00E15FA7">
      <w:pPr>
        <w:bidi/>
        <w:jc w:val="both"/>
        <w:rPr>
          <w:sz w:val="28"/>
          <w:szCs w:val="28"/>
          <w:rtl/>
          <w:lang w:bidi="ar-EG"/>
        </w:rPr>
      </w:pPr>
      <w:bookmarkStart w:id="0" w:name="_GoBack"/>
      <w:bookmarkEnd w:id="0"/>
      <w:r w:rsidRPr="008E2B49">
        <w:rPr>
          <w:rFonts w:hint="cs"/>
          <w:sz w:val="28"/>
          <w:szCs w:val="28"/>
          <w:rtl/>
          <w:lang w:bidi="ar-EG"/>
        </w:rPr>
        <w:t>يتطلب مهارات تواصل عالية وقدرة على تحفيز المتدربين.</w:t>
      </w:r>
    </w:p>
    <w:p w14:paraId="62A10AB6" w14:textId="77777777" w:rsidR="00FB1C71" w:rsidRPr="008E2B49" w:rsidRDefault="00FB1C71" w:rsidP="00E15FA7">
      <w:pPr>
        <w:bidi/>
        <w:jc w:val="both"/>
        <w:rPr>
          <w:sz w:val="28"/>
          <w:szCs w:val="28"/>
          <w:rtl/>
        </w:rPr>
      </w:pPr>
      <w:proofErr w:type="gramStart"/>
      <w:r w:rsidRPr="008E2B49">
        <w:rPr>
          <w:rFonts w:hint="cs"/>
          <w:sz w:val="28"/>
          <w:szCs w:val="28"/>
          <w:rtl/>
        </w:rPr>
        <w:t>المجالات</w:t>
      </w:r>
      <w:proofErr w:type="gramEnd"/>
      <w:r w:rsidRPr="008E2B49">
        <w:rPr>
          <w:rFonts w:hint="cs"/>
          <w:sz w:val="28"/>
          <w:szCs w:val="28"/>
          <w:rtl/>
        </w:rPr>
        <w:t xml:space="preserve"> التطبيقية: </w:t>
      </w:r>
    </w:p>
    <w:p w14:paraId="7A958F88" w14:textId="4C819D55" w:rsidR="00BD77A2" w:rsidRPr="008E2B49" w:rsidRDefault="00FB1C71" w:rsidP="00E15FA7">
      <w:pPr>
        <w:bidi/>
        <w:jc w:val="both"/>
        <w:rPr>
          <w:sz w:val="28"/>
          <w:szCs w:val="28"/>
          <w:rtl/>
        </w:rPr>
      </w:pPr>
      <w:r w:rsidRPr="008E2B49">
        <w:rPr>
          <w:rFonts w:hint="cs"/>
          <w:sz w:val="28"/>
          <w:szCs w:val="28"/>
          <w:rtl/>
        </w:rPr>
        <w:t xml:space="preserve"> </w:t>
      </w:r>
      <w:proofErr w:type="gramStart"/>
      <w:r w:rsidRPr="008E2B49">
        <w:rPr>
          <w:rFonts w:hint="cs"/>
          <w:sz w:val="28"/>
          <w:szCs w:val="28"/>
          <w:rtl/>
        </w:rPr>
        <w:t>التدريب</w:t>
      </w:r>
      <w:proofErr w:type="gramEnd"/>
      <w:r w:rsidRPr="008E2B49">
        <w:rPr>
          <w:rFonts w:hint="cs"/>
          <w:sz w:val="28"/>
          <w:szCs w:val="28"/>
          <w:rtl/>
        </w:rPr>
        <w:t xml:space="preserve"> الفني، ورش العمل، التطوير الشخصي، والتعليم المهني.</w:t>
      </w:r>
    </w:p>
    <w:p w14:paraId="6F0A1352" w14:textId="498216D1" w:rsidR="00FB1C71" w:rsidRDefault="00EB31E3" w:rsidP="00E15FA7">
      <w:pPr>
        <w:bidi/>
        <w:jc w:val="both"/>
        <w:rPr>
          <w:sz w:val="28"/>
          <w:szCs w:val="28"/>
          <w:rtl/>
        </w:rPr>
      </w:pPr>
      <w:r w:rsidRPr="008E2B49">
        <w:rPr>
          <w:rFonts w:hint="cs"/>
          <w:sz w:val="28"/>
          <w:szCs w:val="28"/>
          <w:rtl/>
        </w:rPr>
        <w:t xml:space="preserve">حيث أن الأسلوب المزدوج يعمل </w:t>
      </w:r>
      <w:r w:rsidR="00FC62DC" w:rsidRPr="008E2B49">
        <w:rPr>
          <w:rFonts w:hint="cs"/>
          <w:sz w:val="28"/>
          <w:szCs w:val="28"/>
          <w:rtl/>
        </w:rPr>
        <w:t xml:space="preserve">باستخدام كل من نسبة شارب ونسبة ترينور معا إذ يمكن للمستثمرين الحصول على تقييم شامل </w:t>
      </w:r>
      <w:r w:rsidR="007D1230" w:rsidRPr="008E2B49">
        <w:rPr>
          <w:rFonts w:hint="cs"/>
          <w:sz w:val="28"/>
          <w:szCs w:val="28"/>
          <w:rtl/>
        </w:rPr>
        <w:t xml:space="preserve">لأن نسبة شارب تعطي فكرة عن الكفاءة الإجمالية للصندوق </w:t>
      </w:r>
      <w:r w:rsidR="00CE6E33" w:rsidRPr="008E2B49">
        <w:rPr>
          <w:rFonts w:hint="cs"/>
          <w:sz w:val="28"/>
          <w:szCs w:val="28"/>
          <w:rtl/>
        </w:rPr>
        <w:t xml:space="preserve">في التعامل مع جميع انواع المخاطر ونسبة ترينور تركز على كيفية إدارة صندوق المخاطر </w:t>
      </w:r>
      <w:r w:rsidR="00DF1D53" w:rsidRPr="008E2B49">
        <w:rPr>
          <w:rFonts w:hint="cs"/>
          <w:sz w:val="28"/>
          <w:szCs w:val="28"/>
          <w:rtl/>
        </w:rPr>
        <w:t xml:space="preserve">الرتبطة بتقلبات السوق نفسها . </w:t>
      </w:r>
    </w:p>
    <w:p w14:paraId="4506A5E4" w14:textId="77777777" w:rsidR="00A02F24" w:rsidRDefault="00A02F24" w:rsidP="00E15FA7">
      <w:pPr>
        <w:bidi/>
        <w:jc w:val="both"/>
        <w:rPr>
          <w:sz w:val="28"/>
          <w:szCs w:val="28"/>
          <w:rtl/>
        </w:rPr>
      </w:pPr>
    </w:p>
    <w:p w14:paraId="76366984" w14:textId="79E14360" w:rsidR="00B913A3" w:rsidRDefault="00191A44" w:rsidP="00E15FA7">
      <w:pPr>
        <w:bidi/>
        <w:jc w:val="both"/>
        <w:rPr>
          <w:sz w:val="28"/>
          <w:szCs w:val="28"/>
          <w:rtl/>
        </w:rPr>
      </w:pPr>
      <w:r>
        <w:rPr>
          <w:rFonts w:hint="cs"/>
          <w:sz w:val="28"/>
          <w:szCs w:val="28"/>
          <w:lang w:bidi="ar-EG"/>
        </w:rPr>
        <w:t>____________________</w:t>
      </w:r>
    </w:p>
    <w:p w14:paraId="028ABD1F" w14:textId="692CC026" w:rsidR="00B913A3" w:rsidRPr="00D36E1A" w:rsidRDefault="00B913A3" w:rsidP="00E15FA7">
      <w:pPr>
        <w:bidi/>
        <w:jc w:val="both"/>
        <w:rPr>
          <w:sz w:val="24"/>
          <w:szCs w:val="24"/>
          <w:rtl/>
        </w:rPr>
      </w:pPr>
      <w:r w:rsidRPr="00D36E1A">
        <w:rPr>
          <w:rFonts w:hint="cs"/>
          <w:sz w:val="24"/>
          <w:szCs w:val="24"/>
          <w:rtl/>
          <w:lang w:bidi="ar-EG"/>
        </w:rPr>
        <w:t xml:space="preserve">1 قاسم نايف علوان ، المرجع السابق ، ص 230 </w:t>
      </w:r>
    </w:p>
    <w:p w14:paraId="220B5FF6" w14:textId="77777777" w:rsidR="00A02F24" w:rsidRDefault="00A02F24" w:rsidP="00E15FA7">
      <w:pPr>
        <w:bidi/>
        <w:jc w:val="both"/>
        <w:rPr>
          <w:sz w:val="28"/>
          <w:szCs w:val="28"/>
          <w:rtl/>
        </w:rPr>
      </w:pPr>
    </w:p>
    <w:p w14:paraId="5ACF9DEC" w14:textId="77777777" w:rsidR="00A02F24" w:rsidRDefault="00A02F24" w:rsidP="00E15FA7">
      <w:pPr>
        <w:bidi/>
        <w:jc w:val="both"/>
        <w:rPr>
          <w:sz w:val="28"/>
          <w:szCs w:val="28"/>
          <w:rtl/>
        </w:rPr>
      </w:pPr>
    </w:p>
    <w:p w14:paraId="5AF8765B" w14:textId="77777777" w:rsidR="00A02F24" w:rsidRDefault="00A02F24" w:rsidP="00E15FA7">
      <w:pPr>
        <w:bidi/>
        <w:jc w:val="both"/>
        <w:rPr>
          <w:sz w:val="28"/>
          <w:szCs w:val="28"/>
          <w:rtl/>
        </w:rPr>
      </w:pPr>
    </w:p>
    <w:p w14:paraId="2767B05E" w14:textId="77777777" w:rsidR="00A02F24" w:rsidRDefault="00A02F24" w:rsidP="00E15FA7">
      <w:pPr>
        <w:bidi/>
        <w:jc w:val="both"/>
        <w:rPr>
          <w:sz w:val="28"/>
          <w:szCs w:val="28"/>
          <w:rtl/>
        </w:rPr>
      </w:pPr>
    </w:p>
    <w:p w14:paraId="3F6D2E7D" w14:textId="77777777" w:rsidR="00A02F24" w:rsidRPr="008E2B49" w:rsidRDefault="00A02F24" w:rsidP="00E15FA7">
      <w:pPr>
        <w:bidi/>
        <w:jc w:val="both"/>
        <w:rPr>
          <w:sz w:val="28"/>
          <w:szCs w:val="28"/>
          <w:rtl/>
        </w:rPr>
      </w:pPr>
    </w:p>
    <w:p w14:paraId="66444324" w14:textId="6EA10E35" w:rsidR="00CD3124" w:rsidRDefault="00E15FA7" w:rsidP="00E15FA7">
      <w:pPr>
        <w:bidi/>
        <w:jc w:val="both"/>
        <w:rPr>
          <w:b/>
          <w:bCs/>
          <w:i/>
          <w:iCs/>
          <w:sz w:val="32"/>
          <w:szCs w:val="32"/>
          <w:u w:val="single"/>
          <w:rtl/>
        </w:rPr>
      </w:pPr>
      <w:r>
        <w:rPr>
          <w:rFonts w:hint="cs"/>
          <w:b/>
          <w:bCs/>
          <w:i/>
          <w:iCs/>
          <w:sz w:val="32"/>
          <w:szCs w:val="32"/>
          <w:u w:val="single"/>
          <w:rtl/>
        </w:rPr>
        <w:t>ثامنا</w:t>
      </w:r>
      <w:r w:rsidR="000E6C71" w:rsidRPr="002A270E">
        <w:rPr>
          <w:rFonts w:hint="cs"/>
          <w:b/>
          <w:bCs/>
          <w:i/>
          <w:iCs/>
          <w:sz w:val="32"/>
          <w:szCs w:val="32"/>
          <w:u w:val="single"/>
          <w:rtl/>
        </w:rPr>
        <w:t xml:space="preserve">: </w:t>
      </w:r>
      <w:proofErr w:type="gramStart"/>
      <w:r w:rsidR="000E6C71" w:rsidRPr="002A270E">
        <w:rPr>
          <w:rFonts w:hint="cs"/>
          <w:b/>
          <w:bCs/>
          <w:i/>
          <w:iCs/>
          <w:sz w:val="32"/>
          <w:szCs w:val="32"/>
          <w:u w:val="single"/>
          <w:rtl/>
        </w:rPr>
        <w:t>مزايا</w:t>
      </w:r>
      <w:proofErr w:type="gramEnd"/>
      <w:r w:rsidR="000E6C71" w:rsidRPr="002A270E">
        <w:rPr>
          <w:rFonts w:hint="cs"/>
          <w:b/>
          <w:bCs/>
          <w:i/>
          <w:iCs/>
          <w:sz w:val="32"/>
          <w:szCs w:val="32"/>
          <w:u w:val="single"/>
          <w:rtl/>
        </w:rPr>
        <w:t xml:space="preserve"> </w:t>
      </w:r>
      <w:r w:rsidR="002A270E" w:rsidRPr="002A270E">
        <w:rPr>
          <w:rFonts w:hint="cs"/>
          <w:b/>
          <w:bCs/>
          <w:i/>
          <w:iCs/>
          <w:sz w:val="32"/>
          <w:szCs w:val="32"/>
          <w:u w:val="single"/>
          <w:rtl/>
        </w:rPr>
        <w:t>ومخاطر صناديق الاستثمار</w:t>
      </w:r>
    </w:p>
    <w:p w14:paraId="31F96CE5" w14:textId="2D5AC9B0" w:rsidR="00DF1D53" w:rsidRDefault="00B96818" w:rsidP="00E15FA7">
      <w:pPr>
        <w:bidi/>
        <w:jc w:val="both"/>
        <w:rPr>
          <w:sz w:val="32"/>
          <w:szCs w:val="32"/>
          <w:rtl/>
        </w:rPr>
      </w:pPr>
      <w:r w:rsidRPr="004E2C7B">
        <w:rPr>
          <w:rFonts w:hint="cs"/>
          <w:sz w:val="32"/>
          <w:szCs w:val="32"/>
          <w:rtl/>
        </w:rPr>
        <w:t xml:space="preserve">صناديق الاستثمار توفر العديد من المزايا </w:t>
      </w:r>
      <w:proofErr w:type="gramStart"/>
      <w:r w:rsidRPr="004E2C7B">
        <w:rPr>
          <w:rFonts w:hint="cs"/>
          <w:sz w:val="32"/>
          <w:szCs w:val="32"/>
          <w:rtl/>
        </w:rPr>
        <w:t>مثل</w:t>
      </w:r>
      <w:proofErr w:type="gramEnd"/>
      <w:r w:rsidRPr="004E2C7B">
        <w:rPr>
          <w:rFonts w:hint="cs"/>
          <w:sz w:val="32"/>
          <w:szCs w:val="32"/>
          <w:rtl/>
        </w:rPr>
        <w:t xml:space="preserve"> التنوع، والسيولة، وإدارة محترفة. ومع ذلك، من المهم أن يكون المستثمر على دراية بالمخاطر المحتملة مثل المخاطر السوقية، ورسوم الإدارة، والمخاطر المرتبطة بالأداء</w:t>
      </w:r>
      <w:r w:rsidR="004E2C7B">
        <w:rPr>
          <w:rFonts w:hint="cs"/>
          <w:sz w:val="32"/>
          <w:szCs w:val="32"/>
          <w:rtl/>
        </w:rPr>
        <w:t xml:space="preserve"> </w:t>
      </w:r>
      <w:proofErr w:type="gramStart"/>
      <w:r w:rsidR="004E2C7B">
        <w:rPr>
          <w:rFonts w:hint="cs"/>
          <w:sz w:val="32"/>
          <w:szCs w:val="32"/>
          <w:rtl/>
        </w:rPr>
        <w:t>ونذكر :</w:t>
      </w:r>
      <w:proofErr w:type="gramEnd"/>
      <w:r w:rsidR="004E2C7B">
        <w:rPr>
          <w:rFonts w:hint="cs"/>
          <w:sz w:val="32"/>
          <w:szCs w:val="32"/>
          <w:rtl/>
        </w:rPr>
        <w:t xml:space="preserve"> </w:t>
      </w:r>
    </w:p>
    <w:p w14:paraId="6400504D" w14:textId="33AB0A61" w:rsidR="004E2C7B" w:rsidRDefault="004E2C7B" w:rsidP="00E15FA7">
      <w:pPr>
        <w:bidi/>
        <w:jc w:val="both"/>
        <w:rPr>
          <w:sz w:val="32"/>
          <w:szCs w:val="32"/>
          <w:rtl/>
        </w:rPr>
      </w:pPr>
      <w:r>
        <w:rPr>
          <w:rFonts w:hint="cs"/>
          <w:sz w:val="32"/>
          <w:szCs w:val="32"/>
          <w:rtl/>
        </w:rPr>
        <w:t xml:space="preserve">: </w:t>
      </w:r>
      <w:r w:rsidRPr="00272D40">
        <w:rPr>
          <w:rFonts w:hint="cs"/>
          <w:sz w:val="32"/>
          <w:szCs w:val="32"/>
          <w:u w:val="single"/>
          <w:rtl/>
        </w:rPr>
        <w:t>مزايا صناديق الاستثمار</w:t>
      </w:r>
      <w:r>
        <w:rPr>
          <w:rFonts w:hint="cs"/>
          <w:sz w:val="32"/>
          <w:szCs w:val="32"/>
          <w:rtl/>
        </w:rPr>
        <w:t xml:space="preserve"> </w:t>
      </w:r>
      <w:r w:rsidR="00272D40">
        <w:rPr>
          <w:rFonts w:hint="cs"/>
          <w:sz w:val="32"/>
          <w:szCs w:val="32"/>
          <w:rtl/>
        </w:rPr>
        <w:t>:</w:t>
      </w:r>
      <w:r w:rsidR="003937D2">
        <w:rPr>
          <w:rFonts w:hint="cs"/>
          <w:sz w:val="32"/>
          <w:szCs w:val="32"/>
          <w:rtl/>
        </w:rPr>
        <w:t>1</w:t>
      </w:r>
      <w:r w:rsidR="00272D40">
        <w:rPr>
          <w:rFonts w:hint="cs"/>
          <w:sz w:val="32"/>
          <w:szCs w:val="32"/>
          <w:rtl/>
        </w:rPr>
        <w:t xml:space="preserve"> </w:t>
      </w:r>
    </w:p>
    <w:p w14:paraId="329864B0" w14:textId="0A3A4FF9" w:rsidR="00144D20" w:rsidRPr="00144D20" w:rsidRDefault="00144D20" w:rsidP="00E15FA7">
      <w:pPr>
        <w:bidi/>
        <w:jc w:val="both"/>
        <w:rPr>
          <w:sz w:val="28"/>
          <w:szCs w:val="28"/>
        </w:rPr>
      </w:pPr>
      <w:r w:rsidRPr="00144D20">
        <w:rPr>
          <w:rFonts w:hint="cs"/>
          <w:sz w:val="28"/>
          <w:szCs w:val="28"/>
          <w:rtl/>
        </w:rPr>
        <w:t>التنوع:</w:t>
      </w:r>
    </w:p>
    <w:p w14:paraId="1B5B8AA2" w14:textId="77777777" w:rsidR="00144D20" w:rsidRPr="00144D20" w:rsidRDefault="00144D20" w:rsidP="00E15FA7">
      <w:pPr>
        <w:bidi/>
        <w:jc w:val="both"/>
        <w:rPr>
          <w:sz w:val="28"/>
          <w:szCs w:val="28"/>
        </w:rPr>
      </w:pPr>
      <w:r w:rsidRPr="00144D20">
        <w:rPr>
          <w:rFonts w:hint="cs"/>
          <w:sz w:val="28"/>
          <w:szCs w:val="28"/>
          <w:rtl/>
        </w:rPr>
        <w:t xml:space="preserve">أحد أبرز مزايا صناديق الاستثمار هو </w:t>
      </w:r>
      <w:proofErr w:type="gramStart"/>
      <w:r w:rsidRPr="00144D20">
        <w:rPr>
          <w:rFonts w:hint="cs"/>
          <w:sz w:val="28"/>
          <w:szCs w:val="28"/>
          <w:rtl/>
        </w:rPr>
        <w:t>التنوع</w:t>
      </w:r>
      <w:proofErr w:type="gramEnd"/>
      <w:r w:rsidRPr="00144D20">
        <w:rPr>
          <w:rFonts w:hint="cs"/>
          <w:sz w:val="28"/>
          <w:szCs w:val="28"/>
          <w:rtl/>
        </w:rPr>
        <w:t xml:space="preserve">. </w:t>
      </w:r>
      <w:proofErr w:type="gramStart"/>
      <w:r w:rsidRPr="00144D20">
        <w:rPr>
          <w:rFonts w:hint="cs"/>
          <w:sz w:val="28"/>
          <w:szCs w:val="28"/>
          <w:rtl/>
        </w:rPr>
        <w:t>حيث</w:t>
      </w:r>
      <w:proofErr w:type="gramEnd"/>
      <w:r w:rsidRPr="00144D20">
        <w:rPr>
          <w:rFonts w:hint="cs"/>
          <w:sz w:val="28"/>
          <w:szCs w:val="28"/>
          <w:rtl/>
        </w:rPr>
        <w:t xml:space="preserve"> يقوم مدير الصندوق باستثمار الأموال في مجموعة واسعة من الأصول، مما يقلل من المخاطر المرتبطة بالاستثمار في أصل واحد فقط.</w:t>
      </w:r>
    </w:p>
    <w:p w14:paraId="73571136" w14:textId="26E923EA" w:rsidR="00D65464" w:rsidRPr="00D65464" w:rsidRDefault="00D65464" w:rsidP="00E15FA7">
      <w:pPr>
        <w:bidi/>
        <w:jc w:val="both"/>
        <w:rPr>
          <w:sz w:val="28"/>
          <w:szCs w:val="28"/>
        </w:rPr>
      </w:pPr>
      <w:r w:rsidRPr="00D65464">
        <w:rPr>
          <w:rFonts w:hint="cs"/>
          <w:sz w:val="28"/>
          <w:szCs w:val="28"/>
          <w:rtl/>
        </w:rPr>
        <w:t>الاحترافية في الإدارة:</w:t>
      </w:r>
    </w:p>
    <w:p w14:paraId="6E3C2A24" w14:textId="77777777" w:rsidR="00D65464" w:rsidRPr="00D65464" w:rsidRDefault="00D65464" w:rsidP="00E15FA7">
      <w:pPr>
        <w:bidi/>
        <w:jc w:val="both"/>
        <w:rPr>
          <w:sz w:val="28"/>
          <w:szCs w:val="28"/>
        </w:rPr>
      </w:pPr>
      <w:r w:rsidRPr="00D65464">
        <w:rPr>
          <w:rFonts w:hint="cs"/>
          <w:sz w:val="28"/>
          <w:szCs w:val="28"/>
          <w:rtl/>
        </w:rPr>
        <w:t xml:space="preserve">تتم إدارة صناديق الاستثمار بواسطة مديرين محترفين </w:t>
      </w:r>
      <w:proofErr w:type="gramStart"/>
      <w:r w:rsidRPr="00D65464">
        <w:rPr>
          <w:rFonts w:hint="cs"/>
          <w:sz w:val="28"/>
          <w:szCs w:val="28"/>
          <w:rtl/>
        </w:rPr>
        <w:t>لديهم</w:t>
      </w:r>
      <w:proofErr w:type="gramEnd"/>
      <w:r w:rsidRPr="00D65464">
        <w:rPr>
          <w:rFonts w:hint="cs"/>
          <w:sz w:val="28"/>
          <w:szCs w:val="28"/>
          <w:rtl/>
        </w:rPr>
        <w:t xml:space="preserve"> خبرة في تحليل الأسواق واتخاذ القرارات الاستثمارية، مما يعني أن المستثمرين لا يحتاجون إلى إدارة أموالهم بأنفسهم.</w:t>
      </w:r>
    </w:p>
    <w:p w14:paraId="7ABB3E9F" w14:textId="2B53B00F" w:rsidR="00D65464" w:rsidRPr="00D65464" w:rsidRDefault="00D65464" w:rsidP="00E15FA7">
      <w:pPr>
        <w:bidi/>
        <w:jc w:val="both"/>
        <w:rPr>
          <w:sz w:val="28"/>
          <w:szCs w:val="28"/>
        </w:rPr>
      </w:pPr>
      <w:r w:rsidRPr="00D65464">
        <w:rPr>
          <w:rFonts w:hint="cs"/>
          <w:sz w:val="28"/>
          <w:szCs w:val="28"/>
          <w:rtl/>
        </w:rPr>
        <w:t>السيولة:</w:t>
      </w:r>
    </w:p>
    <w:p w14:paraId="7C5E6546" w14:textId="77777777" w:rsidR="00D65464" w:rsidRPr="00D65464" w:rsidRDefault="00D65464" w:rsidP="00E15FA7">
      <w:pPr>
        <w:bidi/>
        <w:jc w:val="both"/>
        <w:rPr>
          <w:sz w:val="28"/>
          <w:szCs w:val="28"/>
        </w:rPr>
      </w:pPr>
      <w:proofErr w:type="gramStart"/>
      <w:r w:rsidRPr="00D65464">
        <w:rPr>
          <w:rFonts w:hint="cs"/>
          <w:sz w:val="28"/>
          <w:szCs w:val="28"/>
          <w:rtl/>
        </w:rPr>
        <w:t>معظم</w:t>
      </w:r>
      <w:proofErr w:type="gramEnd"/>
      <w:r w:rsidRPr="00D65464">
        <w:rPr>
          <w:rFonts w:hint="cs"/>
          <w:sz w:val="28"/>
          <w:szCs w:val="28"/>
          <w:rtl/>
        </w:rPr>
        <w:t xml:space="preserve"> صناديق الاستثمار توفر سيولة عالية، مما يعني أن المستثمر يمكنه بيع حصته في الصندوق بسهولة واستعادة أمواله.</w:t>
      </w:r>
    </w:p>
    <w:p w14:paraId="427F11D9" w14:textId="3CDA3312" w:rsidR="00084733" w:rsidRPr="00B667CB" w:rsidRDefault="00084733" w:rsidP="00E15FA7">
      <w:pPr>
        <w:bidi/>
        <w:jc w:val="both"/>
        <w:rPr>
          <w:sz w:val="28"/>
          <w:szCs w:val="28"/>
        </w:rPr>
      </w:pPr>
      <w:r w:rsidRPr="00B667CB">
        <w:rPr>
          <w:rFonts w:hint="cs"/>
          <w:sz w:val="28"/>
          <w:szCs w:val="28"/>
          <w:rtl/>
        </w:rPr>
        <w:t>الاستثمار بأقل رأس مال:</w:t>
      </w:r>
    </w:p>
    <w:p w14:paraId="1FDC8F0C" w14:textId="77777777" w:rsidR="00084733" w:rsidRPr="00B667CB" w:rsidRDefault="00084733" w:rsidP="00E15FA7">
      <w:pPr>
        <w:bidi/>
        <w:jc w:val="both"/>
        <w:rPr>
          <w:sz w:val="28"/>
          <w:szCs w:val="28"/>
        </w:rPr>
      </w:pPr>
      <w:proofErr w:type="gramStart"/>
      <w:r w:rsidRPr="00B667CB">
        <w:rPr>
          <w:rFonts w:hint="cs"/>
          <w:sz w:val="28"/>
          <w:szCs w:val="28"/>
          <w:rtl/>
        </w:rPr>
        <w:t>من</w:t>
      </w:r>
      <w:proofErr w:type="gramEnd"/>
      <w:r w:rsidRPr="00B667CB">
        <w:rPr>
          <w:rFonts w:hint="cs"/>
          <w:sz w:val="28"/>
          <w:szCs w:val="28"/>
          <w:rtl/>
        </w:rPr>
        <w:t xml:space="preserve"> خلال صناديق الاستثمار، يمكن للمستثمرين الصغار دخول الأسواق المالية حتى بمبالغ صغيرة نسبيًا، حيث يتم جمع الأموال من العديد من المستثمرين لتكوين محفظة استثمارية كبيرة.</w:t>
      </w:r>
    </w:p>
    <w:p w14:paraId="20D0D001" w14:textId="0E0FE943" w:rsidR="00084733" w:rsidRPr="00B667CB" w:rsidRDefault="00084733" w:rsidP="00E15FA7">
      <w:pPr>
        <w:bidi/>
        <w:jc w:val="both"/>
        <w:rPr>
          <w:sz w:val="28"/>
          <w:szCs w:val="28"/>
        </w:rPr>
      </w:pPr>
      <w:r w:rsidRPr="00B667CB">
        <w:rPr>
          <w:rFonts w:hint="cs"/>
          <w:sz w:val="28"/>
          <w:szCs w:val="28"/>
          <w:rtl/>
        </w:rPr>
        <w:t>الوصول إلى الأصول غير المتاحة للأفراد:</w:t>
      </w:r>
    </w:p>
    <w:p w14:paraId="12DB2BCF" w14:textId="63895A92" w:rsidR="00B667CB" w:rsidRPr="00B667CB" w:rsidRDefault="00084733" w:rsidP="00E15FA7">
      <w:pPr>
        <w:bidi/>
        <w:jc w:val="both"/>
        <w:rPr>
          <w:sz w:val="28"/>
          <w:szCs w:val="28"/>
          <w:rtl/>
        </w:rPr>
      </w:pPr>
      <w:r w:rsidRPr="00B667CB">
        <w:rPr>
          <w:rFonts w:hint="cs"/>
          <w:sz w:val="28"/>
          <w:szCs w:val="28"/>
          <w:rtl/>
        </w:rPr>
        <w:t xml:space="preserve">يمكن لصناديق الاستثمار الاستثمار في أصول قد يصعب على الأفراد الوصول إليها </w:t>
      </w:r>
      <w:proofErr w:type="gramStart"/>
      <w:r w:rsidRPr="00B667CB">
        <w:rPr>
          <w:rFonts w:hint="cs"/>
          <w:sz w:val="28"/>
          <w:szCs w:val="28"/>
          <w:rtl/>
        </w:rPr>
        <w:t>بمفردهم</w:t>
      </w:r>
      <w:proofErr w:type="gramEnd"/>
      <w:r w:rsidRPr="00B667CB">
        <w:rPr>
          <w:rFonts w:hint="cs"/>
          <w:sz w:val="28"/>
          <w:szCs w:val="28"/>
          <w:rtl/>
        </w:rPr>
        <w:t>، مثل العقارات أو الأسهم الخاصة أو الأسواق الأجنبية.</w:t>
      </w:r>
    </w:p>
    <w:p w14:paraId="0CE7E8B5" w14:textId="69B7E270" w:rsidR="00F43283" w:rsidRPr="00B667CB" w:rsidRDefault="00F43283" w:rsidP="00E15FA7">
      <w:pPr>
        <w:bidi/>
        <w:jc w:val="both"/>
        <w:rPr>
          <w:sz w:val="28"/>
          <w:szCs w:val="28"/>
        </w:rPr>
      </w:pPr>
      <w:r w:rsidRPr="00B667CB">
        <w:rPr>
          <w:rFonts w:hint="cs"/>
          <w:sz w:val="28"/>
          <w:szCs w:val="28"/>
          <w:rtl/>
        </w:rPr>
        <w:t>التوزيع الدوري للأرباح:</w:t>
      </w:r>
    </w:p>
    <w:p w14:paraId="37D71011" w14:textId="77777777" w:rsidR="00F43283" w:rsidRDefault="00F43283" w:rsidP="00E15FA7">
      <w:pPr>
        <w:bidi/>
        <w:jc w:val="both"/>
        <w:rPr>
          <w:sz w:val="32"/>
          <w:szCs w:val="32"/>
          <w:rtl/>
        </w:rPr>
      </w:pPr>
      <w:proofErr w:type="gramStart"/>
      <w:r w:rsidRPr="00B667CB">
        <w:rPr>
          <w:rFonts w:hint="cs"/>
          <w:sz w:val="28"/>
          <w:szCs w:val="28"/>
          <w:rtl/>
        </w:rPr>
        <w:t>بعض</w:t>
      </w:r>
      <w:proofErr w:type="gramEnd"/>
      <w:r w:rsidRPr="00B667CB">
        <w:rPr>
          <w:rFonts w:hint="cs"/>
          <w:sz w:val="28"/>
          <w:szCs w:val="28"/>
          <w:rtl/>
        </w:rPr>
        <w:t xml:space="preserve"> صناديق الاستثمار تقدم توزيعات أرباح دورية (مثل الأرباح الناتجة عن الفوائد أو العوائد من الأسهم)، مما يوفر مصدر دخل للمستثمرين</w:t>
      </w:r>
      <w:r w:rsidRPr="00B667CB">
        <w:rPr>
          <w:rFonts w:hint="cs"/>
          <w:sz w:val="32"/>
          <w:szCs w:val="32"/>
          <w:rtl/>
        </w:rPr>
        <w:t>.</w:t>
      </w:r>
    </w:p>
    <w:p w14:paraId="7C5AD142" w14:textId="77777777" w:rsidR="003937D2" w:rsidRDefault="003937D2" w:rsidP="00E15FA7">
      <w:pPr>
        <w:bidi/>
        <w:jc w:val="both"/>
        <w:rPr>
          <w:sz w:val="32"/>
          <w:szCs w:val="32"/>
          <w:rtl/>
        </w:rPr>
      </w:pPr>
    </w:p>
    <w:p w14:paraId="30BCAD8E" w14:textId="77777777" w:rsidR="003937D2" w:rsidRDefault="003937D2" w:rsidP="00E15FA7">
      <w:pPr>
        <w:bidi/>
        <w:jc w:val="both"/>
        <w:rPr>
          <w:sz w:val="32"/>
          <w:szCs w:val="32"/>
          <w:rtl/>
        </w:rPr>
      </w:pPr>
      <w:r>
        <w:rPr>
          <w:rFonts w:hint="cs"/>
          <w:sz w:val="32"/>
          <w:szCs w:val="32"/>
          <w:rtl/>
        </w:rPr>
        <w:t>____________________</w:t>
      </w:r>
    </w:p>
    <w:p w14:paraId="477C4D73" w14:textId="4B720052" w:rsidR="003937D2" w:rsidRPr="004540D2" w:rsidRDefault="003937D2" w:rsidP="00E15FA7">
      <w:pPr>
        <w:bidi/>
        <w:jc w:val="both"/>
        <w:rPr>
          <w:sz w:val="24"/>
          <w:szCs w:val="24"/>
          <w:rtl/>
        </w:rPr>
      </w:pPr>
      <w:r w:rsidRPr="004540D2">
        <w:rPr>
          <w:rFonts w:hint="cs"/>
          <w:sz w:val="24"/>
          <w:szCs w:val="24"/>
          <w:rtl/>
          <w:lang w:bidi="ar-EG"/>
        </w:rPr>
        <w:t xml:space="preserve">1 </w:t>
      </w:r>
      <w:r w:rsidR="00792324" w:rsidRPr="004540D2">
        <w:rPr>
          <w:rFonts w:hint="cs"/>
          <w:sz w:val="24"/>
          <w:szCs w:val="24"/>
          <w:rtl/>
          <w:lang w:bidi="ar-EG"/>
        </w:rPr>
        <w:t>بن قيراط مريم / جوادي كريمة ، صناديق الاستثمار ودورها في تنشيط سوق الاوراق المالية ، مذكرة ماستر ، تخصص نقوذ ومؤسسات مالية ، جامعة 08 ماي 1945 ڨالمة ، (2012/2013)</w:t>
      </w:r>
      <w:r w:rsidRPr="004540D2">
        <w:rPr>
          <w:rFonts w:hint="cs"/>
          <w:sz w:val="24"/>
          <w:szCs w:val="24"/>
          <w:lang w:bidi="ar-EG"/>
        </w:rPr>
        <w:t xml:space="preserve">    </w:t>
      </w:r>
    </w:p>
    <w:p w14:paraId="577DF8BC" w14:textId="77777777" w:rsidR="00A02F24" w:rsidRDefault="00A02F24" w:rsidP="00E15FA7">
      <w:pPr>
        <w:bidi/>
        <w:jc w:val="both"/>
        <w:rPr>
          <w:sz w:val="32"/>
          <w:szCs w:val="32"/>
          <w:rtl/>
        </w:rPr>
      </w:pPr>
    </w:p>
    <w:p w14:paraId="7C333424" w14:textId="77777777" w:rsidR="003F6A22" w:rsidRDefault="003F6A22" w:rsidP="00E15FA7">
      <w:pPr>
        <w:bidi/>
        <w:jc w:val="both"/>
        <w:rPr>
          <w:sz w:val="32"/>
          <w:szCs w:val="32"/>
          <w:rtl/>
        </w:rPr>
      </w:pPr>
    </w:p>
    <w:p w14:paraId="3CD4F116" w14:textId="51A9AA37" w:rsidR="00B667CB" w:rsidRDefault="00DF203D" w:rsidP="00E15FA7">
      <w:pPr>
        <w:bidi/>
        <w:jc w:val="both"/>
        <w:rPr>
          <w:sz w:val="32"/>
          <w:szCs w:val="32"/>
          <w:rtl/>
        </w:rPr>
      </w:pPr>
      <w:r>
        <w:rPr>
          <w:rFonts w:hint="cs"/>
          <w:sz w:val="32"/>
          <w:szCs w:val="32"/>
          <w:rtl/>
        </w:rPr>
        <w:lastRenderedPageBreak/>
        <w:t xml:space="preserve">: </w:t>
      </w:r>
      <w:r w:rsidRPr="00DF203D">
        <w:rPr>
          <w:rFonts w:hint="cs"/>
          <w:sz w:val="32"/>
          <w:szCs w:val="32"/>
          <w:u w:val="single"/>
          <w:rtl/>
        </w:rPr>
        <w:t>مخاطر صناديق الاستثمار</w:t>
      </w:r>
      <w:r>
        <w:rPr>
          <w:rFonts w:hint="cs"/>
          <w:sz w:val="32"/>
          <w:szCs w:val="32"/>
          <w:rtl/>
        </w:rPr>
        <w:t xml:space="preserve"> : </w:t>
      </w:r>
    </w:p>
    <w:p w14:paraId="64590BE8" w14:textId="28BFDF81" w:rsidR="0010525D" w:rsidRPr="0010525D" w:rsidRDefault="0010525D" w:rsidP="00E15FA7">
      <w:pPr>
        <w:bidi/>
        <w:jc w:val="both"/>
        <w:rPr>
          <w:sz w:val="32"/>
          <w:szCs w:val="32"/>
        </w:rPr>
      </w:pPr>
      <w:r>
        <w:rPr>
          <w:rFonts w:hint="cs"/>
          <w:sz w:val="32"/>
          <w:szCs w:val="32"/>
          <w:rtl/>
        </w:rPr>
        <w:t>المخاطر السوقية:</w:t>
      </w:r>
    </w:p>
    <w:p w14:paraId="472ABF96" w14:textId="77777777" w:rsidR="0010525D" w:rsidRPr="00D93C7A" w:rsidRDefault="0010525D" w:rsidP="00E15FA7">
      <w:pPr>
        <w:bidi/>
        <w:jc w:val="both"/>
        <w:rPr>
          <w:sz w:val="28"/>
          <w:szCs w:val="28"/>
        </w:rPr>
      </w:pPr>
      <w:r w:rsidRPr="00D93C7A">
        <w:rPr>
          <w:rFonts w:hint="cs"/>
          <w:sz w:val="28"/>
          <w:szCs w:val="28"/>
          <w:rtl/>
        </w:rPr>
        <w:t>صناديق الاستثمار معرضة للتقلبات السوقية. إذا كان الصندوق يستثمر في أسواق الأسهم أو السندات، فإن القيمة السوقية للأصول التي يمتلكها قد تتأثر بتقلبات السوق، مما يؤدي إلى خسائر للمستثمرين.</w:t>
      </w:r>
    </w:p>
    <w:p w14:paraId="27F112EC" w14:textId="26DFA829" w:rsidR="0010525D" w:rsidRPr="00D93C7A" w:rsidRDefault="0010525D" w:rsidP="00E15FA7">
      <w:pPr>
        <w:bidi/>
        <w:jc w:val="both"/>
        <w:rPr>
          <w:sz w:val="28"/>
          <w:szCs w:val="28"/>
        </w:rPr>
      </w:pPr>
      <w:r w:rsidRPr="00D93C7A">
        <w:rPr>
          <w:rFonts w:hint="cs"/>
          <w:sz w:val="28"/>
          <w:szCs w:val="28"/>
          <w:rtl/>
        </w:rPr>
        <w:t>المخاطر المرتبطة بالإدارة:</w:t>
      </w:r>
    </w:p>
    <w:p w14:paraId="666FA27A" w14:textId="77777777" w:rsidR="0010525D" w:rsidRPr="00D93C7A" w:rsidRDefault="0010525D" w:rsidP="00E15FA7">
      <w:pPr>
        <w:bidi/>
        <w:jc w:val="both"/>
        <w:rPr>
          <w:sz w:val="28"/>
          <w:szCs w:val="28"/>
        </w:rPr>
      </w:pPr>
      <w:r w:rsidRPr="00D93C7A">
        <w:rPr>
          <w:rFonts w:hint="cs"/>
          <w:sz w:val="28"/>
          <w:szCs w:val="28"/>
          <w:rtl/>
        </w:rPr>
        <w:t>إذا كان مدير الصندوق لا يتخذ قرارات استثمارية حكيمة أو لم يكن لديه استراتيجية ناجحة، فقد يتعرض الصندوق لخسائر. هذا يعني أن أداء الصندوق يعتمد بشكل كبير على كفاءة الإدارة.</w:t>
      </w:r>
    </w:p>
    <w:p w14:paraId="4D0467AB" w14:textId="32B3D258" w:rsidR="0010525D" w:rsidRPr="00D93C7A" w:rsidRDefault="0010525D" w:rsidP="00E15FA7">
      <w:pPr>
        <w:bidi/>
        <w:jc w:val="both"/>
        <w:rPr>
          <w:sz w:val="28"/>
          <w:szCs w:val="28"/>
        </w:rPr>
      </w:pPr>
      <w:r w:rsidRPr="00D93C7A">
        <w:rPr>
          <w:rFonts w:hint="cs"/>
          <w:sz w:val="28"/>
          <w:szCs w:val="28"/>
          <w:rtl/>
        </w:rPr>
        <w:t xml:space="preserve">الرسوم </w:t>
      </w:r>
      <w:proofErr w:type="gramStart"/>
      <w:r w:rsidRPr="00D93C7A">
        <w:rPr>
          <w:rFonts w:hint="cs"/>
          <w:sz w:val="28"/>
          <w:szCs w:val="28"/>
          <w:rtl/>
        </w:rPr>
        <w:t>والتكاليف</w:t>
      </w:r>
      <w:proofErr w:type="gramEnd"/>
      <w:r w:rsidRPr="00D93C7A">
        <w:rPr>
          <w:rFonts w:hint="cs"/>
          <w:sz w:val="28"/>
          <w:szCs w:val="28"/>
          <w:rtl/>
        </w:rPr>
        <w:t>:</w:t>
      </w:r>
    </w:p>
    <w:p w14:paraId="3D09D753" w14:textId="77777777" w:rsidR="0010525D" w:rsidRPr="00D93C7A" w:rsidRDefault="0010525D" w:rsidP="00E15FA7">
      <w:pPr>
        <w:bidi/>
        <w:jc w:val="both"/>
        <w:rPr>
          <w:sz w:val="28"/>
          <w:szCs w:val="28"/>
          <w:rtl/>
        </w:rPr>
      </w:pPr>
      <w:r w:rsidRPr="00D93C7A">
        <w:rPr>
          <w:rFonts w:hint="cs"/>
          <w:sz w:val="28"/>
          <w:szCs w:val="28"/>
          <w:rtl/>
        </w:rPr>
        <w:t xml:space="preserve">صناديق الاستثمار قد تكون مكلفة من حيث الرسوم الإدارية، وعمولات البيع </w:t>
      </w:r>
      <w:proofErr w:type="gramStart"/>
      <w:r w:rsidRPr="00D93C7A">
        <w:rPr>
          <w:rFonts w:hint="cs"/>
          <w:sz w:val="28"/>
          <w:szCs w:val="28"/>
          <w:rtl/>
        </w:rPr>
        <w:t>والشراء</w:t>
      </w:r>
      <w:proofErr w:type="gramEnd"/>
      <w:r w:rsidRPr="00D93C7A">
        <w:rPr>
          <w:rFonts w:hint="cs"/>
          <w:sz w:val="28"/>
          <w:szCs w:val="28"/>
          <w:rtl/>
        </w:rPr>
        <w:t>. هذه التكاليف قد تؤثر على العوائد الإجمالية للمستثمر.</w:t>
      </w:r>
    </w:p>
    <w:p w14:paraId="03953CDB" w14:textId="1311AAFC" w:rsidR="00DC3799" w:rsidRPr="00D93C7A" w:rsidRDefault="00DC3799" w:rsidP="00E15FA7">
      <w:pPr>
        <w:bidi/>
        <w:jc w:val="both"/>
        <w:rPr>
          <w:sz w:val="28"/>
          <w:szCs w:val="28"/>
        </w:rPr>
      </w:pPr>
      <w:r w:rsidRPr="00D93C7A">
        <w:rPr>
          <w:rFonts w:hint="cs"/>
          <w:sz w:val="28"/>
          <w:szCs w:val="28"/>
          <w:rtl/>
        </w:rPr>
        <w:t>المخاطر المرتبطة بالسيولة:</w:t>
      </w:r>
    </w:p>
    <w:p w14:paraId="0F4C4533" w14:textId="77777777" w:rsidR="00DC3799" w:rsidRPr="00D93C7A" w:rsidRDefault="00DC3799" w:rsidP="00E15FA7">
      <w:pPr>
        <w:bidi/>
        <w:jc w:val="both"/>
        <w:rPr>
          <w:sz w:val="28"/>
          <w:szCs w:val="28"/>
        </w:rPr>
      </w:pPr>
      <w:proofErr w:type="gramStart"/>
      <w:r w:rsidRPr="00D93C7A">
        <w:rPr>
          <w:rFonts w:hint="cs"/>
          <w:sz w:val="28"/>
          <w:szCs w:val="28"/>
          <w:rtl/>
        </w:rPr>
        <w:t>في</w:t>
      </w:r>
      <w:proofErr w:type="gramEnd"/>
      <w:r w:rsidRPr="00D93C7A">
        <w:rPr>
          <w:rFonts w:hint="cs"/>
          <w:sz w:val="28"/>
          <w:szCs w:val="28"/>
          <w:rtl/>
        </w:rPr>
        <w:t xml:space="preserve"> حالة بعض صناديق الاستثمار التي تركز على أصول أقل سيولة (مثل العقارات أو الأسهم الخاصة)، قد يجد المستثمر صعوبة في بيع حصته بسرعة في حالة الحاجة إلى النقد.</w:t>
      </w:r>
    </w:p>
    <w:p w14:paraId="43D57737" w14:textId="68E9329D" w:rsidR="00DC3799" w:rsidRPr="00D93C7A" w:rsidRDefault="00DC3799" w:rsidP="00E15FA7">
      <w:pPr>
        <w:bidi/>
        <w:jc w:val="both"/>
        <w:rPr>
          <w:sz w:val="28"/>
          <w:szCs w:val="28"/>
        </w:rPr>
      </w:pPr>
      <w:r w:rsidRPr="00D93C7A">
        <w:rPr>
          <w:rFonts w:hint="cs"/>
          <w:sz w:val="28"/>
          <w:szCs w:val="28"/>
          <w:rtl/>
        </w:rPr>
        <w:t>المخاطر المرتبطة بالعوائد المنخفضة:</w:t>
      </w:r>
    </w:p>
    <w:p w14:paraId="6F4B58D0" w14:textId="77777777" w:rsidR="00DC3799" w:rsidRPr="00D93C7A" w:rsidRDefault="00DC3799" w:rsidP="00E15FA7">
      <w:pPr>
        <w:bidi/>
        <w:jc w:val="both"/>
        <w:rPr>
          <w:sz w:val="28"/>
          <w:szCs w:val="28"/>
        </w:rPr>
      </w:pPr>
      <w:r w:rsidRPr="00D93C7A">
        <w:rPr>
          <w:rFonts w:hint="cs"/>
          <w:sz w:val="28"/>
          <w:szCs w:val="28"/>
          <w:rtl/>
        </w:rPr>
        <w:t xml:space="preserve">بعض صناديق الاستثمار قد تقدم عوائد منخفضة إذا كانت تتبع استراتيجيات محافظة أو استثمارية منخفضة المخاطر. </w:t>
      </w:r>
      <w:proofErr w:type="gramStart"/>
      <w:r w:rsidRPr="00D93C7A">
        <w:rPr>
          <w:rFonts w:hint="cs"/>
          <w:sz w:val="28"/>
          <w:szCs w:val="28"/>
          <w:rtl/>
        </w:rPr>
        <w:t>في</w:t>
      </w:r>
      <w:proofErr w:type="gramEnd"/>
      <w:r w:rsidRPr="00D93C7A">
        <w:rPr>
          <w:rFonts w:hint="cs"/>
          <w:sz w:val="28"/>
          <w:szCs w:val="28"/>
          <w:rtl/>
        </w:rPr>
        <w:t xml:space="preserve"> هذه الحالة، قد لا تكون العوائد متوافقة مع طموحات المستثمرين الذين يتطلعون إلى عوائد أعلى.</w:t>
      </w:r>
    </w:p>
    <w:p w14:paraId="2ECCB503" w14:textId="269ADBE1" w:rsidR="00DC3799" w:rsidRPr="00D93C7A" w:rsidRDefault="00DC3799" w:rsidP="00E15FA7">
      <w:pPr>
        <w:bidi/>
        <w:jc w:val="both"/>
        <w:rPr>
          <w:sz w:val="28"/>
          <w:szCs w:val="28"/>
        </w:rPr>
      </w:pPr>
      <w:r w:rsidRPr="00D93C7A">
        <w:rPr>
          <w:rFonts w:hint="cs"/>
          <w:sz w:val="28"/>
          <w:szCs w:val="28"/>
          <w:rtl/>
        </w:rPr>
        <w:t>مخاطر الفشل في تحقيق الأهداف:</w:t>
      </w:r>
    </w:p>
    <w:p w14:paraId="7E48F9EB" w14:textId="77777777" w:rsidR="00DC3799" w:rsidRPr="00D93C7A" w:rsidRDefault="00DC3799" w:rsidP="00E15FA7">
      <w:pPr>
        <w:bidi/>
        <w:jc w:val="both"/>
        <w:rPr>
          <w:sz w:val="28"/>
          <w:szCs w:val="28"/>
          <w:rtl/>
        </w:rPr>
      </w:pPr>
      <w:proofErr w:type="gramStart"/>
      <w:r w:rsidRPr="00D93C7A">
        <w:rPr>
          <w:rFonts w:hint="cs"/>
          <w:sz w:val="28"/>
          <w:szCs w:val="28"/>
          <w:rtl/>
        </w:rPr>
        <w:t>رغم</w:t>
      </w:r>
      <w:proofErr w:type="gramEnd"/>
      <w:r w:rsidRPr="00D93C7A">
        <w:rPr>
          <w:rFonts w:hint="cs"/>
          <w:sz w:val="28"/>
          <w:szCs w:val="28"/>
          <w:rtl/>
        </w:rPr>
        <w:t xml:space="preserve"> أن التنوع يساعد في تقليل المخاطر، إلا أنه لا يضمن تحقيق الأهداف الاستثمارية. في بعض الأحيان، قد لا يحقق الصندوق العوائد المرجوة بسبب ظروف السوق أو أخطاء استراتيجية.</w:t>
      </w:r>
    </w:p>
    <w:p w14:paraId="7428ECE2" w14:textId="77777777" w:rsidR="00F43283" w:rsidRPr="00D93C7A" w:rsidRDefault="00F43283" w:rsidP="00E15FA7">
      <w:pPr>
        <w:bidi/>
        <w:jc w:val="both"/>
        <w:rPr>
          <w:b/>
          <w:bCs/>
          <w:i/>
          <w:iCs/>
          <w:sz w:val="28"/>
          <w:szCs w:val="28"/>
          <w:u w:val="single"/>
        </w:rPr>
      </w:pPr>
    </w:p>
    <w:p w14:paraId="1C1AEAA4" w14:textId="102E2E6F" w:rsidR="007949E3" w:rsidRDefault="007949E3" w:rsidP="00E15FA7">
      <w:pPr>
        <w:bidi/>
        <w:jc w:val="both"/>
        <w:rPr>
          <w:sz w:val="32"/>
          <w:szCs w:val="32"/>
        </w:rPr>
      </w:pPr>
    </w:p>
    <w:p w14:paraId="418B86D5" w14:textId="2A3C8C0B" w:rsidR="004540D2" w:rsidRDefault="004540D2" w:rsidP="00E15FA7">
      <w:pPr>
        <w:bidi/>
        <w:jc w:val="both"/>
        <w:rPr>
          <w:sz w:val="32"/>
          <w:szCs w:val="32"/>
          <w:rtl/>
        </w:rPr>
      </w:pPr>
    </w:p>
    <w:p w14:paraId="2F6E702D" w14:textId="77777777" w:rsidR="007001EB" w:rsidRDefault="007001EB" w:rsidP="00E15FA7">
      <w:pPr>
        <w:bidi/>
        <w:jc w:val="both"/>
        <w:rPr>
          <w:sz w:val="32"/>
          <w:szCs w:val="32"/>
          <w:rtl/>
        </w:rPr>
      </w:pPr>
    </w:p>
    <w:p w14:paraId="4FA67DB3" w14:textId="77777777" w:rsidR="007001EB" w:rsidRDefault="007001EB" w:rsidP="00E15FA7">
      <w:pPr>
        <w:bidi/>
        <w:jc w:val="both"/>
        <w:rPr>
          <w:sz w:val="32"/>
          <w:szCs w:val="32"/>
          <w:rtl/>
        </w:rPr>
      </w:pPr>
    </w:p>
    <w:p w14:paraId="13E9EE45" w14:textId="560F73B8" w:rsidR="007001EB" w:rsidRDefault="00570C8F" w:rsidP="00E15FA7">
      <w:pPr>
        <w:bidi/>
        <w:jc w:val="both"/>
        <w:rPr>
          <w:sz w:val="32"/>
          <w:szCs w:val="32"/>
          <w:rtl/>
          <w:lang w:bidi="ar-EG"/>
        </w:rPr>
      </w:pPr>
      <w:r>
        <w:rPr>
          <w:rFonts w:hint="cs"/>
          <w:sz w:val="32"/>
          <w:szCs w:val="32"/>
          <w:lang w:bidi="ar-EG"/>
        </w:rPr>
        <w:t>____________________</w:t>
      </w:r>
    </w:p>
    <w:p w14:paraId="43870879" w14:textId="39611844" w:rsidR="00570C8F" w:rsidRPr="00AD1945" w:rsidRDefault="00570C8F" w:rsidP="00E15FA7">
      <w:pPr>
        <w:bidi/>
        <w:jc w:val="both"/>
        <w:rPr>
          <w:sz w:val="24"/>
          <w:szCs w:val="24"/>
          <w:rtl/>
        </w:rPr>
      </w:pPr>
      <w:r w:rsidRPr="00AD1945">
        <w:rPr>
          <w:rFonts w:hint="cs"/>
          <w:sz w:val="24"/>
          <w:szCs w:val="24"/>
          <w:rtl/>
        </w:rPr>
        <w:t xml:space="preserve">1 </w:t>
      </w:r>
      <w:r w:rsidR="00AD1945" w:rsidRPr="00AD1945">
        <w:rPr>
          <w:rFonts w:hint="cs"/>
          <w:sz w:val="24"/>
          <w:szCs w:val="24"/>
          <w:rtl/>
        </w:rPr>
        <w:t>بلال عبد المطلب بدوي ، صناديق الاستثمار رؤية من منظور اسلامي ، كلية الشريعة والقانون ، جامعة العين الاماراتية ، ص6</w:t>
      </w:r>
    </w:p>
    <w:p w14:paraId="4A100721" w14:textId="77777777" w:rsidR="007001EB" w:rsidRPr="00AD1945" w:rsidRDefault="007001EB" w:rsidP="00E15FA7">
      <w:pPr>
        <w:bidi/>
        <w:jc w:val="both"/>
        <w:rPr>
          <w:sz w:val="24"/>
          <w:szCs w:val="24"/>
          <w:rtl/>
        </w:rPr>
      </w:pPr>
    </w:p>
    <w:p w14:paraId="4AB686FB" w14:textId="77777777" w:rsidR="007001EB" w:rsidRDefault="007001EB" w:rsidP="00E15FA7">
      <w:pPr>
        <w:bidi/>
        <w:jc w:val="both"/>
        <w:rPr>
          <w:sz w:val="32"/>
          <w:szCs w:val="32"/>
          <w:rtl/>
        </w:rPr>
      </w:pPr>
    </w:p>
    <w:sectPr w:rsidR="007001EB" w:rsidSect="00965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56A7"/>
    <w:multiLevelType w:val="hybridMultilevel"/>
    <w:tmpl w:val="007E1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05A06"/>
    <w:multiLevelType w:val="hybridMultilevel"/>
    <w:tmpl w:val="E534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7460F"/>
    <w:multiLevelType w:val="hybridMultilevel"/>
    <w:tmpl w:val="DF46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25013"/>
    <w:multiLevelType w:val="hybridMultilevel"/>
    <w:tmpl w:val="EF08A1D4"/>
    <w:lvl w:ilvl="0" w:tplc="FFFFFFF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33B2755"/>
    <w:multiLevelType w:val="hybridMultilevel"/>
    <w:tmpl w:val="8AFE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D0B87"/>
    <w:multiLevelType w:val="hybridMultilevel"/>
    <w:tmpl w:val="5B4CF39A"/>
    <w:lvl w:ilvl="0" w:tplc="FFFFFFFF">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85134B"/>
    <w:multiLevelType w:val="hybridMultilevel"/>
    <w:tmpl w:val="D8AAA274"/>
    <w:lvl w:ilvl="0" w:tplc="FFFFFFFF">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A0DCE"/>
    <w:multiLevelType w:val="hybridMultilevel"/>
    <w:tmpl w:val="85465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ED0613C"/>
    <w:multiLevelType w:val="hybridMultilevel"/>
    <w:tmpl w:val="3E7EF00A"/>
    <w:lvl w:ilvl="0" w:tplc="FFFFFFF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05300C"/>
    <w:multiLevelType w:val="hybridMultilevel"/>
    <w:tmpl w:val="0EE6E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4E1416"/>
    <w:multiLevelType w:val="hybridMultilevel"/>
    <w:tmpl w:val="78B67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8105C64"/>
    <w:multiLevelType w:val="hybridMultilevel"/>
    <w:tmpl w:val="5F4C5C0A"/>
    <w:lvl w:ilvl="0" w:tplc="FFFFFFFF">
      <w:numFmt w:val="bullet"/>
      <w:lvlText w:val="-"/>
      <w:lvlJc w:val="left"/>
      <w:pPr>
        <w:ind w:left="10951" w:hanging="10591"/>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C766A2"/>
    <w:multiLevelType w:val="hybridMultilevel"/>
    <w:tmpl w:val="3C6C5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B6028"/>
    <w:multiLevelType w:val="hybridMultilevel"/>
    <w:tmpl w:val="B808B2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0"/>
  </w:num>
  <w:num w:numId="5">
    <w:abstractNumId w:val="9"/>
  </w:num>
  <w:num w:numId="6">
    <w:abstractNumId w:val="1"/>
  </w:num>
  <w:num w:numId="7">
    <w:abstractNumId w:val="6"/>
  </w:num>
  <w:num w:numId="8">
    <w:abstractNumId w:val="5"/>
  </w:num>
  <w:num w:numId="9">
    <w:abstractNumId w:val="4"/>
  </w:num>
  <w:num w:numId="10">
    <w:abstractNumId w:val="11"/>
  </w:num>
  <w:num w:numId="11">
    <w:abstractNumId w:val="0"/>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D3"/>
    <w:rsid w:val="00017A2C"/>
    <w:rsid w:val="00033D78"/>
    <w:rsid w:val="00037B7E"/>
    <w:rsid w:val="00040DF8"/>
    <w:rsid w:val="00044075"/>
    <w:rsid w:val="00050138"/>
    <w:rsid w:val="00052F73"/>
    <w:rsid w:val="00053333"/>
    <w:rsid w:val="00054B11"/>
    <w:rsid w:val="00057008"/>
    <w:rsid w:val="00057D22"/>
    <w:rsid w:val="000730EF"/>
    <w:rsid w:val="00074631"/>
    <w:rsid w:val="00075EBB"/>
    <w:rsid w:val="000832E0"/>
    <w:rsid w:val="000843DF"/>
    <w:rsid w:val="00084733"/>
    <w:rsid w:val="000A0920"/>
    <w:rsid w:val="000A0D4E"/>
    <w:rsid w:val="000A2F80"/>
    <w:rsid w:val="000A4460"/>
    <w:rsid w:val="000A6CDB"/>
    <w:rsid w:val="000A7AB8"/>
    <w:rsid w:val="000B0C2C"/>
    <w:rsid w:val="000B15CE"/>
    <w:rsid w:val="000B290A"/>
    <w:rsid w:val="000B72FA"/>
    <w:rsid w:val="000C6EAC"/>
    <w:rsid w:val="000C7920"/>
    <w:rsid w:val="000E4710"/>
    <w:rsid w:val="000E6C71"/>
    <w:rsid w:val="000E786B"/>
    <w:rsid w:val="000F2E84"/>
    <w:rsid w:val="000F4D0E"/>
    <w:rsid w:val="00104E68"/>
    <w:rsid w:val="001050DD"/>
    <w:rsid w:val="00105147"/>
    <w:rsid w:val="0010525D"/>
    <w:rsid w:val="00105D54"/>
    <w:rsid w:val="00110123"/>
    <w:rsid w:val="00112F99"/>
    <w:rsid w:val="001135CF"/>
    <w:rsid w:val="0012015F"/>
    <w:rsid w:val="0012297A"/>
    <w:rsid w:val="00122BF9"/>
    <w:rsid w:val="00130E14"/>
    <w:rsid w:val="0013421B"/>
    <w:rsid w:val="00143A34"/>
    <w:rsid w:val="00144D20"/>
    <w:rsid w:val="001472B0"/>
    <w:rsid w:val="00147931"/>
    <w:rsid w:val="00160AB7"/>
    <w:rsid w:val="001665B9"/>
    <w:rsid w:val="00173005"/>
    <w:rsid w:val="00177AD4"/>
    <w:rsid w:val="001800D1"/>
    <w:rsid w:val="00181EE3"/>
    <w:rsid w:val="001902BF"/>
    <w:rsid w:val="00191A44"/>
    <w:rsid w:val="00192911"/>
    <w:rsid w:val="001A288C"/>
    <w:rsid w:val="001A41F4"/>
    <w:rsid w:val="001A58A7"/>
    <w:rsid w:val="001A7C2F"/>
    <w:rsid w:val="001B628C"/>
    <w:rsid w:val="001C2217"/>
    <w:rsid w:val="001D5EFD"/>
    <w:rsid w:val="001D6736"/>
    <w:rsid w:val="001E09E0"/>
    <w:rsid w:val="001F3A0D"/>
    <w:rsid w:val="001F3F84"/>
    <w:rsid w:val="001F5432"/>
    <w:rsid w:val="001F70BB"/>
    <w:rsid w:val="002004C8"/>
    <w:rsid w:val="00202D1A"/>
    <w:rsid w:val="00210CA5"/>
    <w:rsid w:val="002167FC"/>
    <w:rsid w:val="00217211"/>
    <w:rsid w:val="00223E91"/>
    <w:rsid w:val="00236EFD"/>
    <w:rsid w:val="002377EE"/>
    <w:rsid w:val="00247B28"/>
    <w:rsid w:val="00254001"/>
    <w:rsid w:val="00257807"/>
    <w:rsid w:val="002624E8"/>
    <w:rsid w:val="00263B98"/>
    <w:rsid w:val="002672EA"/>
    <w:rsid w:val="00272D40"/>
    <w:rsid w:val="00281761"/>
    <w:rsid w:val="00283DC2"/>
    <w:rsid w:val="00286559"/>
    <w:rsid w:val="0029136B"/>
    <w:rsid w:val="002A270E"/>
    <w:rsid w:val="002D4760"/>
    <w:rsid w:val="002D4C32"/>
    <w:rsid w:val="002D63BB"/>
    <w:rsid w:val="002E2CBB"/>
    <w:rsid w:val="002E422A"/>
    <w:rsid w:val="002E7E89"/>
    <w:rsid w:val="002F0E08"/>
    <w:rsid w:val="002F2FED"/>
    <w:rsid w:val="002F3049"/>
    <w:rsid w:val="002F3AB8"/>
    <w:rsid w:val="0030289D"/>
    <w:rsid w:val="00305E49"/>
    <w:rsid w:val="0031659B"/>
    <w:rsid w:val="003278A4"/>
    <w:rsid w:val="003516A7"/>
    <w:rsid w:val="003554ED"/>
    <w:rsid w:val="00357951"/>
    <w:rsid w:val="00361A47"/>
    <w:rsid w:val="00361EDD"/>
    <w:rsid w:val="00366063"/>
    <w:rsid w:val="003705E4"/>
    <w:rsid w:val="003714D8"/>
    <w:rsid w:val="003809A5"/>
    <w:rsid w:val="003825FD"/>
    <w:rsid w:val="0039031F"/>
    <w:rsid w:val="003932DD"/>
    <w:rsid w:val="003937D2"/>
    <w:rsid w:val="003A0416"/>
    <w:rsid w:val="003A375A"/>
    <w:rsid w:val="003C227D"/>
    <w:rsid w:val="003C2BCE"/>
    <w:rsid w:val="003D0C95"/>
    <w:rsid w:val="003D1648"/>
    <w:rsid w:val="003D177C"/>
    <w:rsid w:val="003E0F81"/>
    <w:rsid w:val="003E649C"/>
    <w:rsid w:val="003F6A22"/>
    <w:rsid w:val="003F6DE5"/>
    <w:rsid w:val="00401875"/>
    <w:rsid w:val="004033B8"/>
    <w:rsid w:val="004112C4"/>
    <w:rsid w:val="00411F15"/>
    <w:rsid w:val="00433C5D"/>
    <w:rsid w:val="00445392"/>
    <w:rsid w:val="004537E1"/>
    <w:rsid w:val="004540D2"/>
    <w:rsid w:val="00456C3E"/>
    <w:rsid w:val="0046660A"/>
    <w:rsid w:val="004674C7"/>
    <w:rsid w:val="004714DE"/>
    <w:rsid w:val="00472CCA"/>
    <w:rsid w:val="00476FFB"/>
    <w:rsid w:val="00491501"/>
    <w:rsid w:val="004B44FE"/>
    <w:rsid w:val="004C2751"/>
    <w:rsid w:val="004C3C5F"/>
    <w:rsid w:val="004C3D08"/>
    <w:rsid w:val="004C4153"/>
    <w:rsid w:val="004C6D84"/>
    <w:rsid w:val="004D2741"/>
    <w:rsid w:val="004D2EA8"/>
    <w:rsid w:val="004D361B"/>
    <w:rsid w:val="004E2C7B"/>
    <w:rsid w:val="0050048A"/>
    <w:rsid w:val="00503A03"/>
    <w:rsid w:val="00517153"/>
    <w:rsid w:val="00517E48"/>
    <w:rsid w:val="00522B99"/>
    <w:rsid w:val="00525994"/>
    <w:rsid w:val="0052649D"/>
    <w:rsid w:val="00527A6C"/>
    <w:rsid w:val="00534632"/>
    <w:rsid w:val="00536FDD"/>
    <w:rsid w:val="00540F6B"/>
    <w:rsid w:val="005437F8"/>
    <w:rsid w:val="00543F93"/>
    <w:rsid w:val="00547B22"/>
    <w:rsid w:val="00550D87"/>
    <w:rsid w:val="00556352"/>
    <w:rsid w:val="00557277"/>
    <w:rsid w:val="005576C3"/>
    <w:rsid w:val="00570C8F"/>
    <w:rsid w:val="005774AC"/>
    <w:rsid w:val="00584FA7"/>
    <w:rsid w:val="0058668F"/>
    <w:rsid w:val="00587A96"/>
    <w:rsid w:val="005912FF"/>
    <w:rsid w:val="005943C7"/>
    <w:rsid w:val="005963B0"/>
    <w:rsid w:val="005A129C"/>
    <w:rsid w:val="005A3ECC"/>
    <w:rsid w:val="005B534E"/>
    <w:rsid w:val="005B5DD3"/>
    <w:rsid w:val="005D1259"/>
    <w:rsid w:val="005D2A2E"/>
    <w:rsid w:val="005D56C4"/>
    <w:rsid w:val="005D73CE"/>
    <w:rsid w:val="005F0143"/>
    <w:rsid w:val="005F0674"/>
    <w:rsid w:val="005F56BD"/>
    <w:rsid w:val="00602FAB"/>
    <w:rsid w:val="00603E4F"/>
    <w:rsid w:val="00620437"/>
    <w:rsid w:val="006348DF"/>
    <w:rsid w:val="0063667B"/>
    <w:rsid w:val="00636B1D"/>
    <w:rsid w:val="00641A8B"/>
    <w:rsid w:val="00651346"/>
    <w:rsid w:val="006638A6"/>
    <w:rsid w:val="00675956"/>
    <w:rsid w:val="0067722A"/>
    <w:rsid w:val="00684E65"/>
    <w:rsid w:val="00687AAE"/>
    <w:rsid w:val="006919FF"/>
    <w:rsid w:val="006959D1"/>
    <w:rsid w:val="00697AB2"/>
    <w:rsid w:val="006B143D"/>
    <w:rsid w:val="006B304D"/>
    <w:rsid w:val="006C0CF4"/>
    <w:rsid w:val="006C1AB8"/>
    <w:rsid w:val="006D0551"/>
    <w:rsid w:val="006D4743"/>
    <w:rsid w:val="006E6DB7"/>
    <w:rsid w:val="007001EB"/>
    <w:rsid w:val="00702372"/>
    <w:rsid w:val="0071077E"/>
    <w:rsid w:val="00710ACF"/>
    <w:rsid w:val="007119AA"/>
    <w:rsid w:val="007171FB"/>
    <w:rsid w:val="00722A99"/>
    <w:rsid w:val="00733F9B"/>
    <w:rsid w:val="00735AC1"/>
    <w:rsid w:val="00736DE9"/>
    <w:rsid w:val="00740A85"/>
    <w:rsid w:val="00744A57"/>
    <w:rsid w:val="00751CDA"/>
    <w:rsid w:val="007521B0"/>
    <w:rsid w:val="0075293A"/>
    <w:rsid w:val="0075389E"/>
    <w:rsid w:val="00762082"/>
    <w:rsid w:val="00763185"/>
    <w:rsid w:val="00763B2A"/>
    <w:rsid w:val="0077252E"/>
    <w:rsid w:val="007733EC"/>
    <w:rsid w:val="00773C74"/>
    <w:rsid w:val="007742DC"/>
    <w:rsid w:val="00774471"/>
    <w:rsid w:val="007834B1"/>
    <w:rsid w:val="00786ADE"/>
    <w:rsid w:val="00787B62"/>
    <w:rsid w:val="00792324"/>
    <w:rsid w:val="007949E3"/>
    <w:rsid w:val="0079578A"/>
    <w:rsid w:val="00795FCC"/>
    <w:rsid w:val="0079790E"/>
    <w:rsid w:val="007A6812"/>
    <w:rsid w:val="007B16FE"/>
    <w:rsid w:val="007B5D6B"/>
    <w:rsid w:val="007C0A53"/>
    <w:rsid w:val="007C19DF"/>
    <w:rsid w:val="007D1230"/>
    <w:rsid w:val="007D31AA"/>
    <w:rsid w:val="007D5828"/>
    <w:rsid w:val="007E68E3"/>
    <w:rsid w:val="007F03C0"/>
    <w:rsid w:val="007F2339"/>
    <w:rsid w:val="007F51AB"/>
    <w:rsid w:val="00802731"/>
    <w:rsid w:val="00811547"/>
    <w:rsid w:val="00815176"/>
    <w:rsid w:val="00815294"/>
    <w:rsid w:val="00816B1D"/>
    <w:rsid w:val="008215E0"/>
    <w:rsid w:val="00825A2B"/>
    <w:rsid w:val="00827904"/>
    <w:rsid w:val="00840F79"/>
    <w:rsid w:val="00844E21"/>
    <w:rsid w:val="00852940"/>
    <w:rsid w:val="00856EDD"/>
    <w:rsid w:val="00860831"/>
    <w:rsid w:val="0087061D"/>
    <w:rsid w:val="00870AFE"/>
    <w:rsid w:val="00877733"/>
    <w:rsid w:val="00887DCF"/>
    <w:rsid w:val="00890D35"/>
    <w:rsid w:val="008A5E84"/>
    <w:rsid w:val="008A7FD0"/>
    <w:rsid w:val="008C5600"/>
    <w:rsid w:val="008D1E5D"/>
    <w:rsid w:val="008E07A4"/>
    <w:rsid w:val="008E21DC"/>
    <w:rsid w:val="008E2B49"/>
    <w:rsid w:val="008F2663"/>
    <w:rsid w:val="008F5786"/>
    <w:rsid w:val="008F5BF1"/>
    <w:rsid w:val="008F6D20"/>
    <w:rsid w:val="008F7473"/>
    <w:rsid w:val="00912648"/>
    <w:rsid w:val="009149C0"/>
    <w:rsid w:val="0091622A"/>
    <w:rsid w:val="0092060E"/>
    <w:rsid w:val="00921E57"/>
    <w:rsid w:val="00921F77"/>
    <w:rsid w:val="00932CD1"/>
    <w:rsid w:val="00942322"/>
    <w:rsid w:val="00950836"/>
    <w:rsid w:val="00957581"/>
    <w:rsid w:val="0096592D"/>
    <w:rsid w:val="00971D9A"/>
    <w:rsid w:val="0098219A"/>
    <w:rsid w:val="009934DE"/>
    <w:rsid w:val="00996637"/>
    <w:rsid w:val="009A1517"/>
    <w:rsid w:val="009A450F"/>
    <w:rsid w:val="009A6B92"/>
    <w:rsid w:val="009B393C"/>
    <w:rsid w:val="009B4C11"/>
    <w:rsid w:val="009B600D"/>
    <w:rsid w:val="009C3011"/>
    <w:rsid w:val="009C7AA9"/>
    <w:rsid w:val="009D2778"/>
    <w:rsid w:val="009D5947"/>
    <w:rsid w:val="009E5EB4"/>
    <w:rsid w:val="009F1206"/>
    <w:rsid w:val="009F2613"/>
    <w:rsid w:val="00A00DCE"/>
    <w:rsid w:val="00A02F24"/>
    <w:rsid w:val="00A04F8E"/>
    <w:rsid w:val="00A21042"/>
    <w:rsid w:val="00A23F37"/>
    <w:rsid w:val="00A272B0"/>
    <w:rsid w:val="00A276DE"/>
    <w:rsid w:val="00A30E4D"/>
    <w:rsid w:val="00A3539D"/>
    <w:rsid w:val="00A45FC7"/>
    <w:rsid w:val="00A468D5"/>
    <w:rsid w:val="00A474BC"/>
    <w:rsid w:val="00A4788C"/>
    <w:rsid w:val="00A542D7"/>
    <w:rsid w:val="00A778BD"/>
    <w:rsid w:val="00A80DFA"/>
    <w:rsid w:val="00A8144A"/>
    <w:rsid w:val="00A83A0F"/>
    <w:rsid w:val="00A83BF4"/>
    <w:rsid w:val="00A846EE"/>
    <w:rsid w:val="00A8554A"/>
    <w:rsid w:val="00AA1A0E"/>
    <w:rsid w:val="00AB2720"/>
    <w:rsid w:val="00AC7CA1"/>
    <w:rsid w:val="00AD16D5"/>
    <w:rsid w:val="00AD1945"/>
    <w:rsid w:val="00AD2359"/>
    <w:rsid w:val="00AE18F8"/>
    <w:rsid w:val="00AE5032"/>
    <w:rsid w:val="00AF11D8"/>
    <w:rsid w:val="00AF2AD9"/>
    <w:rsid w:val="00AF7366"/>
    <w:rsid w:val="00B03347"/>
    <w:rsid w:val="00B03BD3"/>
    <w:rsid w:val="00B07666"/>
    <w:rsid w:val="00B107E5"/>
    <w:rsid w:val="00B230B6"/>
    <w:rsid w:val="00B26E4A"/>
    <w:rsid w:val="00B2766F"/>
    <w:rsid w:val="00B334CC"/>
    <w:rsid w:val="00B37909"/>
    <w:rsid w:val="00B40332"/>
    <w:rsid w:val="00B431F0"/>
    <w:rsid w:val="00B44B6B"/>
    <w:rsid w:val="00B472D3"/>
    <w:rsid w:val="00B5377E"/>
    <w:rsid w:val="00B6557A"/>
    <w:rsid w:val="00B667CB"/>
    <w:rsid w:val="00B711E7"/>
    <w:rsid w:val="00B74BB4"/>
    <w:rsid w:val="00B77962"/>
    <w:rsid w:val="00B8168E"/>
    <w:rsid w:val="00B827E8"/>
    <w:rsid w:val="00B84474"/>
    <w:rsid w:val="00B85CBF"/>
    <w:rsid w:val="00B911DB"/>
    <w:rsid w:val="00B913A3"/>
    <w:rsid w:val="00B96818"/>
    <w:rsid w:val="00BB1CD2"/>
    <w:rsid w:val="00BB69E7"/>
    <w:rsid w:val="00BC21F7"/>
    <w:rsid w:val="00BD174D"/>
    <w:rsid w:val="00BD71B5"/>
    <w:rsid w:val="00BD77A2"/>
    <w:rsid w:val="00BF4C87"/>
    <w:rsid w:val="00BF5183"/>
    <w:rsid w:val="00C043E6"/>
    <w:rsid w:val="00C04678"/>
    <w:rsid w:val="00C070A5"/>
    <w:rsid w:val="00C10660"/>
    <w:rsid w:val="00C13543"/>
    <w:rsid w:val="00C2724C"/>
    <w:rsid w:val="00C328EC"/>
    <w:rsid w:val="00C33773"/>
    <w:rsid w:val="00C403CD"/>
    <w:rsid w:val="00C50CF7"/>
    <w:rsid w:val="00C5242B"/>
    <w:rsid w:val="00C6711E"/>
    <w:rsid w:val="00C7002B"/>
    <w:rsid w:val="00C7231D"/>
    <w:rsid w:val="00C77BE9"/>
    <w:rsid w:val="00C85E19"/>
    <w:rsid w:val="00C877FC"/>
    <w:rsid w:val="00C87EA9"/>
    <w:rsid w:val="00C967A6"/>
    <w:rsid w:val="00C96FA4"/>
    <w:rsid w:val="00C97204"/>
    <w:rsid w:val="00C97D18"/>
    <w:rsid w:val="00CA305B"/>
    <w:rsid w:val="00CA6177"/>
    <w:rsid w:val="00CA7DDC"/>
    <w:rsid w:val="00CB2EF6"/>
    <w:rsid w:val="00CB370D"/>
    <w:rsid w:val="00CB3CF1"/>
    <w:rsid w:val="00CC31A5"/>
    <w:rsid w:val="00CD1EA6"/>
    <w:rsid w:val="00CD3124"/>
    <w:rsid w:val="00CD49AB"/>
    <w:rsid w:val="00CD4B10"/>
    <w:rsid w:val="00CD514C"/>
    <w:rsid w:val="00CD6901"/>
    <w:rsid w:val="00CD764E"/>
    <w:rsid w:val="00CE515E"/>
    <w:rsid w:val="00CE6E33"/>
    <w:rsid w:val="00CF2621"/>
    <w:rsid w:val="00D06782"/>
    <w:rsid w:val="00D104CF"/>
    <w:rsid w:val="00D104DA"/>
    <w:rsid w:val="00D105BA"/>
    <w:rsid w:val="00D32C15"/>
    <w:rsid w:val="00D36E1A"/>
    <w:rsid w:val="00D37579"/>
    <w:rsid w:val="00D41723"/>
    <w:rsid w:val="00D42B3B"/>
    <w:rsid w:val="00D528A3"/>
    <w:rsid w:val="00D54B9A"/>
    <w:rsid w:val="00D65464"/>
    <w:rsid w:val="00D77FE0"/>
    <w:rsid w:val="00D8218C"/>
    <w:rsid w:val="00D82666"/>
    <w:rsid w:val="00D83525"/>
    <w:rsid w:val="00D83A52"/>
    <w:rsid w:val="00D84EBE"/>
    <w:rsid w:val="00D914FF"/>
    <w:rsid w:val="00D93124"/>
    <w:rsid w:val="00D93C7A"/>
    <w:rsid w:val="00D95024"/>
    <w:rsid w:val="00D95361"/>
    <w:rsid w:val="00D968B3"/>
    <w:rsid w:val="00DC3799"/>
    <w:rsid w:val="00DC3DCC"/>
    <w:rsid w:val="00DD0030"/>
    <w:rsid w:val="00DD174F"/>
    <w:rsid w:val="00DE27FA"/>
    <w:rsid w:val="00DE76F0"/>
    <w:rsid w:val="00DF109A"/>
    <w:rsid w:val="00DF1D53"/>
    <w:rsid w:val="00DF203D"/>
    <w:rsid w:val="00DF2D66"/>
    <w:rsid w:val="00E000FB"/>
    <w:rsid w:val="00E032E5"/>
    <w:rsid w:val="00E10B06"/>
    <w:rsid w:val="00E14E18"/>
    <w:rsid w:val="00E15FA7"/>
    <w:rsid w:val="00E267C5"/>
    <w:rsid w:val="00E34CEB"/>
    <w:rsid w:val="00E53B6F"/>
    <w:rsid w:val="00E5790C"/>
    <w:rsid w:val="00E61CCD"/>
    <w:rsid w:val="00E67D18"/>
    <w:rsid w:val="00E7538E"/>
    <w:rsid w:val="00E76D51"/>
    <w:rsid w:val="00E8270A"/>
    <w:rsid w:val="00E8288E"/>
    <w:rsid w:val="00E82DCC"/>
    <w:rsid w:val="00E83ED0"/>
    <w:rsid w:val="00E84268"/>
    <w:rsid w:val="00E858F4"/>
    <w:rsid w:val="00E90671"/>
    <w:rsid w:val="00E91DB3"/>
    <w:rsid w:val="00E957FD"/>
    <w:rsid w:val="00EA14EB"/>
    <w:rsid w:val="00EA1BE3"/>
    <w:rsid w:val="00EA2DD5"/>
    <w:rsid w:val="00EB2158"/>
    <w:rsid w:val="00EB31E3"/>
    <w:rsid w:val="00EC0632"/>
    <w:rsid w:val="00ED1C9D"/>
    <w:rsid w:val="00ED2DBC"/>
    <w:rsid w:val="00EE29E6"/>
    <w:rsid w:val="00EE5B7A"/>
    <w:rsid w:val="00EF2127"/>
    <w:rsid w:val="00EF5EB0"/>
    <w:rsid w:val="00EF7DCA"/>
    <w:rsid w:val="00F0576B"/>
    <w:rsid w:val="00F10ACE"/>
    <w:rsid w:val="00F13722"/>
    <w:rsid w:val="00F15C73"/>
    <w:rsid w:val="00F20D0C"/>
    <w:rsid w:val="00F24C46"/>
    <w:rsid w:val="00F2782E"/>
    <w:rsid w:val="00F33424"/>
    <w:rsid w:val="00F3674C"/>
    <w:rsid w:val="00F43283"/>
    <w:rsid w:val="00F4592F"/>
    <w:rsid w:val="00F47245"/>
    <w:rsid w:val="00F54722"/>
    <w:rsid w:val="00F717B7"/>
    <w:rsid w:val="00F75C35"/>
    <w:rsid w:val="00F94229"/>
    <w:rsid w:val="00F96DF0"/>
    <w:rsid w:val="00FA4388"/>
    <w:rsid w:val="00FB0136"/>
    <w:rsid w:val="00FB1C71"/>
    <w:rsid w:val="00FB3A57"/>
    <w:rsid w:val="00FB45AC"/>
    <w:rsid w:val="00FB51B9"/>
    <w:rsid w:val="00FB645F"/>
    <w:rsid w:val="00FC62DC"/>
    <w:rsid w:val="00FC645A"/>
    <w:rsid w:val="00FE4F48"/>
    <w:rsid w:val="00FE5E7B"/>
    <w:rsid w:val="00FE61B7"/>
    <w:rsid w:val="00FE66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3B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3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2660</Words>
  <Characters>14631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kahmousc@gmail.com</dc:creator>
  <cp:lastModifiedBy>Admin</cp:lastModifiedBy>
  <cp:revision>2</cp:revision>
  <dcterms:created xsi:type="dcterms:W3CDTF">2024-11-23T23:02:00Z</dcterms:created>
  <dcterms:modified xsi:type="dcterms:W3CDTF">2024-11-23T23:02:00Z</dcterms:modified>
</cp:coreProperties>
</file>