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20FEF" w14:textId="77777777" w:rsidR="00211E6F" w:rsidRDefault="00211E6F" w:rsidP="00D45387"/>
    <w:p w14:paraId="37137850" w14:textId="0C3A6C91" w:rsidR="00211E6F" w:rsidRDefault="00211E6F" w:rsidP="00211E6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211E6F">
        <w:rPr>
          <w:rFonts w:ascii="Book Antiqua" w:hAnsi="Book Antiqua"/>
          <w:b/>
          <w:bCs/>
          <w:sz w:val="24"/>
          <w:szCs w:val="24"/>
        </w:rPr>
        <w:t xml:space="preserve">PW </w:t>
      </w:r>
      <w:r w:rsidR="00F901E7">
        <w:rPr>
          <w:rFonts w:ascii="Book Antiqua" w:hAnsi="Book Antiqua"/>
          <w:b/>
          <w:bCs/>
          <w:sz w:val="24"/>
          <w:szCs w:val="24"/>
        </w:rPr>
        <w:t>2</w:t>
      </w:r>
      <w:r w:rsidRPr="00211E6F">
        <w:rPr>
          <w:rFonts w:ascii="Book Antiqua" w:hAnsi="Book Antiqua"/>
          <w:b/>
          <w:bCs/>
          <w:sz w:val="24"/>
          <w:szCs w:val="24"/>
        </w:rPr>
        <w:t xml:space="preserve">: </w:t>
      </w:r>
      <w:r w:rsidR="00F901E7">
        <w:rPr>
          <w:rFonts w:ascii="Book Antiqua" w:hAnsi="Book Antiqua"/>
          <w:b/>
          <w:bCs/>
          <w:sz w:val="24"/>
          <w:szCs w:val="24"/>
        </w:rPr>
        <w:t>Purification of benzoic acid by recrystallization</w:t>
      </w:r>
    </w:p>
    <w:p w14:paraId="56D1714E" w14:textId="0DDBD1AD" w:rsidR="00377BC1" w:rsidRDefault="00377BC1" w:rsidP="00CA2FDC">
      <w:pPr>
        <w:pStyle w:val="ListParagraph"/>
        <w:numPr>
          <w:ilvl w:val="0"/>
          <w:numId w:val="1"/>
        </w:numPr>
        <w:spacing w:before="24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Introduction</w:t>
      </w:r>
    </w:p>
    <w:p w14:paraId="4B7DEC9D" w14:textId="17B8131A" w:rsidR="0056461B" w:rsidRPr="0056461B" w:rsidRDefault="0056461B" w:rsidP="00110302">
      <w:pPr>
        <w:spacing w:before="120" w:after="120" w:line="276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CC4947">
        <w:rPr>
          <w:rFonts w:asciiTheme="majorBidi" w:hAnsiTheme="majorBidi" w:cstheme="majorBidi"/>
          <w:b/>
          <w:bCs/>
          <w:color w:val="00B050"/>
          <w:sz w:val="24"/>
          <w:szCs w:val="24"/>
        </w:rPr>
        <w:t>Recrystallization</w:t>
      </w:r>
      <w:r w:rsidRPr="0056461B">
        <w:rPr>
          <w:rFonts w:asciiTheme="majorBidi" w:hAnsiTheme="majorBidi" w:cstheme="majorBidi"/>
          <w:sz w:val="24"/>
          <w:szCs w:val="24"/>
        </w:rPr>
        <w:t xml:space="preserve"> is a purification technique commonly used in chemistry to separate a substance from impurities or to obtain a pure crystalline form of a compound. The process involves dissolving the impure compound in a suitable solvent at elevated temperatures and then allowing it to cool slowly. As the solution cools, the solubility of the compound decreases, leading to the formation of crystals.</w:t>
      </w:r>
      <w:r w:rsidR="0020044F" w:rsidRPr="0020044F">
        <w:rPr>
          <w:rFonts w:asciiTheme="majorBidi" w:hAnsiTheme="majorBidi" w:cstheme="majorBidi"/>
          <w:sz w:val="24"/>
          <w:szCs w:val="24"/>
        </w:rPr>
        <w:t xml:space="preserve"> </w:t>
      </w:r>
      <w:r w:rsidR="002F0D6F">
        <w:rPr>
          <w:rFonts w:asciiTheme="majorBidi" w:hAnsiTheme="majorBidi" w:cstheme="majorBidi"/>
          <w:sz w:val="24"/>
          <w:szCs w:val="24"/>
        </w:rPr>
        <w:t>A</w:t>
      </w:r>
      <w:r w:rsidR="0020044F">
        <w:rPr>
          <w:rFonts w:asciiTheme="majorBidi" w:hAnsiTheme="majorBidi" w:cstheme="majorBidi"/>
          <w:sz w:val="24"/>
          <w:szCs w:val="24"/>
        </w:rPr>
        <w:t xml:space="preserve">s advantages, </w:t>
      </w:r>
      <w:r w:rsidR="0020044F" w:rsidRPr="0020044F">
        <w:rPr>
          <w:rFonts w:asciiTheme="majorBidi" w:hAnsiTheme="majorBidi" w:cstheme="majorBidi"/>
          <w:sz w:val="24"/>
          <w:szCs w:val="24"/>
        </w:rPr>
        <w:t xml:space="preserve">this technic gives products with very high purity and it requires minimal equipment. </w:t>
      </w:r>
    </w:p>
    <w:p w14:paraId="7C1EEA36" w14:textId="788F6245" w:rsidR="0056461B" w:rsidRPr="0020044F" w:rsidRDefault="00110302" w:rsidP="0020044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20044F" w:rsidRPr="0020044F">
        <w:rPr>
          <w:rFonts w:asciiTheme="majorBidi" w:hAnsiTheme="majorBidi" w:cstheme="majorBidi"/>
          <w:sz w:val="24"/>
          <w:szCs w:val="24"/>
        </w:rPr>
        <w:t>he recrystallization reaction passes throw 6 steps which are:</w:t>
      </w:r>
    </w:p>
    <w:p w14:paraId="7278CB44" w14:textId="77777777" w:rsidR="0020044F" w:rsidRPr="0020044F" w:rsidRDefault="0020044F" w:rsidP="0020044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0044F">
        <w:rPr>
          <w:rFonts w:asciiTheme="majorBidi" w:hAnsiTheme="majorBidi" w:cstheme="majorBidi"/>
          <w:b/>
          <w:bCs/>
          <w:sz w:val="24"/>
          <w:szCs w:val="24"/>
        </w:rPr>
        <w:t>a/</w:t>
      </w:r>
      <w:r w:rsidRPr="0020044F">
        <w:rPr>
          <w:rFonts w:asciiTheme="majorBidi" w:hAnsiTheme="majorBidi" w:cstheme="majorBidi"/>
          <w:sz w:val="24"/>
          <w:szCs w:val="24"/>
        </w:rPr>
        <w:t xml:space="preserve"> </w:t>
      </w:r>
      <w:r w:rsidR="0056461B" w:rsidRPr="0020044F">
        <w:rPr>
          <w:rFonts w:asciiTheme="majorBidi" w:hAnsiTheme="majorBidi" w:cstheme="majorBidi"/>
          <w:sz w:val="24"/>
          <w:szCs w:val="24"/>
        </w:rPr>
        <w:t>Dissolution: The impure solid is dissolved in a hot solvent. The choice of solvent is crucial; it should dissolve the compound well at high temperatures but poorly at low temperatures.</w:t>
      </w:r>
    </w:p>
    <w:p w14:paraId="151E2655" w14:textId="363A8A2C" w:rsidR="0056461B" w:rsidRPr="0020044F" w:rsidRDefault="0020044F" w:rsidP="0020044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0044F">
        <w:rPr>
          <w:rFonts w:asciiTheme="majorBidi" w:hAnsiTheme="majorBidi" w:cstheme="majorBidi"/>
          <w:b/>
          <w:bCs/>
          <w:sz w:val="24"/>
          <w:szCs w:val="24"/>
        </w:rPr>
        <w:t>b/</w:t>
      </w:r>
      <w:r w:rsidRPr="0020044F">
        <w:rPr>
          <w:rFonts w:asciiTheme="majorBidi" w:hAnsiTheme="majorBidi" w:cstheme="majorBidi"/>
          <w:sz w:val="24"/>
          <w:szCs w:val="24"/>
        </w:rPr>
        <w:t xml:space="preserve"> </w:t>
      </w:r>
      <w:r w:rsidR="0056461B" w:rsidRPr="0020044F">
        <w:rPr>
          <w:rFonts w:asciiTheme="majorBidi" w:hAnsiTheme="majorBidi" w:cstheme="majorBidi"/>
          <w:sz w:val="24"/>
          <w:szCs w:val="24"/>
        </w:rPr>
        <w:t>Filtration: Any insoluble impurities are removed from the hot solution through filtration.</w:t>
      </w:r>
    </w:p>
    <w:p w14:paraId="6BCE8DED" w14:textId="3F8ABA23" w:rsidR="0056461B" w:rsidRPr="0020044F" w:rsidRDefault="0020044F" w:rsidP="0020044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0044F">
        <w:rPr>
          <w:rFonts w:asciiTheme="majorBidi" w:hAnsiTheme="majorBidi" w:cstheme="majorBidi"/>
          <w:b/>
          <w:bCs/>
          <w:sz w:val="24"/>
          <w:szCs w:val="24"/>
        </w:rPr>
        <w:t>c/</w:t>
      </w:r>
      <w:r w:rsidRPr="0020044F">
        <w:rPr>
          <w:rFonts w:asciiTheme="majorBidi" w:hAnsiTheme="majorBidi" w:cstheme="majorBidi"/>
          <w:sz w:val="24"/>
          <w:szCs w:val="24"/>
        </w:rPr>
        <w:t xml:space="preserve"> </w:t>
      </w:r>
      <w:r w:rsidR="0056461B" w:rsidRPr="0020044F">
        <w:rPr>
          <w:rFonts w:asciiTheme="majorBidi" w:hAnsiTheme="majorBidi" w:cstheme="majorBidi"/>
          <w:sz w:val="24"/>
          <w:szCs w:val="24"/>
        </w:rPr>
        <w:t>Crystallization: The hot solution is allowed to cool slowly, which encourages the formation of pure crystals.</w:t>
      </w:r>
    </w:p>
    <w:p w14:paraId="01DE8F75" w14:textId="006B0D3B" w:rsidR="0056461B" w:rsidRPr="0020044F" w:rsidRDefault="0020044F" w:rsidP="0020044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0044F">
        <w:rPr>
          <w:rFonts w:asciiTheme="majorBidi" w:hAnsiTheme="majorBidi" w:cstheme="majorBidi"/>
          <w:b/>
          <w:bCs/>
          <w:sz w:val="24"/>
          <w:szCs w:val="24"/>
        </w:rPr>
        <w:t>d/</w:t>
      </w:r>
      <w:r w:rsidRPr="0020044F">
        <w:rPr>
          <w:rFonts w:asciiTheme="majorBidi" w:hAnsiTheme="majorBidi" w:cstheme="majorBidi"/>
          <w:sz w:val="24"/>
          <w:szCs w:val="24"/>
        </w:rPr>
        <w:t xml:space="preserve"> </w:t>
      </w:r>
      <w:r w:rsidR="0056461B" w:rsidRPr="0020044F">
        <w:rPr>
          <w:rFonts w:asciiTheme="majorBidi" w:hAnsiTheme="majorBidi" w:cstheme="majorBidi"/>
          <w:sz w:val="24"/>
          <w:szCs w:val="24"/>
        </w:rPr>
        <w:t>Isolation: Once crystallization is complete, the crystals are collected, often via filtration.</w:t>
      </w:r>
    </w:p>
    <w:p w14:paraId="52321D98" w14:textId="1CF1FBA0" w:rsidR="0056461B" w:rsidRPr="0020044F" w:rsidRDefault="0020044F" w:rsidP="0020044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0044F">
        <w:rPr>
          <w:rFonts w:asciiTheme="majorBidi" w:hAnsiTheme="majorBidi" w:cstheme="majorBidi"/>
          <w:b/>
          <w:bCs/>
          <w:sz w:val="24"/>
          <w:szCs w:val="24"/>
        </w:rPr>
        <w:t>e/</w:t>
      </w:r>
      <w:r w:rsidRPr="0020044F">
        <w:rPr>
          <w:rFonts w:asciiTheme="majorBidi" w:hAnsiTheme="majorBidi" w:cstheme="majorBidi"/>
          <w:sz w:val="24"/>
          <w:szCs w:val="24"/>
        </w:rPr>
        <w:t xml:space="preserve"> </w:t>
      </w:r>
      <w:r w:rsidR="0056461B" w:rsidRPr="0020044F">
        <w:rPr>
          <w:rFonts w:asciiTheme="majorBidi" w:hAnsiTheme="majorBidi" w:cstheme="majorBidi"/>
          <w:sz w:val="24"/>
          <w:szCs w:val="24"/>
        </w:rPr>
        <w:t>Washing: The crystals may be washed with cold solvent to remove any remaining impurities.</w:t>
      </w:r>
    </w:p>
    <w:p w14:paraId="705FDF51" w14:textId="7F1DE5E3" w:rsidR="0056461B" w:rsidRDefault="0020044F" w:rsidP="0020044F">
      <w:pPr>
        <w:spacing w:before="120" w:after="12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0044F">
        <w:rPr>
          <w:rFonts w:asciiTheme="majorBidi" w:hAnsiTheme="majorBidi" w:cstheme="majorBidi"/>
          <w:b/>
          <w:bCs/>
          <w:sz w:val="24"/>
          <w:szCs w:val="24"/>
        </w:rPr>
        <w:t>f/</w:t>
      </w:r>
      <w:r w:rsidRPr="0020044F">
        <w:rPr>
          <w:rFonts w:asciiTheme="majorBidi" w:hAnsiTheme="majorBidi" w:cstheme="majorBidi"/>
          <w:sz w:val="24"/>
          <w:szCs w:val="24"/>
        </w:rPr>
        <w:t xml:space="preserve"> </w:t>
      </w:r>
      <w:r w:rsidR="0056461B" w:rsidRPr="0020044F">
        <w:rPr>
          <w:rFonts w:asciiTheme="majorBidi" w:hAnsiTheme="majorBidi" w:cstheme="majorBidi"/>
          <w:sz w:val="24"/>
          <w:szCs w:val="24"/>
        </w:rPr>
        <w:t>Drying: Finally, the crystals are dried to obtain the purified compound.</w:t>
      </w:r>
    </w:p>
    <w:p w14:paraId="589D31A7" w14:textId="7BCB5ED5" w:rsidR="002A56FE" w:rsidRPr="005A353E" w:rsidRDefault="002A56FE" w:rsidP="005A353E">
      <w:pPr>
        <w:pStyle w:val="ListParagraph"/>
        <w:numPr>
          <w:ilvl w:val="0"/>
          <w:numId w:val="8"/>
        </w:numPr>
        <w:spacing w:before="240" w:after="120" w:line="276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5A353E">
        <w:rPr>
          <w:rFonts w:asciiTheme="majorBidi" w:hAnsiTheme="majorBidi" w:cstheme="majorBidi"/>
          <w:sz w:val="24"/>
          <w:szCs w:val="24"/>
        </w:rPr>
        <w:t>The compound to be purified must be soluble cold and hot in the solvent</w:t>
      </w:r>
      <w:r w:rsidR="006F6C10" w:rsidRPr="005A353E">
        <w:rPr>
          <w:rFonts w:asciiTheme="majorBidi" w:hAnsiTheme="majorBidi" w:cstheme="majorBidi"/>
          <w:sz w:val="24"/>
          <w:szCs w:val="24"/>
        </w:rPr>
        <w:t xml:space="preserve">. </w:t>
      </w:r>
      <w:r w:rsidRPr="005A353E">
        <w:rPr>
          <w:rFonts w:asciiTheme="majorBidi" w:hAnsiTheme="majorBidi" w:cstheme="majorBidi"/>
          <w:sz w:val="24"/>
          <w:szCs w:val="24"/>
        </w:rPr>
        <w:t>When the hot solubility is 5 times higher than the cold solubility, the solvent is correct. For this we can,</w:t>
      </w:r>
      <w:r w:rsidR="006F6C10" w:rsidRPr="005A353E">
        <w:rPr>
          <w:rFonts w:asciiTheme="majorBidi" w:hAnsiTheme="majorBidi" w:cstheme="majorBidi"/>
          <w:sz w:val="24"/>
          <w:szCs w:val="24"/>
        </w:rPr>
        <w:t xml:space="preserve"> </w:t>
      </w:r>
      <w:r w:rsidRPr="005A353E">
        <w:rPr>
          <w:rFonts w:asciiTheme="majorBidi" w:hAnsiTheme="majorBidi" w:cstheme="majorBidi"/>
          <w:sz w:val="24"/>
          <w:szCs w:val="24"/>
        </w:rPr>
        <w:t>use pairs of miscible solvents whose solubility of the compound is different in each</w:t>
      </w:r>
      <w:r w:rsidR="006F6C10" w:rsidRPr="005A353E">
        <w:rPr>
          <w:rFonts w:asciiTheme="majorBidi" w:hAnsiTheme="majorBidi" w:cstheme="majorBidi"/>
          <w:sz w:val="24"/>
          <w:szCs w:val="24"/>
        </w:rPr>
        <w:t xml:space="preserve"> solvent</w:t>
      </w:r>
      <w:r w:rsidRPr="005A353E">
        <w:rPr>
          <w:rFonts w:asciiTheme="majorBidi" w:hAnsiTheme="majorBidi" w:cstheme="majorBidi"/>
          <w:sz w:val="24"/>
          <w:szCs w:val="24"/>
        </w:rPr>
        <w:t>.</w:t>
      </w:r>
    </w:p>
    <w:p w14:paraId="1DC29A61" w14:textId="2E7F4054" w:rsidR="006F6C10" w:rsidRPr="005A353E" w:rsidRDefault="006F6C10" w:rsidP="005A353E">
      <w:pPr>
        <w:pStyle w:val="ListParagraph"/>
        <w:numPr>
          <w:ilvl w:val="0"/>
          <w:numId w:val="8"/>
        </w:numPr>
        <w:spacing w:before="240" w:after="120" w:line="276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5A353E">
        <w:rPr>
          <w:rFonts w:asciiTheme="majorBidi" w:hAnsiTheme="majorBidi" w:cstheme="majorBidi"/>
          <w:sz w:val="24"/>
          <w:szCs w:val="24"/>
        </w:rPr>
        <w:t>Like any purification step, this operation generates losses. Choosing an adequate solvent will limit these losses as much as possible.</w:t>
      </w:r>
    </w:p>
    <w:p w14:paraId="5C0D5ABB" w14:textId="7B2042D9" w:rsidR="005A353E" w:rsidRPr="005A353E" w:rsidRDefault="005A353E" w:rsidP="005A353E">
      <w:pPr>
        <w:pStyle w:val="ListParagraph"/>
        <w:numPr>
          <w:ilvl w:val="0"/>
          <w:numId w:val="8"/>
        </w:numPr>
        <w:spacing w:before="240" w:after="120" w:line="276" w:lineRule="auto"/>
        <w:ind w:left="0" w:firstLine="284"/>
        <w:jc w:val="both"/>
        <w:rPr>
          <w:rFonts w:asciiTheme="majorBidi" w:hAnsiTheme="majorBidi" w:cstheme="majorBidi"/>
          <w:sz w:val="24"/>
          <w:szCs w:val="24"/>
        </w:rPr>
      </w:pPr>
      <w:r w:rsidRPr="005A353E">
        <w:rPr>
          <w:rFonts w:asciiTheme="majorBidi" w:hAnsiTheme="majorBidi" w:cstheme="majorBidi"/>
          <w:sz w:val="24"/>
          <w:szCs w:val="24"/>
        </w:rPr>
        <w:t>It is very important to dissolve the crystals in the minimum amount of solvent when boiling, to obtain a hot saturated solution.</w:t>
      </w:r>
    </w:p>
    <w:p w14:paraId="39919865" w14:textId="60305943" w:rsidR="00956023" w:rsidRDefault="00956023" w:rsidP="002A56FE">
      <w:pPr>
        <w:spacing w:before="240" w:after="120" w:line="276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 w:rsidRPr="00325508">
        <w:rPr>
          <w:rFonts w:asciiTheme="majorBidi" w:hAnsiTheme="majorBidi" w:cstheme="majorBidi"/>
          <w:b/>
          <w:bCs/>
          <w:color w:val="00B050"/>
          <w:sz w:val="24"/>
          <w:szCs w:val="24"/>
        </w:rPr>
        <w:t>Benzoic acid</w:t>
      </w:r>
      <w:r w:rsidRPr="00325508">
        <w:rPr>
          <w:rFonts w:asciiTheme="majorBidi" w:hAnsiTheme="majorBidi" w:cstheme="majorBidi"/>
          <w:color w:val="00B050"/>
          <w:sz w:val="24"/>
          <w:szCs w:val="24"/>
        </w:rPr>
        <w:t xml:space="preserve"> </w:t>
      </w:r>
      <w:r w:rsidRPr="00325508">
        <w:rPr>
          <w:rFonts w:asciiTheme="majorBidi" w:hAnsiTheme="majorBidi" w:cstheme="majorBidi"/>
          <w:sz w:val="24"/>
          <w:szCs w:val="24"/>
        </w:rPr>
        <w:t xml:space="preserve">is a colorless crystalline solid that has a faint, pleasant odor. It is a simple aromatic carboxylic acid with the chemical formula C₇H₆O₂. It is widely used in various applications, </w:t>
      </w:r>
      <w:r w:rsidR="00DE6A26">
        <w:rPr>
          <w:rFonts w:asciiTheme="majorBidi" w:hAnsiTheme="majorBidi" w:cstheme="majorBidi"/>
          <w:sz w:val="24"/>
          <w:szCs w:val="24"/>
        </w:rPr>
        <w:t>such as</w:t>
      </w:r>
      <w:r w:rsidRPr="00325508">
        <w:rPr>
          <w:rFonts w:asciiTheme="majorBidi" w:hAnsiTheme="majorBidi" w:cstheme="majorBidi"/>
          <w:sz w:val="24"/>
          <w:szCs w:val="24"/>
        </w:rPr>
        <w:t xml:space="preserve"> food preservative</w:t>
      </w:r>
      <w:r w:rsidR="00722C7F">
        <w:rPr>
          <w:rFonts w:asciiTheme="majorBidi" w:hAnsiTheme="majorBidi" w:cstheme="majorBidi"/>
          <w:sz w:val="24"/>
          <w:szCs w:val="24"/>
        </w:rPr>
        <w:t xml:space="preserve"> (known as E210)</w:t>
      </w:r>
      <w:r w:rsidRPr="00325508">
        <w:rPr>
          <w:rFonts w:asciiTheme="majorBidi" w:hAnsiTheme="majorBidi" w:cstheme="majorBidi"/>
          <w:sz w:val="24"/>
          <w:szCs w:val="24"/>
        </w:rPr>
        <w:t>, i</w:t>
      </w:r>
      <w:r w:rsidR="00643D74">
        <w:rPr>
          <w:rFonts w:asciiTheme="majorBidi" w:hAnsiTheme="majorBidi" w:cstheme="majorBidi"/>
          <w:sz w:val="24"/>
          <w:szCs w:val="24"/>
        </w:rPr>
        <w:t>t</w:t>
      </w:r>
      <w:r w:rsidR="00DE6A26">
        <w:rPr>
          <w:rFonts w:asciiTheme="majorBidi" w:hAnsiTheme="majorBidi" w:cstheme="majorBidi"/>
          <w:sz w:val="24"/>
          <w:szCs w:val="24"/>
        </w:rPr>
        <w:t xml:space="preserve"> </w:t>
      </w:r>
      <w:r w:rsidR="00643D74">
        <w:rPr>
          <w:rFonts w:asciiTheme="majorBidi" w:hAnsiTheme="majorBidi" w:cstheme="majorBidi"/>
          <w:sz w:val="24"/>
          <w:szCs w:val="24"/>
        </w:rPr>
        <w:t>enters</w:t>
      </w:r>
      <w:r w:rsidR="00DE6A26">
        <w:rPr>
          <w:rFonts w:asciiTheme="majorBidi" w:hAnsiTheme="majorBidi" w:cstheme="majorBidi"/>
          <w:sz w:val="24"/>
          <w:szCs w:val="24"/>
        </w:rPr>
        <w:t xml:space="preserve"> also in</w:t>
      </w:r>
      <w:r w:rsidRPr="00325508">
        <w:rPr>
          <w:rFonts w:asciiTheme="majorBidi" w:hAnsiTheme="majorBidi" w:cstheme="majorBidi"/>
          <w:sz w:val="24"/>
          <w:szCs w:val="24"/>
        </w:rPr>
        <w:t xml:space="preserve"> the production of various chemicals, and in the pharmaceutical industry.</w:t>
      </w:r>
      <w:r w:rsidR="00325508">
        <w:rPr>
          <w:rFonts w:asciiTheme="majorBidi" w:hAnsiTheme="majorBidi" w:cstheme="majorBidi"/>
          <w:sz w:val="24"/>
          <w:szCs w:val="24"/>
        </w:rPr>
        <w:t xml:space="preserve"> Benzoic acid </w:t>
      </w:r>
      <w:r w:rsidR="00325508" w:rsidRPr="00325508">
        <w:rPr>
          <w:rFonts w:asciiTheme="majorBidi" w:hAnsiTheme="majorBidi" w:cstheme="majorBidi"/>
          <w:sz w:val="24"/>
          <w:szCs w:val="24"/>
        </w:rPr>
        <w:t xml:space="preserve">can be synthesized from toluene </w:t>
      </w:r>
      <w:r w:rsidR="00B01654">
        <w:rPr>
          <w:rFonts w:asciiTheme="majorBidi" w:hAnsiTheme="majorBidi" w:cstheme="majorBidi"/>
          <w:sz w:val="24"/>
          <w:szCs w:val="24"/>
        </w:rPr>
        <w:t xml:space="preserve">(methylbenzene) </w:t>
      </w:r>
      <w:r w:rsidR="00325508" w:rsidRPr="00325508">
        <w:rPr>
          <w:rFonts w:asciiTheme="majorBidi" w:hAnsiTheme="majorBidi" w:cstheme="majorBidi"/>
          <w:sz w:val="24"/>
          <w:szCs w:val="24"/>
        </w:rPr>
        <w:t xml:space="preserve">using potassium permanganate </w:t>
      </w:r>
      <w:r w:rsidR="00325508" w:rsidRPr="00325508">
        <w:rPr>
          <w:rFonts w:ascii="Cambria Math" w:hAnsi="Cambria Math" w:cs="Cambria Math"/>
          <w:sz w:val="24"/>
          <w:szCs w:val="24"/>
        </w:rPr>
        <w:t>𝐾𝑀𝑛𝑂</w:t>
      </w:r>
      <w:r w:rsidR="00325508" w:rsidRPr="0032550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325508" w:rsidRPr="00325508">
        <w:rPr>
          <w:rFonts w:asciiTheme="majorBidi" w:hAnsiTheme="majorBidi" w:cstheme="majorBidi"/>
          <w:sz w:val="24"/>
          <w:szCs w:val="24"/>
        </w:rPr>
        <w:t xml:space="preserve"> through a process known as oxidation</w:t>
      </w:r>
      <w:r w:rsidR="00643D74">
        <w:rPr>
          <w:rFonts w:asciiTheme="majorBidi" w:hAnsiTheme="majorBidi" w:cstheme="majorBidi"/>
          <w:sz w:val="24"/>
          <w:szCs w:val="24"/>
        </w:rPr>
        <w:t xml:space="preserve">. </w:t>
      </w:r>
    </w:p>
    <w:p w14:paraId="172D63BD" w14:textId="3DF7BAB7" w:rsidR="00643D74" w:rsidRPr="00325508" w:rsidRDefault="003C1799" w:rsidP="00643D74">
      <w:pPr>
        <w:spacing w:before="120" w:after="120" w:line="276" w:lineRule="auto"/>
        <w:ind w:firstLine="284"/>
        <w:jc w:val="center"/>
        <w:rPr>
          <w:rFonts w:asciiTheme="majorBidi" w:hAnsiTheme="majorBidi" w:cstheme="majorBidi"/>
          <w:sz w:val="24"/>
          <w:szCs w:val="24"/>
        </w:rPr>
      </w:pPr>
      <w:r w:rsidRPr="003C179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3C2CF67" wp14:editId="343E8042">
            <wp:extent cx="1542415" cy="1233933"/>
            <wp:effectExtent l="0" t="0" r="635" b="4445"/>
            <wp:docPr id="1382186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186206" name=""/>
                    <pic:cNvPicPr/>
                  </pic:nvPicPr>
                  <pic:blipFill rotWithShape="1">
                    <a:blip r:embed="rId8">
                      <a:duotone>
                        <a:prstClr val="black"/>
                        <a:schemeClr val="accent6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2062" t="6737" r="-1" b="12411"/>
                    <a:stretch/>
                  </pic:blipFill>
                  <pic:spPr bwMode="auto">
                    <a:xfrm>
                      <a:off x="0" y="0"/>
                      <a:ext cx="1564036" cy="125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1F069" w14:textId="33EEF740" w:rsidR="00F803F0" w:rsidRDefault="00CA2FDC" w:rsidP="00906170">
      <w:pPr>
        <w:pStyle w:val="ListParagraph"/>
        <w:numPr>
          <w:ilvl w:val="0"/>
          <w:numId w:val="1"/>
        </w:numPr>
        <w:spacing w:before="240"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O</w:t>
      </w:r>
      <w:r w:rsidRPr="00CA2FDC">
        <w:rPr>
          <w:rFonts w:ascii="Book Antiqua" w:hAnsi="Book Antiqua"/>
          <w:b/>
          <w:bCs/>
          <w:sz w:val="24"/>
          <w:szCs w:val="24"/>
        </w:rPr>
        <w:t xml:space="preserve">bjectives of </w:t>
      </w:r>
      <w:r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CA2FDC">
        <w:rPr>
          <w:rFonts w:ascii="Book Antiqua" w:hAnsi="Book Antiqua"/>
          <w:b/>
          <w:bCs/>
          <w:sz w:val="24"/>
          <w:szCs w:val="24"/>
        </w:rPr>
        <w:t>manipulation</w:t>
      </w:r>
    </w:p>
    <w:p w14:paraId="344DC7BA" w14:textId="03F89649" w:rsidR="0078773B" w:rsidRDefault="0078773B" w:rsidP="0058543F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Pr="0078773B">
        <w:rPr>
          <w:rFonts w:asciiTheme="majorBidi" w:hAnsiTheme="majorBidi" w:cstheme="majorBidi"/>
          <w:sz w:val="24"/>
          <w:szCs w:val="24"/>
        </w:rPr>
        <w:t>ecome familiar with the purification techniques of the organic chemistry.</w:t>
      </w:r>
    </w:p>
    <w:p w14:paraId="5C0B258D" w14:textId="3C6B966E" w:rsidR="0058543F" w:rsidRPr="0078773B" w:rsidRDefault="0058543F" w:rsidP="0058543F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Become more familiar with the chemical function and the interactions between them.</w:t>
      </w:r>
    </w:p>
    <w:p w14:paraId="1C0A7B97" w14:textId="372D077A" w:rsidR="0058543F" w:rsidRDefault="0058543F" w:rsidP="0058543F">
      <w:pPr>
        <w:pStyle w:val="ListParagraph"/>
        <w:numPr>
          <w:ilvl w:val="0"/>
          <w:numId w:val="5"/>
        </w:num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benefit of the physico-chemical properties of</w:t>
      </w:r>
      <w:r w:rsidRPr="0058543F">
        <w:rPr>
          <w:rFonts w:asciiTheme="majorBidi" w:hAnsiTheme="majorBidi" w:cstheme="majorBidi"/>
          <w:sz w:val="24"/>
          <w:szCs w:val="24"/>
        </w:rPr>
        <w:t xml:space="preserve"> the different constituents in order to purify benzoic acid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8F5A225" w14:textId="77777777" w:rsidR="0058543F" w:rsidRPr="0058543F" w:rsidRDefault="0058543F" w:rsidP="0058543F">
      <w:pPr>
        <w:pStyle w:val="ListParagraph"/>
        <w:spacing w:before="240" w:after="0"/>
        <w:ind w:left="1080"/>
        <w:rPr>
          <w:rFonts w:asciiTheme="majorBidi" w:hAnsiTheme="majorBidi" w:cstheme="majorBidi"/>
          <w:sz w:val="24"/>
          <w:szCs w:val="24"/>
        </w:rPr>
      </w:pPr>
    </w:p>
    <w:p w14:paraId="38BA114E" w14:textId="1A11927B" w:rsidR="00783D9F" w:rsidRPr="00F803F0" w:rsidRDefault="00783D9F" w:rsidP="00E35949">
      <w:pPr>
        <w:pStyle w:val="ListParagraph"/>
        <w:numPr>
          <w:ilvl w:val="0"/>
          <w:numId w:val="1"/>
        </w:numPr>
        <w:spacing w:before="120" w:after="120"/>
        <w:rPr>
          <w:rFonts w:ascii="Book Antiqua" w:hAnsi="Book Antiqua" w:cstheme="majorBidi"/>
          <w:b/>
          <w:bCs/>
          <w:sz w:val="24"/>
          <w:szCs w:val="24"/>
        </w:rPr>
      </w:pPr>
      <w:r w:rsidRPr="00E6642E">
        <w:rPr>
          <w:rFonts w:ascii="Book Antiqua" w:hAnsi="Book Antiqua" w:cstheme="majorBidi"/>
          <w:b/>
          <w:bCs/>
          <w:sz w:val="24"/>
          <w:szCs w:val="24"/>
        </w:rPr>
        <w:t>Equipment</w:t>
      </w:r>
      <w:r w:rsidR="00E6642E" w:rsidRPr="00E6642E">
        <w:rPr>
          <w:rFonts w:ascii="Book Antiqua" w:hAnsi="Book Antiqua" w:cstheme="majorBidi"/>
          <w:b/>
          <w:bCs/>
          <w:sz w:val="24"/>
          <w:szCs w:val="24"/>
        </w:rPr>
        <w:t xml:space="preserve"> and chemicals</w:t>
      </w: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783D9F" w14:paraId="0C7224EA" w14:textId="77777777" w:rsidTr="00F80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A72937F" w14:textId="7807A8FD" w:rsidR="00783D9F" w:rsidRDefault="00783D9F" w:rsidP="009E2CBE">
            <w:pPr>
              <w:spacing w:before="120"/>
              <w:jc w:val="center"/>
              <w:rPr>
                <w:rFonts w:ascii="Book Antiqua" w:hAnsi="Book Antiqua" w:cstheme="majorBidi"/>
                <w:b w:val="0"/>
                <w:bCs w:val="0"/>
                <w:sz w:val="24"/>
                <w:szCs w:val="24"/>
              </w:rPr>
            </w:pPr>
            <w:r w:rsidRPr="00E6642E">
              <w:rPr>
                <w:rFonts w:ascii="Book Antiqua" w:hAnsi="Book Antiqua" w:cstheme="majorBidi"/>
                <w:sz w:val="24"/>
                <w:szCs w:val="24"/>
              </w:rPr>
              <w:t>Equipment</w:t>
            </w:r>
          </w:p>
        </w:tc>
        <w:tc>
          <w:tcPr>
            <w:tcW w:w="2262" w:type="dxa"/>
          </w:tcPr>
          <w:p w14:paraId="4891623A" w14:textId="1F27DD8A" w:rsidR="00783D9F" w:rsidRDefault="00783D9F" w:rsidP="009E2CBE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="Book Antiqua" w:hAnsi="Book Antiqua" w:cstheme="majorBidi"/>
                <w:sz w:val="24"/>
                <w:szCs w:val="24"/>
              </w:rPr>
              <w:t>C</w:t>
            </w:r>
            <w:r w:rsidRPr="00E6642E">
              <w:rPr>
                <w:rFonts w:ascii="Book Antiqua" w:hAnsi="Book Antiqua" w:cstheme="majorBidi"/>
                <w:sz w:val="24"/>
                <w:szCs w:val="24"/>
              </w:rPr>
              <w:t>hemicals</w:t>
            </w:r>
          </w:p>
        </w:tc>
      </w:tr>
      <w:tr w:rsidR="00783D9F" w:rsidRPr="00783D9F" w14:paraId="3AFC4674" w14:textId="77777777" w:rsidTr="000D2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61C8067" w14:textId="722D5F5B" w:rsidR="005B5E37" w:rsidRDefault="00244A7D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4A7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1B00F2F" wp14:editId="3F599B09">
                  <wp:extent cx="867285" cy="1898650"/>
                  <wp:effectExtent l="0" t="0" r="9525" b="6350"/>
                  <wp:docPr id="959311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3110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876" cy="190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B8B550" w14:textId="60DCA711" w:rsidR="00783D9F" w:rsidRPr="00783D9F" w:rsidRDefault="00244A7D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44A7D">
              <w:rPr>
                <w:rFonts w:asciiTheme="majorBidi" w:hAnsiTheme="majorBidi" w:cstheme="majorBidi"/>
                <w:sz w:val="24"/>
                <w:szCs w:val="24"/>
              </w:rPr>
              <w:t>Separating funnel</w:t>
            </w:r>
          </w:p>
        </w:tc>
        <w:tc>
          <w:tcPr>
            <w:tcW w:w="2262" w:type="dxa"/>
          </w:tcPr>
          <w:p w14:paraId="7F109A4C" w14:textId="407A02CD" w:rsidR="00783D9F" w:rsidRPr="00783D9F" w:rsidRDefault="003E3825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Potassium permanganate KMnO</w:t>
            </w:r>
            <w:r w:rsidRPr="003E382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</w:p>
        </w:tc>
      </w:tr>
      <w:tr w:rsidR="00244A7D" w:rsidRPr="00783D9F" w14:paraId="71ED919C" w14:textId="77777777" w:rsidTr="000D2D47">
        <w:trPr>
          <w:trHeight w:val="2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E33DC13" w14:textId="77777777" w:rsidR="00244A7D" w:rsidRDefault="00244A7D" w:rsidP="009E2CBE">
            <w:pPr>
              <w:spacing w:before="12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244A7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020AF91" wp14:editId="0B93912D">
                  <wp:extent cx="869950" cy="1276232"/>
                  <wp:effectExtent l="0" t="0" r="6350" b="635"/>
                  <wp:docPr id="394436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363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08" cy="1288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AED38" w14:textId="29BBDD42" w:rsidR="00244A7D" w:rsidRPr="00244A7D" w:rsidRDefault="006C652C" w:rsidP="006C652C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652C">
              <w:rPr>
                <w:rFonts w:asciiTheme="majorBidi" w:hAnsiTheme="majorBidi" w:cstheme="majorBidi"/>
                <w:sz w:val="24"/>
                <w:szCs w:val="24"/>
              </w:rPr>
              <w:t>Double necked flask</w:t>
            </w:r>
          </w:p>
        </w:tc>
        <w:tc>
          <w:tcPr>
            <w:tcW w:w="2262" w:type="dxa"/>
          </w:tcPr>
          <w:p w14:paraId="3D5B4833" w14:textId="4B5EA15A" w:rsidR="00244A7D" w:rsidRPr="00783D9F" w:rsidRDefault="003E3825" w:rsidP="009E2CB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Toluene </w:t>
            </w:r>
          </w:p>
        </w:tc>
      </w:tr>
      <w:tr w:rsidR="00783D9F" w:rsidRPr="00783D9F" w14:paraId="48BD591E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289C4DB" w14:textId="2722B898" w:rsidR="00440ACD" w:rsidRDefault="00440ACD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40AC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A1072B0" wp14:editId="7CBFFF4B">
                  <wp:extent cx="966281" cy="1296614"/>
                  <wp:effectExtent l="0" t="0" r="5715" b="0"/>
                  <wp:docPr id="1592489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48935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17" cy="13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7C9FC" w14:textId="01E969BA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Balance</w:t>
            </w:r>
          </w:p>
        </w:tc>
        <w:tc>
          <w:tcPr>
            <w:tcW w:w="2262" w:type="dxa"/>
          </w:tcPr>
          <w:p w14:paraId="081C823F" w14:textId="58E189B1" w:rsidR="00783D9F" w:rsidRPr="00783D9F" w:rsidRDefault="003E3825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Methanol </w:t>
            </w:r>
          </w:p>
        </w:tc>
      </w:tr>
      <w:tr w:rsidR="000D2D47" w:rsidRPr="00783D9F" w14:paraId="1B311789" w14:textId="77777777" w:rsidTr="006C1CDC">
        <w:trPr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E4FB474" w14:textId="77777777" w:rsidR="000D2D47" w:rsidRDefault="000D2D47" w:rsidP="006C1CDC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45609B0A" wp14:editId="2628B849">
                  <wp:extent cx="1364507" cy="440663"/>
                  <wp:effectExtent l="0" t="0" r="7620" b="0"/>
                  <wp:docPr id="903445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445057" name=""/>
                          <pic:cNvPicPr/>
                        </pic:nvPicPr>
                        <pic:blipFill rotWithShape="1">
                          <a:blip r:embed="rId13"/>
                          <a:srcRect t="10377" b="16399"/>
                          <a:stretch/>
                        </pic:blipFill>
                        <pic:spPr bwMode="auto">
                          <a:xfrm>
                            <a:off x="0" y="0"/>
                            <a:ext cx="1374023" cy="443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CA6D8E" w14:textId="77777777" w:rsidR="000D2D47" w:rsidRPr="00783D9F" w:rsidRDefault="000D2D47" w:rsidP="006C1CDC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 xml:space="preserve">Magnetic bar </w:t>
            </w:r>
          </w:p>
        </w:tc>
        <w:tc>
          <w:tcPr>
            <w:tcW w:w="2262" w:type="dxa"/>
          </w:tcPr>
          <w:p w14:paraId="4AD9A8E4" w14:textId="0E548775" w:rsidR="000D2D47" w:rsidRPr="00783D9F" w:rsidRDefault="000D2D47" w:rsidP="006C1CD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Hydrochloric acid (concentered solution of HCl)</w:t>
            </w:r>
          </w:p>
        </w:tc>
      </w:tr>
      <w:tr w:rsidR="000D2D47" w:rsidRPr="00783D9F" w14:paraId="67A60465" w14:textId="77777777" w:rsidTr="006C1C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5D27D41" w14:textId="77777777" w:rsidR="000D2D47" w:rsidRDefault="000D2D47" w:rsidP="006C1CDC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67038489" wp14:editId="0D00608D">
                  <wp:extent cx="1635683" cy="1346200"/>
                  <wp:effectExtent l="0" t="0" r="3175" b="6350"/>
                  <wp:docPr id="1539719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1992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980" cy="1352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C06BF" w14:textId="77777777" w:rsidR="000D2D47" w:rsidRPr="00783D9F" w:rsidRDefault="000D2D47" w:rsidP="006C1CDC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Heating magnetic stirrer</w:t>
            </w:r>
          </w:p>
        </w:tc>
        <w:tc>
          <w:tcPr>
            <w:tcW w:w="2262" w:type="dxa"/>
          </w:tcPr>
          <w:p w14:paraId="393BA8F3" w14:textId="77777777" w:rsidR="000D2D47" w:rsidRDefault="000D2D47" w:rsidP="006C1CD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783D9F">
              <w:rPr>
                <w:rFonts w:asciiTheme="majorBidi" w:hAnsiTheme="majorBidi" w:cstheme="majorBidi"/>
                <w:sz w:val="24"/>
                <w:szCs w:val="24"/>
              </w:rPr>
              <w:t>istilled water</w:t>
            </w:r>
          </w:p>
          <w:p w14:paraId="40CD4AC5" w14:textId="77777777" w:rsidR="000D2D47" w:rsidRDefault="000D2D47" w:rsidP="006C1CD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+ </w:t>
            </w:r>
          </w:p>
          <w:p w14:paraId="1EBA2EE7" w14:textId="77777777" w:rsidR="000D2D47" w:rsidRPr="00783D9F" w:rsidRDefault="000D2D47" w:rsidP="006C1CDC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Iced distilled water</w:t>
            </w:r>
          </w:p>
        </w:tc>
      </w:tr>
      <w:tr w:rsidR="00783D9F" w:rsidRPr="00783D9F" w14:paraId="5FFC0F44" w14:textId="77777777" w:rsidTr="000D2D47">
        <w:trPr>
          <w:trHeight w:val="2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3CF3EC3" w14:textId="09D58668" w:rsidR="009E2CBE" w:rsidRDefault="009E2CBE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2CBE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F920544" wp14:editId="316058DF">
                  <wp:extent cx="762000" cy="1498082"/>
                  <wp:effectExtent l="0" t="0" r="0" b="6985"/>
                  <wp:docPr id="1318067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0672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113" cy="1500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42464" w14:textId="3BFC943A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Refrigerant</w:t>
            </w:r>
          </w:p>
        </w:tc>
        <w:tc>
          <w:tcPr>
            <w:tcW w:w="2262" w:type="dxa"/>
          </w:tcPr>
          <w:p w14:paraId="3D14BF4F" w14:textId="200581E2" w:rsidR="00783D9F" w:rsidRPr="00783D9F" w:rsidRDefault="00783D9F" w:rsidP="009E2CB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D9F" w:rsidRPr="00783D9F" w14:paraId="018CF6B4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E6E1DD5" w14:textId="3CE5A216" w:rsidR="009E2CBE" w:rsidRDefault="003C0284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0284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087F1BE" wp14:editId="0A51F85E">
                  <wp:extent cx="1257365" cy="952549"/>
                  <wp:effectExtent l="0" t="0" r="0" b="0"/>
                  <wp:docPr id="21417555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5553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65" cy="95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4B0E5" w14:textId="547382CF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Büchner</w:t>
            </w:r>
          </w:p>
        </w:tc>
        <w:tc>
          <w:tcPr>
            <w:tcW w:w="2262" w:type="dxa"/>
          </w:tcPr>
          <w:p w14:paraId="16F2F425" w14:textId="77777777" w:rsidR="00783D9F" w:rsidRPr="00783D9F" w:rsidRDefault="00783D9F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D9F" w:rsidRPr="00783D9F" w14:paraId="61990338" w14:textId="77777777" w:rsidTr="00F80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DC51D7B" w14:textId="41A2E257" w:rsidR="003C0284" w:rsidRDefault="003C0284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0284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0D1F581" wp14:editId="6C2332B8">
                  <wp:extent cx="808267" cy="1377950"/>
                  <wp:effectExtent l="0" t="0" r="0" b="0"/>
                  <wp:docPr id="277134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3444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9" cy="138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100E7" w14:textId="2A6E1FC2" w:rsidR="00783D9F" w:rsidRPr="00783D9F" w:rsidRDefault="00783D9F" w:rsidP="009E2CBE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100ml Erlenmeyer</w:t>
            </w:r>
          </w:p>
        </w:tc>
        <w:tc>
          <w:tcPr>
            <w:tcW w:w="2262" w:type="dxa"/>
          </w:tcPr>
          <w:p w14:paraId="2DEC6986" w14:textId="77777777" w:rsidR="00783D9F" w:rsidRPr="00783D9F" w:rsidRDefault="00783D9F" w:rsidP="009E2CBE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2F4D" w:rsidRPr="00783D9F" w14:paraId="21D7AEB1" w14:textId="77777777" w:rsidTr="00F80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7E50EACE" w14:textId="77777777" w:rsidR="00F92F4D" w:rsidRDefault="00F92F4D" w:rsidP="009E2CBE">
            <w:pPr>
              <w:spacing w:before="120"/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  <w:r w:rsidRPr="00F92F4D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483DC28F" wp14:editId="64FC5CDA">
                  <wp:extent cx="1238250" cy="1359903"/>
                  <wp:effectExtent l="0" t="0" r="0" b="0"/>
                  <wp:docPr id="18333198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31983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640" cy="1362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FEB51" w14:textId="3A07E256" w:rsidR="00F92F4D" w:rsidRPr="003C0284" w:rsidRDefault="00F92F4D" w:rsidP="009E2CBE">
            <w:pPr>
              <w:spacing w:before="120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Beacker</w:t>
            </w:r>
          </w:p>
        </w:tc>
        <w:tc>
          <w:tcPr>
            <w:tcW w:w="2262" w:type="dxa"/>
          </w:tcPr>
          <w:p w14:paraId="1DA36EA0" w14:textId="77777777" w:rsidR="00F92F4D" w:rsidRPr="00783D9F" w:rsidRDefault="00F92F4D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1108" w:rsidRPr="00783D9F" w14:paraId="51448589" w14:textId="77777777" w:rsidTr="005722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E35EC43" w14:textId="77777777" w:rsidR="00F91108" w:rsidRDefault="00F91108" w:rsidP="00572285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B5E37">
              <w:rPr>
                <w:rFonts w:asciiTheme="majorBidi" w:hAnsiTheme="majorBidi" w:cstheme="majorBidi"/>
                <w:noProof/>
                <w:sz w:val="24"/>
                <w:szCs w:val="24"/>
              </w:rPr>
              <w:lastRenderedPageBreak/>
              <w:drawing>
                <wp:inline distT="0" distB="0" distL="0" distR="0" wp14:anchorId="4CC3AC77" wp14:editId="09BC26F4">
                  <wp:extent cx="1199745" cy="907447"/>
                  <wp:effectExtent l="0" t="0" r="635" b="6985"/>
                  <wp:docPr id="574669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6986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727" cy="92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5AA99" w14:textId="77777777" w:rsidR="00F91108" w:rsidRPr="00783D9F" w:rsidRDefault="00F91108" w:rsidP="00572285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Filter paper</w:t>
            </w:r>
          </w:p>
        </w:tc>
        <w:tc>
          <w:tcPr>
            <w:tcW w:w="2262" w:type="dxa"/>
          </w:tcPr>
          <w:p w14:paraId="455E648E" w14:textId="77777777" w:rsidR="00F91108" w:rsidRPr="00783D9F" w:rsidRDefault="00F91108" w:rsidP="00572285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83D9F">
              <w:rPr>
                <w:rFonts w:asciiTheme="majorBidi" w:hAnsiTheme="majorBidi" w:cstheme="majorBidi"/>
                <w:sz w:val="24"/>
                <w:szCs w:val="24"/>
              </w:rPr>
              <w:t>Acetic anhydride</w:t>
            </w:r>
          </w:p>
        </w:tc>
      </w:tr>
      <w:tr w:rsidR="006C652C" w:rsidRPr="00783D9F" w14:paraId="2B96796A" w14:textId="77777777" w:rsidTr="006C6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BDFC4FD" w14:textId="77777777" w:rsidR="006C652C" w:rsidRDefault="006C652C" w:rsidP="006C652C">
            <w:pPr>
              <w:spacing w:before="120"/>
              <w:jc w:val="center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  <w:r w:rsidRPr="006C652C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F70F8B6" wp14:editId="3DD6A5C7">
                  <wp:extent cx="1187450" cy="1199285"/>
                  <wp:effectExtent l="0" t="0" r="0" b="1270"/>
                  <wp:docPr id="139074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445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060" cy="1202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10DAD2" w14:textId="2462AC51" w:rsidR="006C652C" w:rsidRPr="003C0284" w:rsidRDefault="006C652C" w:rsidP="006C652C">
            <w:pPr>
              <w:spacing w:before="120"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pH paper</w:t>
            </w:r>
          </w:p>
        </w:tc>
        <w:tc>
          <w:tcPr>
            <w:tcW w:w="2262" w:type="dxa"/>
          </w:tcPr>
          <w:p w14:paraId="4DA77092" w14:textId="77777777" w:rsidR="006C652C" w:rsidRPr="00783D9F" w:rsidRDefault="006C652C" w:rsidP="009E2CBE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F370F18" w14:textId="77777777" w:rsidR="00B432EB" w:rsidRPr="00B432EB" w:rsidRDefault="00B432EB" w:rsidP="00B432EB">
      <w:pPr>
        <w:spacing w:before="120" w:after="0"/>
        <w:rPr>
          <w:rFonts w:ascii="Book Antiqua" w:hAnsi="Book Antiqua" w:cstheme="majorBidi"/>
          <w:b/>
          <w:bCs/>
          <w:sz w:val="24"/>
          <w:szCs w:val="24"/>
        </w:rPr>
      </w:pPr>
    </w:p>
    <w:p w14:paraId="3B9DEBA2" w14:textId="769F7ACD" w:rsidR="00783D9F" w:rsidRDefault="00B432EB" w:rsidP="00E35949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Book Antiqua" w:hAnsi="Book Antiqua" w:cstheme="majorBidi"/>
          <w:b/>
          <w:bCs/>
          <w:sz w:val="24"/>
          <w:szCs w:val="24"/>
        </w:rPr>
      </w:pPr>
      <w:r w:rsidRPr="00B432EB">
        <w:rPr>
          <w:rFonts w:ascii="Book Antiqua" w:hAnsi="Book Antiqua" w:cstheme="majorBidi"/>
          <w:b/>
          <w:bCs/>
          <w:sz w:val="24"/>
          <w:szCs w:val="24"/>
        </w:rPr>
        <w:t>Operating mode</w:t>
      </w:r>
    </w:p>
    <w:p w14:paraId="439DC382" w14:textId="27096C70" w:rsidR="003E3825" w:rsidRPr="00F92F4D" w:rsidRDefault="00E512B9" w:rsidP="00E512B9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92F4D">
        <w:rPr>
          <w:rFonts w:asciiTheme="majorBidi" w:hAnsiTheme="majorBidi" w:cstheme="majorBidi"/>
          <w:b/>
          <w:bCs/>
          <w:sz w:val="24"/>
          <w:szCs w:val="24"/>
        </w:rPr>
        <w:t xml:space="preserve">Before starting, </w:t>
      </w:r>
      <w:r w:rsidRPr="00F92F4D">
        <w:rPr>
          <w:rFonts w:asciiTheme="majorBidi" w:hAnsiTheme="majorBidi" w:cstheme="majorBidi"/>
          <w:b/>
          <w:bCs/>
          <w:color w:val="FF0000"/>
          <w:sz w:val="24"/>
          <w:szCs w:val="24"/>
        </w:rPr>
        <w:t>check if the glassware is clean and dry</w:t>
      </w:r>
      <w:r w:rsidRPr="00F92F4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89FE367" w14:textId="44602214" w:rsidR="00E512B9" w:rsidRDefault="00E512B9" w:rsidP="00E512B9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 w:rsidRPr="00E512B9">
        <w:rPr>
          <w:rFonts w:asciiTheme="majorBidi" w:hAnsiTheme="majorBidi" w:cstheme="majorBidi"/>
          <w:sz w:val="24"/>
          <w:szCs w:val="24"/>
        </w:rPr>
        <w:t xml:space="preserve">1/ </w:t>
      </w:r>
      <w:r w:rsidR="00873D80">
        <w:rPr>
          <w:rFonts w:asciiTheme="majorBidi" w:hAnsiTheme="majorBidi" w:cstheme="majorBidi"/>
          <w:sz w:val="24"/>
          <w:szCs w:val="24"/>
        </w:rPr>
        <w:t>W</w:t>
      </w:r>
      <w:r w:rsidRPr="00E512B9">
        <w:rPr>
          <w:rFonts w:asciiTheme="majorBidi" w:hAnsiTheme="majorBidi" w:cstheme="majorBidi"/>
          <w:sz w:val="24"/>
          <w:szCs w:val="24"/>
        </w:rPr>
        <w:t>eight 10g of potassium permanganate KMnO</w:t>
      </w:r>
      <w:r w:rsidRPr="00E512B9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873D80">
        <w:rPr>
          <w:rFonts w:asciiTheme="majorBidi" w:hAnsiTheme="majorBidi" w:cstheme="majorBidi"/>
          <w:sz w:val="24"/>
          <w:szCs w:val="24"/>
        </w:rPr>
        <w:t xml:space="preserve">, then put it in </w:t>
      </w:r>
      <w:r w:rsidR="00873D80">
        <w:rPr>
          <w:rFonts w:asciiTheme="majorBidi" w:hAnsiTheme="majorBidi" w:cstheme="majorBidi"/>
          <w:sz w:val="24"/>
          <w:szCs w:val="24"/>
        </w:rPr>
        <w:t>a double-necked flask</w:t>
      </w:r>
      <w:r w:rsidR="00873D80">
        <w:rPr>
          <w:rFonts w:asciiTheme="majorBidi" w:hAnsiTheme="majorBidi" w:cstheme="majorBidi"/>
          <w:sz w:val="24"/>
          <w:szCs w:val="24"/>
        </w:rPr>
        <w:t>.</w:t>
      </w:r>
    </w:p>
    <w:p w14:paraId="3456D65A" w14:textId="2790D08D" w:rsidR="00E512B9" w:rsidRDefault="00E512B9" w:rsidP="00E512B9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2/ </w:t>
      </w:r>
      <w:r w:rsidR="00873D8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dd 50mL of distilled water.</w:t>
      </w:r>
      <w:r w:rsidR="00DA54B8">
        <w:rPr>
          <w:rFonts w:asciiTheme="majorBidi" w:hAnsiTheme="majorBidi" w:cstheme="majorBidi"/>
          <w:sz w:val="24"/>
          <w:szCs w:val="24"/>
        </w:rPr>
        <w:t xml:space="preserve"> Keep the mixture on gentil boil.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D807C84" w14:textId="05156A9B" w:rsidR="00DA54B8" w:rsidRDefault="00DA54B8" w:rsidP="00E512B9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3/ Using a s</w:t>
      </w:r>
      <w:r w:rsidRPr="00244A7D">
        <w:rPr>
          <w:rFonts w:asciiTheme="majorBidi" w:hAnsiTheme="majorBidi" w:cstheme="majorBidi"/>
          <w:sz w:val="24"/>
          <w:szCs w:val="24"/>
        </w:rPr>
        <w:t>eparating funnel</w:t>
      </w:r>
      <w:r>
        <w:rPr>
          <w:rFonts w:asciiTheme="majorBidi" w:hAnsiTheme="majorBidi" w:cstheme="majorBidi"/>
          <w:sz w:val="24"/>
          <w:szCs w:val="24"/>
        </w:rPr>
        <w:t>, introduce,</w:t>
      </w:r>
      <w:r w:rsidRPr="00DA54B8">
        <w:t xml:space="preserve"> </w:t>
      </w:r>
      <w:r w:rsidRPr="00DA54B8">
        <w:rPr>
          <w:rFonts w:asciiTheme="majorBidi" w:hAnsiTheme="majorBidi" w:cstheme="majorBidi"/>
          <w:sz w:val="24"/>
          <w:szCs w:val="24"/>
        </w:rPr>
        <w:t>drop by drop</w:t>
      </w:r>
      <w:r>
        <w:rPr>
          <w:rFonts w:asciiTheme="majorBidi" w:hAnsiTheme="majorBidi" w:cstheme="majorBidi"/>
          <w:sz w:val="24"/>
          <w:szCs w:val="24"/>
        </w:rPr>
        <w:t xml:space="preserve">, 8mL of toluene, then maintain boiling for 2 hours. </w:t>
      </w:r>
    </w:p>
    <w:p w14:paraId="3B302A44" w14:textId="4BCB0548" w:rsidR="00DA54B8" w:rsidRPr="00E512B9" w:rsidRDefault="00DA54B8" w:rsidP="00E512B9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4/ After this, add 5mL of methanol and keep heating for 5 minutes. </w:t>
      </w:r>
    </w:p>
    <w:p w14:paraId="134D00BF" w14:textId="6B84E26C" w:rsidR="00DA54B8" w:rsidRPr="00DA54B8" w:rsidRDefault="00DA54B8" w:rsidP="003E3825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 w:rsidRPr="00DA54B8">
        <w:rPr>
          <w:rFonts w:asciiTheme="majorBidi" w:hAnsiTheme="majorBidi" w:cstheme="majorBidi"/>
          <w:sz w:val="24"/>
          <w:szCs w:val="24"/>
        </w:rPr>
        <w:t xml:space="preserve">5/ </w:t>
      </w:r>
      <w:r>
        <w:rPr>
          <w:rFonts w:asciiTheme="majorBidi" w:hAnsiTheme="majorBidi" w:cstheme="majorBidi"/>
          <w:sz w:val="24"/>
          <w:szCs w:val="24"/>
        </w:rPr>
        <w:t xml:space="preserve">Stop heating and keep cooling the processes basing on circulation of water. </w:t>
      </w:r>
    </w:p>
    <w:p w14:paraId="1B983C8C" w14:textId="474B7610" w:rsidR="00DA54B8" w:rsidRPr="00DA54B8" w:rsidRDefault="00DA54B8" w:rsidP="003E3825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 w:rsidRPr="00DA54B8">
        <w:rPr>
          <w:rFonts w:asciiTheme="majorBidi" w:hAnsiTheme="majorBidi" w:cstheme="majorBidi"/>
          <w:sz w:val="24"/>
          <w:szCs w:val="24"/>
        </w:rPr>
        <w:t xml:space="preserve">6/ </w:t>
      </w:r>
      <w:r>
        <w:rPr>
          <w:rFonts w:asciiTheme="majorBidi" w:hAnsiTheme="majorBidi" w:cstheme="majorBidi"/>
          <w:sz w:val="24"/>
          <w:szCs w:val="24"/>
        </w:rPr>
        <w:t>R</w:t>
      </w:r>
      <w:r w:rsidRPr="00DA54B8">
        <w:rPr>
          <w:rFonts w:asciiTheme="majorBidi" w:hAnsiTheme="majorBidi" w:cstheme="majorBidi"/>
          <w:sz w:val="24"/>
          <w:szCs w:val="24"/>
        </w:rPr>
        <w:t>emove the double-neck</w:t>
      </w:r>
      <w:r>
        <w:rPr>
          <w:rFonts w:asciiTheme="majorBidi" w:hAnsiTheme="majorBidi" w:cstheme="majorBidi"/>
          <w:sz w:val="24"/>
          <w:szCs w:val="24"/>
        </w:rPr>
        <w:t>ed</w:t>
      </w:r>
      <w:r w:rsidRPr="00DA54B8">
        <w:rPr>
          <w:rFonts w:asciiTheme="majorBidi" w:hAnsiTheme="majorBidi" w:cstheme="majorBidi"/>
          <w:sz w:val="24"/>
          <w:szCs w:val="24"/>
        </w:rPr>
        <w:t xml:space="preserve"> flask, </w:t>
      </w:r>
      <w:r>
        <w:rPr>
          <w:rFonts w:asciiTheme="majorBidi" w:hAnsiTheme="majorBidi" w:cstheme="majorBidi"/>
          <w:sz w:val="24"/>
          <w:szCs w:val="24"/>
        </w:rPr>
        <w:t>cool it with water and filter the content of the flask.</w:t>
      </w:r>
    </w:p>
    <w:p w14:paraId="5E9A4DC6" w14:textId="77777777" w:rsidR="006742C0" w:rsidRDefault="0022768B" w:rsidP="006742C0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 w:rsidRPr="00F92F4D">
        <w:rPr>
          <w:rFonts w:asciiTheme="majorBidi" w:hAnsiTheme="majorBidi" w:cstheme="majorBidi"/>
          <w:sz w:val="24"/>
          <w:szCs w:val="24"/>
        </w:rPr>
        <w:t xml:space="preserve">7/ </w:t>
      </w:r>
      <w:r w:rsidR="006742C0">
        <w:rPr>
          <w:rFonts w:asciiTheme="majorBidi" w:hAnsiTheme="majorBidi" w:cstheme="majorBidi"/>
          <w:sz w:val="24"/>
          <w:szCs w:val="24"/>
        </w:rPr>
        <w:t>Filter the composition and then p</w:t>
      </w:r>
      <w:r w:rsidRPr="00F92F4D">
        <w:rPr>
          <w:rFonts w:asciiTheme="majorBidi" w:hAnsiTheme="majorBidi" w:cstheme="majorBidi"/>
          <w:sz w:val="24"/>
          <w:szCs w:val="24"/>
        </w:rPr>
        <w:t>ut the filtrate into a beaker placed in iced water</w:t>
      </w:r>
      <w:r w:rsidR="006742C0">
        <w:rPr>
          <w:rFonts w:asciiTheme="majorBidi" w:hAnsiTheme="majorBidi" w:cstheme="majorBidi"/>
          <w:sz w:val="24"/>
          <w:szCs w:val="24"/>
        </w:rPr>
        <w:t xml:space="preserve">. </w:t>
      </w:r>
    </w:p>
    <w:p w14:paraId="6C61CD1B" w14:textId="00E145EF" w:rsidR="00DA54B8" w:rsidRPr="00F92F4D" w:rsidRDefault="006742C0" w:rsidP="006742C0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8/ A</w:t>
      </w:r>
      <w:r w:rsidR="0022768B" w:rsidRPr="00F92F4D">
        <w:rPr>
          <w:rFonts w:asciiTheme="majorBidi" w:hAnsiTheme="majorBidi" w:cstheme="majorBidi"/>
          <w:sz w:val="24"/>
          <w:szCs w:val="24"/>
        </w:rPr>
        <w:t xml:space="preserve">dd </w:t>
      </w:r>
      <w:r w:rsidR="00F92F4D" w:rsidRPr="00F92F4D">
        <w:rPr>
          <w:rFonts w:asciiTheme="majorBidi" w:hAnsiTheme="majorBidi" w:cstheme="majorBidi"/>
          <w:sz w:val="24"/>
          <w:szCs w:val="24"/>
        </w:rPr>
        <w:t>carefully</w:t>
      </w:r>
      <w:r w:rsidR="0022768B" w:rsidRPr="00F92F4D">
        <w:rPr>
          <w:rFonts w:asciiTheme="majorBidi" w:hAnsiTheme="majorBidi" w:cstheme="majorBidi"/>
          <w:sz w:val="24"/>
          <w:szCs w:val="24"/>
        </w:rPr>
        <w:t xml:space="preserve"> a </w:t>
      </w:r>
      <w:r w:rsidR="00F92F4D" w:rsidRPr="00F92F4D">
        <w:rPr>
          <w:rFonts w:asciiTheme="majorBidi" w:hAnsiTheme="majorBidi" w:cstheme="majorBidi"/>
          <w:sz w:val="24"/>
          <w:szCs w:val="24"/>
        </w:rPr>
        <w:t xml:space="preserve">concentrated solution of HCl. notice that a white precipitate of benzoic acid is formed. </w:t>
      </w:r>
    </w:p>
    <w:p w14:paraId="098E329F" w14:textId="2937D2A2" w:rsidR="00F92F4D" w:rsidRPr="00F92F4D" w:rsidRDefault="006742C0" w:rsidP="003E3825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F92F4D" w:rsidRPr="00F92F4D">
        <w:rPr>
          <w:rFonts w:asciiTheme="majorBidi" w:hAnsiTheme="majorBidi" w:cstheme="majorBidi"/>
          <w:sz w:val="24"/>
          <w:szCs w:val="24"/>
        </w:rPr>
        <w:t xml:space="preserve">/ </w:t>
      </w:r>
      <w:r w:rsidR="00F92F4D">
        <w:rPr>
          <w:rFonts w:asciiTheme="majorBidi" w:hAnsiTheme="majorBidi" w:cstheme="majorBidi"/>
          <w:sz w:val="24"/>
          <w:szCs w:val="24"/>
        </w:rPr>
        <w:t>A</w:t>
      </w:r>
      <w:r w:rsidR="00F92F4D" w:rsidRPr="00F92F4D">
        <w:rPr>
          <w:rFonts w:asciiTheme="majorBidi" w:hAnsiTheme="majorBidi" w:cstheme="majorBidi"/>
          <w:sz w:val="24"/>
          <w:szCs w:val="24"/>
        </w:rPr>
        <w:t xml:space="preserve">fter being sure that the mixture is well cooled, bring it to Büchner filtration. </w:t>
      </w:r>
    </w:p>
    <w:p w14:paraId="6F9A00F9" w14:textId="66CA721A" w:rsidR="00F92F4D" w:rsidRPr="00F92F4D" w:rsidRDefault="006742C0" w:rsidP="003E3825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</w:t>
      </w:r>
      <w:r w:rsidR="00F92F4D" w:rsidRPr="00F92F4D">
        <w:rPr>
          <w:rFonts w:asciiTheme="majorBidi" w:hAnsiTheme="majorBidi" w:cstheme="majorBidi"/>
          <w:sz w:val="24"/>
          <w:szCs w:val="24"/>
        </w:rPr>
        <w:t xml:space="preserve">/ </w:t>
      </w:r>
      <w:r w:rsidR="005A353E">
        <w:rPr>
          <w:rFonts w:asciiTheme="majorBidi" w:hAnsiTheme="majorBidi" w:cstheme="majorBidi"/>
          <w:sz w:val="24"/>
          <w:szCs w:val="24"/>
        </w:rPr>
        <w:t>D</w:t>
      </w:r>
      <w:r w:rsidR="00F92F4D" w:rsidRPr="00F92F4D">
        <w:rPr>
          <w:rFonts w:asciiTheme="majorBidi" w:hAnsiTheme="majorBidi" w:cstheme="majorBidi"/>
          <w:sz w:val="24"/>
          <w:szCs w:val="24"/>
        </w:rPr>
        <w:t xml:space="preserve">ry well the obtained solid then put it into a watch glass. weigh it ones dry. </w:t>
      </w:r>
    </w:p>
    <w:p w14:paraId="3FDCADA7" w14:textId="282E49F7" w:rsidR="003E3825" w:rsidRPr="00F92F4D" w:rsidRDefault="00F92F4D" w:rsidP="00F92F4D">
      <w:pPr>
        <w:spacing w:before="120" w:after="120" w:line="276" w:lineRule="auto"/>
        <w:rPr>
          <w:rFonts w:asciiTheme="majorBidi" w:hAnsiTheme="majorBidi" w:cstheme="majorBidi"/>
          <w:sz w:val="24"/>
          <w:szCs w:val="24"/>
        </w:rPr>
      </w:pPr>
      <w:r w:rsidRPr="00F92F4D">
        <w:rPr>
          <w:rFonts w:asciiTheme="majorBidi" w:hAnsiTheme="majorBidi" w:cstheme="majorBidi"/>
          <w:sz w:val="24"/>
          <w:szCs w:val="24"/>
        </w:rPr>
        <w:t>1</w:t>
      </w:r>
      <w:r w:rsidR="006742C0">
        <w:rPr>
          <w:rFonts w:asciiTheme="majorBidi" w:hAnsiTheme="majorBidi" w:cstheme="majorBidi"/>
          <w:sz w:val="24"/>
          <w:szCs w:val="24"/>
        </w:rPr>
        <w:t>1</w:t>
      </w:r>
      <w:r w:rsidRPr="00F92F4D">
        <w:rPr>
          <w:rFonts w:asciiTheme="majorBidi" w:hAnsiTheme="majorBidi" w:cstheme="majorBidi"/>
          <w:sz w:val="24"/>
          <w:szCs w:val="24"/>
        </w:rPr>
        <w:t>/</w:t>
      </w:r>
      <w:r w:rsidR="005A353E">
        <w:rPr>
          <w:rFonts w:asciiTheme="majorBidi" w:hAnsiTheme="majorBidi" w:cstheme="majorBidi"/>
          <w:sz w:val="24"/>
          <w:szCs w:val="24"/>
        </w:rPr>
        <w:t xml:space="preserve"> </w:t>
      </w:r>
      <w:r w:rsidR="003E3825" w:rsidRPr="00F92F4D">
        <w:rPr>
          <w:rFonts w:asciiTheme="majorBidi" w:hAnsiTheme="majorBidi" w:cstheme="majorBidi"/>
          <w:sz w:val="24"/>
          <w:szCs w:val="24"/>
        </w:rPr>
        <w:t>Recrystallize the benzoic acid in a water/methanol mixture</w:t>
      </w:r>
      <w:r w:rsidRPr="00F92F4D">
        <w:rPr>
          <w:rFonts w:asciiTheme="majorBidi" w:hAnsiTheme="majorBidi" w:cstheme="majorBidi"/>
          <w:sz w:val="24"/>
          <w:szCs w:val="24"/>
        </w:rPr>
        <w:t xml:space="preserve">. </w:t>
      </w:r>
    </w:p>
    <w:p w14:paraId="7032DA78" w14:textId="5EBE59B8" w:rsidR="00AB20F3" w:rsidRPr="0016770A" w:rsidRDefault="00E35949" w:rsidP="0016770A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Book Antiqua" w:hAnsi="Book Antiqua" w:cstheme="majorBidi"/>
          <w:b/>
          <w:bCs/>
          <w:sz w:val="24"/>
          <w:szCs w:val="24"/>
        </w:rPr>
      </w:pPr>
      <w:r w:rsidRPr="00E35949">
        <w:rPr>
          <w:rFonts w:ascii="Book Antiqua" w:hAnsi="Book Antiqua" w:cstheme="majorBidi"/>
          <w:b/>
          <w:bCs/>
          <w:sz w:val="24"/>
          <w:szCs w:val="24"/>
        </w:rPr>
        <w:t>Questions</w:t>
      </w:r>
    </w:p>
    <w:p w14:paraId="63D60E0A" w14:textId="5918733A" w:rsidR="005A353E" w:rsidRDefault="00AB20F3" w:rsidP="005A353E">
      <w:pPr>
        <w:pStyle w:val="ListParagraph"/>
        <w:numPr>
          <w:ilvl w:val="0"/>
          <w:numId w:val="9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Give both: the topologic </w:t>
      </w:r>
      <w:r w:rsidR="001A140F">
        <w:rPr>
          <w:rFonts w:asciiTheme="majorBidi" w:hAnsiTheme="majorBidi" w:cstheme="majorBidi"/>
          <w:sz w:val="24"/>
          <w:szCs w:val="24"/>
        </w:rPr>
        <w:t xml:space="preserve">and the developed </w:t>
      </w:r>
      <w:r>
        <w:rPr>
          <w:rFonts w:asciiTheme="majorBidi" w:hAnsiTheme="majorBidi" w:cstheme="majorBidi"/>
          <w:sz w:val="24"/>
          <w:szCs w:val="24"/>
        </w:rPr>
        <w:t xml:space="preserve">representation of toluene. </w:t>
      </w:r>
    </w:p>
    <w:p w14:paraId="4DAAA9DB" w14:textId="7EA3AFE6" w:rsidR="0016770A" w:rsidRDefault="0016770A" w:rsidP="005A353E">
      <w:pPr>
        <w:pStyle w:val="ListParagraph"/>
        <w:numPr>
          <w:ilvl w:val="0"/>
          <w:numId w:val="9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the detailed mechanism of the reaction of synthesis of benzoic acid.</w:t>
      </w:r>
    </w:p>
    <w:p w14:paraId="6E94E826" w14:textId="3D10F4C3" w:rsidR="00B01654" w:rsidRDefault="00B01654" w:rsidP="005A353E">
      <w:pPr>
        <w:pStyle w:val="ListParagraph"/>
        <w:numPr>
          <w:ilvl w:val="0"/>
          <w:numId w:val="9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should we add methanol to the mixture?</w:t>
      </w:r>
    </w:p>
    <w:p w14:paraId="10A0DFDB" w14:textId="79BE579A" w:rsidR="006742C0" w:rsidRDefault="006742C0" w:rsidP="005A353E">
      <w:pPr>
        <w:pStyle w:val="ListParagraph"/>
        <w:numPr>
          <w:ilvl w:val="0"/>
          <w:numId w:val="9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should we add concentrated solution of hydrochloric acid?</w:t>
      </w:r>
    </w:p>
    <w:p w14:paraId="49D597F1" w14:textId="31BABC49" w:rsidR="007D5751" w:rsidRPr="005A353E" w:rsidRDefault="005A353E" w:rsidP="005A353E">
      <w:pPr>
        <w:pStyle w:val="ListParagraph"/>
        <w:numPr>
          <w:ilvl w:val="0"/>
          <w:numId w:val="9"/>
        </w:num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Explain why should we </w:t>
      </w:r>
      <w:r w:rsidRPr="005A353E">
        <w:rPr>
          <w:rFonts w:asciiTheme="majorBidi" w:hAnsiTheme="majorBidi" w:cstheme="majorBidi"/>
          <w:sz w:val="24"/>
          <w:szCs w:val="24"/>
        </w:rPr>
        <w:t>dissolve the crystals in the minimum amount of solvent when boiling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7D5751" w:rsidRPr="005A353E" w:rsidSect="00D45387">
      <w:headerReference w:type="default" r:id="rId21"/>
      <w:footerReference w:type="default" r:id="rId2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21832" w14:textId="77777777" w:rsidR="00933017" w:rsidRDefault="00933017" w:rsidP="00A14A21">
      <w:pPr>
        <w:spacing w:after="0" w:line="240" w:lineRule="auto"/>
      </w:pPr>
      <w:r>
        <w:separator/>
      </w:r>
    </w:p>
  </w:endnote>
  <w:endnote w:type="continuationSeparator" w:id="0">
    <w:p w14:paraId="2844D78E" w14:textId="77777777" w:rsidR="00933017" w:rsidRDefault="00933017" w:rsidP="00A1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1A141" w14:textId="77777777" w:rsidR="00F959FB" w:rsidRPr="00F959FB" w:rsidRDefault="00F959FB">
    <w:pPr>
      <w:pStyle w:val="Footer"/>
      <w:jc w:val="right"/>
      <w:rPr>
        <w:color w:val="92D050"/>
      </w:rPr>
    </w:pPr>
    <w:r w:rsidRPr="00F959FB">
      <w:rPr>
        <w:color w:val="92D050"/>
        <w:sz w:val="20"/>
        <w:szCs w:val="20"/>
      </w:rPr>
      <w:t xml:space="preserve">pg. </w:t>
    </w:r>
    <w:r w:rsidRPr="00F959FB">
      <w:rPr>
        <w:color w:val="92D050"/>
        <w:sz w:val="20"/>
        <w:szCs w:val="20"/>
      </w:rPr>
      <w:fldChar w:fldCharType="begin"/>
    </w:r>
    <w:r w:rsidRPr="00F959FB">
      <w:rPr>
        <w:color w:val="92D050"/>
        <w:sz w:val="20"/>
        <w:szCs w:val="20"/>
      </w:rPr>
      <w:instrText xml:space="preserve"> PAGE  \* Arabic </w:instrText>
    </w:r>
    <w:r w:rsidRPr="00F959FB">
      <w:rPr>
        <w:color w:val="92D050"/>
        <w:sz w:val="20"/>
        <w:szCs w:val="20"/>
      </w:rPr>
      <w:fldChar w:fldCharType="separate"/>
    </w:r>
    <w:r w:rsidRPr="00F959FB">
      <w:rPr>
        <w:noProof/>
        <w:color w:val="92D050"/>
        <w:sz w:val="20"/>
        <w:szCs w:val="20"/>
      </w:rPr>
      <w:t>1</w:t>
    </w:r>
    <w:r w:rsidRPr="00F959FB">
      <w:rPr>
        <w:color w:val="92D050"/>
        <w:sz w:val="20"/>
        <w:szCs w:val="20"/>
      </w:rPr>
      <w:fldChar w:fldCharType="end"/>
    </w:r>
  </w:p>
  <w:p w14:paraId="7569EE44" w14:textId="77777777" w:rsidR="00F959FB" w:rsidRDefault="00F95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40993" w14:textId="77777777" w:rsidR="00933017" w:rsidRDefault="00933017" w:rsidP="00A14A21">
      <w:pPr>
        <w:spacing w:after="0" w:line="240" w:lineRule="auto"/>
      </w:pPr>
      <w:r>
        <w:separator/>
      </w:r>
    </w:p>
  </w:footnote>
  <w:footnote w:type="continuationSeparator" w:id="0">
    <w:p w14:paraId="7C194A86" w14:textId="77777777" w:rsidR="00933017" w:rsidRDefault="00933017" w:rsidP="00A1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629B" w14:textId="587A62CF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>Abdelhafid BOUSSOUF University center of Mila                           Academic year 2024/2025</w:t>
    </w:r>
  </w:p>
  <w:p w14:paraId="7AA98B87" w14:textId="1D581DC2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 xml:space="preserve">Science and Technology Institute                               </w:t>
    </w:r>
    <w:r>
      <w:rPr>
        <w:rFonts w:ascii="Calibri" w:hAnsi="Calibri" w:cs="Calibri"/>
        <w:b/>
        <w:bCs/>
        <w:i/>
        <w:iCs/>
      </w:rPr>
      <w:t xml:space="preserve"> </w:t>
    </w:r>
    <w:r w:rsidRPr="00A14A21">
      <w:rPr>
        <w:rFonts w:ascii="Calibri" w:hAnsi="Calibri" w:cs="Calibri"/>
        <w:b/>
        <w:bCs/>
        <w:i/>
        <w:iCs/>
      </w:rPr>
      <w:t xml:space="preserve">                      Industrial Organic Chemistry Practical Work</w:t>
    </w:r>
  </w:p>
  <w:p w14:paraId="555AB539" w14:textId="17601AF4" w:rsidR="00A14A21" w:rsidRPr="00A14A21" w:rsidRDefault="00A14A21" w:rsidP="00A14A21">
    <w:pPr>
      <w:spacing w:after="0"/>
      <w:rPr>
        <w:rFonts w:ascii="Calibri" w:hAnsi="Calibri" w:cs="Calibri"/>
        <w:b/>
        <w:bCs/>
        <w:i/>
        <w:iCs/>
      </w:rPr>
    </w:pPr>
    <w:r w:rsidRPr="00A14A21">
      <w:rPr>
        <w:rFonts w:ascii="Calibri" w:hAnsi="Calibri" w:cs="Calibri"/>
        <w:b/>
        <w:bCs/>
        <w:i/>
        <w:iCs/>
      </w:rPr>
      <w:t>2</w:t>
    </w:r>
    <w:r w:rsidRPr="00A14A21">
      <w:rPr>
        <w:rFonts w:ascii="Calibri" w:hAnsi="Calibri" w:cs="Calibri"/>
        <w:b/>
        <w:bCs/>
        <w:i/>
        <w:iCs/>
        <w:vertAlign w:val="superscript"/>
      </w:rPr>
      <w:t>nd</w:t>
    </w:r>
    <w:r w:rsidRPr="00A14A21">
      <w:rPr>
        <w:rFonts w:ascii="Calibri" w:hAnsi="Calibri" w:cs="Calibri"/>
        <w:b/>
        <w:bCs/>
        <w:i/>
        <w:iCs/>
      </w:rPr>
      <w:t xml:space="preserve"> year engineers - process engineering </w:t>
    </w:r>
    <w:r w:rsidR="00D90C8C">
      <w:rPr>
        <w:rFonts w:ascii="Calibri" w:hAnsi="Calibri" w:cs="Calibri"/>
        <w:b/>
        <w:bCs/>
        <w:i/>
        <w:iCs/>
      </w:rPr>
      <w:t xml:space="preserve">                                       Dr. I. MAYOUF</w:t>
    </w:r>
  </w:p>
  <w:p w14:paraId="4D408785" w14:textId="39DECE20" w:rsidR="00A14A21" w:rsidRDefault="00A14A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968402" wp14:editId="5CBCBB8F">
              <wp:simplePos x="0" y="0"/>
              <wp:positionH relativeFrom="margin">
                <wp:align>center</wp:align>
              </wp:positionH>
              <wp:positionV relativeFrom="paragraph">
                <wp:posOffset>73444</wp:posOffset>
              </wp:positionV>
              <wp:extent cx="5025957" cy="45719"/>
              <wp:effectExtent l="0" t="0" r="22860" b="12065"/>
              <wp:wrapNone/>
              <wp:docPr id="2108179118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025957" cy="45719"/>
                      </a:xfrm>
                      <a:prstGeom prst="ellips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FE403E" id="Oval 1" o:spid="_x0000_s1026" style="position:absolute;margin-left:0;margin-top:5.8pt;width:395.75pt;height:3.6pt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" fillcolor="white [3201]" strokecolor="black [3213]" strokeweight="1pt">
              <v:stroke joinstyle="miter"/>
              <w10:wrap anchorx="margin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D44DF"/>
    <w:multiLevelType w:val="hybridMultilevel"/>
    <w:tmpl w:val="A8FEB1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234D1"/>
    <w:multiLevelType w:val="hybridMultilevel"/>
    <w:tmpl w:val="F5566A4A"/>
    <w:lvl w:ilvl="0" w:tplc="D5385E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5271"/>
    <w:multiLevelType w:val="hybridMultilevel"/>
    <w:tmpl w:val="250221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766BE"/>
    <w:multiLevelType w:val="hybridMultilevel"/>
    <w:tmpl w:val="BEAA0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B25E0"/>
    <w:multiLevelType w:val="hybridMultilevel"/>
    <w:tmpl w:val="2A08DE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B41A5"/>
    <w:multiLevelType w:val="hybridMultilevel"/>
    <w:tmpl w:val="29D06BA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60C84"/>
    <w:multiLevelType w:val="hybridMultilevel"/>
    <w:tmpl w:val="91AC065E"/>
    <w:lvl w:ilvl="0" w:tplc="9014D11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C3E2A1D"/>
    <w:multiLevelType w:val="hybridMultilevel"/>
    <w:tmpl w:val="A72CDF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A46BA"/>
    <w:multiLevelType w:val="hybridMultilevel"/>
    <w:tmpl w:val="F78C4DDE"/>
    <w:lvl w:ilvl="0" w:tplc="B1BC0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62230">
    <w:abstractNumId w:val="3"/>
  </w:num>
  <w:num w:numId="2" w16cid:durableId="1036387325">
    <w:abstractNumId w:val="2"/>
  </w:num>
  <w:num w:numId="3" w16cid:durableId="187524928">
    <w:abstractNumId w:val="4"/>
  </w:num>
  <w:num w:numId="4" w16cid:durableId="2004309897">
    <w:abstractNumId w:val="1"/>
  </w:num>
  <w:num w:numId="5" w16cid:durableId="974061829">
    <w:abstractNumId w:val="5"/>
  </w:num>
  <w:num w:numId="6" w16cid:durableId="969244163">
    <w:abstractNumId w:val="0"/>
  </w:num>
  <w:num w:numId="7" w16cid:durableId="1729649482">
    <w:abstractNumId w:val="7"/>
  </w:num>
  <w:num w:numId="8" w16cid:durableId="654183006">
    <w:abstractNumId w:val="6"/>
  </w:num>
  <w:num w:numId="9" w16cid:durableId="1754542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F8"/>
    <w:rsid w:val="00032A7F"/>
    <w:rsid w:val="00086FC1"/>
    <w:rsid w:val="000B3172"/>
    <w:rsid w:val="000D2D47"/>
    <w:rsid w:val="00110302"/>
    <w:rsid w:val="00132E97"/>
    <w:rsid w:val="001647EE"/>
    <w:rsid w:val="0016770A"/>
    <w:rsid w:val="001A140F"/>
    <w:rsid w:val="001C2E3B"/>
    <w:rsid w:val="0020044F"/>
    <w:rsid w:val="00211E6F"/>
    <w:rsid w:val="0022768B"/>
    <w:rsid w:val="00244A7D"/>
    <w:rsid w:val="002A07AC"/>
    <w:rsid w:val="002A56FE"/>
    <w:rsid w:val="002B3198"/>
    <w:rsid w:val="002F0D6F"/>
    <w:rsid w:val="00325508"/>
    <w:rsid w:val="00364BF4"/>
    <w:rsid w:val="00377BC1"/>
    <w:rsid w:val="003C0284"/>
    <w:rsid w:val="003C1799"/>
    <w:rsid w:val="003E3825"/>
    <w:rsid w:val="00440ACD"/>
    <w:rsid w:val="004B3A72"/>
    <w:rsid w:val="004D1303"/>
    <w:rsid w:val="004D5EF1"/>
    <w:rsid w:val="004F77F9"/>
    <w:rsid w:val="005171AC"/>
    <w:rsid w:val="0056461B"/>
    <w:rsid w:val="0058543F"/>
    <w:rsid w:val="005871DD"/>
    <w:rsid w:val="005A353E"/>
    <w:rsid w:val="005A640B"/>
    <w:rsid w:val="005B5E37"/>
    <w:rsid w:val="005C7829"/>
    <w:rsid w:val="00643D74"/>
    <w:rsid w:val="006742C0"/>
    <w:rsid w:val="006C652C"/>
    <w:rsid w:val="006E42FC"/>
    <w:rsid w:val="006F6C10"/>
    <w:rsid w:val="00722C7F"/>
    <w:rsid w:val="00773BE1"/>
    <w:rsid w:val="00783D9F"/>
    <w:rsid w:val="0078773B"/>
    <w:rsid w:val="007A1B17"/>
    <w:rsid w:val="007D5751"/>
    <w:rsid w:val="0086298D"/>
    <w:rsid w:val="008651B8"/>
    <w:rsid w:val="008675A2"/>
    <w:rsid w:val="00873D80"/>
    <w:rsid w:val="0089139F"/>
    <w:rsid w:val="008F08AD"/>
    <w:rsid w:val="00906170"/>
    <w:rsid w:val="00907C98"/>
    <w:rsid w:val="00923D3D"/>
    <w:rsid w:val="00933017"/>
    <w:rsid w:val="009428A4"/>
    <w:rsid w:val="00956023"/>
    <w:rsid w:val="00993FE7"/>
    <w:rsid w:val="009A71C6"/>
    <w:rsid w:val="009E2CBE"/>
    <w:rsid w:val="00A05A65"/>
    <w:rsid w:val="00A14A21"/>
    <w:rsid w:val="00AB20F3"/>
    <w:rsid w:val="00AD03A1"/>
    <w:rsid w:val="00AF4EC9"/>
    <w:rsid w:val="00B01654"/>
    <w:rsid w:val="00B02450"/>
    <w:rsid w:val="00B432EB"/>
    <w:rsid w:val="00C365B1"/>
    <w:rsid w:val="00C502DE"/>
    <w:rsid w:val="00C61E1E"/>
    <w:rsid w:val="00C76AF5"/>
    <w:rsid w:val="00CA2FDC"/>
    <w:rsid w:val="00CA3571"/>
    <w:rsid w:val="00CA72DE"/>
    <w:rsid w:val="00CC4947"/>
    <w:rsid w:val="00D41858"/>
    <w:rsid w:val="00D41EF8"/>
    <w:rsid w:val="00D45387"/>
    <w:rsid w:val="00D77147"/>
    <w:rsid w:val="00D90C8C"/>
    <w:rsid w:val="00DA54B8"/>
    <w:rsid w:val="00DE6A26"/>
    <w:rsid w:val="00E13CA5"/>
    <w:rsid w:val="00E337FC"/>
    <w:rsid w:val="00E35949"/>
    <w:rsid w:val="00E512B9"/>
    <w:rsid w:val="00E6642E"/>
    <w:rsid w:val="00E72547"/>
    <w:rsid w:val="00F002A0"/>
    <w:rsid w:val="00F32898"/>
    <w:rsid w:val="00F803F0"/>
    <w:rsid w:val="00F901E7"/>
    <w:rsid w:val="00F91108"/>
    <w:rsid w:val="00F92F4D"/>
    <w:rsid w:val="00F92F5F"/>
    <w:rsid w:val="00F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55014"/>
  <w15:chartTrackingRefBased/>
  <w15:docId w15:val="{1628FA8B-BC69-4D80-AA2F-DC7758D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A2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A21"/>
    <w:rPr>
      <w:lang w:val="en-US"/>
    </w:rPr>
  </w:style>
  <w:style w:type="table" w:styleId="TableGrid">
    <w:name w:val="Table Grid"/>
    <w:basedOn w:val="TableNormal"/>
    <w:uiPriority w:val="39"/>
    <w:rsid w:val="0078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F803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F803F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2F31-3C9B-4B34-B495-F651EB63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4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ABDELMOUNAIM ZEROUAL</cp:lastModifiedBy>
  <cp:revision>14</cp:revision>
  <dcterms:created xsi:type="dcterms:W3CDTF">2024-09-22T17:30:00Z</dcterms:created>
  <dcterms:modified xsi:type="dcterms:W3CDTF">2024-10-17T20:24:00Z</dcterms:modified>
</cp:coreProperties>
</file>