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B6B9F" w:rsidTr="001B6B9F">
        <w:tc>
          <w:tcPr>
            <w:tcW w:w="3192" w:type="dxa"/>
          </w:tcPr>
          <w:p w:rsidR="001B6B9F" w:rsidRDefault="008D2CF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-654050</wp:posOffset>
                      </wp:positionV>
                      <wp:extent cx="2038350" cy="4572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8350" cy="4572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2CF7" w:rsidRPr="008D2CF7" w:rsidRDefault="008D2CF7" w:rsidP="008D2CF7">
                                  <w:pPr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bookmarkStart w:id="0" w:name="_GoBack"/>
                                  <w:r>
                                    <w:rPr>
                                      <w:lang w:val="fr-FR"/>
                                    </w:rPr>
                                    <w:t xml:space="preserve">Module : </w:t>
                                  </w:r>
                                  <w:proofErr w:type="spellStart"/>
                                  <w:r>
                                    <w:rPr>
                                      <w:lang w:val="fr-FR"/>
                                    </w:rPr>
                                    <w:t>Phonetics</w:t>
                                  </w:r>
                                  <w:proofErr w:type="spellEnd"/>
                                  <w:r>
                                    <w:rPr>
                                      <w:lang w:val="fr-FR"/>
                                    </w:rPr>
                                    <w:t xml:space="preserve"> (English </w:t>
                                  </w:r>
                                  <w:proofErr w:type="spellStart"/>
                                  <w:r>
                                    <w:rPr>
                                      <w:lang w:val="fr-FR"/>
                                    </w:rPr>
                                    <w:t>vowels</w:t>
                                  </w:r>
                                  <w:bookmarkEnd w:id="0"/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6.75pt;margin-top:-51.5pt;width:160.5pt;height:3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" fillcolor="white [3201]" strokecolor="#f79646 [3209]" strokeweight="2pt">
                      <v:textbox>
                        <w:txbxContent>
                          <w:p w:rsidR="008D2CF7" w:rsidRPr="008D2CF7" w:rsidRDefault="008D2CF7" w:rsidP="008D2CF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bookmarkStart w:id="1" w:name="_GoBack"/>
                            <w:r>
                              <w:rPr>
                                <w:lang w:val="fr-FR"/>
                              </w:rPr>
                              <w:t xml:space="preserve">Module :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Phonetics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(English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vowels</w:t>
                            </w:r>
                            <w:bookmarkEnd w:id="1"/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B6B9F">
              <w:t>objectives</w:t>
            </w:r>
          </w:p>
        </w:tc>
        <w:tc>
          <w:tcPr>
            <w:tcW w:w="3192" w:type="dxa"/>
          </w:tcPr>
          <w:p w:rsidR="001B6B9F" w:rsidRDefault="008D2CF7">
            <w:r>
              <w:t>activities</w:t>
            </w:r>
          </w:p>
        </w:tc>
        <w:tc>
          <w:tcPr>
            <w:tcW w:w="3192" w:type="dxa"/>
          </w:tcPr>
          <w:p w:rsidR="001B6B9F" w:rsidRDefault="006B7E93">
            <w:r>
              <w:t xml:space="preserve">Justification </w:t>
            </w:r>
          </w:p>
        </w:tc>
      </w:tr>
      <w:tr w:rsidR="001B6B9F" w:rsidRPr="008D2CF7" w:rsidTr="001B6B9F">
        <w:tc>
          <w:tcPr>
            <w:tcW w:w="3192" w:type="dxa"/>
          </w:tcPr>
          <w:p w:rsidR="001B6B9F" w:rsidRDefault="001B6B9F">
            <w:r w:rsidRPr="001B6B9F">
              <w:t xml:space="preserve">By the end of this chapter, learners will demonstrate the ability to distinguish between vowels and consonants, to </w:t>
            </w:r>
            <w:proofErr w:type="spellStart"/>
            <w:r w:rsidRPr="001B6B9F">
              <w:t>recognise</w:t>
            </w:r>
            <w:proofErr w:type="spellEnd"/>
            <w:r w:rsidRPr="001B6B9F">
              <w:t xml:space="preserve"> and </w:t>
            </w:r>
            <w:proofErr w:type="spellStart"/>
            <w:r w:rsidRPr="001B6B9F">
              <w:t>memorise</w:t>
            </w:r>
            <w:proofErr w:type="spellEnd"/>
            <w:r w:rsidRPr="001B6B9F">
              <w:t xml:space="preserve"> vowels symbols, to describe how vowels are articulated, and to classify each vowel sound in its appropriate category.</w:t>
            </w:r>
          </w:p>
          <w:p w:rsidR="008844D3" w:rsidRDefault="008844D3"/>
          <w:p w:rsidR="008844D3" w:rsidRDefault="008844D3">
            <w:r w:rsidRPr="008844D3">
              <w:t xml:space="preserve">By the end of this chapter, learners will demonstrate the ability of distinguishing front vowels from the other types of vowels, pronouncing English words containing front vowels in the right way, </w:t>
            </w:r>
            <w:proofErr w:type="spellStart"/>
            <w:r w:rsidRPr="008844D3">
              <w:t>trancribing</w:t>
            </w:r>
            <w:proofErr w:type="spellEnd"/>
            <w:r w:rsidRPr="008844D3">
              <w:t xml:space="preserve"> phonetically words containing front vowels, and writing precise descriptions about all the English front vowels.</w:t>
            </w:r>
          </w:p>
        </w:tc>
        <w:tc>
          <w:tcPr>
            <w:tcW w:w="3192" w:type="dxa"/>
          </w:tcPr>
          <w:p w:rsidR="001B6B9F" w:rsidRDefault="008D2CF7">
            <w:r>
              <w:t>QMC</w:t>
            </w:r>
          </w:p>
          <w:p w:rsidR="008D2CF7" w:rsidRPr="008D2CF7" w:rsidRDefault="008D2CF7">
            <w:pPr>
              <w:rPr>
                <w:lang w:val="fr-FR"/>
              </w:rPr>
            </w:pPr>
            <w:r w:rsidRPr="008D2CF7">
              <w:rPr>
                <w:lang w:val="fr-FR"/>
              </w:rPr>
              <w:t>QUC</w:t>
            </w:r>
          </w:p>
          <w:p w:rsidR="008D2CF7" w:rsidRPr="008D2CF7" w:rsidRDefault="008D2CF7">
            <w:pPr>
              <w:rPr>
                <w:lang w:val="fr-FR"/>
              </w:rPr>
            </w:pPr>
            <w:proofErr w:type="spellStart"/>
            <w:r w:rsidRPr="008D2CF7">
              <w:rPr>
                <w:lang w:val="fr-FR"/>
              </w:rPr>
              <w:t>Categorization</w:t>
            </w:r>
            <w:proofErr w:type="spellEnd"/>
          </w:p>
          <w:p w:rsidR="008D2CF7" w:rsidRPr="008D2CF7" w:rsidRDefault="008D2CF7">
            <w:pPr>
              <w:rPr>
                <w:lang w:val="fr-FR"/>
              </w:rPr>
            </w:pPr>
            <w:r w:rsidRPr="008D2CF7">
              <w:rPr>
                <w:lang w:val="fr-FR"/>
              </w:rPr>
              <w:t>Texte a trou</w:t>
            </w:r>
          </w:p>
          <w:p w:rsidR="008D2CF7" w:rsidRPr="008D2CF7" w:rsidRDefault="008D2CF7">
            <w:pPr>
              <w:rPr>
                <w:lang w:val="fr-FR"/>
              </w:rPr>
            </w:pPr>
            <w:r w:rsidRPr="008D2CF7">
              <w:rPr>
                <w:lang w:val="fr-FR"/>
              </w:rPr>
              <w:t xml:space="preserve">Questions </w:t>
            </w:r>
            <w:proofErr w:type="spellStart"/>
            <w:proofErr w:type="gramStart"/>
            <w:r w:rsidRPr="008D2CF7">
              <w:rPr>
                <w:lang w:val="fr-FR"/>
              </w:rPr>
              <w:t>a</w:t>
            </w:r>
            <w:proofErr w:type="spellEnd"/>
            <w:proofErr w:type="gramEnd"/>
            <w:r w:rsidRPr="008D2CF7">
              <w:rPr>
                <w:lang w:val="fr-FR"/>
              </w:rPr>
              <w:t xml:space="preserve"> </w:t>
            </w:r>
            <w:proofErr w:type="spellStart"/>
            <w:r w:rsidRPr="008D2CF7">
              <w:rPr>
                <w:lang w:val="fr-FR"/>
              </w:rPr>
              <w:t>reponses</w:t>
            </w:r>
            <w:proofErr w:type="spellEnd"/>
            <w:r w:rsidRPr="008D2CF7">
              <w:rPr>
                <w:lang w:val="fr-FR"/>
              </w:rPr>
              <w:t xml:space="preserve"> courte</w:t>
            </w:r>
          </w:p>
        </w:tc>
        <w:tc>
          <w:tcPr>
            <w:tcW w:w="3192" w:type="dxa"/>
          </w:tcPr>
          <w:p w:rsidR="001B6B9F" w:rsidRPr="008D2CF7" w:rsidRDefault="008D2CF7">
            <w:r w:rsidRPr="008D2CF7">
              <w:t>-Ensuring objective assessment</w:t>
            </w:r>
          </w:p>
          <w:p w:rsidR="008D2CF7" w:rsidRPr="008D2CF7" w:rsidRDefault="008D2CF7">
            <w:r w:rsidRPr="008D2CF7">
              <w:t xml:space="preserve">-variety of evaluating </w:t>
            </w:r>
            <w:proofErr w:type="gramStart"/>
            <w:r w:rsidRPr="008D2CF7">
              <w:t>competencies :</w:t>
            </w:r>
            <w:proofErr w:type="gramEnd"/>
            <w:r w:rsidRPr="008D2CF7">
              <w:t xml:space="preserve"> knowledge, comprehension, analysis, synthesis, evaluation.</w:t>
            </w:r>
          </w:p>
          <w:p w:rsidR="008D2CF7" w:rsidRDefault="008D2CF7">
            <w:r>
              <w:t xml:space="preserve">- diagnosing students’ weaknesses according to their </w:t>
            </w:r>
            <w:proofErr w:type="spellStart"/>
            <w:r>
              <w:t>prformances</w:t>
            </w:r>
            <w:proofErr w:type="spellEnd"/>
            <w:r>
              <w:t xml:space="preserve"> and designing remedial works</w:t>
            </w:r>
          </w:p>
          <w:p w:rsidR="008D2CF7" w:rsidRPr="008D2CF7" w:rsidRDefault="008D2CF7">
            <w:r>
              <w:t>- identifying difficulty levels</w:t>
            </w:r>
          </w:p>
        </w:tc>
      </w:tr>
    </w:tbl>
    <w:p w:rsidR="00694A61" w:rsidRPr="008D2CF7" w:rsidRDefault="00694A61"/>
    <w:sectPr w:rsidR="00694A61" w:rsidRPr="008D2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B9F"/>
    <w:rsid w:val="001B6B9F"/>
    <w:rsid w:val="00694A61"/>
    <w:rsid w:val="006B7E93"/>
    <w:rsid w:val="008844D3"/>
    <w:rsid w:val="008D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B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B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2021-04-08T20:29:00Z</dcterms:created>
  <dcterms:modified xsi:type="dcterms:W3CDTF">2021-04-08T22:48:00Z</dcterms:modified>
</cp:coreProperties>
</file>