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68F" w:rsidRPr="008015D3" w:rsidRDefault="004C168F" w:rsidP="004C168F">
      <w:pPr>
        <w:spacing w:line="360" w:lineRule="auto"/>
        <w:ind w:left="0" w:firstLine="0"/>
        <w:rPr>
          <w:rFonts w:asciiTheme="majorBidi" w:hAnsiTheme="majorBidi" w:cstheme="majorBidi"/>
          <w:b/>
          <w:bCs/>
          <w:sz w:val="52"/>
          <w:szCs w:val="52"/>
          <w:lang w:val="fr-FR"/>
        </w:rPr>
      </w:pPr>
      <w:r w:rsidRPr="008015D3">
        <w:rPr>
          <w:rFonts w:asciiTheme="majorBidi" w:hAnsiTheme="majorBidi" w:cstheme="majorBidi"/>
          <w:b/>
          <w:bCs/>
          <w:sz w:val="52"/>
          <w:szCs w:val="52"/>
          <w:lang w:val="fr-FR"/>
        </w:rPr>
        <w:t>CHAPITRE 2: Turbines hydrauliques</w:t>
      </w:r>
    </w:p>
    <w:p w:rsidR="004C168F" w:rsidRPr="008015D3" w:rsidRDefault="004C168F" w:rsidP="004C168F">
      <w:pPr>
        <w:spacing w:line="360" w:lineRule="auto"/>
        <w:ind w:left="0" w:firstLine="0"/>
        <w:rPr>
          <w:rFonts w:asciiTheme="majorBidi" w:hAnsiTheme="majorBidi" w:cstheme="majorBidi"/>
          <w:sz w:val="24"/>
          <w:szCs w:val="24"/>
          <w:lang w:val="fr-FR"/>
        </w:rPr>
      </w:pPr>
    </w:p>
    <w:p w:rsidR="004C168F" w:rsidRPr="008015D3" w:rsidRDefault="004C168F" w:rsidP="004C4341">
      <w:pPr>
        <w:spacing w:before="240" w:after="240" w:line="360" w:lineRule="auto"/>
        <w:ind w:left="0" w:firstLine="0"/>
        <w:rPr>
          <w:rFonts w:asciiTheme="majorBidi" w:hAnsiTheme="majorBidi" w:cstheme="majorBidi"/>
          <w:b/>
          <w:bCs/>
          <w:sz w:val="28"/>
          <w:szCs w:val="28"/>
          <w:lang w:val="fr-FR"/>
        </w:rPr>
      </w:pPr>
      <w:r w:rsidRPr="008015D3">
        <w:rPr>
          <w:rFonts w:asciiTheme="majorBidi" w:hAnsiTheme="majorBidi" w:cstheme="majorBidi"/>
          <w:b/>
          <w:bCs/>
          <w:sz w:val="28"/>
          <w:szCs w:val="28"/>
          <w:lang w:val="fr-FR"/>
        </w:rPr>
        <w:t>2.1 Introduction</w:t>
      </w:r>
    </w:p>
    <w:p w:rsidR="00486C61" w:rsidRDefault="004C168F" w:rsidP="004C168F">
      <w:pPr>
        <w:spacing w:line="360" w:lineRule="auto"/>
        <w:ind w:left="0" w:firstLine="0"/>
        <w:rPr>
          <w:rFonts w:asciiTheme="majorBidi" w:hAnsiTheme="majorBidi" w:cstheme="majorBidi"/>
          <w:sz w:val="24"/>
          <w:szCs w:val="24"/>
          <w:lang w:val="fr-FR"/>
        </w:rPr>
      </w:pPr>
      <w:r w:rsidRPr="004C168F">
        <w:rPr>
          <w:rFonts w:asciiTheme="majorBidi" w:hAnsiTheme="majorBidi" w:cstheme="majorBidi"/>
          <w:sz w:val="24"/>
          <w:szCs w:val="24"/>
          <w:lang w:val="fr-FR"/>
        </w:rPr>
        <w:t>Les turbines hydrauliques sont des turbomachines qui produisent de l'énergie et utilisent l'eau comme fluide. L'eau doit être disponible à une hauteur ou une hauteur raisonnable, en quantités assez importantes pour que certains projets d'électricité économiquement réalisables puissent être développés. Comme on l'a vu au chapitre 1, la puissance disponible dans l'eau est proportionnelle au produit du débit et de la tête (P = wQH). Dans un site de projet, le débit disponible dépend des précipitations dans la région, de l'étendue du bassin versant et de la possibilité de stockage de l'eau (naturelle ou bâtie). La tête disponible est une caractéristique de la topographie du site du projet. Un schéma de principe d'un projet hydroélectrique typique est illustré à la Fig. 2.1.</w:t>
      </w:r>
    </w:p>
    <w:p w:rsidR="004C168F" w:rsidRDefault="004C168F" w:rsidP="004C168F">
      <w:pPr>
        <w:spacing w:line="360" w:lineRule="auto"/>
        <w:ind w:left="0" w:firstLine="0"/>
        <w:jc w:val="center"/>
        <w:rPr>
          <w:rFonts w:asciiTheme="majorBidi" w:hAnsiTheme="majorBidi" w:cstheme="majorBidi"/>
          <w:sz w:val="24"/>
          <w:szCs w:val="24"/>
          <w:lang w:val="fr-FR"/>
        </w:rPr>
      </w:pPr>
      <w:r w:rsidRPr="004C168F">
        <w:rPr>
          <w:rFonts w:asciiTheme="majorBidi" w:hAnsiTheme="majorBidi" w:cstheme="majorBidi"/>
          <w:noProof/>
          <w:sz w:val="24"/>
          <w:szCs w:val="24"/>
          <w:lang w:val="fr-FR" w:eastAsia="fr-FR" w:bidi="ar-SA"/>
        </w:rPr>
        <w:drawing>
          <wp:inline distT="0" distB="0" distL="0" distR="0">
            <wp:extent cx="5486400" cy="2350591"/>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486400" cy="2350591"/>
                    </a:xfrm>
                    <a:prstGeom prst="rect">
                      <a:avLst/>
                    </a:prstGeom>
                    <a:noFill/>
                    <a:ln w="9525">
                      <a:noFill/>
                      <a:miter lim="800000"/>
                      <a:headEnd/>
                      <a:tailEnd/>
                    </a:ln>
                  </pic:spPr>
                </pic:pic>
              </a:graphicData>
            </a:graphic>
          </wp:inline>
        </w:drawing>
      </w:r>
    </w:p>
    <w:p w:rsidR="004C168F" w:rsidRPr="004C168F" w:rsidRDefault="004C168F" w:rsidP="004C168F">
      <w:pPr>
        <w:spacing w:line="360" w:lineRule="auto"/>
        <w:ind w:left="0" w:firstLine="0"/>
        <w:jc w:val="left"/>
        <w:rPr>
          <w:rFonts w:asciiTheme="majorBidi" w:hAnsiTheme="majorBidi" w:cstheme="majorBidi"/>
          <w:sz w:val="24"/>
          <w:szCs w:val="24"/>
          <w:lang w:val="fr-FR"/>
        </w:rPr>
      </w:pPr>
      <w:r w:rsidRPr="004C168F">
        <w:rPr>
          <w:rFonts w:asciiTheme="majorBidi" w:hAnsiTheme="majorBidi" w:cstheme="majorBidi"/>
          <w:b/>
          <w:bCs/>
          <w:sz w:val="24"/>
          <w:szCs w:val="24"/>
          <w:lang w:val="fr-FR"/>
        </w:rPr>
        <w:t>Figure 2.1</w:t>
      </w:r>
      <w:r w:rsidRPr="004C168F">
        <w:rPr>
          <w:rFonts w:asciiTheme="majorBidi" w:hAnsiTheme="majorBidi" w:cstheme="majorBidi"/>
          <w:sz w:val="24"/>
          <w:szCs w:val="24"/>
          <w:lang w:val="fr-FR"/>
        </w:rPr>
        <w:t xml:space="preserve"> Plan schématique d'un projet hydroélectrique typique. (1) Barrage; (2) réservoir alimenté par les précipitations dans le bassin versant; (3) porte poubelle; (4) avant-baie (pour faire face aux fluctuations quotidiennes); (5) réservoir d'équilibre; (6) maison de soupape; (7) conduites forcées; (8) centrale électrique; (9) turbines; (10) canal de fuite.</w:t>
      </w:r>
    </w:p>
    <w:p w:rsidR="004C168F" w:rsidRPr="004C168F" w:rsidRDefault="004C168F" w:rsidP="004C168F">
      <w:pPr>
        <w:spacing w:before="240" w:line="360" w:lineRule="auto"/>
        <w:ind w:left="0" w:firstLine="0"/>
        <w:rPr>
          <w:rFonts w:asciiTheme="majorBidi" w:hAnsiTheme="majorBidi" w:cstheme="majorBidi"/>
          <w:sz w:val="24"/>
          <w:szCs w:val="24"/>
          <w:lang w:val="fr-FR"/>
        </w:rPr>
      </w:pPr>
      <w:r w:rsidRPr="004C168F">
        <w:rPr>
          <w:rFonts w:asciiTheme="majorBidi" w:hAnsiTheme="majorBidi" w:cstheme="majorBidi"/>
          <w:sz w:val="24"/>
          <w:szCs w:val="24"/>
          <w:lang w:val="fr-FR"/>
        </w:rPr>
        <w:t>Le type de turbine à utiliser pour le projet énergétique dépend de la tête disponible et du débit uniforme sur toute l'année qui est possible sur le site du projet. Ce chapitre vise à identifier les différents types de turbines, en fonction des caractéristiques des turbines modernes, de leur adéquation pour un site de projet donné, des détails de construction et de la conception de chaque type de turbine.</w:t>
      </w:r>
    </w:p>
    <w:p w:rsidR="004C168F" w:rsidRPr="004C4341" w:rsidRDefault="004C168F" w:rsidP="004C4341">
      <w:pPr>
        <w:tabs>
          <w:tab w:val="left" w:pos="3600"/>
        </w:tabs>
        <w:spacing w:line="360" w:lineRule="auto"/>
        <w:ind w:left="0" w:firstLine="0"/>
        <w:rPr>
          <w:rFonts w:asciiTheme="majorBidi" w:hAnsiTheme="majorBidi" w:cstheme="majorBidi"/>
          <w:sz w:val="24"/>
          <w:szCs w:val="24"/>
          <w:lang w:val="fr-FR"/>
        </w:rPr>
      </w:pPr>
      <w:r w:rsidRPr="004C168F">
        <w:rPr>
          <w:rFonts w:asciiTheme="majorBidi" w:hAnsiTheme="majorBidi" w:cstheme="majorBidi"/>
          <w:b/>
          <w:bCs/>
          <w:sz w:val="24"/>
          <w:szCs w:val="24"/>
          <w:lang w:val="fr-FR"/>
        </w:rPr>
        <w:lastRenderedPageBreak/>
        <w:t>2.2 Classification des turbines hydrauliques</w:t>
      </w:r>
    </w:p>
    <w:p w:rsidR="004C168F" w:rsidRPr="004C168F" w:rsidRDefault="004C168F" w:rsidP="004C168F">
      <w:pPr>
        <w:spacing w:before="240" w:line="360" w:lineRule="auto"/>
        <w:ind w:left="0" w:firstLine="0"/>
        <w:jc w:val="left"/>
        <w:rPr>
          <w:rFonts w:asciiTheme="majorBidi" w:hAnsiTheme="majorBidi" w:cstheme="majorBidi"/>
          <w:sz w:val="24"/>
          <w:szCs w:val="24"/>
          <w:lang w:val="fr-FR"/>
        </w:rPr>
      </w:pPr>
      <w:r w:rsidRPr="004C168F">
        <w:rPr>
          <w:rFonts w:asciiTheme="majorBidi" w:hAnsiTheme="majorBidi" w:cstheme="majorBidi"/>
          <w:sz w:val="24"/>
          <w:szCs w:val="24"/>
          <w:lang w:val="fr-FR"/>
        </w:rPr>
        <w:t>Les turbines hydrauliques sont classées selon plusieurs critères. Certains détails de classification importants sont présentés dans le tableau 2.1.</w:t>
      </w:r>
    </w:p>
    <w:p w:rsidR="004C168F" w:rsidRDefault="004C168F" w:rsidP="000252D0">
      <w:pPr>
        <w:spacing w:before="240" w:line="360" w:lineRule="auto"/>
        <w:ind w:left="0" w:firstLine="0"/>
        <w:jc w:val="left"/>
        <w:rPr>
          <w:rFonts w:asciiTheme="majorBidi" w:hAnsiTheme="majorBidi" w:cstheme="majorBidi"/>
          <w:sz w:val="24"/>
          <w:szCs w:val="24"/>
          <w:lang w:val="fr-FR"/>
        </w:rPr>
      </w:pPr>
      <w:r w:rsidRPr="004C168F">
        <w:rPr>
          <w:rFonts w:asciiTheme="majorBidi" w:hAnsiTheme="majorBidi" w:cstheme="majorBidi"/>
          <w:b/>
          <w:bCs/>
          <w:sz w:val="24"/>
          <w:szCs w:val="24"/>
          <w:lang w:val="fr-FR"/>
        </w:rPr>
        <w:t>Tableau 2.1:</w:t>
      </w:r>
      <w:r w:rsidRPr="004C168F">
        <w:rPr>
          <w:rFonts w:asciiTheme="majorBidi" w:hAnsiTheme="majorBidi" w:cstheme="majorBidi"/>
          <w:sz w:val="24"/>
          <w:szCs w:val="24"/>
          <w:lang w:val="fr-FR"/>
        </w:rPr>
        <w:t xml:space="preserve"> Classification des turbines hydrauliques</w:t>
      </w:r>
    </w:p>
    <w:tbl>
      <w:tblPr>
        <w:tblStyle w:val="Grilledutableau"/>
        <w:tblW w:w="9640" w:type="dxa"/>
        <w:tblInd w:w="-176" w:type="dxa"/>
        <w:tblLook w:val="04A0"/>
      </w:tblPr>
      <w:tblGrid>
        <w:gridCol w:w="2836"/>
        <w:gridCol w:w="3402"/>
        <w:gridCol w:w="3402"/>
      </w:tblGrid>
      <w:tr w:rsidR="008015D3" w:rsidTr="000252D0">
        <w:tc>
          <w:tcPr>
            <w:tcW w:w="2836" w:type="dxa"/>
            <w:vAlign w:val="center"/>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Critères</w:t>
            </w:r>
          </w:p>
        </w:tc>
        <w:tc>
          <w:tcPr>
            <w:tcW w:w="3402" w:type="dxa"/>
            <w:vAlign w:val="center"/>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Les types</w:t>
            </w:r>
          </w:p>
        </w:tc>
        <w:tc>
          <w:tcPr>
            <w:tcW w:w="3402" w:type="dxa"/>
            <w:vAlign w:val="center"/>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Exemples</w:t>
            </w:r>
          </w:p>
        </w:tc>
      </w:tr>
      <w:tr w:rsidR="008015D3" w:rsidTr="000252D0">
        <w:tc>
          <w:tcPr>
            <w:tcW w:w="2836" w:type="dxa"/>
            <w:vMerge w:val="restart"/>
            <w:vAlign w:val="center"/>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Action dynamique de l'eau sur les pales du rotor</w:t>
            </w:r>
          </w:p>
        </w:tc>
        <w:tc>
          <w:tcPr>
            <w:tcW w:w="3402" w:type="dxa"/>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 xml:space="preserve">1. Turbines à impulsion </w:t>
            </w:r>
          </w:p>
        </w:tc>
        <w:tc>
          <w:tcPr>
            <w:tcW w:w="3402" w:type="dxa"/>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Turbine Pelton</w:t>
            </w:r>
          </w:p>
        </w:tc>
      </w:tr>
      <w:tr w:rsidR="008015D3" w:rsidTr="000252D0">
        <w:tc>
          <w:tcPr>
            <w:tcW w:w="2836" w:type="dxa"/>
            <w:vMerge/>
          </w:tcPr>
          <w:p w:rsidR="008015D3" w:rsidRDefault="008015D3" w:rsidP="000252D0">
            <w:pPr>
              <w:spacing w:after="240"/>
              <w:ind w:left="0" w:firstLine="0"/>
              <w:jc w:val="left"/>
              <w:rPr>
                <w:rFonts w:asciiTheme="majorBidi" w:hAnsiTheme="majorBidi" w:cstheme="majorBidi"/>
                <w:sz w:val="24"/>
                <w:szCs w:val="24"/>
                <w:lang w:val="fr-FR"/>
              </w:rPr>
            </w:pPr>
          </w:p>
        </w:tc>
        <w:tc>
          <w:tcPr>
            <w:tcW w:w="3402" w:type="dxa"/>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 xml:space="preserve">2. Turbines à réaction </w:t>
            </w:r>
          </w:p>
        </w:tc>
        <w:tc>
          <w:tcPr>
            <w:tcW w:w="3402" w:type="dxa"/>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Turbine Kaplan</w:t>
            </w:r>
          </w:p>
        </w:tc>
      </w:tr>
      <w:tr w:rsidR="008015D3" w:rsidTr="000252D0">
        <w:tc>
          <w:tcPr>
            <w:tcW w:w="2836" w:type="dxa"/>
            <w:vMerge w:val="restart"/>
            <w:vAlign w:val="center"/>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Sens d'écoulement de l'eau à travers le coureur</w:t>
            </w:r>
          </w:p>
        </w:tc>
        <w:tc>
          <w:tcPr>
            <w:tcW w:w="3402" w:type="dxa"/>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1. Flux radial</w:t>
            </w:r>
          </w:p>
        </w:tc>
        <w:tc>
          <w:tcPr>
            <w:tcW w:w="3402" w:type="dxa"/>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Turbine Francis lente</w:t>
            </w:r>
          </w:p>
        </w:tc>
      </w:tr>
      <w:tr w:rsidR="008015D3" w:rsidTr="000252D0">
        <w:tc>
          <w:tcPr>
            <w:tcW w:w="2836" w:type="dxa"/>
            <w:vMerge/>
          </w:tcPr>
          <w:p w:rsidR="008015D3" w:rsidRDefault="008015D3" w:rsidP="000252D0">
            <w:pPr>
              <w:spacing w:after="240"/>
              <w:ind w:left="0" w:firstLine="0"/>
              <w:jc w:val="left"/>
              <w:rPr>
                <w:rFonts w:asciiTheme="majorBidi" w:hAnsiTheme="majorBidi" w:cstheme="majorBidi"/>
                <w:sz w:val="24"/>
                <w:szCs w:val="24"/>
                <w:lang w:val="fr-FR"/>
              </w:rPr>
            </w:pPr>
          </w:p>
        </w:tc>
        <w:tc>
          <w:tcPr>
            <w:tcW w:w="3402" w:type="dxa"/>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2. Flux mixte</w:t>
            </w:r>
          </w:p>
        </w:tc>
        <w:tc>
          <w:tcPr>
            <w:tcW w:w="3402" w:type="dxa"/>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Turbine Francis moyenne</w:t>
            </w:r>
          </w:p>
        </w:tc>
      </w:tr>
      <w:tr w:rsidR="008015D3" w:rsidTr="000252D0">
        <w:tc>
          <w:tcPr>
            <w:tcW w:w="2836" w:type="dxa"/>
            <w:vMerge/>
          </w:tcPr>
          <w:p w:rsidR="008015D3" w:rsidRDefault="008015D3" w:rsidP="000252D0">
            <w:pPr>
              <w:spacing w:after="240"/>
              <w:ind w:left="0" w:firstLine="0"/>
              <w:jc w:val="left"/>
              <w:rPr>
                <w:rFonts w:asciiTheme="majorBidi" w:hAnsiTheme="majorBidi" w:cstheme="majorBidi"/>
                <w:sz w:val="24"/>
                <w:szCs w:val="24"/>
                <w:lang w:val="fr-FR"/>
              </w:rPr>
            </w:pPr>
          </w:p>
        </w:tc>
        <w:tc>
          <w:tcPr>
            <w:tcW w:w="3402" w:type="dxa"/>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3. Débit axial</w:t>
            </w:r>
          </w:p>
        </w:tc>
        <w:tc>
          <w:tcPr>
            <w:tcW w:w="3402" w:type="dxa"/>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Turbine Kaplan</w:t>
            </w:r>
          </w:p>
        </w:tc>
      </w:tr>
      <w:tr w:rsidR="008015D3" w:rsidTr="000252D0">
        <w:tc>
          <w:tcPr>
            <w:tcW w:w="2836" w:type="dxa"/>
            <w:vMerge/>
          </w:tcPr>
          <w:p w:rsidR="008015D3" w:rsidRDefault="008015D3" w:rsidP="000252D0">
            <w:pPr>
              <w:spacing w:after="240"/>
              <w:ind w:left="0" w:firstLine="0"/>
              <w:jc w:val="left"/>
              <w:rPr>
                <w:rFonts w:asciiTheme="majorBidi" w:hAnsiTheme="majorBidi" w:cstheme="majorBidi"/>
                <w:sz w:val="24"/>
                <w:szCs w:val="24"/>
                <w:lang w:val="fr-FR"/>
              </w:rPr>
            </w:pPr>
          </w:p>
        </w:tc>
        <w:tc>
          <w:tcPr>
            <w:tcW w:w="3402" w:type="dxa"/>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4. Écoulement tangentiel</w:t>
            </w:r>
          </w:p>
        </w:tc>
        <w:tc>
          <w:tcPr>
            <w:tcW w:w="3402" w:type="dxa"/>
          </w:tcPr>
          <w:p w:rsidR="008015D3" w:rsidRDefault="008015D3"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Turbine Pelton</w:t>
            </w:r>
          </w:p>
        </w:tc>
      </w:tr>
      <w:tr w:rsidR="000252D0" w:rsidRPr="00117A76" w:rsidTr="000252D0">
        <w:tc>
          <w:tcPr>
            <w:tcW w:w="2836" w:type="dxa"/>
            <w:vMerge w:val="restart"/>
            <w:vAlign w:val="center"/>
          </w:tcPr>
          <w:p w:rsidR="000252D0" w:rsidRPr="008015D3" w:rsidRDefault="000252D0"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Vitesse spécifique, Ns</w:t>
            </w:r>
          </w:p>
          <w:p w:rsidR="000252D0" w:rsidRPr="008015D3" w:rsidRDefault="000252D0"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N: tr / min</w:t>
            </w:r>
          </w:p>
          <w:p w:rsidR="000252D0" w:rsidRPr="008015D3" w:rsidRDefault="000252D0"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P: kW</w:t>
            </w:r>
          </w:p>
          <w:p w:rsidR="000252D0" w:rsidRDefault="000252D0" w:rsidP="000252D0">
            <w:pPr>
              <w:ind w:left="0" w:firstLine="0"/>
              <w:jc w:val="left"/>
              <w:rPr>
                <w:rFonts w:asciiTheme="majorBidi" w:hAnsiTheme="majorBidi" w:cstheme="majorBidi"/>
                <w:sz w:val="24"/>
                <w:szCs w:val="24"/>
                <w:lang w:val="fr-FR"/>
              </w:rPr>
            </w:pPr>
            <w:r w:rsidRPr="008015D3">
              <w:rPr>
                <w:rFonts w:asciiTheme="majorBidi" w:hAnsiTheme="majorBidi" w:cstheme="majorBidi"/>
                <w:sz w:val="24"/>
                <w:szCs w:val="24"/>
                <w:lang w:val="fr-FR"/>
              </w:rPr>
              <w:t>H: mètres d'eau</w:t>
            </w:r>
          </w:p>
        </w:tc>
        <w:tc>
          <w:tcPr>
            <w:tcW w:w="3402" w:type="dxa"/>
            <w:vAlign w:val="center"/>
          </w:tcPr>
          <w:p w:rsidR="000252D0" w:rsidRDefault="000252D0"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Ns: 05 - 35</w:t>
            </w:r>
          </w:p>
        </w:tc>
        <w:tc>
          <w:tcPr>
            <w:tcW w:w="3402" w:type="dxa"/>
            <w:vAlign w:val="center"/>
          </w:tcPr>
          <w:p w:rsidR="000252D0" w:rsidRDefault="000252D0"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Turbine Pelton à jet unique</w:t>
            </w:r>
          </w:p>
        </w:tc>
      </w:tr>
      <w:tr w:rsidR="000252D0" w:rsidRPr="00117A76" w:rsidTr="000252D0">
        <w:tc>
          <w:tcPr>
            <w:tcW w:w="2836" w:type="dxa"/>
            <w:vMerge/>
          </w:tcPr>
          <w:p w:rsidR="000252D0" w:rsidRDefault="000252D0" w:rsidP="000252D0">
            <w:pPr>
              <w:spacing w:after="240"/>
              <w:ind w:left="0" w:firstLine="0"/>
              <w:jc w:val="left"/>
              <w:rPr>
                <w:rFonts w:asciiTheme="majorBidi" w:hAnsiTheme="majorBidi" w:cstheme="majorBidi"/>
                <w:sz w:val="24"/>
                <w:szCs w:val="24"/>
                <w:lang w:val="fr-FR"/>
              </w:rPr>
            </w:pPr>
          </w:p>
        </w:tc>
        <w:tc>
          <w:tcPr>
            <w:tcW w:w="3402" w:type="dxa"/>
            <w:vAlign w:val="center"/>
          </w:tcPr>
          <w:p w:rsidR="000252D0" w:rsidRDefault="000252D0"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Ns: 30</w:t>
            </w:r>
            <w:r>
              <w:rPr>
                <w:rFonts w:ascii="Times New Roman" w:hAnsi="Times New Roman" w:cs="Times New Roman"/>
                <w:sz w:val="24"/>
                <w:szCs w:val="24"/>
                <w:lang w:val="fr-FR"/>
              </w:rPr>
              <w:t xml:space="preserve"> - </w:t>
            </w:r>
            <w:r w:rsidRPr="001E768F">
              <w:rPr>
                <w:rFonts w:asciiTheme="majorBidi" w:hAnsiTheme="majorBidi" w:cstheme="majorBidi"/>
                <w:sz w:val="24"/>
                <w:szCs w:val="24"/>
                <w:lang w:val="fr-FR"/>
              </w:rPr>
              <w:t>70</w:t>
            </w:r>
          </w:p>
        </w:tc>
        <w:tc>
          <w:tcPr>
            <w:tcW w:w="3402" w:type="dxa"/>
            <w:vAlign w:val="center"/>
          </w:tcPr>
          <w:p w:rsidR="000252D0" w:rsidRDefault="000252D0"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Turbine Pelton à jets multiples</w:t>
            </w:r>
          </w:p>
        </w:tc>
      </w:tr>
      <w:tr w:rsidR="000252D0" w:rsidTr="000252D0">
        <w:tc>
          <w:tcPr>
            <w:tcW w:w="2836" w:type="dxa"/>
            <w:vMerge/>
          </w:tcPr>
          <w:p w:rsidR="000252D0" w:rsidRDefault="000252D0" w:rsidP="000252D0">
            <w:pPr>
              <w:spacing w:after="240"/>
              <w:ind w:left="0" w:firstLine="0"/>
              <w:jc w:val="left"/>
              <w:rPr>
                <w:rFonts w:asciiTheme="majorBidi" w:hAnsiTheme="majorBidi" w:cstheme="majorBidi"/>
                <w:sz w:val="24"/>
                <w:szCs w:val="24"/>
                <w:lang w:val="fr-FR"/>
              </w:rPr>
            </w:pPr>
          </w:p>
        </w:tc>
        <w:tc>
          <w:tcPr>
            <w:tcW w:w="3402" w:type="dxa"/>
          </w:tcPr>
          <w:p w:rsidR="000252D0" w:rsidRDefault="000252D0"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Ns: 60</w:t>
            </w:r>
            <w:r>
              <w:rPr>
                <w:rFonts w:ascii="Times New Roman" w:hAnsi="Times New Roman" w:cs="Times New Roman"/>
                <w:sz w:val="24"/>
                <w:szCs w:val="24"/>
                <w:lang w:val="fr-FR"/>
              </w:rPr>
              <w:t xml:space="preserve"> - </w:t>
            </w:r>
            <w:r w:rsidRPr="001E768F">
              <w:rPr>
                <w:rFonts w:asciiTheme="majorBidi" w:hAnsiTheme="majorBidi" w:cstheme="majorBidi"/>
                <w:sz w:val="24"/>
                <w:szCs w:val="24"/>
                <w:lang w:val="fr-FR"/>
              </w:rPr>
              <w:t>120</w:t>
            </w:r>
          </w:p>
        </w:tc>
        <w:tc>
          <w:tcPr>
            <w:tcW w:w="3402" w:type="dxa"/>
            <w:vAlign w:val="center"/>
          </w:tcPr>
          <w:p w:rsidR="000252D0" w:rsidRDefault="000252D0"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Turbine Francis lente</w:t>
            </w:r>
          </w:p>
        </w:tc>
      </w:tr>
      <w:tr w:rsidR="000252D0" w:rsidTr="000252D0">
        <w:tc>
          <w:tcPr>
            <w:tcW w:w="2836" w:type="dxa"/>
            <w:vMerge/>
          </w:tcPr>
          <w:p w:rsidR="000252D0" w:rsidRDefault="000252D0" w:rsidP="000252D0">
            <w:pPr>
              <w:ind w:left="0" w:firstLine="0"/>
              <w:jc w:val="left"/>
              <w:rPr>
                <w:rFonts w:asciiTheme="majorBidi" w:hAnsiTheme="majorBidi" w:cstheme="majorBidi"/>
                <w:sz w:val="24"/>
                <w:szCs w:val="24"/>
                <w:lang w:val="fr-FR"/>
              </w:rPr>
            </w:pPr>
          </w:p>
        </w:tc>
        <w:tc>
          <w:tcPr>
            <w:tcW w:w="3402" w:type="dxa"/>
            <w:vAlign w:val="center"/>
          </w:tcPr>
          <w:p w:rsidR="000252D0" w:rsidRDefault="000252D0"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Ns: 120</w:t>
            </w:r>
            <w:r>
              <w:rPr>
                <w:rFonts w:ascii="Times New Roman" w:hAnsi="Times New Roman" w:cs="Times New Roman"/>
                <w:sz w:val="24"/>
                <w:szCs w:val="24"/>
                <w:lang w:val="fr-FR"/>
              </w:rPr>
              <w:t xml:space="preserve"> - </w:t>
            </w:r>
            <w:r w:rsidRPr="001E768F">
              <w:rPr>
                <w:rFonts w:asciiTheme="majorBidi" w:hAnsiTheme="majorBidi" w:cstheme="majorBidi"/>
                <w:sz w:val="24"/>
                <w:szCs w:val="24"/>
                <w:lang w:val="fr-FR"/>
              </w:rPr>
              <w:t>180</w:t>
            </w:r>
          </w:p>
        </w:tc>
        <w:tc>
          <w:tcPr>
            <w:tcW w:w="3402" w:type="dxa"/>
            <w:vAlign w:val="center"/>
          </w:tcPr>
          <w:p w:rsidR="000252D0" w:rsidRDefault="000252D0"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Turbine Francis moyenne</w:t>
            </w:r>
          </w:p>
        </w:tc>
      </w:tr>
      <w:tr w:rsidR="000252D0" w:rsidTr="000252D0">
        <w:tc>
          <w:tcPr>
            <w:tcW w:w="2836" w:type="dxa"/>
            <w:vMerge/>
          </w:tcPr>
          <w:p w:rsidR="000252D0" w:rsidRDefault="000252D0" w:rsidP="000252D0">
            <w:pPr>
              <w:ind w:left="0" w:firstLine="0"/>
              <w:jc w:val="left"/>
              <w:rPr>
                <w:rFonts w:asciiTheme="majorBidi" w:hAnsiTheme="majorBidi" w:cstheme="majorBidi"/>
                <w:sz w:val="24"/>
                <w:szCs w:val="24"/>
                <w:lang w:val="fr-FR"/>
              </w:rPr>
            </w:pPr>
          </w:p>
        </w:tc>
        <w:tc>
          <w:tcPr>
            <w:tcW w:w="3402" w:type="dxa"/>
            <w:vAlign w:val="center"/>
          </w:tcPr>
          <w:p w:rsidR="000252D0" w:rsidRDefault="000252D0"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Ns: 180</w:t>
            </w:r>
            <w:r>
              <w:rPr>
                <w:rFonts w:ascii="Times New Roman" w:hAnsi="Times New Roman" w:cs="Times New Roman"/>
                <w:sz w:val="24"/>
                <w:szCs w:val="24"/>
                <w:lang w:val="fr-FR"/>
              </w:rPr>
              <w:t xml:space="preserve"> - </w:t>
            </w:r>
            <w:r w:rsidRPr="001E768F">
              <w:rPr>
                <w:rFonts w:asciiTheme="majorBidi" w:hAnsiTheme="majorBidi" w:cstheme="majorBidi"/>
                <w:sz w:val="24"/>
                <w:szCs w:val="24"/>
                <w:lang w:val="fr-FR"/>
              </w:rPr>
              <w:t>300</w:t>
            </w:r>
          </w:p>
        </w:tc>
        <w:tc>
          <w:tcPr>
            <w:tcW w:w="3402" w:type="dxa"/>
            <w:vAlign w:val="center"/>
          </w:tcPr>
          <w:p w:rsidR="000252D0" w:rsidRDefault="000252D0"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Turbine Francis rapide</w:t>
            </w:r>
          </w:p>
        </w:tc>
      </w:tr>
      <w:tr w:rsidR="000252D0" w:rsidTr="000252D0">
        <w:tc>
          <w:tcPr>
            <w:tcW w:w="2836" w:type="dxa"/>
            <w:vMerge/>
          </w:tcPr>
          <w:p w:rsidR="000252D0" w:rsidRDefault="000252D0" w:rsidP="000252D0">
            <w:pPr>
              <w:spacing w:after="240"/>
              <w:ind w:left="0" w:firstLine="0"/>
              <w:jc w:val="left"/>
              <w:rPr>
                <w:rFonts w:asciiTheme="majorBidi" w:hAnsiTheme="majorBidi" w:cstheme="majorBidi"/>
                <w:sz w:val="24"/>
                <w:szCs w:val="24"/>
                <w:lang w:val="fr-FR"/>
              </w:rPr>
            </w:pPr>
          </w:p>
        </w:tc>
        <w:tc>
          <w:tcPr>
            <w:tcW w:w="3402" w:type="dxa"/>
            <w:vAlign w:val="center"/>
          </w:tcPr>
          <w:p w:rsidR="000252D0" w:rsidRDefault="000252D0"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Ns: 300</w:t>
            </w:r>
            <w:r>
              <w:rPr>
                <w:rFonts w:ascii="Times New Roman" w:hAnsi="Times New Roman" w:cs="Times New Roman"/>
                <w:sz w:val="24"/>
                <w:szCs w:val="24"/>
                <w:lang w:val="fr-FR"/>
              </w:rPr>
              <w:t xml:space="preserve"> - </w:t>
            </w:r>
            <w:r w:rsidRPr="001E768F">
              <w:rPr>
                <w:rFonts w:asciiTheme="majorBidi" w:hAnsiTheme="majorBidi" w:cstheme="majorBidi"/>
                <w:sz w:val="24"/>
                <w:szCs w:val="24"/>
                <w:lang w:val="fr-FR"/>
              </w:rPr>
              <w:t>1000</w:t>
            </w:r>
          </w:p>
        </w:tc>
        <w:tc>
          <w:tcPr>
            <w:tcW w:w="3402" w:type="dxa"/>
            <w:vAlign w:val="center"/>
          </w:tcPr>
          <w:p w:rsidR="000252D0" w:rsidRDefault="000252D0"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Turbine Kaplan</w:t>
            </w:r>
          </w:p>
        </w:tc>
      </w:tr>
      <w:tr w:rsidR="001E768F" w:rsidTr="000252D0">
        <w:tc>
          <w:tcPr>
            <w:tcW w:w="2836" w:type="dxa"/>
            <w:vMerge w:val="restart"/>
            <w:vAlign w:val="center"/>
          </w:tcPr>
          <w:p w:rsidR="001E768F" w:rsidRDefault="001E768F"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Tête sur la turbine</w:t>
            </w:r>
          </w:p>
        </w:tc>
        <w:tc>
          <w:tcPr>
            <w:tcW w:w="3402" w:type="dxa"/>
            <w:vAlign w:val="center"/>
          </w:tcPr>
          <w:p w:rsidR="001E768F" w:rsidRDefault="001E768F"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Tête basse (5</w:t>
            </w:r>
            <w:r>
              <w:rPr>
                <w:rFonts w:ascii="Times New Roman" w:hAnsi="Times New Roman" w:cs="Times New Roman"/>
                <w:sz w:val="24"/>
                <w:szCs w:val="24"/>
                <w:lang w:val="fr-FR"/>
              </w:rPr>
              <w:t>-</w:t>
            </w:r>
            <w:r w:rsidRPr="001E768F">
              <w:rPr>
                <w:rFonts w:asciiTheme="majorBidi" w:hAnsiTheme="majorBidi" w:cstheme="majorBidi"/>
                <w:sz w:val="24"/>
                <w:szCs w:val="24"/>
                <w:lang w:val="fr-FR"/>
              </w:rPr>
              <w:t>75 m d'eau)</w:t>
            </w:r>
          </w:p>
        </w:tc>
        <w:tc>
          <w:tcPr>
            <w:tcW w:w="3402" w:type="dxa"/>
            <w:vAlign w:val="center"/>
          </w:tcPr>
          <w:p w:rsidR="001E768F" w:rsidRDefault="001E768F"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Turbine Kaplan</w:t>
            </w:r>
          </w:p>
        </w:tc>
      </w:tr>
      <w:tr w:rsidR="001E768F" w:rsidTr="000252D0">
        <w:tc>
          <w:tcPr>
            <w:tcW w:w="2836" w:type="dxa"/>
            <w:vMerge/>
          </w:tcPr>
          <w:p w:rsidR="001E768F" w:rsidRDefault="001E768F" w:rsidP="000252D0">
            <w:pPr>
              <w:spacing w:after="240"/>
              <w:ind w:left="0" w:firstLine="0"/>
              <w:jc w:val="left"/>
              <w:rPr>
                <w:rFonts w:asciiTheme="majorBidi" w:hAnsiTheme="majorBidi" w:cstheme="majorBidi"/>
                <w:sz w:val="24"/>
                <w:szCs w:val="24"/>
                <w:lang w:val="fr-FR"/>
              </w:rPr>
            </w:pPr>
          </w:p>
        </w:tc>
        <w:tc>
          <w:tcPr>
            <w:tcW w:w="3402" w:type="dxa"/>
            <w:vAlign w:val="center"/>
          </w:tcPr>
          <w:p w:rsidR="001E768F" w:rsidRDefault="001E768F"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Tête moyenne (50</w:t>
            </w:r>
            <w:r>
              <w:rPr>
                <w:rFonts w:ascii="Times New Roman" w:hAnsi="Times New Roman" w:cs="Times New Roman"/>
                <w:sz w:val="24"/>
                <w:szCs w:val="24"/>
                <w:lang w:val="fr-FR"/>
              </w:rPr>
              <w:t>-</w:t>
            </w:r>
            <w:r w:rsidRPr="001E768F">
              <w:rPr>
                <w:rFonts w:asciiTheme="majorBidi" w:hAnsiTheme="majorBidi" w:cstheme="majorBidi"/>
                <w:sz w:val="24"/>
                <w:szCs w:val="24"/>
                <w:lang w:val="fr-FR"/>
              </w:rPr>
              <w:t>250 m d'eau)</w:t>
            </w:r>
          </w:p>
        </w:tc>
        <w:tc>
          <w:tcPr>
            <w:tcW w:w="3402" w:type="dxa"/>
            <w:vAlign w:val="center"/>
          </w:tcPr>
          <w:p w:rsidR="001E768F" w:rsidRDefault="001E768F"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Turbine Francis</w:t>
            </w:r>
          </w:p>
        </w:tc>
      </w:tr>
      <w:tr w:rsidR="001E768F" w:rsidTr="000252D0">
        <w:tc>
          <w:tcPr>
            <w:tcW w:w="2836" w:type="dxa"/>
            <w:vMerge/>
          </w:tcPr>
          <w:p w:rsidR="001E768F" w:rsidRDefault="001E768F" w:rsidP="000252D0">
            <w:pPr>
              <w:spacing w:after="240"/>
              <w:ind w:left="0" w:firstLine="0"/>
              <w:jc w:val="left"/>
              <w:rPr>
                <w:rFonts w:asciiTheme="majorBidi" w:hAnsiTheme="majorBidi" w:cstheme="majorBidi"/>
                <w:sz w:val="24"/>
                <w:szCs w:val="24"/>
                <w:lang w:val="fr-FR"/>
              </w:rPr>
            </w:pPr>
          </w:p>
        </w:tc>
        <w:tc>
          <w:tcPr>
            <w:tcW w:w="3402" w:type="dxa"/>
            <w:vAlign w:val="center"/>
          </w:tcPr>
          <w:p w:rsidR="001E768F" w:rsidRDefault="001E768F"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Tête haute (150 m d'eau et plus)</w:t>
            </w:r>
          </w:p>
        </w:tc>
        <w:tc>
          <w:tcPr>
            <w:tcW w:w="3402" w:type="dxa"/>
            <w:vAlign w:val="center"/>
          </w:tcPr>
          <w:p w:rsidR="001E768F" w:rsidRDefault="001E768F" w:rsidP="000252D0">
            <w:pPr>
              <w:ind w:left="0" w:firstLine="0"/>
              <w:jc w:val="left"/>
              <w:rPr>
                <w:rFonts w:asciiTheme="majorBidi" w:hAnsiTheme="majorBidi" w:cstheme="majorBidi"/>
                <w:sz w:val="24"/>
                <w:szCs w:val="24"/>
                <w:lang w:val="fr-FR"/>
              </w:rPr>
            </w:pPr>
            <w:r w:rsidRPr="001E768F">
              <w:rPr>
                <w:rFonts w:asciiTheme="majorBidi" w:hAnsiTheme="majorBidi" w:cstheme="majorBidi"/>
                <w:sz w:val="24"/>
                <w:szCs w:val="24"/>
                <w:lang w:val="fr-FR"/>
              </w:rPr>
              <w:t>Turbine Pelton</w:t>
            </w:r>
          </w:p>
        </w:tc>
      </w:tr>
    </w:tbl>
    <w:p w:rsidR="000252D0" w:rsidRDefault="000252D0" w:rsidP="004C168F">
      <w:pPr>
        <w:spacing w:line="360" w:lineRule="auto"/>
        <w:ind w:left="0" w:firstLine="0"/>
        <w:rPr>
          <w:rFonts w:asciiTheme="majorBidi" w:hAnsiTheme="majorBidi" w:cstheme="majorBidi"/>
          <w:sz w:val="24"/>
          <w:szCs w:val="24"/>
          <w:lang w:val="fr-FR"/>
        </w:rPr>
      </w:pPr>
    </w:p>
    <w:p w:rsidR="004C168F" w:rsidRPr="004C168F" w:rsidRDefault="004C168F" w:rsidP="004C168F">
      <w:pPr>
        <w:spacing w:line="360" w:lineRule="auto"/>
        <w:ind w:left="0" w:firstLine="0"/>
        <w:rPr>
          <w:rFonts w:asciiTheme="majorBidi" w:hAnsiTheme="majorBidi" w:cstheme="majorBidi"/>
          <w:sz w:val="24"/>
          <w:szCs w:val="24"/>
          <w:lang w:val="fr-FR"/>
        </w:rPr>
      </w:pPr>
      <w:r w:rsidRPr="004C168F">
        <w:rPr>
          <w:rFonts w:asciiTheme="majorBidi" w:hAnsiTheme="majorBidi" w:cstheme="majorBidi"/>
          <w:sz w:val="24"/>
          <w:szCs w:val="24"/>
          <w:lang w:val="fr-FR"/>
        </w:rPr>
        <w:t>Outre les critères de classification, on peut voir qu'il existe essentiellement trois types de turbines: les turbines Pelton, Francis et Kaplan, du nom de leurs concepteurs.</w:t>
      </w:r>
    </w:p>
    <w:p w:rsidR="004C168F" w:rsidRPr="004C168F" w:rsidRDefault="004C168F" w:rsidP="004C168F">
      <w:pPr>
        <w:spacing w:line="360" w:lineRule="auto"/>
        <w:ind w:left="0" w:firstLine="0"/>
        <w:rPr>
          <w:rFonts w:asciiTheme="majorBidi" w:hAnsiTheme="majorBidi" w:cstheme="majorBidi"/>
          <w:sz w:val="24"/>
          <w:szCs w:val="24"/>
          <w:lang w:val="fr-FR"/>
        </w:rPr>
      </w:pPr>
      <w:r w:rsidRPr="004C168F">
        <w:rPr>
          <w:rFonts w:asciiTheme="majorBidi" w:hAnsiTheme="majorBidi" w:cstheme="majorBidi"/>
          <w:sz w:val="24"/>
          <w:szCs w:val="24"/>
          <w:lang w:val="fr-FR"/>
        </w:rPr>
        <w:t>1. La turbine Pelton est une turbine à impulsion, à écoulement tangentiel, pour les applications à haute pression.</w:t>
      </w:r>
    </w:p>
    <w:p w:rsidR="004C168F" w:rsidRPr="004C168F" w:rsidRDefault="004C168F" w:rsidP="004C168F">
      <w:pPr>
        <w:spacing w:line="360" w:lineRule="auto"/>
        <w:ind w:left="0" w:firstLine="0"/>
        <w:rPr>
          <w:rFonts w:asciiTheme="majorBidi" w:hAnsiTheme="majorBidi" w:cstheme="majorBidi"/>
          <w:sz w:val="24"/>
          <w:szCs w:val="24"/>
          <w:lang w:val="fr-FR"/>
        </w:rPr>
      </w:pPr>
      <w:r w:rsidRPr="004C168F">
        <w:rPr>
          <w:rFonts w:asciiTheme="majorBidi" w:hAnsiTheme="majorBidi" w:cstheme="majorBidi"/>
          <w:sz w:val="24"/>
          <w:szCs w:val="24"/>
          <w:lang w:val="fr-FR"/>
        </w:rPr>
        <w:t>2. La turbine Francis est une turbine à réaction, à flux radial ou mixte, pour des applications à tête moyenne.</w:t>
      </w:r>
    </w:p>
    <w:p w:rsidR="004C168F" w:rsidRPr="004C168F" w:rsidRDefault="004C168F" w:rsidP="004C168F">
      <w:pPr>
        <w:spacing w:line="360" w:lineRule="auto"/>
        <w:ind w:left="0" w:firstLine="0"/>
        <w:rPr>
          <w:rFonts w:asciiTheme="majorBidi" w:hAnsiTheme="majorBidi" w:cstheme="majorBidi"/>
          <w:sz w:val="24"/>
          <w:szCs w:val="24"/>
          <w:lang w:val="fr-FR"/>
        </w:rPr>
      </w:pPr>
      <w:r w:rsidRPr="004C168F">
        <w:rPr>
          <w:rFonts w:asciiTheme="majorBidi" w:hAnsiTheme="majorBidi" w:cstheme="majorBidi"/>
          <w:sz w:val="24"/>
          <w:szCs w:val="24"/>
          <w:lang w:val="fr-FR"/>
        </w:rPr>
        <w:t>3. La turbine Kaplan est une turbine à réaction, à écoulement axial, pour les applications à faible hauteur de refoulement.</w:t>
      </w:r>
    </w:p>
    <w:p w:rsidR="004C168F" w:rsidRPr="004C168F" w:rsidRDefault="004C168F" w:rsidP="00C94C7B">
      <w:pPr>
        <w:spacing w:before="240" w:after="240" w:line="360" w:lineRule="auto"/>
        <w:ind w:left="0" w:firstLine="0"/>
        <w:rPr>
          <w:rFonts w:asciiTheme="majorBidi" w:hAnsiTheme="majorBidi" w:cstheme="majorBidi"/>
          <w:b/>
          <w:bCs/>
          <w:sz w:val="24"/>
          <w:szCs w:val="24"/>
          <w:lang w:val="fr-FR"/>
        </w:rPr>
      </w:pPr>
      <w:r w:rsidRPr="004C168F">
        <w:rPr>
          <w:rFonts w:asciiTheme="majorBidi" w:hAnsiTheme="majorBidi" w:cstheme="majorBidi"/>
          <w:b/>
          <w:bCs/>
          <w:sz w:val="24"/>
          <w:szCs w:val="24"/>
          <w:lang w:val="fr-FR"/>
        </w:rPr>
        <w:t>2.2.1 Sélection des turbines hydrauliques</w:t>
      </w:r>
    </w:p>
    <w:p w:rsidR="004C168F" w:rsidRPr="004C168F" w:rsidRDefault="004C168F" w:rsidP="004C168F">
      <w:pPr>
        <w:spacing w:after="240" w:line="360" w:lineRule="auto"/>
        <w:ind w:left="0" w:firstLine="0"/>
        <w:rPr>
          <w:rFonts w:asciiTheme="majorBidi" w:hAnsiTheme="majorBidi" w:cstheme="majorBidi"/>
          <w:sz w:val="24"/>
          <w:szCs w:val="24"/>
          <w:lang w:val="fr-FR"/>
        </w:rPr>
      </w:pPr>
      <w:r w:rsidRPr="004C168F">
        <w:rPr>
          <w:rFonts w:asciiTheme="majorBidi" w:hAnsiTheme="majorBidi" w:cstheme="majorBidi"/>
          <w:sz w:val="24"/>
          <w:szCs w:val="24"/>
          <w:lang w:val="fr-FR"/>
        </w:rPr>
        <w:t>Les projets énergétiques, sur lesquels des turbines hydrauliques doivent être installées, sont généralement des projets d'envergure, impliquant des investissements très importants sur les ouvrages de tête et les machines. En raison de la grande variation des deux données de base, à savoir la tête et le débit, chaque projet nécessite une conception unique. Par conséquent, la sélection et la conception d'un type particulier de turbine doivent être entreprises avec une certaine discrétion, afin d'avoir le rendement le plus élevé possible de la turbine.</w:t>
      </w:r>
    </w:p>
    <w:p w:rsidR="004C168F" w:rsidRPr="004C168F" w:rsidRDefault="004C168F" w:rsidP="004C168F">
      <w:pPr>
        <w:spacing w:line="360" w:lineRule="auto"/>
        <w:ind w:left="0" w:firstLine="0"/>
        <w:rPr>
          <w:rFonts w:asciiTheme="majorBidi" w:hAnsiTheme="majorBidi" w:cstheme="majorBidi"/>
          <w:sz w:val="24"/>
          <w:szCs w:val="24"/>
          <w:lang w:val="fr-FR"/>
        </w:rPr>
      </w:pPr>
      <w:r w:rsidRPr="004C168F">
        <w:rPr>
          <w:rFonts w:asciiTheme="majorBidi" w:hAnsiTheme="majorBidi" w:cstheme="majorBidi"/>
          <w:sz w:val="24"/>
          <w:szCs w:val="24"/>
          <w:lang w:val="fr-FR"/>
        </w:rPr>
        <w:lastRenderedPageBreak/>
        <w:t>Il existe deux approches pour décider du type de turbine convenant à un site de projet donné, avec une hauteur et un débit spécifiés:</w:t>
      </w:r>
    </w:p>
    <w:p w:rsidR="004C168F" w:rsidRDefault="004C168F" w:rsidP="004C168F">
      <w:pPr>
        <w:spacing w:line="360" w:lineRule="auto"/>
        <w:ind w:left="0" w:firstLine="0"/>
        <w:rPr>
          <w:rFonts w:asciiTheme="majorBidi" w:hAnsiTheme="majorBidi" w:cstheme="majorBidi"/>
          <w:sz w:val="24"/>
          <w:szCs w:val="24"/>
          <w:lang w:val="fr-FR"/>
        </w:rPr>
      </w:pPr>
      <w:r w:rsidRPr="004C4341">
        <w:rPr>
          <w:rFonts w:asciiTheme="majorBidi" w:hAnsiTheme="majorBidi" w:cstheme="majorBidi"/>
          <w:b/>
          <w:bCs/>
          <w:sz w:val="24"/>
          <w:szCs w:val="24"/>
          <w:lang w:val="fr-FR"/>
        </w:rPr>
        <w:t>1.</w:t>
      </w:r>
      <w:r w:rsidRPr="004C168F">
        <w:rPr>
          <w:rFonts w:asciiTheme="majorBidi" w:hAnsiTheme="majorBidi" w:cstheme="majorBidi"/>
          <w:sz w:val="24"/>
          <w:szCs w:val="24"/>
          <w:lang w:val="fr-FR"/>
        </w:rPr>
        <w:t xml:space="preserve"> Un critère est la hauteur (mètres d'eau) disponible. La figure 2.2 montre une échelle qui indique la tête et la turbine appropriée correspondante.</w:t>
      </w:r>
    </w:p>
    <w:p w:rsidR="00C94C7B" w:rsidRDefault="00C94C7B" w:rsidP="004C168F">
      <w:pPr>
        <w:spacing w:line="360" w:lineRule="auto"/>
        <w:ind w:left="0" w:firstLine="0"/>
        <w:rPr>
          <w:rFonts w:asciiTheme="majorBidi" w:hAnsiTheme="majorBidi" w:cstheme="majorBidi"/>
          <w:sz w:val="24"/>
          <w:szCs w:val="24"/>
          <w:lang w:val="fr-FR"/>
        </w:rPr>
      </w:pPr>
      <w:r w:rsidRPr="00C94C7B">
        <w:rPr>
          <w:rFonts w:asciiTheme="majorBidi" w:hAnsiTheme="majorBidi" w:cstheme="majorBidi"/>
          <w:noProof/>
          <w:sz w:val="24"/>
          <w:szCs w:val="24"/>
          <w:lang w:val="fr-FR" w:eastAsia="fr-FR" w:bidi="ar-SA"/>
        </w:rPr>
        <w:drawing>
          <wp:inline distT="0" distB="0" distL="0" distR="0">
            <wp:extent cx="5486400" cy="1102681"/>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486400" cy="1102681"/>
                    </a:xfrm>
                    <a:prstGeom prst="rect">
                      <a:avLst/>
                    </a:prstGeom>
                    <a:noFill/>
                    <a:ln w="9525">
                      <a:noFill/>
                      <a:miter lim="800000"/>
                      <a:headEnd/>
                      <a:tailEnd/>
                    </a:ln>
                  </pic:spPr>
                </pic:pic>
              </a:graphicData>
            </a:graphic>
          </wp:inline>
        </w:drawing>
      </w:r>
    </w:p>
    <w:p w:rsidR="00C94C7B" w:rsidRPr="00C94C7B" w:rsidRDefault="00C94C7B" w:rsidP="00C94C7B">
      <w:pPr>
        <w:spacing w:line="360" w:lineRule="auto"/>
        <w:ind w:left="0" w:firstLine="0"/>
        <w:jc w:val="center"/>
        <w:rPr>
          <w:rFonts w:asciiTheme="majorBidi" w:hAnsiTheme="majorBidi" w:cstheme="majorBidi"/>
          <w:sz w:val="24"/>
          <w:szCs w:val="24"/>
          <w:lang w:val="fr-FR"/>
        </w:rPr>
      </w:pPr>
      <w:r w:rsidRPr="00C94C7B">
        <w:rPr>
          <w:rFonts w:asciiTheme="majorBidi" w:hAnsiTheme="majorBidi" w:cstheme="majorBidi"/>
          <w:b/>
          <w:bCs/>
          <w:sz w:val="24"/>
          <w:szCs w:val="24"/>
          <w:lang w:val="fr-FR"/>
        </w:rPr>
        <w:t>Figure 2.2</w:t>
      </w:r>
      <w:r w:rsidRPr="00C94C7B">
        <w:rPr>
          <w:rFonts w:asciiTheme="majorBidi" w:hAnsiTheme="majorBidi" w:cstheme="majorBidi"/>
          <w:sz w:val="24"/>
          <w:szCs w:val="24"/>
          <w:lang w:val="fr-FR"/>
        </w:rPr>
        <w:t xml:space="preserve"> Sélection des turbines sur la base de la tête.</w:t>
      </w:r>
    </w:p>
    <w:p w:rsidR="00C94C7B" w:rsidRPr="00C94C7B" w:rsidRDefault="00C94C7B" w:rsidP="00C94C7B">
      <w:pPr>
        <w:spacing w:line="360" w:lineRule="auto"/>
        <w:ind w:left="0" w:firstLine="0"/>
        <w:rPr>
          <w:rFonts w:asciiTheme="majorBidi" w:hAnsiTheme="majorBidi" w:cstheme="majorBidi"/>
          <w:sz w:val="24"/>
          <w:szCs w:val="24"/>
          <w:lang w:val="fr-FR"/>
        </w:rPr>
      </w:pPr>
    </w:p>
    <w:p w:rsidR="00C94C7B" w:rsidRPr="00C94C7B" w:rsidRDefault="00C94C7B" w:rsidP="00C94C7B">
      <w:pPr>
        <w:spacing w:line="360" w:lineRule="auto"/>
        <w:ind w:left="0" w:firstLine="0"/>
        <w:rPr>
          <w:rFonts w:asciiTheme="majorBidi" w:hAnsiTheme="majorBidi" w:cstheme="majorBidi"/>
          <w:sz w:val="24"/>
          <w:szCs w:val="24"/>
          <w:lang w:val="fr-FR"/>
        </w:rPr>
      </w:pPr>
      <w:r w:rsidRPr="00C94C7B">
        <w:rPr>
          <w:rFonts w:asciiTheme="majorBidi" w:hAnsiTheme="majorBidi" w:cstheme="majorBidi"/>
          <w:sz w:val="24"/>
          <w:szCs w:val="24"/>
          <w:lang w:val="fr-FR"/>
        </w:rPr>
        <w:t xml:space="preserve">On peut observer qu'il existe certaines gammes de chevauchements, comme les tronçons de 50 à 75 </w:t>
      </w:r>
      <w:r>
        <w:rPr>
          <w:rFonts w:asciiTheme="majorBidi" w:hAnsiTheme="majorBidi" w:cstheme="majorBidi"/>
          <w:sz w:val="24"/>
          <w:szCs w:val="24"/>
          <w:lang w:val="fr-FR"/>
        </w:rPr>
        <w:t>(</w:t>
      </w:r>
      <w:r w:rsidRPr="00C94C7B">
        <w:rPr>
          <w:rFonts w:asciiTheme="majorBidi" w:hAnsiTheme="majorBidi" w:cstheme="majorBidi"/>
          <w:sz w:val="24"/>
          <w:szCs w:val="24"/>
          <w:lang w:val="fr-FR"/>
        </w:rPr>
        <w:t>m</w:t>
      </w:r>
      <w:r>
        <w:rPr>
          <w:rFonts w:asciiTheme="majorBidi" w:hAnsiTheme="majorBidi" w:cstheme="majorBidi"/>
          <w:sz w:val="24"/>
          <w:szCs w:val="24"/>
          <w:lang w:val="fr-FR"/>
        </w:rPr>
        <w:t>)</w:t>
      </w:r>
      <w:r w:rsidRPr="00C94C7B">
        <w:rPr>
          <w:rFonts w:asciiTheme="majorBidi" w:hAnsiTheme="majorBidi" w:cstheme="majorBidi"/>
          <w:sz w:val="24"/>
          <w:szCs w:val="24"/>
          <w:lang w:val="fr-FR"/>
        </w:rPr>
        <w:t xml:space="preserve"> ou de 150 à 250 </w:t>
      </w:r>
      <w:r>
        <w:rPr>
          <w:rFonts w:asciiTheme="majorBidi" w:hAnsiTheme="majorBidi" w:cstheme="majorBidi"/>
          <w:sz w:val="24"/>
          <w:szCs w:val="24"/>
          <w:lang w:val="fr-FR"/>
        </w:rPr>
        <w:t>(</w:t>
      </w:r>
      <w:r w:rsidRPr="00C94C7B">
        <w:rPr>
          <w:rFonts w:asciiTheme="majorBidi" w:hAnsiTheme="majorBidi" w:cstheme="majorBidi"/>
          <w:sz w:val="24"/>
          <w:szCs w:val="24"/>
          <w:lang w:val="fr-FR"/>
        </w:rPr>
        <w:t>m</w:t>
      </w:r>
      <w:r>
        <w:rPr>
          <w:rFonts w:asciiTheme="majorBidi" w:hAnsiTheme="majorBidi" w:cstheme="majorBidi"/>
          <w:sz w:val="24"/>
          <w:szCs w:val="24"/>
          <w:lang w:val="fr-FR"/>
        </w:rPr>
        <w:t>)</w:t>
      </w:r>
      <w:r w:rsidRPr="00C94C7B">
        <w:rPr>
          <w:rFonts w:asciiTheme="majorBidi" w:hAnsiTheme="majorBidi" w:cstheme="majorBidi"/>
          <w:sz w:val="24"/>
          <w:szCs w:val="24"/>
          <w:lang w:val="fr-FR"/>
        </w:rPr>
        <w:t>. Dans ces plages, la turbine peut être sélectionnée par le critère de la vitesse spécifique, mentionné dans le paragraphe suivant, pour inclure également l'effet des débits disponibles.</w:t>
      </w:r>
    </w:p>
    <w:p w:rsidR="00C94C7B" w:rsidRPr="00C94C7B" w:rsidRDefault="00C94C7B" w:rsidP="00C94C7B">
      <w:pPr>
        <w:spacing w:line="360" w:lineRule="auto"/>
        <w:ind w:left="0" w:firstLine="0"/>
        <w:rPr>
          <w:rFonts w:asciiTheme="majorBidi" w:hAnsiTheme="majorBidi" w:cstheme="majorBidi"/>
          <w:sz w:val="24"/>
          <w:szCs w:val="24"/>
          <w:lang w:val="fr-FR"/>
        </w:rPr>
      </w:pPr>
      <w:r w:rsidRPr="00C94C7B">
        <w:rPr>
          <w:rFonts w:asciiTheme="majorBidi" w:hAnsiTheme="majorBidi" w:cstheme="majorBidi"/>
          <w:b/>
          <w:bCs/>
          <w:sz w:val="24"/>
          <w:szCs w:val="24"/>
          <w:lang w:val="fr-FR"/>
        </w:rPr>
        <w:t>2.</w:t>
      </w:r>
      <w:r w:rsidRPr="00C94C7B">
        <w:rPr>
          <w:rFonts w:asciiTheme="majorBidi" w:hAnsiTheme="majorBidi" w:cstheme="majorBidi"/>
          <w:sz w:val="24"/>
          <w:szCs w:val="24"/>
          <w:lang w:val="fr-FR"/>
        </w:rPr>
        <w:t xml:space="preserve"> Un autre critère est la vitesse spécifique correspondant aux données du site. La tête, H (m d'eau) et le débit Q (m</w:t>
      </w:r>
      <w:r w:rsidRPr="00C94C7B">
        <w:rPr>
          <w:rFonts w:asciiTheme="majorBidi" w:hAnsiTheme="majorBidi" w:cstheme="majorBidi"/>
          <w:sz w:val="24"/>
          <w:szCs w:val="24"/>
          <w:vertAlign w:val="superscript"/>
          <w:lang w:val="fr-FR"/>
        </w:rPr>
        <w:t>3</w:t>
      </w:r>
      <w:r>
        <w:rPr>
          <w:rFonts w:asciiTheme="majorBidi" w:hAnsiTheme="majorBidi" w:cstheme="majorBidi"/>
          <w:sz w:val="24"/>
          <w:szCs w:val="24"/>
          <w:lang w:val="fr-FR"/>
        </w:rPr>
        <w:t>/</w:t>
      </w:r>
      <w:r w:rsidRPr="00C94C7B">
        <w:rPr>
          <w:rFonts w:asciiTheme="majorBidi" w:hAnsiTheme="majorBidi" w:cstheme="majorBidi"/>
          <w:sz w:val="24"/>
          <w:szCs w:val="24"/>
          <w:lang w:val="fr-FR"/>
        </w:rPr>
        <w:t>s) sont pris comme données. On peut supposer une efficacité globale η de l'ordre de 0,85 ou 0,88. Alors, la puissance P est donnée par</w:t>
      </w:r>
    </w:p>
    <w:p w:rsidR="00C94C7B" w:rsidRPr="00C94C7B" w:rsidRDefault="00C94C7B" w:rsidP="00C94C7B">
      <w:pPr>
        <w:spacing w:line="360" w:lineRule="auto"/>
        <w:ind w:left="0" w:firstLine="0"/>
        <w:jc w:val="center"/>
        <w:rPr>
          <w:rFonts w:asciiTheme="majorBidi" w:hAnsiTheme="majorBidi" w:cstheme="majorBidi"/>
          <w:sz w:val="24"/>
          <w:szCs w:val="24"/>
          <w:lang w:val="fr-FR"/>
        </w:rPr>
      </w:pPr>
      <w:r w:rsidRPr="00C94C7B">
        <w:rPr>
          <w:rFonts w:asciiTheme="majorBidi" w:hAnsiTheme="majorBidi" w:cstheme="majorBidi"/>
          <w:sz w:val="24"/>
          <w:szCs w:val="24"/>
          <w:lang w:val="fr-FR"/>
        </w:rPr>
        <w:t>P = (w Q H η / 1000) (kW)</w:t>
      </w:r>
    </w:p>
    <w:p w:rsidR="00C94C7B" w:rsidRPr="00C94C7B" w:rsidRDefault="00C94C7B" w:rsidP="00C94C7B">
      <w:pPr>
        <w:spacing w:line="360" w:lineRule="auto"/>
        <w:ind w:left="0" w:firstLine="0"/>
        <w:rPr>
          <w:rFonts w:asciiTheme="majorBidi" w:hAnsiTheme="majorBidi" w:cstheme="majorBidi"/>
          <w:sz w:val="24"/>
          <w:szCs w:val="24"/>
          <w:lang w:val="fr-FR"/>
        </w:rPr>
      </w:pPr>
      <w:r w:rsidRPr="00C94C7B">
        <w:rPr>
          <w:rFonts w:asciiTheme="majorBidi" w:hAnsiTheme="majorBidi" w:cstheme="majorBidi"/>
          <w:sz w:val="24"/>
          <w:szCs w:val="24"/>
          <w:lang w:val="fr-FR"/>
        </w:rPr>
        <w:t>Il faut maintenant sélectionner la vitesse de la turbine N tr / min qui doit être l'une des vitesses synchrones (N = 3000 / p, p = 1, 2, 3,…, pour avoir une fréquence de 50 Hz d'alimentation électrique) parce que les turbines entraînent les alternateurs. Avec cela, la vitesse spécifique peut être calculée par</w:t>
      </w:r>
    </w:p>
    <w:p w:rsidR="00C94C7B" w:rsidRPr="00C94C7B" w:rsidRDefault="00C94C7B" w:rsidP="00C94C7B">
      <w:pPr>
        <w:spacing w:line="360" w:lineRule="auto"/>
        <w:ind w:left="0" w:firstLine="0"/>
        <w:jc w:val="center"/>
        <w:rPr>
          <w:rFonts w:asciiTheme="majorBidi" w:hAnsiTheme="majorBidi" w:cstheme="majorBidi"/>
          <w:sz w:val="24"/>
          <w:szCs w:val="24"/>
          <w:lang w:val="fr-FR"/>
        </w:rPr>
      </w:pPr>
      <w:r w:rsidRPr="00C94C7B">
        <w:rPr>
          <w:rFonts w:asciiTheme="majorBidi" w:hAnsiTheme="majorBidi" w:cstheme="majorBidi"/>
          <w:noProof/>
          <w:sz w:val="24"/>
          <w:szCs w:val="24"/>
          <w:lang w:val="fr-FR" w:eastAsia="fr-FR" w:bidi="ar-SA"/>
        </w:rPr>
        <w:drawing>
          <wp:inline distT="0" distB="0" distL="0" distR="0">
            <wp:extent cx="843953" cy="504000"/>
            <wp:effectExtent l="1905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843953" cy="504000"/>
                    </a:xfrm>
                    <a:prstGeom prst="rect">
                      <a:avLst/>
                    </a:prstGeom>
                    <a:noFill/>
                    <a:ln w="9525">
                      <a:noFill/>
                      <a:miter lim="800000"/>
                      <a:headEnd/>
                      <a:tailEnd/>
                    </a:ln>
                  </pic:spPr>
                </pic:pic>
              </a:graphicData>
            </a:graphic>
          </wp:inline>
        </w:drawing>
      </w:r>
    </w:p>
    <w:p w:rsidR="00C94C7B" w:rsidRDefault="00C94C7B" w:rsidP="00C94C7B">
      <w:pPr>
        <w:spacing w:line="360" w:lineRule="auto"/>
        <w:ind w:left="0" w:firstLine="0"/>
        <w:rPr>
          <w:rFonts w:asciiTheme="majorBidi" w:hAnsiTheme="majorBidi" w:cstheme="majorBidi"/>
          <w:sz w:val="24"/>
          <w:szCs w:val="24"/>
          <w:lang w:val="fr-FR"/>
        </w:rPr>
      </w:pPr>
      <w:r w:rsidRPr="00C94C7B">
        <w:rPr>
          <w:rFonts w:asciiTheme="majorBidi" w:hAnsiTheme="majorBidi" w:cstheme="majorBidi"/>
          <w:sz w:val="24"/>
          <w:szCs w:val="24"/>
          <w:lang w:val="fr-FR"/>
        </w:rPr>
        <w:t>La figure 2.3 indique une échelle de vitesses spécifiques et les turbines appropriées correspondantes.</w:t>
      </w:r>
    </w:p>
    <w:p w:rsidR="00C94C7B" w:rsidRDefault="00C94C7B" w:rsidP="00C94C7B">
      <w:pPr>
        <w:spacing w:line="360" w:lineRule="auto"/>
        <w:ind w:left="0" w:firstLine="0"/>
        <w:jc w:val="center"/>
        <w:rPr>
          <w:rFonts w:asciiTheme="majorBidi" w:hAnsiTheme="majorBidi" w:cstheme="majorBidi"/>
          <w:sz w:val="24"/>
          <w:szCs w:val="24"/>
          <w:lang w:val="fr-FR"/>
        </w:rPr>
      </w:pPr>
      <w:r w:rsidRPr="00C94C7B">
        <w:rPr>
          <w:rFonts w:asciiTheme="majorBidi" w:hAnsiTheme="majorBidi" w:cstheme="majorBidi"/>
          <w:noProof/>
          <w:sz w:val="24"/>
          <w:szCs w:val="24"/>
          <w:lang w:val="fr-FR" w:eastAsia="fr-FR" w:bidi="ar-SA"/>
        </w:rPr>
        <w:drawing>
          <wp:inline distT="0" distB="0" distL="0" distR="0">
            <wp:extent cx="5486400" cy="1485998"/>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486400" cy="1485998"/>
                    </a:xfrm>
                    <a:prstGeom prst="rect">
                      <a:avLst/>
                    </a:prstGeom>
                    <a:noFill/>
                    <a:ln w="9525">
                      <a:noFill/>
                      <a:miter lim="800000"/>
                      <a:headEnd/>
                      <a:tailEnd/>
                    </a:ln>
                  </pic:spPr>
                </pic:pic>
              </a:graphicData>
            </a:graphic>
          </wp:inline>
        </w:drawing>
      </w:r>
    </w:p>
    <w:p w:rsidR="00C94C7B" w:rsidRPr="00C94C7B" w:rsidRDefault="00C94C7B" w:rsidP="00C94C7B">
      <w:pPr>
        <w:spacing w:line="360" w:lineRule="auto"/>
        <w:ind w:left="0" w:firstLine="0"/>
        <w:jc w:val="center"/>
        <w:rPr>
          <w:rFonts w:asciiTheme="majorBidi" w:hAnsiTheme="majorBidi" w:cstheme="majorBidi"/>
          <w:sz w:val="24"/>
          <w:szCs w:val="24"/>
          <w:lang w:val="fr-FR"/>
        </w:rPr>
      </w:pPr>
      <w:r w:rsidRPr="00C94C7B">
        <w:rPr>
          <w:rFonts w:asciiTheme="majorBidi" w:hAnsiTheme="majorBidi" w:cstheme="majorBidi"/>
          <w:b/>
          <w:bCs/>
          <w:sz w:val="24"/>
          <w:szCs w:val="24"/>
          <w:lang w:val="fr-FR"/>
        </w:rPr>
        <w:t>Figure 2.3</w:t>
      </w:r>
      <w:r w:rsidRPr="00C94C7B">
        <w:rPr>
          <w:rFonts w:asciiTheme="majorBidi" w:hAnsiTheme="majorBidi" w:cstheme="majorBidi"/>
          <w:sz w:val="24"/>
          <w:szCs w:val="24"/>
          <w:lang w:val="fr-FR"/>
        </w:rPr>
        <w:t xml:space="preserve"> Sélection des turbines en fonction de la vitesse spécifique.</w:t>
      </w:r>
    </w:p>
    <w:p w:rsidR="00C94C7B" w:rsidRPr="00C94C7B" w:rsidRDefault="00C94C7B" w:rsidP="00C94C7B">
      <w:pPr>
        <w:spacing w:line="360" w:lineRule="auto"/>
        <w:ind w:left="0" w:firstLine="0"/>
        <w:rPr>
          <w:rFonts w:asciiTheme="majorBidi" w:hAnsiTheme="majorBidi" w:cstheme="majorBidi"/>
          <w:sz w:val="24"/>
          <w:szCs w:val="24"/>
          <w:lang w:val="fr-FR"/>
        </w:rPr>
      </w:pPr>
      <w:r w:rsidRPr="00C94C7B">
        <w:rPr>
          <w:rFonts w:asciiTheme="majorBidi" w:hAnsiTheme="majorBidi" w:cstheme="majorBidi"/>
          <w:sz w:val="24"/>
          <w:szCs w:val="24"/>
          <w:lang w:val="fr-FR"/>
        </w:rPr>
        <w:lastRenderedPageBreak/>
        <w:t>On peut noter ici que même à cette échelle, il y a des chevauchements. De plus, les limites de la vitesse spécifique pour sélectionner un type particulier de turbine ne sont cependant pas très nettes. Il existe de nombreuses autres considérations, telles que les facteurs de coût, les facteurs de contrôle, les applications, etc., et la vitesse spécifique calculée peut être manipulée logiquement.</w:t>
      </w:r>
    </w:p>
    <w:p w:rsidR="00C94C7B" w:rsidRPr="00C94C7B" w:rsidRDefault="00C94C7B" w:rsidP="00C94C7B">
      <w:pPr>
        <w:spacing w:line="360" w:lineRule="auto"/>
        <w:ind w:left="0" w:firstLine="0"/>
        <w:rPr>
          <w:rFonts w:asciiTheme="majorBidi" w:hAnsiTheme="majorBidi" w:cstheme="majorBidi"/>
          <w:sz w:val="24"/>
          <w:szCs w:val="24"/>
          <w:lang w:val="fr-FR"/>
        </w:rPr>
      </w:pPr>
      <w:r w:rsidRPr="00C94C7B">
        <w:rPr>
          <w:rFonts w:asciiTheme="majorBidi" w:hAnsiTheme="majorBidi" w:cstheme="majorBidi"/>
          <w:sz w:val="24"/>
          <w:szCs w:val="24"/>
          <w:lang w:val="fr-FR"/>
        </w:rPr>
        <w:t>Si la vitesse spécifique calculée se situe à 400, alors on peut supposer deux turbines de taille égale avec le débit disponible réparti également entre les deux. La nouvelle vitesse spécifique pour chacune des turbines devient</w:t>
      </w:r>
    </w:p>
    <w:p w:rsidR="00C94C7B" w:rsidRPr="00C94C7B" w:rsidRDefault="00C94C7B" w:rsidP="00C94C7B">
      <w:pPr>
        <w:spacing w:line="360" w:lineRule="auto"/>
        <w:ind w:left="0" w:firstLine="0"/>
        <w:jc w:val="center"/>
        <w:rPr>
          <w:rFonts w:asciiTheme="majorBidi" w:hAnsiTheme="majorBidi" w:cstheme="majorBidi"/>
          <w:sz w:val="24"/>
          <w:szCs w:val="24"/>
          <w:lang w:val="fr-FR"/>
        </w:rPr>
      </w:pPr>
      <w:r w:rsidRPr="00C94C7B">
        <w:rPr>
          <w:rFonts w:asciiTheme="majorBidi" w:hAnsiTheme="majorBidi" w:cstheme="majorBidi"/>
          <w:noProof/>
          <w:sz w:val="24"/>
          <w:szCs w:val="24"/>
          <w:lang w:val="fr-FR" w:eastAsia="fr-FR" w:bidi="ar-SA"/>
        </w:rPr>
        <w:drawing>
          <wp:inline distT="0" distB="0" distL="0" distR="0">
            <wp:extent cx="1228235" cy="576000"/>
            <wp:effectExtent l="1905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228235" cy="576000"/>
                    </a:xfrm>
                    <a:prstGeom prst="rect">
                      <a:avLst/>
                    </a:prstGeom>
                    <a:noFill/>
                    <a:ln w="9525">
                      <a:noFill/>
                      <a:miter lim="800000"/>
                      <a:headEnd/>
                      <a:tailEnd/>
                    </a:ln>
                  </pic:spPr>
                </pic:pic>
              </a:graphicData>
            </a:graphic>
          </wp:inline>
        </w:drawing>
      </w:r>
    </w:p>
    <w:p w:rsidR="00C94C7B" w:rsidRPr="00C94C7B" w:rsidRDefault="00C94C7B" w:rsidP="00C94C7B">
      <w:pPr>
        <w:spacing w:line="360" w:lineRule="auto"/>
        <w:ind w:left="0" w:firstLine="0"/>
        <w:rPr>
          <w:rFonts w:asciiTheme="majorBidi" w:hAnsiTheme="majorBidi" w:cstheme="majorBidi"/>
          <w:sz w:val="24"/>
          <w:szCs w:val="24"/>
          <w:lang w:val="fr-FR"/>
        </w:rPr>
      </w:pPr>
      <w:r w:rsidRPr="00C94C7B">
        <w:rPr>
          <w:rFonts w:asciiTheme="majorBidi" w:hAnsiTheme="majorBidi" w:cstheme="majorBidi"/>
          <w:sz w:val="24"/>
          <w:szCs w:val="24"/>
          <w:lang w:val="fr-FR"/>
        </w:rPr>
        <w:t>Cette nouvelle vitesse spécifique est portée dans la plage 60−300 pour sélectionner une turbine Francis. Cette méthode de traversée de la gamme (de Kaplan à deux ou plusieurs unités de Francis, ou de Francis à Pelton à jets multiples) doit être évaluée avec des plans alternatifs et d'autres facteurs de coût possibles.</w:t>
      </w:r>
    </w:p>
    <w:p w:rsidR="00C94C7B" w:rsidRPr="00C94C7B" w:rsidRDefault="00C94C7B" w:rsidP="00C94C7B">
      <w:pPr>
        <w:spacing w:line="360" w:lineRule="auto"/>
        <w:ind w:left="0" w:firstLine="0"/>
        <w:rPr>
          <w:rFonts w:asciiTheme="majorBidi" w:hAnsiTheme="majorBidi" w:cstheme="majorBidi"/>
          <w:sz w:val="24"/>
          <w:szCs w:val="24"/>
          <w:lang w:val="fr-FR"/>
        </w:rPr>
      </w:pPr>
      <w:r w:rsidRPr="00C94C7B">
        <w:rPr>
          <w:rFonts w:asciiTheme="majorBidi" w:hAnsiTheme="majorBidi" w:cstheme="majorBidi"/>
          <w:sz w:val="24"/>
          <w:szCs w:val="24"/>
          <w:lang w:val="fr-FR"/>
        </w:rPr>
        <w:t>La sélection de tout type de turbine pour un site se fait par l'une des deux approches ci-dessus. Cependant, la sélection doit également se concentrer sur les autres étapes de la conception. A titre d'illustration, sur l'étirement de la turbine Francis sur la figure 2.3, une autre échelle du rapport de diamètre D</w:t>
      </w:r>
      <w:r w:rsidRPr="00C94C7B">
        <w:rPr>
          <w:rFonts w:asciiTheme="majorBidi" w:hAnsiTheme="majorBidi" w:cstheme="majorBidi"/>
          <w:sz w:val="24"/>
          <w:szCs w:val="24"/>
          <w:vertAlign w:val="subscript"/>
          <w:lang w:val="fr-FR"/>
        </w:rPr>
        <w:t>2</w:t>
      </w:r>
      <w:r w:rsidRPr="00C94C7B">
        <w:rPr>
          <w:rFonts w:asciiTheme="majorBidi" w:hAnsiTheme="majorBidi" w:cstheme="majorBidi"/>
          <w:sz w:val="24"/>
          <w:szCs w:val="24"/>
          <w:lang w:val="fr-FR"/>
        </w:rPr>
        <w:t xml:space="preserve"> / D</w:t>
      </w:r>
      <w:r w:rsidRPr="00C94C7B">
        <w:rPr>
          <w:rFonts w:asciiTheme="majorBidi" w:hAnsiTheme="majorBidi" w:cstheme="majorBidi"/>
          <w:sz w:val="24"/>
          <w:szCs w:val="24"/>
          <w:vertAlign w:val="subscript"/>
          <w:lang w:val="fr-FR"/>
        </w:rPr>
        <w:t>1</w:t>
      </w:r>
      <w:r w:rsidRPr="00C94C7B">
        <w:rPr>
          <w:rFonts w:asciiTheme="majorBidi" w:hAnsiTheme="majorBidi" w:cstheme="majorBidi"/>
          <w:sz w:val="24"/>
          <w:szCs w:val="24"/>
          <w:lang w:val="fr-FR"/>
        </w:rPr>
        <w:t xml:space="preserve"> est également donnée. Cela indique que le rapport D</w:t>
      </w:r>
      <w:r w:rsidRPr="00C94C7B">
        <w:rPr>
          <w:rFonts w:asciiTheme="majorBidi" w:hAnsiTheme="majorBidi" w:cstheme="majorBidi"/>
          <w:sz w:val="24"/>
          <w:szCs w:val="24"/>
          <w:vertAlign w:val="subscript"/>
          <w:lang w:val="fr-FR"/>
        </w:rPr>
        <w:t>2</w:t>
      </w:r>
      <w:r w:rsidRPr="00C94C7B">
        <w:rPr>
          <w:rFonts w:asciiTheme="majorBidi" w:hAnsiTheme="majorBidi" w:cstheme="majorBidi"/>
          <w:sz w:val="24"/>
          <w:szCs w:val="24"/>
          <w:lang w:val="fr-FR"/>
        </w:rPr>
        <w:t xml:space="preserve"> / D</w:t>
      </w:r>
      <w:r w:rsidRPr="00C94C7B">
        <w:rPr>
          <w:rFonts w:asciiTheme="majorBidi" w:hAnsiTheme="majorBidi" w:cstheme="majorBidi"/>
          <w:sz w:val="24"/>
          <w:szCs w:val="24"/>
          <w:vertAlign w:val="subscript"/>
          <w:lang w:val="fr-FR"/>
        </w:rPr>
        <w:t>1</w:t>
      </w:r>
      <w:r w:rsidRPr="00C94C7B">
        <w:rPr>
          <w:rFonts w:asciiTheme="majorBidi" w:hAnsiTheme="majorBidi" w:cstheme="majorBidi"/>
          <w:sz w:val="24"/>
          <w:szCs w:val="24"/>
          <w:lang w:val="fr-FR"/>
        </w:rPr>
        <w:t xml:space="preserve"> varie avec des vitesses spécifiques. À mesure que la vitesse spécifique augmente, la turbine Francis tend à se rapprocher de la machine à flux axial.</w:t>
      </w:r>
    </w:p>
    <w:p w:rsidR="00C94C7B" w:rsidRPr="00C94C7B" w:rsidRDefault="00C94C7B" w:rsidP="00C94C7B">
      <w:pPr>
        <w:spacing w:line="360" w:lineRule="auto"/>
        <w:ind w:left="0" w:firstLine="0"/>
        <w:rPr>
          <w:rFonts w:asciiTheme="majorBidi" w:hAnsiTheme="majorBidi" w:cstheme="majorBidi"/>
          <w:sz w:val="24"/>
          <w:szCs w:val="24"/>
          <w:lang w:val="fr-FR"/>
        </w:rPr>
      </w:pPr>
      <w:r w:rsidRPr="00C94C7B">
        <w:rPr>
          <w:rFonts w:asciiTheme="majorBidi" w:hAnsiTheme="majorBidi" w:cstheme="majorBidi"/>
          <w:sz w:val="24"/>
          <w:szCs w:val="24"/>
          <w:lang w:val="fr-FR"/>
        </w:rPr>
        <w:t>Le nom de «turbine Francis» n'est donc pas une conception standard de tous les temps. Tout comme les rapports de diamètre, toutes les dimensions comparatives et absolues doivent être déterminées pour un projet donné. Les directives partent des valeurs de la vitesse spécifique.</w:t>
      </w:r>
    </w:p>
    <w:p w:rsidR="00C94C7B" w:rsidRDefault="00C94C7B" w:rsidP="00C94C7B">
      <w:pPr>
        <w:spacing w:line="360" w:lineRule="auto"/>
        <w:ind w:left="0" w:firstLine="0"/>
        <w:rPr>
          <w:rFonts w:asciiTheme="majorBidi" w:hAnsiTheme="majorBidi" w:cstheme="majorBidi"/>
          <w:sz w:val="24"/>
          <w:szCs w:val="24"/>
          <w:lang w:val="fr-FR"/>
        </w:rPr>
      </w:pPr>
      <w:r w:rsidRPr="00C94C7B">
        <w:rPr>
          <w:rFonts w:asciiTheme="majorBidi" w:hAnsiTheme="majorBidi" w:cstheme="majorBidi"/>
          <w:sz w:val="24"/>
          <w:szCs w:val="24"/>
          <w:lang w:val="fr-FR"/>
        </w:rPr>
        <w:t>Il faut mentionner ici que les Figs. 2.2 et 2.3 sont dérivés de la Fig. 1.13, où les différents types de turbines sont comparés pour leur adéquation à la situation dictée par la vitesse spécifique. L'objectif est de maximiser l'efficacité d'un ensemble de données donné pour un site de projet.</w:t>
      </w:r>
    </w:p>
    <w:p w:rsidR="00C94C7B" w:rsidRDefault="00C94C7B" w:rsidP="00C94C7B">
      <w:pPr>
        <w:spacing w:line="360" w:lineRule="auto"/>
        <w:ind w:left="0" w:firstLine="0"/>
        <w:jc w:val="center"/>
        <w:rPr>
          <w:rFonts w:asciiTheme="majorBidi" w:hAnsiTheme="majorBidi" w:cstheme="majorBidi"/>
          <w:sz w:val="24"/>
          <w:szCs w:val="24"/>
          <w:lang w:val="fr-FR"/>
        </w:rPr>
      </w:pPr>
      <w:r w:rsidRPr="00C94C7B">
        <w:rPr>
          <w:rFonts w:asciiTheme="majorBidi" w:hAnsiTheme="majorBidi" w:cstheme="majorBidi"/>
          <w:noProof/>
          <w:sz w:val="24"/>
          <w:szCs w:val="24"/>
          <w:lang w:val="fr-FR" w:eastAsia="fr-FR" w:bidi="ar-SA"/>
        </w:rPr>
        <w:lastRenderedPageBreak/>
        <w:drawing>
          <wp:inline distT="0" distB="0" distL="0" distR="0">
            <wp:extent cx="3523835" cy="2412000"/>
            <wp:effectExtent l="19050" t="0" r="415" b="0"/>
            <wp:docPr id="2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523835" cy="2412000"/>
                    </a:xfrm>
                    <a:prstGeom prst="rect">
                      <a:avLst/>
                    </a:prstGeom>
                    <a:noFill/>
                    <a:ln w="9525">
                      <a:noFill/>
                      <a:miter lim="800000"/>
                      <a:headEnd/>
                      <a:tailEnd/>
                    </a:ln>
                  </pic:spPr>
                </pic:pic>
              </a:graphicData>
            </a:graphic>
          </wp:inline>
        </w:drawing>
      </w:r>
    </w:p>
    <w:p w:rsidR="00C94C7B" w:rsidRPr="00C94C7B" w:rsidRDefault="00C94C7B" w:rsidP="00C94C7B">
      <w:pPr>
        <w:spacing w:line="360" w:lineRule="auto"/>
        <w:ind w:left="0" w:firstLine="0"/>
        <w:jc w:val="center"/>
        <w:rPr>
          <w:rFonts w:asciiTheme="majorBidi" w:hAnsiTheme="majorBidi" w:cstheme="majorBidi"/>
          <w:sz w:val="24"/>
          <w:szCs w:val="24"/>
          <w:lang w:val="fr-FR"/>
        </w:rPr>
      </w:pPr>
      <w:r w:rsidRPr="00C94C7B">
        <w:rPr>
          <w:rFonts w:asciiTheme="majorBidi" w:hAnsiTheme="majorBidi" w:cstheme="majorBidi"/>
          <w:b/>
          <w:bCs/>
          <w:sz w:val="24"/>
          <w:szCs w:val="24"/>
          <w:lang w:val="fr-FR"/>
        </w:rPr>
        <w:t>Figure 1.13</w:t>
      </w:r>
      <w:r w:rsidRPr="00C94C7B">
        <w:rPr>
          <w:rFonts w:asciiTheme="majorBidi" w:hAnsiTheme="majorBidi" w:cstheme="majorBidi"/>
          <w:sz w:val="24"/>
          <w:szCs w:val="24"/>
          <w:lang w:val="fr-FR"/>
        </w:rPr>
        <w:t xml:space="preserve"> Caractérisation des turbomachines par les vitesses spécifiques.</w:t>
      </w:r>
    </w:p>
    <w:p w:rsidR="00C94C7B" w:rsidRPr="00C94C7B" w:rsidRDefault="00C94C7B" w:rsidP="00C94C7B">
      <w:pPr>
        <w:spacing w:before="240" w:after="240" w:line="360" w:lineRule="auto"/>
        <w:ind w:left="0" w:firstLine="0"/>
        <w:jc w:val="left"/>
        <w:rPr>
          <w:rFonts w:asciiTheme="majorBidi" w:hAnsiTheme="majorBidi" w:cstheme="majorBidi"/>
          <w:b/>
          <w:bCs/>
          <w:sz w:val="28"/>
          <w:szCs w:val="28"/>
          <w:lang w:val="fr-FR"/>
        </w:rPr>
      </w:pPr>
      <w:r w:rsidRPr="00C94C7B">
        <w:rPr>
          <w:rFonts w:asciiTheme="majorBidi" w:hAnsiTheme="majorBidi" w:cstheme="majorBidi"/>
          <w:b/>
          <w:bCs/>
          <w:sz w:val="28"/>
          <w:szCs w:val="28"/>
          <w:lang w:val="fr-FR"/>
        </w:rPr>
        <w:t>3.3 Turbine Pelton</w:t>
      </w:r>
    </w:p>
    <w:p w:rsidR="00C94C7B" w:rsidRPr="00C94C7B" w:rsidRDefault="00C94C7B" w:rsidP="00C94C7B">
      <w:pPr>
        <w:spacing w:before="240" w:after="240" w:line="360" w:lineRule="auto"/>
        <w:ind w:left="0" w:firstLine="0"/>
        <w:rPr>
          <w:rFonts w:asciiTheme="majorBidi" w:hAnsiTheme="majorBidi" w:cstheme="majorBidi"/>
          <w:sz w:val="24"/>
          <w:szCs w:val="24"/>
          <w:lang w:val="fr-FR"/>
        </w:rPr>
      </w:pPr>
      <w:r w:rsidRPr="00C94C7B">
        <w:rPr>
          <w:rFonts w:asciiTheme="majorBidi" w:hAnsiTheme="majorBidi" w:cstheme="majorBidi"/>
          <w:sz w:val="24"/>
          <w:szCs w:val="24"/>
          <w:lang w:val="fr-FR"/>
        </w:rPr>
        <w:t>La turbine Pelton appartient à la gamme des faibles vitesses spécifiques (5 à 70) et à la gamme des hautes têtes (150 m d'eau et plus). Il s'agit d'une turbine à impulsion.</w:t>
      </w:r>
    </w:p>
    <w:p w:rsidR="00C94C7B" w:rsidRPr="00C94C7B" w:rsidRDefault="00C94C7B" w:rsidP="00C94C7B">
      <w:pPr>
        <w:spacing w:line="360" w:lineRule="auto"/>
        <w:ind w:left="0" w:firstLine="0"/>
        <w:rPr>
          <w:rFonts w:asciiTheme="majorBidi" w:hAnsiTheme="majorBidi" w:cstheme="majorBidi"/>
          <w:b/>
          <w:bCs/>
          <w:sz w:val="24"/>
          <w:szCs w:val="24"/>
          <w:lang w:val="fr-FR"/>
        </w:rPr>
      </w:pPr>
      <w:r w:rsidRPr="00C94C7B">
        <w:rPr>
          <w:rFonts w:asciiTheme="majorBidi" w:hAnsiTheme="majorBidi" w:cstheme="majorBidi"/>
          <w:b/>
          <w:bCs/>
          <w:sz w:val="24"/>
          <w:szCs w:val="24"/>
          <w:lang w:val="fr-FR"/>
        </w:rPr>
        <w:t>3.3.1 Détails de construction de la turbine Pelton</w:t>
      </w:r>
    </w:p>
    <w:p w:rsidR="00C94C7B" w:rsidRDefault="00C94C7B" w:rsidP="00C94C7B">
      <w:pPr>
        <w:spacing w:after="240" w:line="360" w:lineRule="auto"/>
        <w:ind w:left="0" w:firstLine="0"/>
        <w:rPr>
          <w:rFonts w:asciiTheme="majorBidi" w:hAnsiTheme="majorBidi" w:cstheme="majorBidi"/>
          <w:sz w:val="24"/>
          <w:szCs w:val="24"/>
          <w:lang w:val="fr-FR"/>
        </w:rPr>
      </w:pPr>
      <w:r w:rsidRPr="00C94C7B">
        <w:rPr>
          <w:rFonts w:asciiTheme="majorBidi" w:hAnsiTheme="majorBidi" w:cstheme="majorBidi"/>
          <w:sz w:val="24"/>
          <w:szCs w:val="24"/>
          <w:lang w:val="fr-FR"/>
        </w:rPr>
        <w:t>Une configuration de turbine Pelton est illustrée à la figure 3.4. Certains des termes utilisés sont l'arbre, le rotor, la buse, le jet, etc., qui sont représentés sur la figure. Les pales ou aubes du rotor dans le cas d'une turbine Pelton sont les «doubles coupelles Pelton» ou «godets», comme illustré à la Fig. 3.5. Ces doubles coupelles sont montées à la périphérie d'un disque circulaire et forment ensemble le rotor de la turbine Pelton.</w:t>
      </w:r>
    </w:p>
    <w:p w:rsidR="00E96B82" w:rsidRDefault="00E96B82" w:rsidP="00E96B82">
      <w:pPr>
        <w:spacing w:line="360" w:lineRule="auto"/>
        <w:ind w:left="0" w:firstLine="0"/>
        <w:jc w:val="center"/>
        <w:rPr>
          <w:rFonts w:asciiTheme="majorBidi" w:hAnsiTheme="majorBidi" w:cstheme="majorBidi"/>
          <w:sz w:val="24"/>
          <w:szCs w:val="24"/>
          <w:lang w:val="fr-FR"/>
        </w:rPr>
      </w:pPr>
      <w:r w:rsidRPr="00E96B82">
        <w:rPr>
          <w:rFonts w:asciiTheme="majorBidi" w:hAnsiTheme="majorBidi" w:cstheme="majorBidi"/>
          <w:noProof/>
          <w:sz w:val="24"/>
          <w:szCs w:val="24"/>
          <w:lang w:val="fr-FR" w:eastAsia="fr-FR" w:bidi="ar-SA"/>
        </w:rPr>
        <w:drawing>
          <wp:inline distT="0" distB="0" distL="0" distR="0">
            <wp:extent cx="5486400" cy="2820517"/>
            <wp:effectExtent l="19050" t="0" r="0" b="0"/>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5486400" cy="2820517"/>
                    </a:xfrm>
                    <a:prstGeom prst="rect">
                      <a:avLst/>
                    </a:prstGeom>
                    <a:noFill/>
                    <a:ln w="9525">
                      <a:noFill/>
                      <a:miter lim="800000"/>
                      <a:headEnd/>
                      <a:tailEnd/>
                    </a:ln>
                  </pic:spPr>
                </pic:pic>
              </a:graphicData>
            </a:graphic>
          </wp:inline>
        </w:drawing>
      </w:r>
    </w:p>
    <w:p w:rsidR="00E96B82" w:rsidRPr="00E96B82" w:rsidRDefault="00E96B82" w:rsidP="00E96B82">
      <w:pPr>
        <w:ind w:left="0" w:firstLine="0"/>
        <w:jc w:val="center"/>
        <w:rPr>
          <w:rFonts w:asciiTheme="majorBidi" w:hAnsiTheme="majorBidi" w:cstheme="majorBidi"/>
          <w:sz w:val="24"/>
          <w:szCs w:val="24"/>
          <w:lang w:val="fr-FR"/>
        </w:rPr>
      </w:pPr>
      <w:r w:rsidRPr="00E96B82">
        <w:rPr>
          <w:rFonts w:asciiTheme="majorBidi" w:hAnsiTheme="majorBidi" w:cstheme="majorBidi"/>
          <w:b/>
          <w:bCs/>
          <w:sz w:val="24"/>
          <w:szCs w:val="24"/>
          <w:lang w:val="fr-FR"/>
        </w:rPr>
        <w:t>Figure 3.4</w:t>
      </w:r>
      <w:r w:rsidRPr="00E96B82">
        <w:rPr>
          <w:rFonts w:asciiTheme="majorBidi" w:hAnsiTheme="majorBidi" w:cstheme="majorBidi"/>
          <w:sz w:val="24"/>
          <w:szCs w:val="24"/>
          <w:lang w:val="fr-FR"/>
        </w:rPr>
        <w:t xml:space="preserve"> Plan schématique d'une turbine Pelton.</w:t>
      </w:r>
    </w:p>
    <w:p w:rsidR="00E96B82" w:rsidRPr="00E96B82" w:rsidRDefault="00E96B82" w:rsidP="00E96B82">
      <w:pPr>
        <w:spacing w:after="240" w:line="360" w:lineRule="auto"/>
        <w:ind w:left="0" w:firstLine="0"/>
        <w:jc w:val="center"/>
        <w:rPr>
          <w:rFonts w:asciiTheme="majorBidi" w:hAnsiTheme="majorBidi" w:cstheme="majorBidi"/>
          <w:sz w:val="24"/>
          <w:szCs w:val="24"/>
          <w:lang w:val="fr-FR"/>
        </w:rPr>
      </w:pPr>
      <w:r w:rsidRPr="00E96B82">
        <w:rPr>
          <w:rFonts w:asciiTheme="majorBidi" w:hAnsiTheme="majorBidi" w:cstheme="majorBidi"/>
          <w:noProof/>
          <w:sz w:val="24"/>
          <w:szCs w:val="24"/>
          <w:lang w:val="fr-FR" w:eastAsia="fr-FR" w:bidi="ar-SA"/>
        </w:rPr>
        <w:lastRenderedPageBreak/>
        <w:drawing>
          <wp:inline distT="0" distB="0" distL="0" distR="0">
            <wp:extent cx="2832254" cy="1440000"/>
            <wp:effectExtent l="19050" t="0" r="6196" b="0"/>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2832254" cy="1440000"/>
                    </a:xfrm>
                    <a:prstGeom prst="rect">
                      <a:avLst/>
                    </a:prstGeom>
                    <a:noFill/>
                    <a:ln w="9525">
                      <a:noFill/>
                      <a:miter lim="800000"/>
                      <a:headEnd/>
                      <a:tailEnd/>
                    </a:ln>
                  </pic:spPr>
                </pic:pic>
              </a:graphicData>
            </a:graphic>
          </wp:inline>
        </w:drawing>
      </w:r>
    </w:p>
    <w:p w:rsidR="00E96B82" w:rsidRPr="00E96B82" w:rsidRDefault="00E96B82" w:rsidP="00E96B82">
      <w:pPr>
        <w:spacing w:after="240" w:line="360" w:lineRule="auto"/>
        <w:ind w:left="0" w:firstLine="0"/>
        <w:jc w:val="center"/>
        <w:rPr>
          <w:rFonts w:asciiTheme="majorBidi" w:hAnsiTheme="majorBidi" w:cstheme="majorBidi"/>
          <w:sz w:val="24"/>
          <w:szCs w:val="24"/>
          <w:lang w:val="fr-FR"/>
        </w:rPr>
      </w:pPr>
      <w:r w:rsidRPr="00E96B82">
        <w:rPr>
          <w:rFonts w:asciiTheme="majorBidi" w:hAnsiTheme="majorBidi" w:cstheme="majorBidi"/>
          <w:b/>
          <w:bCs/>
          <w:sz w:val="24"/>
          <w:szCs w:val="24"/>
          <w:lang w:val="fr-FR"/>
        </w:rPr>
        <w:t>Figure 3.5</w:t>
      </w:r>
      <w:r w:rsidRPr="00E96B82">
        <w:rPr>
          <w:rFonts w:asciiTheme="majorBidi" w:hAnsiTheme="majorBidi" w:cstheme="majorBidi"/>
          <w:sz w:val="24"/>
          <w:szCs w:val="24"/>
          <w:lang w:val="fr-FR"/>
        </w:rPr>
        <w:t xml:space="preserve"> Coupe double Pelton.</w:t>
      </w:r>
    </w:p>
    <w:p w:rsidR="00E96B82" w:rsidRP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L'eau, fournie par les ouvrages de tête à la centrale par les conduites forcées (tuyaux en acier), est acheminée vers ces seaux sous la forme d'un jet à grande vitesse issu d'une buse (Fig. 3.6). L'énergie cinétique du jet d'eau est transférée à la série de godets (et au rotor) qui se succèdent dans la ligne du jet lorsque le rotor tourne. Le jet est divisé en deux moitiés égales par le séparateur de jet de la double tasse, chaque moitié frappant les tasses de chaque côté.</w:t>
      </w:r>
    </w:p>
    <w:p w:rsidR="00E96B82" w:rsidRP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L'énergie potentielle de l'eau en tête est convertie en énergie cinétique du jet d'eau dans la buse, avec un rendement de buse ηn. Cette efficacité est de l'ordre de 0,98. Une lance concentrique à l'intérieur de la buse contrôle le débit d'eau sortant de la buse. Le mouvement de la lance est contrôlé par un servomoteur du régulateur qui est destiné à maintenir une vitesse uniforme de la turbine.</w:t>
      </w:r>
    </w:p>
    <w:p w:rsidR="00E96B82" w:rsidRPr="00E96B82" w:rsidRDefault="00E96B82" w:rsidP="00E96B82">
      <w:pPr>
        <w:spacing w:after="240" w:line="360" w:lineRule="auto"/>
        <w:ind w:left="0" w:firstLine="0"/>
        <w:jc w:val="center"/>
        <w:rPr>
          <w:rFonts w:asciiTheme="majorBidi" w:hAnsiTheme="majorBidi" w:cstheme="majorBidi"/>
          <w:sz w:val="24"/>
          <w:szCs w:val="24"/>
          <w:lang w:val="fr-FR"/>
        </w:rPr>
      </w:pPr>
      <w:r w:rsidRPr="00E96B82">
        <w:rPr>
          <w:rFonts w:asciiTheme="majorBidi" w:hAnsiTheme="majorBidi" w:cstheme="majorBidi"/>
          <w:noProof/>
          <w:sz w:val="24"/>
          <w:szCs w:val="24"/>
          <w:lang w:val="fr-FR" w:eastAsia="fr-FR" w:bidi="ar-SA"/>
        </w:rPr>
        <w:drawing>
          <wp:inline distT="0" distB="0" distL="0" distR="0">
            <wp:extent cx="4262857" cy="2160000"/>
            <wp:effectExtent l="19050" t="0" r="4343" b="0"/>
            <wp:docPr id="1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4262857" cy="2160000"/>
                    </a:xfrm>
                    <a:prstGeom prst="rect">
                      <a:avLst/>
                    </a:prstGeom>
                    <a:noFill/>
                    <a:ln w="9525">
                      <a:noFill/>
                      <a:miter lim="800000"/>
                      <a:headEnd/>
                      <a:tailEnd/>
                    </a:ln>
                  </pic:spPr>
                </pic:pic>
              </a:graphicData>
            </a:graphic>
          </wp:inline>
        </w:drawing>
      </w:r>
    </w:p>
    <w:p w:rsidR="00E96B82" w:rsidRPr="00E96B82" w:rsidRDefault="00E96B82" w:rsidP="00E96B82">
      <w:pPr>
        <w:spacing w:after="240" w:line="360" w:lineRule="auto"/>
        <w:ind w:left="0" w:firstLine="0"/>
        <w:jc w:val="center"/>
        <w:rPr>
          <w:rFonts w:asciiTheme="majorBidi" w:hAnsiTheme="majorBidi" w:cstheme="majorBidi"/>
          <w:sz w:val="24"/>
          <w:szCs w:val="24"/>
          <w:lang w:val="fr-FR"/>
        </w:rPr>
      </w:pPr>
      <w:r w:rsidRPr="00E96B82">
        <w:rPr>
          <w:rFonts w:asciiTheme="majorBidi" w:hAnsiTheme="majorBidi" w:cstheme="majorBidi"/>
          <w:b/>
          <w:bCs/>
          <w:sz w:val="24"/>
          <w:szCs w:val="24"/>
          <w:lang w:val="fr-FR"/>
        </w:rPr>
        <w:t>Figure 3.6</w:t>
      </w:r>
      <w:r w:rsidRPr="00E96B82">
        <w:rPr>
          <w:rFonts w:asciiTheme="majorBidi" w:hAnsiTheme="majorBidi" w:cstheme="majorBidi"/>
          <w:sz w:val="24"/>
          <w:szCs w:val="24"/>
          <w:lang w:val="fr-FR"/>
        </w:rPr>
        <w:t xml:space="preserve"> Buse de la turbine Pelton.</w:t>
      </w:r>
    </w:p>
    <w:p w:rsidR="00E96B82" w:rsidRP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Dans les turbines Pelton à jets multiples, l'eau est amenée autour du rotor dans les buses identiques également espacées autour de la périphérie du rotor. Les ensembles de lance sont également identiques dans toutes les buses. Leur mouvement est contrôlé par la même source, de sorte que tous les jets sont également contrôlés.</w:t>
      </w:r>
    </w:p>
    <w:p w:rsidR="00E96B82" w:rsidRP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lastRenderedPageBreak/>
        <w:t>Chaque fois qu'une turbine Pelton doit être arrêtée, une vanne d'arrêt du réseau d'alimentation doit être fermée. Mais cela ne doit pas être fait soudainement, sinon des coups de bélier risquent de se produire dans les tuyaux. Un déflecteur peut être actionné de sorte que le jet puisse être dévié des coupelles Pelton, dans le sens opposé, afin qu'il puisse agir, en attendant, comme un jet de frein. Ce jet est dans la direction opposée au jet principal, avec de l'eau frappant l'arrière des tasses. Ces détails sont illustrés à la Fig. 3.7. Un jet de frein séparé peut également être disposé dans la direction opposée au jet principal.</w:t>
      </w:r>
    </w:p>
    <w:p w:rsidR="00E96B82" w:rsidRPr="00E96B82" w:rsidRDefault="00E96B82" w:rsidP="00E96B82">
      <w:pPr>
        <w:spacing w:after="240" w:line="360" w:lineRule="auto"/>
        <w:ind w:left="0" w:firstLine="0"/>
        <w:jc w:val="center"/>
        <w:rPr>
          <w:rFonts w:asciiTheme="majorBidi" w:hAnsiTheme="majorBidi" w:cstheme="majorBidi"/>
          <w:sz w:val="24"/>
          <w:szCs w:val="24"/>
          <w:lang w:val="fr-FR"/>
        </w:rPr>
      </w:pPr>
      <w:r w:rsidRPr="00E96B82">
        <w:rPr>
          <w:rFonts w:asciiTheme="majorBidi" w:hAnsiTheme="majorBidi" w:cstheme="majorBidi"/>
          <w:noProof/>
          <w:sz w:val="24"/>
          <w:szCs w:val="24"/>
          <w:lang w:val="fr-FR" w:eastAsia="fr-FR" w:bidi="ar-SA"/>
        </w:rPr>
        <w:drawing>
          <wp:inline distT="0" distB="0" distL="0" distR="0">
            <wp:extent cx="4706491" cy="2340000"/>
            <wp:effectExtent l="19050" t="0" r="0" b="0"/>
            <wp:docPr id="1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t="11321"/>
                    <a:stretch>
                      <a:fillRect/>
                    </a:stretch>
                  </pic:blipFill>
                  <pic:spPr bwMode="auto">
                    <a:xfrm>
                      <a:off x="0" y="0"/>
                      <a:ext cx="4706491" cy="2340000"/>
                    </a:xfrm>
                    <a:prstGeom prst="rect">
                      <a:avLst/>
                    </a:prstGeom>
                    <a:noFill/>
                    <a:ln w="9525">
                      <a:noFill/>
                      <a:miter lim="800000"/>
                      <a:headEnd/>
                      <a:tailEnd/>
                    </a:ln>
                  </pic:spPr>
                </pic:pic>
              </a:graphicData>
            </a:graphic>
          </wp:inline>
        </w:drawing>
      </w:r>
    </w:p>
    <w:p w:rsidR="00E96B82" w:rsidRPr="00E96B82" w:rsidRDefault="00E96B82" w:rsidP="00E96B82">
      <w:pPr>
        <w:spacing w:after="240" w:line="360" w:lineRule="auto"/>
        <w:ind w:left="0" w:firstLine="0"/>
        <w:jc w:val="center"/>
        <w:rPr>
          <w:rFonts w:asciiTheme="majorBidi" w:hAnsiTheme="majorBidi" w:cstheme="majorBidi"/>
          <w:sz w:val="24"/>
          <w:szCs w:val="24"/>
          <w:lang w:val="fr-FR"/>
        </w:rPr>
      </w:pPr>
      <w:r w:rsidRPr="00E96B82">
        <w:rPr>
          <w:rFonts w:asciiTheme="majorBidi" w:hAnsiTheme="majorBidi" w:cstheme="majorBidi"/>
          <w:b/>
          <w:bCs/>
          <w:sz w:val="24"/>
          <w:szCs w:val="24"/>
          <w:lang w:val="fr-FR"/>
        </w:rPr>
        <w:t>Figure 3.7</w:t>
      </w:r>
      <w:r w:rsidRPr="00E96B82">
        <w:rPr>
          <w:rFonts w:asciiTheme="majorBidi" w:hAnsiTheme="majorBidi" w:cstheme="majorBidi"/>
          <w:sz w:val="24"/>
          <w:szCs w:val="24"/>
          <w:lang w:val="fr-FR"/>
        </w:rPr>
        <w:t xml:space="preserve"> Ensemble déflecteur et jet de frein.</w:t>
      </w:r>
    </w:p>
    <w:p w:rsid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Les turbines Pelton peuvent être conçues avec des dispositions d'arbres horizontales ou verticales. Dans une configuration horizontale, la roue de turbine peut se trouver entre deux paliers lisses. La conception peut également être sous forme suspendue, avec des roulements d'un côté et son arbre couplé à l'arbre du générateur. Dans les installations verticales, les supports sont les paliers de butée, la roue de turbine étant au niveau inférieur.</w:t>
      </w:r>
    </w:p>
    <w:p w:rsidR="00E96B82" w:rsidRPr="00E96B82" w:rsidRDefault="00E96B82" w:rsidP="00E96B82">
      <w:pPr>
        <w:spacing w:after="240" w:line="360" w:lineRule="auto"/>
        <w:ind w:left="0" w:firstLine="0"/>
        <w:rPr>
          <w:rFonts w:asciiTheme="majorBidi" w:hAnsiTheme="majorBidi" w:cstheme="majorBidi"/>
          <w:b/>
          <w:bCs/>
          <w:sz w:val="24"/>
          <w:szCs w:val="24"/>
          <w:lang w:val="fr-FR"/>
        </w:rPr>
      </w:pPr>
      <w:r w:rsidRPr="00E96B82">
        <w:rPr>
          <w:rFonts w:asciiTheme="majorBidi" w:hAnsiTheme="majorBidi" w:cstheme="majorBidi"/>
          <w:b/>
          <w:bCs/>
          <w:sz w:val="24"/>
          <w:szCs w:val="24"/>
          <w:lang w:val="fr-FR"/>
        </w:rPr>
        <w:t>2.3.2 Analyse de la turbine Pelton</w:t>
      </w:r>
    </w:p>
    <w:p w:rsidR="00E96B82" w:rsidRP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La charge brute sur le site du projet, Hg, est la différence de niveaux d'eau entre le r</w:t>
      </w:r>
      <w:r>
        <w:rPr>
          <w:rFonts w:asciiTheme="majorBidi" w:hAnsiTheme="majorBidi" w:cstheme="majorBidi"/>
          <w:sz w:val="24"/>
          <w:szCs w:val="24"/>
          <w:lang w:val="fr-FR"/>
        </w:rPr>
        <w:t xml:space="preserve">éservoir et </w:t>
      </w:r>
      <w:r w:rsidRPr="00E96B82">
        <w:rPr>
          <w:rFonts w:asciiTheme="majorBidi" w:hAnsiTheme="majorBidi" w:cstheme="majorBidi"/>
          <w:sz w:val="24"/>
          <w:szCs w:val="24"/>
          <w:lang w:val="fr-FR"/>
        </w:rPr>
        <w:t>le canal de fuite. La tête disponible à la centrale ou aux buses est H. La différence (Hg - H) est due à la topographie du terrain et aux pertes dans les conduites forcées, les vannes, la hauteur des buses au-dessus du canal de fuite, etc.</w:t>
      </w:r>
    </w:p>
    <w:p w:rsidR="00E96B82" w:rsidRP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La vitesse du jet d'eau à la sortie de la buse ou à l'entrée des coupelles du rotor est</w:t>
      </w:r>
    </w:p>
    <w:p w:rsidR="00E96B82" w:rsidRPr="00E96B82" w:rsidRDefault="00E96B82" w:rsidP="00E96B82">
      <w:pPr>
        <w:spacing w:after="240" w:line="360" w:lineRule="auto"/>
        <w:ind w:left="0" w:firstLine="0"/>
        <w:jc w:val="center"/>
        <w:rPr>
          <w:rFonts w:asciiTheme="majorBidi" w:hAnsiTheme="majorBidi" w:cstheme="majorBidi"/>
          <w:sz w:val="24"/>
          <w:szCs w:val="24"/>
          <w:lang w:val="fr-FR"/>
        </w:rPr>
      </w:pPr>
      <w:r w:rsidRPr="00E96B82">
        <w:rPr>
          <w:rFonts w:asciiTheme="majorBidi" w:hAnsiTheme="majorBidi" w:cstheme="majorBidi"/>
          <w:noProof/>
          <w:sz w:val="24"/>
          <w:szCs w:val="24"/>
          <w:lang w:val="fr-FR" w:eastAsia="fr-FR" w:bidi="ar-SA"/>
        </w:rPr>
        <w:drawing>
          <wp:inline distT="0" distB="0" distL="0" distR="0">
            <wp:extent cx="4188802" cy="285750"/>
            <wp:effectExtent l="19050" t="0" r="2198" b="0"/>
            <wp:docPr id="2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r="8190"/>
                    <a:stretch>
                      <a:fillRect/>
                    </a:stretch>
                  </pic:blipFill>
                  <pic:spPr bwMode="auto">
                    <a:xfrm>
                      <a:off x="0" y="0"/>
                      <a:ext cx="4188802" cy="285750"/>
                    </a:xfrm>
                    <a:prstGeom prst="rect">
                      <a:avLst/>
                    </a:prstGeom>
                    <a:noFill/>
                    <a:ln w="9525">
                      <a:noFill/>
                      <a:miter lim="800000"/>
                      <a:headEnd/>
                      <a:tailEnd/>
                    </a:ln>
                  </pic:spPr>
                </pic:pic>
              </a:graphicData>
            </a:graphic>
          </wp:inline>
        </w:drawing>
      </w:r>
      <w:r w:rsidRPr="00E96B82">
        <w:rPr>
          <w:rFonts w:asciiTheme="majorBidi" w:hAnsiTheme="majorBidi" w:cstheme="majorBidi"/>
          <w:sz w:val="24"/>
          <w:szCs w:val="24"/>
          <w:lang w:val="fr-FR"/>
        </w:rPr>
        <w:t xml:space="preserve"> (2.1)</w:t>
      </w:r>
    </w:p>
    <w:p w:rsidR="00E96B82" w:rsidRPr="00E96B82" w:rsidRDefault="00E96B82" w:rsidP="00E96B82">
      <w:pPr>
        <w:spacing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lastRenderedPageBreak/>
        <w:t>où c</w:t>
      </w:r>
      <w:r w:rsidRPr="00E96B82">
        <w:rPr>
          <w:rFonts w:asciiTheme="majorBidi" w:hAnsiTheme="majorBidi" w:cstheme="majorBidi"/>
          <w:sz w:val="24"/>
          <w:szCs w:val="24"/>
          <w:vertAlign w:val="subscript"/>
          <w:lang w:val="fr-FR"/>
        </w:rPr>
        <w:t>v</w:t>
      </w:r>
      <w:r w:rsidRPr="00E96B82">
        <w:rPr>
          <w:rFonts w:asciiTheme="majorBidi" w:hAnsiTheme="majorBidi" w:cstheme="majorBidi"/>
          <w:sz w:val="24"/>
          <w:szCs w:val="24"/>
          <w:lang w:val="fr-FR"/>
        </w:rPr>
        <w:t xml:space="preserve"> est le coefficient de vitesse de la buse, avec une valeur de l'ordre de 0,96-0,98. La vitesse des coupelles Pelton est</w:t>
      </w:r>
    </w:p>
    <w:p w:rsidR="00E96B82" w:rsidRPr="00E96B82" w:rsidRDefault="0059794C" w:rsidP="0059794C">
      <w:pPr>
        <w:spacing w:line="360" w:lineRule="auto"/>
        <w:ind w:left="0" w:firstLine="0"/>
        <w:jc w:val="center"/>
        <w:rPr>
          <w:rFonts w:asciiTheme="majorBidi" w:hAnsiTheme="majorBidi" w:cstheme="majorBidi"/>
          <w:sz w:val="24"/>
          <w:szCs w:val="24"/>
          <w:lang w:val="fr-FR"/>
        </w:rPr>
      </w:pPr>
      <w:r w:rsidRPr="0059794C">
        <w:rPr>
          <w:rFonts w:asciiTheme="majorBidi" w:hAnsiTheme="majorBidi" w:cstheme="majorBidi"/>
          <w:noProof/>
          <w:sz w:val="24"/>
          <w:szCs w:val="24"/>
          <w:lang w:val="fr-FR" w:eastAsia="fr-FR" w:bidi="ar-SA"/>
        </w:rPr>
        <w:drawing>
          <wp:inline distT="0" distB="0" distL="0" distR="0">
            <wp:extent cx="1112604" cy="468000"/>
            <wp:effectExtent l="19050" t="0" r="0" b="0"/>
            <wp:docPr id="2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1112604" cy="468000"/>
                    </a:xfrm>
                    <a:prstGeom prst="rect">
                      <a:avLst/>
                    </a:prstGeom>
                    <a:noFill/>
                    <a:ln w="9525">
                      <a:noFill/>
                      <a:miter lim="800000"/>
                      <a:headEnd/>
                      <a:tailEnd/>
                    </a:ln>
                  </pic:spPr>
                </pic:pic>
              </a:graphicData>
            </a:graphic>
          </wp:inline>
        </w:drawing>
      </w:r>
    </w:p>
    <w:p w:rsidR="00E96B82" w:rsidRPr="00E96B82" w:rsidRDefault="00E96B82" w:rsidP="00E96B82">
      <w:pPr>
        <w:spacing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où D est le diamètre primitif (m) et N est la vitesse de rotation (tr / min) de l'arbre du rotor. La ligne médiane du jet d'eau est tangente à ce cercle primitif (Fig. 2.8). Le jet interagit avec les coupelles Pelton sur une partie de la course, de la position A à la position B sur la figure 2.8. La position moyenne est indiquée dans la coupe transversale de la figure 2.9. La sortie est un peu divergente de sorte que l'eau quitte les seaux sans éclabousser sur le dos du prochain seau.</w:t>
      </w:r>
    </w:p>
    <w:p w:rsidR="00E96B82" w:rsidRPr="00E96B82" w:rsidRDefault="0059794C" w:rsidP="0059794C">
      <w:pPr>
        <w:spacing w:line="360" w:lineRule="auto"/>
        <w:ind w:left="0" w:firstLine="0"/>
        <w:jc w:val="center"/>
        <w:rPr>
          <w:rFonts w:asciiTheme="majorBidi" w:hAnsiTheme="majorBidi" w:cstheme="majorBidi"/>
          <w:sz w:val="24"/>
          <w:szCs w:val="24"/>
          <w:lang w:val="fr-FR"/>
        </w:rPr>
      </w:pPr>
      <w:r w:rsidRPr="0059794C">
        <w:rPr>
          <w:rFonts w:asciiTheme="majorBidi" w:hAnsiTheme="majorBidi" w:cstheme="majorBidi"/>
          <w:noProof/>
          <w:sz w:val="24"/>
          <w:szCs w:val="24"/>
          <w:lang w:val="fr-FR" w:eastAsia="fr-FR" w:bidi="ar-SA"/>
        </w:rPr>
        <w:drawing>
          <wp:inline distT="0" distB="0" distL="0" distR="0">
            <wp:extent cx="3254824" cy="1908000"/>
            <wp:effectExtent l="19050" t="0" r="2726" b="0"/>
            <wp:docPr id="2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3254824" cy="1908000"/>
                    </a:xfrm>
                    <a:prstGeom prst="rect">
                      <a:avLst/>
                    </a:prstGeom>
                    <a:noFill/>
                    <a:ln w="9525">
                      <a:noFill/>
                      <a:miter lim="800000"/>
                      <a:headEnd/>
                      <a:tailEnd/>
                    </a:ln>
                  </pic:spPr>
                </pic:pic>
              </a:graphicData>
            </a:graphic>
          </wp:inline>
        </w:drawing>
      </w:r>
    </w:p>
    <w:p w:rsidR="00E96B82" w:rsidRPr="00E96B82" w:rsidRDefault="00E96B82" w:rsidP="0059794C">
      <w:pPr>
        <w:spacing w:line="360" w:lineRule="auto"/>
        <w:ind w:left="0" w:firstLine="0"/>
        <w:jc w:val="center"/>
        <w:rPr>
          <w:rFonts w:asciiTheme="majorBidi" w:hAnsiTheme="majorBidi" w:cstheme="majorBidi"/>
          <w:sz w:val="24"/>
          <w:szCs w:val="24"/>
          <w:lang w:val="fr-FR"/>
        </w:rPr>
      </w:pPr>
      <w:r w:rsidRPr="0059794C">
        <w:rPr>
          <w:rFonts w:asciiTheme="majorBidi" w:hAnsiTheme="majorBidi" w:cstheme="majorBidi"/>
          <w:b/>
          <w:bCs/>
          <w:sz w:val="24"/>
          <w:szCs w:val="24"/>
          <w:lang w:val="fr-FR"/>
        </w:rPr>
        <w:t>Figure 2.8</w:t>
      </w:r>
      <w:r w:rsidRPr="00E96B82">
        <w:rPr>
          <w:rFonts w:asciiTheme="majorBidi" w:hAnsiTheme="majorBidi" w:cstheme="majorBidi"/>
          <w:sz w:val="24"/>
          <w:szCs w:val="24"/>
          <w:lang w:val="fr-FR"/>
        </w:rPr>
        <w:t xml:space="preserve"> Godets Pelton percutant un jet.</w:t>
      </w:r>
    </w:p>
    <w:p w:rsidR="00E96B82" w:rsidRPr="00E96B82" w:rsidRDefault="0059794C" w:rsidP="0059794C">
      <w:pPr>
        <w:spacing w:after="240" w:line="360" w:lineRule="auto"/>
        <w:ind w:left="0" w:firstLine="0"/>
        <w:jc w:val="center"/>
        <w:rPr>
          <w:rFonts w:asciiTheme="majorBidi" w:hAnsiTheme="majorBidi" w:cstheme="majorBidi"/>
          <w:sz w:val="24"/>
          <w:szCs w:val="24"/>
          <w:lang w:val="fr-FR"/>
        </w:rPr>
      </w:pPr>
      <w:r w:rsidRPr="0059794C">
        <w:rPr>
          <w:rFonts w:asciiTheme="majorBidi" w:hAnsiTheme="majorBidi" w:cstheme="majorBidi"/>
          <w:noProof/>
          <w:sz w:val="24"/>
          <w:szCs w:val="24"/>
          <w:lang w:val="fr-FR" w:eastAsia="fr-FR" w:bidi="ar-SA"/>
        </w:rPr>
        <w:drawing>
          <wp:inline distT="0" distB="0" distL="0" distR="0">
            <wp:extent cx="1840000" cy="2520000"/>
            <wp:effectExtent l="19050" t="0" r="7850" b="0"/>
            <wp:docPr id="2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1840000" cy="2520000"/>
                    </a:xfrm>
                    <a:prstGeom prst="rect">
                      <a:avLst/>
                    </a:prstGeom>
                    <a:noFill/>
                    <a:ln w="9525">
                      <a:noFill/>
                      <a:miter lim="800000"/>
                      <a:headEnd/>
                      <a:tailEnd/>
                    </a:ln>
                  </pic:spPr>
                </pic:pic>
              </a:graphicData>
            </a:graphic>
          </wp:inline>
        </w:drawing>
      </w:r>
    </w:p>
    <w:p w:rsidR="00E96B82" w:rsidRPr="00E96B82" w:rsidRDefault="00E96B82" w:rsidP="0059794C">
      <w:pPr>
        <w:spacing w:after="240" w:line="360" w:lineRule="auto"/>
        <w:ind w:left="0" w:firstLine="0"/>
        <w:jc w:val="center"/>
        <w:rPr>
          <w:rFonts w:asciiTheme="majorBidi" w:hAnsiTheme="majorBidi" w:cstheme="majorBidi"/>
          <w:sz w:val="24"/>
          <w:szCs w:val="24"/>
          <w:lang w:val="fr-FR"/>
        </w:rPr>
      </w:pPr>
      <w:r w:rsidRPr="0059794C">
        <w:rPr>
          <w:rFonts w:asciiTheme="majorBidi" w:hAnsiTheme="majorBidi" w:cstheme="majorBidi"/>
          <w:b/>
          <w:bCs/>
          <w:sz w:val="24"/>
          <w:szCs w:val="24"/>
          <w:lang w:val="fr-FR"/>
        </w:rPr>
        <w:t>Figure 2.9</w:t>
      </w:r>
      <w:r w:rsidRPr="00E96B82">
        <w:rPr>
          <w:rFonts w:asciiTheme="majorBidi" w:hAnsiTheme="majorBidi" w:cstheme="majorBidi"/>
          <w:sz w:val="24"/>
          <w:szCs w:val="24"/>
          <w:lang w:val="fr-FR"/>
        </w:rPr>
        <w:t xml:space="preserve"> Le jet est divisé entre les deux tasses.</w:t>
      </w:r>
    </w:p>
    <w:p w:rsid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L'eau prend un tour d'environ 165 ° de β</w:t>
      </w:r>
      <w:r w:rsidRPr="0059794C">
        <w:rPr>
          <w:rFonts w:asciiTheme="majorBidi" w:hAnsiTheme="majorBidi" w:cstheme="majorBidi"/>
          <w:sz w:val="24"/>
          <w:szCs w:val="24"/>
          <w:vertAlign w:val="subscript"/>
          <w:lang w:val="fr-FR"/>
        </w:rPr>
        <w:t>1</w:t>
      </w:r>
      <w:r w:rsidRPr="00E96B82">
        <w:rPr>
          <w:rFonts w:asciiTheme="majorBidi" w:hAnsiTheme="majorBidi" w:cstheme="majorBidi"/>
          <w:sz w:val="24"/>
          <w:szCs w:val="24"/>
          <w:lang w:val="fr-FR"/>
        </w:rPr>
        <w:t xml:space="preserve"> = 0 ° à β</w:t>
      </w:r>
      <w:r w:rsidRPr="0059794C">
        <w:rPr>
          <w:rFonts w:asciiTheme="majorBidi" w:hAnsiTheme="majorBidi" w:cstheme="majorBidi"/>
          <w:sz w:val="24"/>
          <w:szCs w:val="24"/>
          <w:vertAlign w:val="subscript"/>
          <w:lang w:val="fr-FR"/>
        </w:rPr>
        <w:t>2</w:t>
      </w:r>
      <w:r w:rsidRPr="00E96B82">
        <w:rPr>
          <w:rFonts w:asciiTheme="majorBidi" w:hAnsiTheme="majorBidi" w:cstheme="majorBidi"/>
          <w:sz w:val="24"/>
          <w:szCs w:val="24"/>
          <w:lang w:val="fr-FR"/>
        </w:rPr>
        <w:t xml:space="preserve"> = 165 °. Les triangles de vitesse correspondant au godet supérieur de la figure 2.9 sont représentés sur la figure 2.10. On peut noter que le triangle de vitesse d'entrée est réduit en ligne droite, comme illustré. Lorsque le facteur de frottement de la lame est c</w:t>
      </w:r>
      <w:r w:rsidRPr="0059794C">
        <w:rPr>
          <w:rFonts w:asciiTheme="majorBidi" w:hAnsiTheme="majorBidi" w:cstheme="majorBidi"/>
          <w:sz w:val="24"/>
          <w:szCs w:val="24"/>
          <w:vertAlign w:val="subscript"/>
          <w:lang w:val="fr-FR"/>
        </w:rPr>
        <w:t>b</w:t>
      </w:r>
      <w:r w:rsidRPr="00E96B82">
        <w:rPr>
          <w:rFonts w:asciiTheme="majorBidi" w:hAnsiTheme="majorBidi" w:cstheme="majorBidi"/>
          <w:sz w:val="24"/>
          <w:szCs w:val="24"/>
          <w:lang w:val="fr-FR"/>
        </w:rPr>
        <w:t>, nous avons</w:t>
      </w:r>
    </w:p>
    <w:p w:rsidR="0059794C" w:rsidRDefault="0059794C" w:rsidP="0059794C">
      <w:pPr>
        <w:spacing w:after="240" w:line="360" w:lineRule="auto"/>
        <w:ind w:left="0" w:firstLine="0"/>
        <w:jc w:val="center"/>
        <w:rPr>
          <w:rFonts w:asciiTheme="majorBidi" w:hAnsiTheme="majorBidi" w:cstheme="majorBidi"/>
          <w:sz w:val="24"/>
          <w:szCs w:val="24"/>
          <w:lang w:val="fr-FR"/>
        </w:rPr>
      </w:pPr>
      <w:r w:rsidRPr="0059794C">
        <w:rPr>
          <w:rFonts w:asciiTheme="majorBidi" w:hAnsiTheme="majorBidi" w:cstheme="majorBidi"/>
          <w:noProof/>
          <w:sz w:val="24"/>
          <w:szCs w:val="24"/>
          <w:lang w:val="fr-FR" w:eastAsia="fr-FR" w:bidi="ar-SA"/>
        </w:rPr>
        <w:lastRenderedPageBreak/>
        <w:drawing>
          <wp:inline distT="0" distB="0" distL="0" distR="0">
            <wp:extent cx="1187234" cy="360000"/>
            <wp:effectExtent l="19050" t="0" r="0" b="0"/>
            <wp:docPr id="2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1187234" cy="360000"/>
                    </a:xfrm>
                    <a:prstGeom prst="rect">
                      <a:avLst/>
                    </a:prstGeom>
                    <a:noFill/>
                    <a:ln w="9525">
                      <a:noFill/>
                      <a:miter lim="800000"/>
                      <a:headEnd/>
                      <a:tailEnd/>
                    </a:ln>
                  </pic:spPr>
                </pic:pic>
              </a:graphicData>
            </a:graphic>
          </wp:inline>
        </w:drawing>
      </w:r>
    </w:p>
    <w:p w:rsidR="00E96B82" w:rsidRPr="00E96B82" w:rsidRDefault="0059794C" w:rsidP="0059794C">
      <w:pPr>
        <w:spacing w:after="240" w:line="360" w:lineRule="auto"/>
        <w:ind w:left="0" w:firstLine="0"/>
        <w:jc w:val="center"/>
        <w:rPr>
          <w:rFonts w:asciiTheme="majorBidi" w:hAnsiTheme="majorBidi" w:cstheme="majorBidi"/>
          <w:sz w:val="24"/>
          <w:szCs w:val="24"/>
          <w:lang w:val="fr-FR"/>
        </w:rPr>
      </w:pPr>
      <w:r w:rsidRPr="0059794C">
        <w:rPr>
          <w:rFonts w:asciiTheme="majorBidi" w:hAnsiTheme="majorBidi" w:cstheme="majorBidi"/>
          <w:noProof/>
          <w:sz w:val="24"/>
          <w:szCs w:val="24"/>
          <w:lang w:val="fr-FR" w:eastAsia="fr-FR" w:bidi="ar-SA"/>
        </w:rPr>
        <w:drawing>
          <wp:inline distT="0" distB="0" distL="0" distR="0">
            <wp:extent cx="5486400" cy="1002890"/>
            <wp:effectExtent l="19050" t="0" r="0" b="0"/>
            <wp:docPr id="2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srcRect/>
                    <a:stretch>
                      <a:fillRect/>
                    </a:stretch>
                  </pic:blipFill>
                  <pic:spPr bwMode="auto">
                    <a:xfrm>
                      <a:off x="0" y="0"/>
                      <a:ext cx="5486400" cy="1002890"/>
                    </a:xfrm>
                    <a:prstGeom prst="rect">
                      <a:avLst/>
                    </a:prstGeom>
                    <a:noFill/>
                    <a:ln w="9525">
                      <a:noFill/>
                      <a:miter lim="800000"/>
                      <a:headEnd/>
                      <a:tailEnd/>
                    </a:ln>
                  </pic:spPr>
                </pic:pic>
              </a:graphicData>
            </a:graphic>
          </wp:inline>
        </w:drawing>
      </w:r>
    </w:p>
    <w:p w:rsidR="00E96B82" w:rsidRPr="00E96B82" w:rsidRDefault="00E96B82" w:rsidP="0059794C">
      <w:pPr>
        <w:spacing w:after="240" w:line="360" w:lineRule="auto"/>
        <w:ind w:left="0" w:firstLine="0"/>
        <w:jc w:val="center"/>
        <w:rPr>
          <w:rFonts w:asciiTheme="majorBidi" w:hAnsiTheme="majorBidi" w:cstheme="majorBidi"/>
          <w:sz w:val="24"/>
          <w:szCs w:val="24"/>
          <w:lang w:val="fr-FR"/>
        </w:rPr>
      </w:pPr>
      <w:r w:rsidRPr="0059794C">
        <w:rPr>
          <w:rFonts w:asciiTheme="majorBidi" w:hAnsiTheme="majorBidi" w:cstheme="majorBidi"/>
          <w:b/>
          <w:bCs/>
          <w:sz w:val="24"/>
          <w:szCs w:val="24"/>
          <w:lang w:val="fr-FR"/>
        </w:rPr>
        <w:t>Figure 2.10</w:t>
      </w:r>
      <w:r w:rsidRPr="00E96B82">
        <w:rPr>
          <w:rFonts w:asciiTheme="majorBidi" w:hAnsiTheme="majorBidi" w:cstheme="majorBidi"/>
          <w:sz w:val="24"/>
          <w:szCs w:val="24"/>
          <w:lang w:val="fr-FR"/>
        </w:rPr>
        <w:t xml:space="preserve"> Triangles de vitesse pour la coupelle Pelton à l'entrée et à la sortie.</w:t>
      </w:r>
    </w:p>
    <w:p w:rsidR="00E96B82" w:rsidRP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En référence au triangle de vitesse d'entrée de la figure 2.10, nous avons</w:t>
      </w:r>
    </w:p>
    <w:p w:rsidR="00E96B82" w:rsidRPr="00E96B82" w:rsidRDefault="00E96B82" w:rsidP="0059794C">
      <w:pPr>
        <w:spacing w:after="240" w:line="360" w:lineRule="auto"/>
        <w:ind w:left="0" w:firstLine="0"/>
        <w:jc w:val="center"/>
        <w:rPr>
          <w:rFonts w:asciiTheme="majorBidi" w:hAnsiTheme="majorBidi" w:cstheme="majorBidi"/>
          <w:sz w:val="24"/>
          <w:szCs w:val="24"/>
          <w:lang w:val="fr-FR"/>
        </w:rPr>
      </w:pPr>
      <w:r w:rsidRPr="00E96B82">
        <w:rPr>
          <w:rFonts w:asciiTheme="majorBidi" w:hAnsiTheme="majorBidi" w:cstheme="majorBidi"/>
          <w:sz w:val="24"/>
          <w:szCs w:val="24"/>
          <w:lang w:val="fr-FR"/>
        </w:rPr>
        <w:t>V</w:t>
      </w:r>
      <w:r w:rsidRPr="0059794C">
        <w:rPr>
          <w:rFonts w:asciiTheme="majorBidi" w:hAnsiTheme="majorBidi" w:cstheme="majorBidi"/>
          <w:sz w:val="24"/>
          <w:szCs w:val="24"/>
          <w:vertAlign w:val="subscript"/>
          <w:lang w:val="fr-FR"/>
        </w:rPr>
        <w:t>r1</w:t>
      </w:r>
      <w:r w:rsidRPr="00E96B82">
        <w:rPr>
          <w:rFonts w:asciiTheme="majorBidi" w:hAnsiTheme="majorBidi" w:cstheme="majorBidi"/>
          <w:sz w:val="24"/>
          <w:szCs w:val="24"/>
          <w:lang w:val="fr-FR"/>
        </w:rPr>
        <w:t xml:space="preserve"> = V</w:t>
      </w:r>
      <w:r w:rsidRPr="0059794C">
        <w:rPr>
          <w:rFonts w:asciiTheme="majorBidi" w:hAnsiTheme="majorBidi" w:cstheme="majorBidi"/>
          <w:sz w:val="24"/>
          <w:szCs w:val="24"/>
          <w:vertAlign w:val="subscript"/>
          <w:lang w:val="fr-FR"/>
        </w:rPr>
        <w:t>1</w:t>
      </w:r>
      <w:r w:rsidRPr="00E96B82">
        <w:rPr>
          <w:rFonts w:asciiTheme="majorBidi" w:hAnsiTheme="majorBidi" w:cstheme="majorBidi"/>
          <w:sz w:val="24"/>
          <w:szCs w:val="24"/>
          <w:lang w:val="fr-FR"/>
        </w:rPr>
        <w:t xml:space="preserve"> - U </w:t>
      </w:r>
      <w:r w:rsidR="0059794C">
        <w:rPr>
          <w:rFonts w:asciiTheme="majorBidi" w:hAnsiTheme="majorBidi" w:cstheme="majorBidi"/>
          <w:sz w:val="24"/>
          <w:szCs w:val="24"/>
          <w:lang w:val="fr-FR"/>
        </w:rPr>
        <w:t xml:space="preserve">                                             </w:t>
      </w:r>
      <w:r w:rsidRPr="00E96B82">
        <w:rPr>
          <w:rFonts w:asciiTheme="majorBidi" w:hAnsiTheme="majorBidi" w:cstheme="majorBidi"/>
          <w:sz w:val="24"/>
          <w:szCs w:val="24"/>
          <w:lang w:val="fr-FR"/>
        </w:rPr>
        <w:t>(2,2 a)</w:t>
      </w:r>
    </w:p>
    <w:p w:rsidR="00E96B82" w:rsidRP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 xml:space="preserve">Et </w:t>
      </w:r>
      <w:r w:rsidR="0059794C">
        <w:rPr>
          <w:rFonts w:asciiTheme="majorBidi" w:hAnsiTheme="majorBidi" w:cstheme="majorBidi"/>
          <w:sz w:val="24"/>
          <w:szCs w:val="24"/>
          <w:lang w:val="fr-FR"/>
        </w:rPr>
        <w:t xml:space="preserve">                                 </w:t>
      </w:r>
      <w:r w:rsidRPr="00E96B82">
        <w:rPr>
          <w:rFonts w:asciiTheme="majorBidi" w:hAnsiTheme="majorBidi" w:cstheme="majorBidi"/>
          <w:sz w:val="24"/>
          <w:szCs w:val="24"/>
          <w:lang w:val="fr-FR"/>
        </w:rPr>
        <w:t>V</w:t>
      </w:r>
      <w:r w:rsidRPr="0059794C">
        <w:rPr>
          <w:rFonts w:asciiTheme="majorBidi" w:hAnsiTheme="majorBidi" w:cstheme="majorBidi"/>
          <w:sz w:val="24"/>
          <w:szCs w:val="24"/>
          <w:vertAlign w:val="subscript"/>
          <w:lang w:val="fr-FR"/>
        </w:rPr>
        <w:t>u1</w:t>
      </w:r>
      <w:r w:rsidRPr="00E96B82">
        <w:rPr>
          <w:rFonts w:asciiTheme="majorBidi" w:hAnsiTheme="majorBidi" w:cstheme="majorBidi"/>
          <w:sz w:val="24"/>
          <w:szCs w:val="24"/>
          <w:lang w:val="fr-FR"/>
        </w:rPr>
        <w:t xml:space="preserve"> = V</w:t>
      </w:r>
      <w:r w:rsidRPr="0059794C">
        <w:rPr>
          <w:rFonts w:asciiTheme="majorBidi" w:hAnsiTheme="majorBidi" w:cstheme="majorBidi"/>
          <w:sz w:val="24"/>
          <w:szCs w:val="24"/>
          <w:vertAlign w:val="subscript"/>
          <w:lang w:val="fr-FR"/>
        </w:rPr>
        <w:t>1</w:t>
      </w:r>
      <w:r w:rsidRPr="00E96B82">
        <w:rPr>
          <w:rFonts w:asciiTheme="majorBidi" w:hAnsiTheme="majorBidi" w:cstheme="majorBidi"/>
          <w:sz w:val="24"/>
          <w:szCs w:val="24"/>
          <w:lang w:val="fr-FR"/>
        </w:rPr>
        <w:t xml:space="preserve"> </w:t>
      </w:r>
      <w:r w:rsidR="0059794C">
        <w:rPr>
          <w:rFonts w:asciiTheme="majorBidi" w:hAnsiTheme="majorBidi" w:cstheme="majorBidi"/>
          <w:sz w:val="24"/>
          <w:szCs w:val="24"/>
          <w:lang w:val="fr-FR"/>
        </w:rPr>
        <w:t xml:space="preserve">                                                  </w:t>
      </w:r>
      <w:r w:rsidRPr="00E96B82">
        <w:rPr>
          <w:rFonts w:asciiTheme="majorBidi" w:hAnsiTheme="majorBidi" w:cstheme="majorBidi"/>
          <w:sz w:val="24"/>
          <w:szCs w:val="24"/>
          <w:lang w:val="fr-FR"/>
        </w:rPr>
        <w:t>(2,2 b)</w:t>
      </w:r>
    </w:p>
    <w:p w:rsidR="00E96B82" w:rsidRP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De plus, en référence au triangle de vitesse de sortie, nous avons</w:t>
      </w:r>
    </w:p>
    <w:p w:rsidR="00E96B82" w:rsidRPr="00E96B82" w:rsidRDefault="00E96B82" w:rsidP="0059794C">
      <w:pPr>
        <w:spacing w:after="240" w:line="360" w:lineRule="auto"/>
        <w:ind w:left="0" w:firstLine="0"/>
        <w:jc w:val="center"/>
        <w:rPr>
          <w:rFonts w:asciiTheme="majorBidi" w:hAnsiTheme="majorBidi" w:cstheme="majorBidi"/>
          <w:sz w:val="24"/>
          <w:szCs w:val="24"/>
          <w:lang w:val="fr-FR"/>
        </w:rPr>
      </w:pPr>
      <w:r w:rsidRPr="00E96B82">
        <w:rPr>
          <w:rFonts w:asciiTheme="majorBidi" w:hAnsiTheme="majorBidi" w:cstheme="majorBidi"/>
          <w:sz w:val="24"/>
          <w:szCs w:val="24"/>
          <w:lang w:val="fr-FR"/>
        </w:rPr>
        <w:t>V</w:t>
      </w:r>
      <w:r w:rsidRPr="0059794C">
        <w:rPr>
          <w:rFonts w:asciiTheme="majorBidi" w:hAnsiTheme="majorBidi" w:cstheme="majorBidi"/>
          <w:sz w:val="24"/>
          <w:szCs w:val="24"/>
          <w:vertAlign w:val="subscript"/>
          <w:lang w:val="fr-FR"/>
        </w:rPr>
        <w:t>u2</w:t>
      </w:r>
      <w:r w:rsidRPr="00E96B82">
        <w:rPr>
          <w:rFonts w:asciiTheme="majorBidi" w:hAnsiTheme="majorBidi" w:cstheme="majorBidi"/>
          <w:sz w:val="24"/>
          <w:szCs w:val="24"/>
          <w:lang w:val="fr-FR"/>
        </w:rPr>
        <w:t xml:space="preserve"> = U - V</w:t>
      </w:r>
      <w:r w:rsidRPr="0059794C">
        <w:rPr>
          <w:rFonts w:asciiTheme="majorBidi" w:hAnsiTheme="majorBidi" w:cstheme="majorBidi"/>
          <w:sz w:val="24"/>
          <w:szCs w:val="24"/>
          <w:vertAlign w:val="subscript"/>
          <w:lang w:val="fr-FR"/>
        </w:rPr>
        <w:t>r2</w:t>
      </w:r>
      <w:r w:rsidRPr="00E96B82">
        <w:rPr>
          <w:rFonts w:asciiTheme="majorBidi" w:hAnsiTheme="majorBidi" w:cstheme="majorBidi"/>
          <w:sz w:val="24"/>
          <w:szCs w:val="24"/>
          <w:lang w:val="fr-FR"/>
        </w:rPr>
        <w:t xml:space="preserve"> cos β</w:t>
      </w:r>
      <w:r w:rsidRPr="0059794C">
        <w:rPr>
          <w:rFonts w:asciiTheme="majorBidi" w:hAnsiTheme="majorBidi" w:cstheme="majorBidi"/>
          <w:sz w:val="24"/>
          <w:szCs w:val="24"/>
          <w:vertAlign w:val="subscript"/>
          <w:lang w:val="fr-FR"/>
        </w:rPr>
        <w:t>2</w:t>
      </w:r>
      <w:r w:rsidRPr="00E96B82">
        <w:rPr>
          <w:rFonts w:asciiTheme="majorBidi" w:hAnsiTheme="majorBidi" w:cstheme="majorBidi"/>
          <w:sz w:val="24"/>
          <w:szCs w:val="24"/>
          <w:lang w:val="fr-FR"/>
        </w:rPr>
        <w:t xml:space="preserve"> </w:t>
      </w:r>
      <w:r w:rsidR="0059794C">
        <w:rPr>
          <w:rFonts w:asciiTheme="majorBidi" w:hAnsiTheme="majorBidi" w:cstheme="majorBidi"/>
          <w:sz w:val="24"/>
          <w:szCs w:val="24"/>
          <w:lang w:val="fr-FR"/>
        </w:rPr>
        <w:t xml:space="preserve">                               </w:t>
      </w:r>
      <w:r w:rsidR="004C4341">
        <w:rPr>
          <w:rFonts w:asciiTheme="majorBidi" w:hAnsiTheme="majorBidi" w:cstheme="majorBidi"/>
          <w:sz w:val="24"/>
          <w:szCs w:val="24"/>
          <w:lang w:val="fr-FR"/>
        </w:rPr>
        <w:t xml:space="preserve"> </w:t>
      </w:r>
      <w:r w:rsidR="0059794C">
        <w:rPr>
          <w:rFonts w:asciiTheme="majorBidi" w:hAnsiTheme="majorBidi" w:cstheme="majorBidi"/>
          <w:sz w:val="24"/>
          <w:szCs w:val="24"/>
          <w:lang w:val="fr-FR"/>
        </w:rPr>
        <w:t xml:space="preserve"> </w:t>
      </w:r>
      <w:r w:rsidRPr="00E96B82">
        <w:rPr>
          <w:rFonts w:asciiTheme="majorBidi" w:hAnsiTheme="majorBidi" w:cstheme="majorBidi"/>
          <w:sz w:val="24"/>
          <w:szCs w:val="24"/>
          <w:lang w:val="fr-FR"/>
        </w:rPr>
        <w:t>(2,3 a)</w:t>
      </w:r>
    </w:p>
    <w:p w:rsidR="00E96B82" w:rsidRP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En utilisant Eq. (2.2a) et Eq. (2.2b) dans l'équation. (2.3a), nous obtenons</w:t>
      </w:r>
    </w:p>
    <w:p w:rsidR="00E96B82" w:rsidRPr="00E96B82" w:rsidRDefault="0059794C" w:rsidP="0059794C">
      <w:pPr>
        <w:spacing w:after="240" w:line="360" w:lineRule="auto"/>
        <w:ind w:left="0" w:firstLine="0"/>
        <w:rPr>
          <w:rFonts w:asciiTheme="majorBidi" w:hAnsiTheme="majorBidi" w:cstheme="majorBidi"/>
          <w:sz w:val="24"/>
          <w:szCs w:val="24"/>
          <w:lang w:val="fr-FR"/>
        </w:rPr>
      </w:pPr>
      <w:r>
        <w:rPr>
          <w:rFonts w:asciiTheme="majorBidi" w:hAnsiTheme="majorBidi" w:cstheme="majorBidi"/>
          <w:sz w:val="24"/>
          <w:szCs w:val="24"/>
          <w:lang w:val="fr-FR"/>
        </w:rPr>
        <w:t xml:space="preserve">                                     </w:t>
      </w:r>
      <w:r w:rsidR="00E96B82" w:rsidRPr="00E96B82">
        <w:rPr>
          <w:rFonts w:asciiTheme="majorBidi" w:hAnsiTheme="majorBidi" w:cstheme="majorBidi"/>
          <w:sz w:val="24"/>
          <w:szCs w:val="24"/>
          <w:lang w:val="fr-FR"/>
        </w:rPr>
        <w:t>V</w:t>
      </w:r>
      <w:r w:rsidR="00E96B82" w:rsidRPr="0059794C">
        <w:rPr>
          <w:rFonts w:asciiTheme="majorBidi" w:hAnsiTheme="majorBidi" w:cstheme="majorBidi"/>
          <w:sz w:val="24"/>
          <w:szCs w:val="24"/>
          <w:vertAlign w:val="subscript"/>
          <w:lang w:val="fr-FR"/>
        </w:rPr>
        <w:t>u2</w:t>
      </w:r>
      <w:r w:rsidR="00E96B82" w:rsidRPr="00E96B82">
        <w:rPr>
          <w:rFonts w:asciiTheme="majorBidi" w:hAnsiTheme="majorBidi" w:cstheme="majorBidi"/>
          <w:sz w:val="24"/>
          <w:szCs w:val="24"/>
          <w:lang w:val="fr-FR"/>
        </w:rPr>
        <w:t xml:space="preserve"> = U - c</w:t>
      </w:r>
      <w:r w:rsidR="00E96B82" w:rsidRPr="0059794C">
        <w:rPr>
          <w:rFonts w:asciiTheme="majorBidi" w:hAnsiTheme="majorBidi" w:cstheme="majorBidi"/>
          <w:sz w:val="24"/>
          <w:szCs w:val="24"/>
          <w:vertAlign w:val="subscript"/>
          <w:lang w:val="fr-FR"/>
        </w:rPr>
        <w:t>b</w:t>
      </w:r>
      <w:r w:rsidR="00E96B82" w:rsidRPr="00E96B82">
        <w:rPr>
          <w:rFonts w:asciiTheme="majorBidi" w:hAnsiTheme="majorBidi" w:cstheme="majorBidi"/>
          <w:sz w:val="24"/>
          <w:szCs w:val="24"/>
          <w:lang w:val="fr-FR"/>
        </w:rPr>
        <w:t xml:space="preserve"> x V</w:t>
      </w:r>
      <w:r w:rsidR="00E96B82" w:rsidRPr="0059794C">
        <w:rPr>
          <w:rFonts w:asciiTheme="majorBidi" w:hAnsiTheme="majorBidi" w:cstheme="majorBidi"/>
          <w:sz w:val="24"/>
          <w:szCs w:val="24"/>
          <w:vertAlign w:val="subscript"/>
          <w:lang w:val="fr-FR"/>
        </w:rPr>
        <w:t>r1</w:t>
      </w:r>
      <w:r w:rsidR="00E96B82" w:rsidRPr="00E96B82">
        <w:rPr>
          <w:rFonts w:asciiTheme="majorBidi" w:hAnsiTheme="majorBidi" w:cstheme="majorBidi"/>
          <w:sz w:val="24"/>
          <w:szCs w:val="24"/>
          <w:lang w:val="fr-FR"/>
        </w:rPr>
        <w:t xml:space="preserve"> cos β</w:t>
      </w:r>
      <w:r w:rsidR="00E96B82" w:rsidRPr="0059794C">
        <w:rPr>
          <w:rFonts w:asciiTheme="majorBidi" w:hAnsiTheme="majorBidi" w:cstheme="majorBidi"/>
          <w:sz w:val="24"/>
          <w:szCs w:val="24"/>
          <w:vertAlign w:val="subscript"/>
          <w:lang w:val="fr-FR"/>
        </w:rPr>
        <w:t>2</w:t>
      </w:r>
    </w:p>
    <w:p w:rsidR="00E96B82" w:rsidRPr="00E96B82" w:rsidRDefault="00E96B82" w:rsidP="0059794C">
      <w:pPr>
        <w:spacing w:after="240" w:line="360" w:lineRule="auto"/>
        <w:ind w:left="0" w:firstLine="0"/>
        <w:jc w:val="center"/>
        <w:rPr>
          <w:rFonts w:asciiTheme="majorBidi" w:hAnsiTheme="majorBidi" w:cstheme="majorBidi"/>
          <w:sz w:val="24"/>
          <w:szCs w:val="24"/>
          <w:lang w:val="fr-FR"/>
        </w:rPr>
      </w:pPr>
      <w:r w:rsidRPr="00E96B82">
        <w:rPr>
          <w:rFonts w:asciiTheme="majorBidi" w:hAnsiTheme="majorBidi" w:cstheme="majorBidi"/>
          <w:sz w:val="24"/>
          <w:szCs w:val="24"/>
          <w:lang w:val="fr-FR"/>
        </w:rPr>
        <w:t>V</w:t>
      </w:r>
      <w:r w:rsidRPr="0059794C">
        <w:rPr>
          <w:rFonts w:asciiTheme="majorBidi" w:hAnsiTheme="majorBidi" w:cstheme="majorBidi"/>
          <w:sz w:val="24"/>
          <w:szCs w:val="24"/>
          <w:vertAlign w:val="subscript"/>
          <w:lang w:val="fr-FR"/>
        </w:rPr>
        <w:t>u2</w:t>
      </w:r>
      <w:r w:rsidRPr="00E96B82">
        <w:rPr>
          <w:rFonts w:asciiTheme="majorBidi" w:hAnsiTheme="majorBidi" w:cstheme="majorBidi"/>
          <w:sz w:val="24"/>
          <w:szCs w:val="24"/>
          <w:lang w:val="fr-FR"/>
        </w:rPr>
        <w:t xml:space="preserve"> = U - c</w:t>
      </w:r>
      <w:r w:rsidRPr="0059794C">
        <w:rPr>
          <w:rFonts w:asciiTheme="majorBidi" w:hAnsiTheme="majorBidi" w:cstheme="majorBidi"/>
          <w:sz w:val="24"/>
          <w:szCs w:val="24"/>
          <w:vertAlign w:val="subscript"/>
          <w:lang w:val="fr-FR"/>
        </w:rPr>
        <w:t>b</w:t>
      </w:r>
      <w:r w:rsidRPr="00E96B82">
        <w:rPr>
          <w:rFonts w:asciiTheme="majorBidi" w:hAnsiTheme="majorBidi" w:cstheme="majorBidi"/>
          <w:sz w:val="24"/>
          <w:szCs w:val="24"/>
          <w:lang w:val="fr-FR"/>
        </w:rPr>
        <w:t xml:space="preserve"> (V</w:t>
      </w:r>
      <w:r w:rsidRPr="0059794C">
        <w:rPr>
          <w:rFonts w:asciiTheme="majorBidi" w:hAnsiTheme="majorBidi" w:cstheme="majorBidi"/>
          <w:sz w:val="24"/>
          <w:szCs w:val="24"/>
          <w:vertAlign w:val="subscript"/>
          <w:lang w:val="fr-FR"/>
        </w:rPr>
        <w:t>1</w:t>
      </w:r>
      <w:r w:rsidRPr="00E96B82">
        <w:rPr>
          <w:rFonts w:asciiTheme="majorBidi" w:hAnsiTheme="majorBidi" w:cstheme="majorBidi"/>
          <w:sz w:val="24"/>
          <w:szCs w:val="24"/>
          <w:lang w:val="fr-FR"/>
        </w:rPr>
        <w:t xml:space="preserve"> - U) cos β</w:t>
      </w:r>
      <w:r w:rsidRPr="0059794C">
        <w:rPr>
          <w:rFonts w:asciiTheme="majorBidi" w:hAnsiTheme="majorBidi" w:cstheme="majorBidi"/>
          <w:sz w:val="24"/>
          <w:szCs w:val="24"/>
          <w:vertAlign w:val="subscript"/>
          <w:lang w:val="fr-FR"/>
        </w:rPr>
        <w:t>2</w:t>
      </w:r>
      <w:r w:rsidRPr="00E96B82">
        <w:rPr>
          <w:rFonts w:asciiTheme="majorBidi" w:hAnsiTheme="majorBidi" w:cstheme="majorBidi"/>
          <w:sz w:val="24"/>
          <w:szCs w:val="24"/>
          <w:lang w:val="fr-FR"/>
        </w:rPr>
        <w:t xml:space="preserve"> </w:t>
      </w:r>
      <w:r w:rsidR="0059794C">
        <w:rPr>
          <w:rFonts w:asciiTheme="majorBidi" w:hAnsiTheme="majorBidi" w:cstheme="majorBidi"/>
          <w:sz w:val="24"/>
          <w:szCs w:val="24"/>
          <w:lang w:val="fr-FR"/>
        </w:rPr>
        <w:t xml:space="preserve">                    </w:t>
      </w:r>
      <w:r w:rsidRPr="00E96B82">
        <w:rPr>
          <w:rFonts w:asciiTheme="majorBidi" w:hAnsiTheme="majorBidi" w:cstheme="majorBidi"/>
          <w:sz w:val="24"/>
          <w:szCs w:val="24"/>
          <w:lang w:val="fr-FR"/>
        </w:rPr>
        <w:t>(2,3 b)</w:t>
      </w:r>
    </w:p>
    <w:p w:rsidR="00E96B82" w:rsidRPr="00E96B82" w:rsidRDefault="00E96B82" w:rsidP="00E96B82">
      <w:pPr>
        <w:spacing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Le travail spécifique W est donné par</w:t>
      </w:r>
    </w:p>
    <w:p w:rsidR="00E96B82" w:rsidRPr="00E96B82" w:rsidRDefault="0059794C" w:rsidP="0059794C">
      <w:pPr>
        <w:spacing w:line="360" w:lineRule="auto"/>
        <w:ind w:left="0" w:firstLine="0"/>
        <w:jc w:val="center"/>
        <w:rPr>
          <w:rFonts w:asciiTheme="majorBidi" w:hAnsiTheme="majorBidi" w:cstheme="majorBidi"/>
          <w:sz w:val="24"/>
          <w:szCs w:val="24"/>
          <w:lang w:val="fr-FR"/>
        </w:rPr>
      </w:pPr>
      <w:r w:rsidRPr="0059794C">
        <w:rPr>
          <w:rFonts w:asciiTheme="majorBidi" w:hAnsiTheme="majorBidi" w:cstheme="majorBidi"/>
          <w:noProof/>
          <w:sz w:val="24"/>
          <w:szCs w:val="24"/>
          <w:lang w:val="fr-FR" w:eastAsia="fr-FR" w:bidi="ar-SA"/>
        </w:rPr>
        <w:drawing>
          <wp:inline distT="0" distB="0" distL="0" distR="0">
            <wp:extent cx="2622712" cy="1188000"/>
            <wp:effectExtent l="19050" t="0" r="6188" b="0"/>
            <wp:docPr id="30"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2622712" cy="1188000"/>
                    </a:xfrm>
                    <a:prstGeom prst="rect">
                      <a:avLst/>
                    </a:prstGeom>
                    <a:noFill/>
                    <a:ln w="9525">
                      <a:noFill/>
                      <a:miter lim="800000"/>
                      <a:headEnd/>
                      <a:tailEnd/>
                    </a:ln>
                  </pic:spPr>
                </pic:pic>
              </a:graphicData>
            </a:graphic>
          </wp:inline>
        </w:drawing>
      </w:r>
    </w:p>
    <w:p w:rsidR="00E96B82" w:rsidRPr="00E96B82" w:rsidRDefault="00E96B82" w:rsidP="00E96B82">
      <w:pPr>
        <w:spacing w:after="240" w:line="360" w:lineRule="auto"/>
        <w:ind w:left="0" w:firstLine="0"/>
        <w:rPr>
          <w:rFonts w:asciiTheme="majorBidi" w:hAnsiTheme="majorBidi" w:cstheme="majorBidi"/>
          <w:sz w:val="24"/>
          <w:szCs w:val="24"/>
        </w:rPr>
      </w:pPr>
      <w:r w:rsidRPr="0059794C">
        <w:rPr>
          <w:rFonts w:asciiTheme="majorBidi" w:hAnsiTheme="majorBidi" w:cstheme="majorBidi"/>
          <w:sz w:val="24"/>
          <w:szCs w:val="24"/>
        </w:rPr>
        <w:t>                               </w:t>
      </w:r>
      <w:r w:rsidR="0059794C">
        <w:rPr>
          <w:rFonts w:asciiTheme="majorBidi" w:hAnsiTheme="majorBidi" w:cstheme="majorBidi"/>
          <w:sz w:val="24"/>
          <w:szCs w:val="24"/>
        </w:rPr>
        <w:t xml:space="preserve">         </w:t>
      </w:r>
      <w:r w:rsidRPr="0059794C">
        <w:rPr>
          <w:rFonts w:asciiTheme="majorBidi" w:hAnsiTheme="majorBidi" w:cstheme="majorBidi"/>
          <w:sz w:val="24"/>
          <w:szCs w:val="24"/>
        </w:rPr>
        <w:t>    </w:t>
      </w:r>
      <w:r w:rsidRPr="00E96B82">
        <w:rPr>
          <w:rFonts w:asciiTheme="majorBidi" w:hAnsiTheme="majorBidi" w:cstheme="majorBidi"/>
          <w:sz w:val="24"/>
          <w:szCs w:val="24"/>
        </w:rPr>
        <w:t>W = (U / V</w:t>
      </w:r>
      <w:r w:rsidRPr="0059794C">
        <w:rPr>
          <w:rFonts w:asciiTheme="majorBidi" w:hAnsiTheme="majorBidi" w:cstheme="majorBidi"/>
          <w:sz w:val="24"/>
          <w:szCs w:val="24"/>
          <w:vertAlign w:val="subscript"/>
        </w:rPr>
        <w:t>1</w:t>
      </w:r>
      <w:r w:rsidRPr="00E96B82">
        <w:rPr>
          <w:rFonts w:asciiTheme="majorBidi" w:hAnsiTheme="majorBidi" w:cstheme="majorBidi"/>
          <w:sz w:val="24"/>
          <w:szCs w:val="24"/>
        </w:rPr>
        <w:t>) (1- U / V</w:t>
      </w:r>
      <w:r w:rsidRPr="0059794C">
        <w:rPr>
          <w:rFonts w:asciiTheme="majorBidi" w:hAnsiTheme="majorBidi" w:cstheme="majorBidi"/>
          <w:sz w:val="24"/>
          <w:szCs w:val="24"/>
          <w:vertAlign w:val="subscript"/>
        </w:rPr>
        <w:t>1</w:t>
      </w:r>
      <w:r w:rsidRPr="00E96B82">
        <w:rPr>
          <w:rFonts w:asciiTheme="majorBidi" w:hAnsiTheme="majorBidi" w:cstheme="majorBidi"/>
          <w:sz w:val="24"/>
          <w:szCs w:val="24"/>
        </w:rPr>
        <w:t>) (1 + c</w:t>
      </w:r>
      <w:r w:rsidRPr="0059794C">
        <w:rPr>
          <w:rFonts w:asciiTheme="majorBidi" w:hAnsiTheme="majorBidi" w:cstheme="majorBidi"/>
          <w:sz w:val="24"/>
          <w:szCs w:val="24"/>
          <w:vertAlign w:val="subscript"/>
        </w:rPr>
        <w:t>b</w:t>
      </w:r>
      <w:r w:rsidRPr="00E96B82">
        <w:rPr>
          <w:rFonts w:asciiTheme="majorBidi" w:hAnsiTheme="majorBidi" w:cstheme="majorBidi"/>
          <w:sz w:val="24"/>
          <w:szCs w:val="24"/>
        </w:rPr>
        <w:t xml:space="preserve"> cos </w:t>
      </w:r>
      <w:r w:rsidRPr="00E96B82">
        <w:rPr>
          <w:rFonts w:asciiTheme="majorBidi" w:hAnsiTheme="majorBidi" w:cstheme="majorBidi"/>
          <w:sz w:val="24"/>
          <w:szCs w:val="24"/>
          <w:lang w:val="fr-FR"/>
        </w:rPr>
        <w:t>β</w:t>
      </w:r>
      <w:r w:rsidRPr="0059794C">
        <w:rPr>
          <w:rFonts w:asciiTheme="majorBidi" w:hAnsiTheme="majorBidi" w:cstheme="majorBidi"/>
          <w:sz w:val="24"/>
          <w:szCs w:val="24"/>
          <w:vertAlign w:val="subscript"/>
        </w:rPr>
        <w:t>2</w:t>
      </w:r>
      <w:r w:rsidRPr="00E96B82">
        <w:rPr>
          <w:rFonts w:asciiTheme="majorBidi" w:hAnsiTheme="majorBidi" w:cstheme="majorBidi"/>
          <w:sz w:val="24"/>
          <w:szCs w:val="24"/>
        </w:rPr>
        <w:t>) V</w:t>
      </w:r>
      <w:r w:rsidRPr="0059794C">
        <w:rPr>
          <w:rFonts w:asciiTheme="majorBidi" w:hAnsiTheme="majorBidi" w:cstheme="majorBidi"/>
          <w:sz w:val="24"/>
          <w:szCs w:val="24"/>
          <w:vertAlign w:val="subscript"/>
        </w:rPr>
        <w:t>1</w:t>
      </w:r>
      <w:r w:rsidRPr="0059794C">
        <w:rPr>
          <w:rFonts w:asciiTheme="majorBidi" w:hAnsiTheme="majorBidi" w:cstheme="majorBidi"/>
          <w:sz w:val="24"/>
          <w:szCs w:val="24"/>
          <w:vertAlign w:val="superscript"/>
        </w:rPr>
        <w:t>2</w:t>
      </w:r>
      <w:r w:rsidRPr="00E96B82">
        <w:rPr>
          <w:rFonts w:asciiTheme="majorBidi" w:hAnsiTheme="majorBidi" w:cstheme="majorBidi"/>
          <w:sz w:val="24"/>
          <w:szCs w:val="24"/>
        </w:rPr>
        <w:t xml:space="preserve"> </w:t>
      </w:r>
      <w:r w:rsidR="0059794C">
        <w:rPr>
          <w:rFonts w:asciiTheme="majorBidi" w:hAnsiTheme="majorBidi" w:cstheme="majorBidi"/>
          <w:sz w:val="24"/>
          <w:szCs w:val="24"/>
        </w:rPr>
        <w:t xml:space="preserve">          </w:t>
      </w:r>
      <w:r w:rsidRPr="00E96B82">
        <w:rPr>
          <w:rFonts w:asciiTheme="majorBidi" w:hAnsiTheme="majorBidi" w:cstheme="majorBidi"/>
          <w:sz w:val="24"/>
          <w:szCs w:val="24"/>
        </w:rPr>
        <w:t>(2,4 a)</w:t>
      </w:r>
    </w:p>
    <w:p w:rsidR="00E96B82" w:rsidRPr="00E96B82" w:rsidRDefault="00E96B82" w:rsidP="00E96B82">
      <w:pPr>
        <w:spacing w:after="240" w:line="360" w:lineRule="auto"/>
        <w:ind w:left="0" w:firstLine="0"/>
        <w:rPr>
          <w:rFonts w:asciiTheme="majorBidi" w:hAnsiTheme="majorBidi" w:cstheme="majorBidi"/>
          <w:sz w:val="24"/>
          <w:szCs w:val="24"/>
        </w:rPr>
      </w:pPr>
      <w:r w:rsidRPr="00E96B82">
        <w:rPr>
          <w:rFonts w:asciiTheme="majorBidi" w:hAnsiTheme="majorBidi" w:cstheme="majorBidi"/>
          <w:sz w:val="24"/>
          <w:szCs w:val="24"/>
        </w:rPr>
        <w:t>                                   </w:t>
      </w:r>
      <w:r w:rsidR="0059794C">
        <w:rPr>
          <w:rFonts w:asciiTheme="majorBidi" w:hAnsiTheme="majorBidi" w:cstheme="majorBidi"/>
          <w:sz w:val="24"/>
          <w:szCs w:val="24"/>
        </w:rPr>
        <w:t xml:space="preserve">           </w:t>
      </w:r>
      <w:r w:rsidRPr="00E96B82">
        <w:rPr>
          <w:rFonts w:asciiTheme="majorBidi" w:hAnsiTheme="majorBidi" w:cstheme="majorBidi"/>
          <w:sz w:val="24"/>
          <w:szCs w:val="24"/>
        </w:rPr>
        <w:t xml:space="preserve">W = </w:t>
      </w:r>
      <w:r w:rsidRPr="00E96B82">
        <w:rPr>
          <w:rFonts w:asciiTheme="majorBidi" w:hAnsiTheme="majorBidi" w:cstheme="majorBidi"/>
          <w:sz w:val="24"/>
          <w:szCs w:val="24"/>
          <w:lang w:val="fr-FR"/>
        </w:rPr>
        <w:t>ϕ</w:t>
      </w:r>
      <w:r w:rsidRPr="00E96B82">
        <w:rPr>
          <w:rFonts w:asciiTheme="majorBidi" w:hAnsiTheme="majorBidi" w:cstheme="majorBidi"/>
          <w:sz w:val="24"/>
          <w:szCs w:val="24"/>
        </w:rPr>
        <w:t xml:space="preserve"> (1 - </w:t>
      </w:r>
      <w:r w:rsidRPr="00E96B82">
        <w:rPr>
          <w:rFonts w:asciiTheme="majorBidi" w:hAnsiTheme="majorBidi" w:cstheme="majorBidi"/>
          <w:sz w:val="24"/>
          <w:szCs w:val="24"/>
          <w:lang w:val="fr-FR"/>
        </w:rPr>
        <w:t>ϕ</w:t>
      </w:r>
      <w:r w:rsidRPr="00E96B82">
        <w:rPr>
          <w:rFonts w:asciiTheme="majorBidi" w:hAnsiTheme="majorBidi" w:cstheme="majorBidi"/>
          <w:sz w:val="24"/>
          <w:szCs w:val="24"/>
        </w:rPr>
        <w:t>) (1 + c</w:t>
      </w:r>
      <w:r w:rsidRPr="0059794C">
        <w:rPr>
          <w:rFonts w:asciiTheme="majorBidi" w:hAnsiTheme="majorBidi" w:cstheme="majorBidi"/>
          <w:sz w:val="24"/>
          <w:szCs w:val="24"/>
          <w:vertAlign w:val="subscript"/>
        </w:rPr>
        <w:t>b</w:t>
      </w:r>
      <w:r w:rsidRPr="00E96B82">
        <w:rPr>
          <w:rFonts w:asciiTheme="majorBidi" w:hAnsiTheme="majorBidi" w:cstheme="majorBidi"/>
          <w:sz w:val="24"/>
          <w:szCs w:val="24"/>
        </w:rPr>
        <w:t xml:space="preserve"> cos </w:t>
      </w:r>
      <w:r w:rsidRPr="00E96B82">
        <w:rPr>
          <w:rFonts w:asciiTheme="majorBidi" w:hAnsiTheme="majorBidi" w:cstheme="majorBidi"/>
          <w:sz w:val="24"/>
          <w:szCs w:val="24"/>
          <w:lang w:val="fr-FR"/>
        </w:rPr>
        <w:t>β</w:t>
      </w:r>
      <w:r w:rsidRPr="0059794C">
        <w:rPr>
          <w:rFonts w:asciiTheme="majorBidi" w:hAnsiTheme="majorBidi" w:cstheme="majorBidi"/>
          <w:sz w:val="24"/>
          <w:szCs w:val="24"/>
          <w:vertAlign w:val="subscript"/>
        </w:rPr>
        <w:t>2</w:t>
      </w:r>
      <w:r w:rsidRPr="00E96B82">
        <w:rPr>
          <w:rFonts w:asciiTheme="majorBidi" w:hAnsiTheme="majorBidi" w:cstheme="majorBidi"/>
          <w:sz w:val="24"/>
          <w:szCs w:val="24"/>
        </w:rPr>
        <w:t>) V</w:t>
      </w:r>
      <w:r w:rsidRPr="0059794C">
        <w:rPr>
          <w:rFonts w:asciiTheme="majorBidi" w:hAnsiTheme="majorBidi" w:cstheme="majorBidi"/>
          <w:sz w:val="24"/>
          <w:szCs w:val="24"/>
          <w:vertAlign w:val="subscript"/>
        </w:rPr>
        <w:t>1</w:t>
      </w:r>
      <w:r w:rsidRPr="0059794C">
        <w:rPr>
          <w:rFonts w:asciiTheme="majorBidi" w:hAnsiTheme="majorBidi" w:cstheme="majorBidi"/>
          <w:sz w:val="24"/>
          <w:szCs w:val="24"/>
          <w:vertAlign w:val="superscript"/>
        </w:rPr>
        <w:t>2</w:t>
      </w:r>
      <w:r w:rsidRPr="00E96B82">
        <w:rPr>
          <w:rFonts w:asciiTheme="majorBidi" w:hAnsiTheme="majorBidi" w:cstheme="majorBidi"/>
          <w:sz w:val="24"/>
          <w:szCs w:val="24"/>
        </w:rPr>
        <w:t xml:space="preserve"> </w:t>
      </w:r>
      <w:r w:rsidR="0059794C">
        <w:rPr>
          <w:rFonts w:asciiTheme="majorBidi" w:hAnsiTheme="majorBidi" w:cstheme="majorBidi"/>
          <w:sz w:val="24"/>
          <w:szCs w:val="24"/>
        </w:rPr>
        <w:t xml:space="preserve">                          </w:t>
      </w:r>
      <w:r w:rsidRPr="00E96B82">
        <w:rPr>
          <w:rFonts w:asciiTheme="majorBidi" w:hAnsiTheme="majorBidi" w:cstheme="majorBidi"/>
          <w:sz w:val="24"/>
          <w:szCs w:val="24"/>
        </w:rPr>
        <w:t>(2,4 b)</w:t>
      </w:r>
    </w:p>
    <w:p w:rsidR="00E96B82" w:rsidRP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où ϕ = U / V</w:t>
      </w:r>
      <w:r w:rsidRPr="0059794C">
        <w:rPr>
          <w:rFonts w:asciiTheme="majorBidi" w:hAnsiTheme="majorBidi" w:cstheme="majorBidi"/>
          <w:sz w:val="24"/>
          <w:szCs w:val="24"/>
          <w:vertAlign w:val="subscript"/>
          <w:lang w:val="fr-FR"/>
        </w:rPr>
        <w:t>1</w:t>
      </w:r>
      <w:r w:rsidRPr="00E96B82">
        <w:rPr>
          <w:rFonts w:asciiTheme="majorBidi" w:hAnsiTheme="majorBidi" w:cstheme="majorBidi"/>
          <w:sz w:val="24"/>
          <w:szCs w:val="24"/>
          <w:lang w:val="fr-FR"/>
        </w:rPr>
        <w:t xml:space="preserve"> est le rapport de vitesse. Pour une installation donnée, c</w:t>
      </w:r>
      <w:r w:rsidRPr="0059794C">
        <w:rPr>
          <w:rFonts w:asciiTheme="majorBidi" w:hAnsiTheme="majorBidi" w:cstheme="majorBidi"/>
          <w:sz w:val="24"/>
          <w:szCs w:val="24"/>
          <w:vertAlign w:val="subscript"/>
          <w:lang w:val="fr-FR"/>
        </w:rPr>
        <w:t>b</w:t>
      </w:r>
      <w:r w:rsidRPr="00E96B82">
        <w:rPr>
          <w:rFonts w:asciiTheme="majorBidi" w:hAnsiTheme="majorBidi" w:cstheme="majorBidi"/>
          <w:sz w:val="24"/>
          <w:szCs w:val="24"/>
          <w:lang w:val="fr-FR"/>
        </w:rPr>
        <w:t>, β</w:t>
      </w:r>
      <w:r w:rsidRPr="0059794C">
        <w:rPr>
          <w:rFonts w:asciiTheme="majorBidi" w:hAnsiTheme="majorBidi" w:cstheme="majorBidi"/>
          <w:sz w:val="24"/>
          <w:szCs w:val="24"/>
          <w:vertAlign w:val="subscript"/>
          <w:lang w:val="fr-FR"/>
        </w:rPr>
        <w:t>2</w:t>
      </w:r>
      <w:r w:rsidRPr="00E96B82">
        <w:rPr>
          <w:rFonts w:asciiTheme="majorBidi" w:hAnsiTheme="majorBidi" w:cstheme="majorBidi"/>
          <w:sz w:val="24"/>
          <w:szCs w:val="24"/>
          <w:lang w:val="fr-FR"/>
        </w:rPr>
        <w:t xml:space="preserve"> et V</w:t>
      </w:r>
      <w:r w:rsidRPr="0059794C">
        <w:rPr>
          <w:rFonts w:asciiTheme="majorBidi" w:hAnsiTheme="majorBidi" w:cstheme="majorBidi"/>
          <w:sz w:val="24"/>
          <w:szCs w:val="24"/>
          <w:vertAlign w:val="subscript"/>
          <w:lang w:val="fr-FR"/>
        </w:rPr>
        <w:t>1</w:t>
      </w:r>
      <w:r w:rsidRPr="00E96B82">
        <w:rPr>
          <w:rFonts w:asciiTheme="majorBidi" w:hAnsiTheme="majorBidi" w:cstheme="majorBidi"/>
          <w:sz w:val="24"/>
          <w:szCs w:val="24"/>
          <w:lang w:val="fr-FR"/>
        </w:rPr>
        <w:t xml:space="preserve"> sont des constantes. Le travail spécifique W est maximisé lorsque dW / dϕ est considéré comme nul, ce qui donne ϕ = 0,5. Par conséquent</w:t>
      </w:r>
    </w:p>
    <w:p w:rsidR="00E96B82" w:rsidRPr="008015D3" w:rsidRDefault="0059794C" w:rsidP="0059794C">
      <w:pPr>
        <w:spacing w:after="240" w:line="360" w:lineRule="auto"/>
        <w:ind w:left="0" w:firstLine="0"/>
        <w:jc w:val="center"/>
        <w:rPr>
          <w:rFonts w:asciiTheme="majorBidi" w:hAnsiTheme="majorBidi" w:cstheme="majorBidi"/>
          <w:sz w:val="24"/>
          <w:szCs w:val="24"/>
          <w:lang w:val="fr-FR"/>
        </w:rPr>
      </w:pPr>
      <w:r w:rsidRPr="008015D3">
        <w:rPr>
          <w:rFonts w:asciiTheme="majorBidi" w:hAnsiTheme="majorBidi" w:cstheme="majorBidi"/>
          <w:sz w:val="24"/>
          <w:szCs w:val="24"/>
          <w:lang w:val="fr-FR"/>
        </w:rPr>
        <w:lastRenderedPageBreak/>
        <w:t xml:space="preserve">                               </w:t>
      </w:r>
      <w:r w:rsidR="00E96B82" w:rsidRPr="008015D3">
        <w:rPr>
          <w:rFonts w:asciiTheme="majorBidi" w:hAnsiTheme="majorBidi" w:cstheme="majorBidi"/>
          <w:sz w:val="24"/>
          <w:szCs w:val="24"/>
          <w:lang w:val="fr-FR"/>
        </w:rPr>
        <w:t>Wmax = 0,25 (1 + c</w:t>
      </w:r>
      <w:r w:rsidR="00E96B82" w:rsidRPr="008015D3">
        <w:rPr>
          <w:rFonts w:asciiTheme="majorBidi" w:hAnsiTheme="majorBidi" w:cstheme="majorBidi"/>
          <w:sz w:val="24"/>
          <w:szCs w:val="24"/>
          <w:vertAlign w:val="subscript"/>
          <w:lang w:val="fr-FR"/>
        </w:rPr>
        <w:t>b</w:t>
      </w:r>
      <w:r w:rsidR="00E96B82" w:rsidRPr="008015D3">
        <w:rPr>
          <w:rFonts w:asciiTheme="majorBidi" w:hAnsiTheme="majorBidi" w:cstheme="majorBidi"/>
          <w:sz w:val="24"/>
          <w:szCs w:val="24"/>
          <w:lang w:val="fr-FR"/>
        </w:rPr>
        <w:t xml:space="preserve"> cos </w:t>
      </w:r>
      <w:r w:rsidR="00E96B82" w:rsidRPr="00E96B82">
        <w:rPr>
          <w:rFonts w:asciiTheme="majorBidi" w:hAnsiTheme="majorBidi" w:cstheme="majorBidi"/>
          <w:sz w:val="24"/>
          <w:szCs w:val="24"/>
          <w:lang w:val="fr-FR"/>
        </w:rPr>
        <w:t>β</w:t>
      </w:r>
      <w:r w:rsidR="00E96B82" w:rsidRPr="008015D3">
        <w:rPr>
          <w:rFonts w:asciiTheme="majorBidi" w:hAnsiTheme="majorBidi" w:cstheme="majorBidi"/>
          <w:sz w:val="24"/>
          <w:szCs w:val="24"/>
          <w:vertAlign w:val="subscript"/>
          <w:lang w:val="fr-FR"/>
        </w:rPr>
        <w:t>2</w:t>
      </w:r>
      <w:r w:rsidR="00E96B82" w:rsidRPr="008015D3">
        <w:rPr>
          <w:rFonts w:asciiTheme="majorBidi" w:hAnsiTheme="majorBidi" w:cstheme="majorBidi"/>
          <w:sz w:val="24"/>
          <w:szCs w:val="24"/>
          <w:lang w:val="fr-FR"/>
        </w:rPr>
        <w:t>) V</w:t>
      </w:r>
      <w:r w:rsidR="00E96B82" w:rsidRPr="008015D3">
        <w:rPr>
          <w:rFonts w:asciiTheme="majorBidi" w:hAnsiTheme="majorBidi" w:cstheme="majorBidi"/>
          <w:sz w:val="24"/>
          <w:szCs w:val="24"/>
          <w:vertAlign w:val="subscript"/>
          <w:lang w:val="fr-FR"/>
        </w:rPr>
        <w:t>1</w:t>
      </w:r>
      <w:r w:rsidR="00E96B82" w:rsidRPr="008015D3">
        <w:rPr>
          <w:rFonts w:asciiTheme="majorBidi" w:hAnsiTheme="majorBidi" w:cstheme="majorBidi"/>
          <w:sz w:val="24"/>
          <w:szCs w:val="24"/>
          <w:vertAlign w:val="superscript"/>
          <w:lang w:val="fr-FR"/>
        </w:rPr>
        <w:t>2</w:t>
      </w:r>
      <w:r w:rsidR="00E96B82" w:rsidRPr="008015D3">
        <w:rPr>
          <w:rFonts w:asciiTheme="majorBidi" w:hAnsiTheme="majorBidi" w:cstheme="majorBidi"/>
          <w:sz w:val="24"/>
          <w:szCs w:val="24"/>
          <w:lang w:val="fr-FR"/>
        </w:rPr>
        <w:t xml:space="preserve"> </w:t>
      </w:r>
      <w:r w:rsidRPr="008015D3">
        <w:rPr>
          <w:rFonts w:asciiTheme="majorBidi" w:hAnsiTheme="majorBidi" w:cstheme="majorBidi"/>
          <w:sz w:val="24"/>
          <w:szCs w:val="24"/>
          <w:lang w:val="fr-FR"/>
        </w:rPr>
        <w:t xml:space="preserve">                           </w:t>
      </w:r>
      <w:r w:rsidR="00E96B82" w:rsidRPr="008015D3">
        <w:rPr>
          <w:rFonts w:asciiTheme="majorBidi" w:hAnsiTheme="majorBidi" w:cstheme="majorBidi"/>
          <w:sz w:val="24"/>
          <w:szCs w:val="24"/>
          <w:lang w:val="fr-FR"/>
        </w:rPr>
        <w:t>(2,5)</w:t>
      </w:r>
    </w:p>
    <w:p w:rsidR="00E96B82" w:rsidRPr="00E96B82" w:rsidRDefault="00E96B82" w:rsidP="00E96B82">
      <w:pPr>
        <w:spacing w:after="240" w:line="360" w:lineRule="auto"/>
        <w:ind w:left="0" w:firstLine="0"/>
        <w:rPr>
          <w:rFonts w:asciiTheme="majorBidi" w:hAnsiTheme="majorBidi" w:cstheme="majorBidi"/>
          <w:sz w:val="24"/>
          <w:szCs w:val="24"/>
          <w:lang w:val="fr-FR"/>
        </w:rPr>
      </w:pPr>
      <w:r w:rsidRPr="00E96B82">
        <w:rPr>
          <w:rFonts w:asciiTheme="majorBidi" w:hAnsiTheme="majorBidi" w:cstheme="majorBidi"/>
          <w:sz w:val="24"/>
          <w:szCs w:val="24"/>
          <w:lang w:val="fr-FR"/>
        </w:rPr>
        <w:t>Le rendement hydraulique η</w:t>
      </w:r>
      <w:r w:rsidRPr="00FD2FFB">
        <w:rPr>
          <w:rFonts w:asciiTheme="majorBidi" w:hAnsiTheme="majorBidi" w:cstheme="majorBidi"/>
          <w:sz w:val="24"/>
          <w:szCs w:val="24"/>
          <w:vertAlign w:val="subscript"/>
          <w:lang w:val="fr-FR"/>
        </w:rPr>
        <w:t>h</w:t>
      </w:r>
      <w:r w:rsidRPr="00E96B82">
        <w:rPr>
          <w:rFonts w:asciiTheme="majorBidi" w:hAnsiTheme="majorBidi" w:cstheme="majorBidi"/>
          <w:sz w:val="24"/>
          <w:szCs w:val="24"/>
          <w:lang w:val="fr-FR"/>
        </w:rPr>
        <w:t xml:space="preserve"> = W / (V</w:t>
      </w:r>
      <w:r w:rsidRPr="00FD2FFB">
        <w:rPr>
          <w:rFonts w:asciiTheme="majorBidi" w:hAnsiTheme="majorBidi" w:cstheme="majorBidi"/>
          <w:sz w:val="24"/>
          <w:szCs w:val="24"/>
          <w:vertAlign w:val="subscript"/>
          <w:lang w:val="fr-FR"/>
        </w:rPr>
        <w:t>1</w:t>
      </w:r>
      <w:r w:rsidRPr="00FD2FFB">
        <w:rPr>
          <w:rFonts w:asciiTheme="majorBidi" w:hAnsiTheme="majorBidi" w:cstheme="majorBidi"/>
          <w:sz w:val="24"/>
          <w:szCs w:val="24"/>
          <w:vertAlign w:val="superscript"/>
          <w:lang w:val="fr-FR"/>
        </w:rPr>
        <w:t>2</w:t>
      </w:r>
      <w:r w:rsidRPr="00E96B82">
        <w:rPr>
          <w:rFonts w:asciiTheme="majorBidi" w:hAnsiTheme="majorBidi" w:cstheme="majorBidi"/>
          <w:sz w:val="24"/>
          <w:szCs w:val="24"/>
          <w:lang w:val="fr-FR"/>
        </w:rPr>
        <w:t>/2) correspond à une valeur maximale de</w:t>
      </w:r>
    </w:p>
    <w:p w:rsidR="00E96B82" w:rsidRPr="00E96B82" w:rsidRDefault="00E96B82" w:rsidP="00FD2FFB">
      <w:pPr>
        <w:spacing w:after="240" w:line="360" w:lineRule="auto"/>
        <w:ind w:left="0" w:firstLine="0"/>
        <w:jc w:val="center"/>
        <w:rPr>
          <w:rFonts w:asciiTheme="majorBidi" w:hAnsiTheme="majorBidi" w:cstheme="majorBidi"/>
          <w:sz w:val="24"/>
          <w:szCs w:val="24"/>
          <w:lang w:val="fr-FR"/>
        </w:rPr>
      </w:pPr>
      <w:r w:rsidRPr="00E96B82">
        <w:rPr>
          <w:rFonts w:asciiTheme="majorBidi" w:hAnsiTheme="majorBidi" w:cstheme="majorBidi"/>
          <w:sz w:val="24"/>
          <w:szCs w:val="24"/>
          <w:lang w:val="fr-FR"/>
        </w:rPr>
        <w:t>η</w:t>
      </w:r>
      <w:r w:rsidRPr="00FD2FFB">
        <w:rPr>
          <w:rFonts w:asciiTheme="majorBidi" w:hAnsiTheme="majorBidi" w:cstheme="majorBidi"/>
          <w:sz w:val="24"/>
          <w:szCs w:val="24"/>
          <w:vertAlign w:val="subscript"/>
          <w:lang w:val="fr-FR"/>
        </w:rPr>
        <w:t>hmax</w:t>
      </w:r>
      <w:r w:rsidRPr="00E96B82">
        <w:rPr>
          <w:rFonts w:asciiTheme="majorBidi" w:hAnsiTheme="majorBidi" w:cstheme="majorBidi"/>
          <w:sz w:val="24"/>
          <w:szCs w:val="24"/>
          <w:lang w:val="fr-FR"/>
        </w:rPr>
        <w:t xml:space="preserve"> = Wmax / (V</w:t>
      </w:r>
      <w:r w:rsidRPr="00FD2FFB">
        <w:rPr>
          <w:rFonts w:asciiTheme="majorBidi" w:hAnsiTheme="majorBidi" w:cstheme="majorBidi"/>
          <w:sz w:val="24"/>
          <w:szCs w:val="24"/>
          <w:vertAlign w:val="subscript"/>
          <w:lang w:val="fr-FR"/>
        </w:rPr>
        <w:t>1</w:t>
      </w:r>
      <w:r w:rsidRPr="00FD2FFB">
        <w:rPr>
          <w:rFonts w:asciiTheme="majorBidi" w:hAnsiTheme="majorBidi" w:cstheme="majorBidi"/>
          <w:sz w:val="24"/>
          <w:szCs w:val="24"/>
          <w:vertAlign w:val="superscript"/>
          <w:lang w:val="fr-FR"/>
        </w:rPr>
        <w:t>2</w:t>
      </w:r>
      <w:r w:rsidRPr="00E96B82">
        <w:rPr>
          <w:rFonts w:asciiTheme="majorBidi" w:hAnsiTheme="majorBidi" w:cstheme="majorBidi"/>
          <w:sz w:val="24"/>
          <w:szCs w:val="24"/>
          <w:lang w:val="fr-FR"/>
        </w:rPr>
        <w:t>/2)</w:t>
      </w:r>
    </w:p>
    <w:p w:rsidR="00E96B82" w:rsidRDefault="00FD2FFB" w:rsidP="00FD2FFB">
      <w:pPr>
        <w:spacing w:after="240" w:line="360" w:lineRule="auto"/>
        <w:ind w:left="0" w:firstLine="0"/>
        <w:jc w:val="center"/>
        <w:rPr>
          <w:rFonts w:asciiTheme="majorBidi" w:hAnsiTheme="majorBidi" w:cstheme="majorBidi"/>
          <w:sz w:val="24"/>
          <w:szCs w:val="24"/>
          <w:lang w:val="fr-FR"/>
        </w:rPr>
      </w:pPr>
      <w:r>
        <w:rPr>
          <w:rFonts w:asciiTheme="majorBidi" w:hAnsiTheme="majorBidi" w:cstheme="majorBidi"/>
          <w:sz w:val="24"/>
          <w:szCs w:val="24"/>
          <w:lang w:val="fr-FR"/>
        </w:rPr>
        <w:t xml:space="preserve">                                         </w:t>
      </w:r>
      <w:r w:rsidR="00E96B82" w:rsidRPr="00E96B82">
        <w:rPr>
          <w:rFonts w:asciiTheme="majorBidi" w:hAnsiTheme="majorBidi" w:cstheme="majorBidi"/>
          <w:sz w:val="24"/>
          <w:szCs w:val="24"/>
          <w:lang w:val="fr-FR"/>
        </w:rPr>
        <w:t>η</w:t>
      </w:r>
      <w:r w:rsidR="00E96B82" w:rsidRPr="00FD2FFB">
        <w:rPr>
          <w:rFonts w:asciiTheme="majorBidi" w:hAnsiTheme="majorBidi" w:cstheme="majorBidi"/>
          <w:sz w:val="24"/>
          <w:szCs w:val="24"/>
          <w:vertAlign w:val="subscript"/>
          <w:lang w:val="fr-FR"/>
        </w:rPr>
        <w:t>hmax</w:t>
      </w:r>
      <w:r w:rsidR="00E96B82" w:rsidRPr="00E96B82">
        <w:rPr>
          <w:rFonts w:asciiTheme="majorBidi" w:hAnsiTheme="majorBidi" w:cstheme="majorBidi"/>
          <w:sz w:val="24"/>
          <w:szCs w:val="24"/>
          <w:lang w:val="fr-FR"/>
        </w:rPr>
        <w:t xml:space="preserve"> = (1 + c</w:t>
      </w:r>
      <w:r w:rsidR="00E96B82" w:rsidRPr="00FD2FFB">
        <w:rPr>
          <w:rFonts w:asciiTheme="majorBidi" w:hAnsiTheme="majorBidi" w:cstheme="majorBidi"/>
          <w:sz w:val="24"/>
          <w:szCs w:val="24"/>
          <w:vertAlign w:val="subscript"/>
          <w:lang w:val="fr-FR"/>
        </w:rPr>
        <w:t>b</w:t>
      </w:r>
      <w:r w:rsidR="00E96B82" w:rsidRPr="00E96B82">
        <w:rPr>
          <w:rFonts w:asciiTheme="majorBidi" w:hAnsiTheme="majorBidi" w:cstheme="majorBidi"/>
          <w:sz w:val="24"/>
          <w:szCs w:val="24"/>
          <w:lang w:val="fr-FR"/>
        </w:rPr>
        <w:t xml:space="preserve"> cos β</w:t>
      </w:r>
      <w:r w:rsidR="00E96B82" w:rsidRPr="00FD2FFB">
        <w:rPr>
          <w:rFonts w:asciiTheme="majorBidi" w:hAnsiTheme="majorBidi" w:cstheme="majorBidi"/>
          <w:sz w:val="24"/>
          <w:szCs w:val="24"/>
          <w:vertAlign w:val="subscript"/>
          <w:lang w:val="fr-FR"/>
        </w:rPr>
        <w:t>2</w:t>
      </w:r>
      <w:r w:rsidR="00E96B82" w:rsidRPr="00E96B82">
        <w:rPr>
          <w:rFonts w:asciiTheme="majorBidi" w:hAnsiTheme="majorBidi" w:cstheme="majorBidi"/>
          <w:sz w:val="24"/>
          <w:szCs w:val="24"/>
          <w:lang w:val="fr-FR"/>
        </w:rPr>
        <w:t xml:space="preserve">) / 2 </w:t>
      </w:r>
      <w:r>
        <w:rPr>
          <w:rFonts w:asciiTheme="majorBidi" w:hAnsiTheme="majorBidi" w:cstheme="majorBidi"/>
          <w:sz w:val="24"/>
          <w:szCs w:val="24"/>
          <w:lang w:val="fr-FR"/>
        </w:rPr>
        <w:t xml:space="preserve">                              </w:t>
      </w:r>
      <w:r w:rsidR="00E96B82" w:rsidRPr="00E96B82">
        <w:rPr>
          <w:rFonts w:asciiTheme="majorBidi" w:hAnsiTheme="majorBidi" w:cstheme="majorBidi"/>
          <w:sz w:val="24"/>
          <w:szCs w:val="24"/>
          <w:lang w:val="fr-FR"/>
        </w:rPr>
        <w:t>(2,6)</w:t>
      </w:r>
    </w:p>
    <w:p w:rsidR="00FD2FFB" w:rsidRPr="00FD2FFB" w:rsidRDefault="00FD2FFB" w:rsidP="00FD2FFB">
      <w:pPr>
        <w:spacing w:after="240" w:line="360" w:lineRule="auto"/>
        <w:ind w:left="0" w:firstLine="0"/>
        <w:rPr>
          <w:rFonts w:asciiTheme="majorBidi" w:hAnsiTheme="majorBidi" w:cstheme="majorBidi"/>
          <w:b/>
          <w:bCs/>
          <w:sz w:val="24"/>
          <w:szCs w:val="24"/>
          <w:lang w:val="fr-FR"/>
        </w:rPr>
      </w:pPr>
      <w:r w:rsidRPr="00FD2FFB">
        <w:rPr>
          <w:rFonts w:asciiTheme="majorBidi" w:hAnsiTheme="majorBidi" w:cstheme="majorBidi"/>
          <w:b/>
          <w:bCs/>
          <w:sz w:val="24"/>
          <w:szCs w:val="24"/>
          <w:lang w:val="fr-FR"/>
        </w:rPr>
        <w:t>2.3.3 Efficacité de la turbine Pelton</w:t>
      </w:r>
    </w:p>
    <w:p w:rsidR="00FD2FFB" w:rsidRPr="00FD2FFB" w:rsidRDefault="00FD2FFB" w:rsidP="00FD2FFB">
      <w:pPr>
        <w:spacing w:after="240"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L'efficacité hydraulique est obtenue comme en Eq. (2.6) sous la forme η</w:t>
      </w:r>
      <w:r w:rsidRPr="00FD2FFB">
        <w:rPr>
          <w:rFonts w:asciiTheme="majorBidi" w:hAnsiTheme="majorBidi" w:cstheme="majorBidi"/>
          <w:sz w:val="24"/>
          <w:szCs w:val="24"/>
          <w:vertAlign w:val="subscript"/>
          <w:lang w:val="fr-FR"/>
        </w:rPr>
        <w:t>h</w:t>
      </w:r>
      <w:r w:rsidRPr="00FD2FFB">
        <w:rPr>
          <w:rFonts w:asciiTheme="majorBidi" w:hAnsiTheme="majorBidi" w:cstheme="majorBidi"/>
          <w:sz w:val="24"/>
          <w:szCs w:val="24"/>
          <w:lang w:val="fr-FR"/>
        </w:rPr>
        <w:t xml:space="preserve"> = (1 + c</w:t>
      </w:r>
      <w:r w:rsidRPr="00FD2FFB">
        <w:rPr>
          <w:rFonts w:asciiTheme="majorBidi" w:hAnsiTheme="majorBidi" w:cstheme="majorBidi"/>
          <w:sz w:val="24"/>
          <w:szCs w:val="24"/>
          <w:vertAlign w:val="subscript"/>
          <w:lang w:val="fr-FR"/>
        </w:rPr>
        <w:t>b</w:t>
      </w:r>
      <w:r w:rsidRPr="00FD2FFB">
        <w:rPr>
          <w:rFonts w:asciiTheme="majorBidi" w:hAnsiTheme="majorBidi" w:cstheme="majorBidi"/>
          <w:sz w:val="24"/>
          <w:szCs w:val="24"/>
          <w:lang w:val="fr-FR"/>
        </w:rPr>
        <w:t xml:space="preserve"> cos β</w:t>
      </w:r>
      <w:r w:rsidRPr="00FD2FFB">
        <w:rPr>
          <w:rFonts w:asciiTheme="majorBidi" w:hAnsiTheme="majorBidi" w:cstheme="majorBidi"/>
          <w:sz w:val="24"/>
          <w:szCs w:val="24"/>
          <w:vertAlign w:val="subscript"/>
          <w:lang w:val="fr-FR"/>
        </w:rPr>
        <w:t>2</w:t>
      </w:r>
      <w:r w:rsidRPr="00FD2FFB">
        <w:rPr>
          <w:rFonts w:asciiTheme="majorBidi" w:hAnsiTheme="majorBidi" w:cstheme="majorBidi"/>
          <w:sz w:val="24"/>
          <w:szCs w:val="24"/>
          <w:lang w:val="fr-FR"/>
        </w:rPr>
        <w:t>) / 2</w:t>
      </w:r>
    </w:p>
    <w:p w:rsidR="00FD2FFB" w:rsidRPr="00FD2FFB" w:rsidRDefault="00FD2FFB" w:rsidP="00FD2FFB">
      <w:pPr>
        <w:spacing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Cette expression est valable pour l'équation de définition</w:t>
      </w:r>
    </w:p>
    <w:p w:rsidR="00FD2FFB" w:rsidRPr="00FD2FFB" w:rsidRDefault="00FD2FFB" w:rsidP="00FD2FFB">
      <w:pPr>
        <w:spacing w:line="360" w:lineRule="auto"/>
        <w:ind w:left="0" w:firstLine="0"/>
        <w:jc w:val="center"/>
        <w:rPr>
          <w:rFonts w:asciiTheme="majorBidi" w:hAnsiTheme="majorBidi" w:cstheme="majorBidi"/>
          <w:sz w:val="24"/>
          <w:szCs w:val="24"/>
          <w:lang w:val="fr-FR"/>
        </w:rPr>
      </w:pPr>
      <w:r w:rsidRPr="00FD2FFB">
        <w:rPr>
          <w:rFonts w:asciiTheme="majorBidi" w:hAnsiTheme="majorBidi" w:cstheme="majorBidi"/>
          <w:noProof/>
          <w:sz w:val="24"/>
          <w:szCs w:val="24"/>
          <w:lang w:val="fr-FR" w:eastAsia="fr-FR" w:bidi="ar-SA"/>
        </w:rPr>
        <w:drawing>
          <wp:inline distT="0" distB="0" distL="0" distR="0">
            <wp:extent cx="1545600" cy="504000"/>
            <wp:effectExtent l="19050" t="0" r="0" b="0"/>
            <wp:docPr id="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545600" cy="504000"/>
                    </a:xfrm>
                    <a:prstGeom prst="rect">
                      <a:avLst/>
                    </a:prstGeom>
                    <a:noFill/>
                    <a:ln w="9525">
                      <a:noFill/>
                      <a:miter lim="800000"/>
                      <a:headEnd/>
                      <a:tailEnd/>
                    </a:ln>
                  </pic:spPr>
                </pic:pic>
              </a:graphicData>
            </a:graphic>
          </wp:inline>
        </w:drawing>
      </w:r>
    </w:p>
    <w:p w:rsidR="00FD2FFB" w:rsidRPr="00FD2FFB" w:rsidRDefault="00FD2FFB" w:rsidP="00FD2FFB">
      <w:pPr>
        <w:spacing w:after="240"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où l'efficacité hydraulique est définie comme le rapport entre la puissance du rotor et la puissance disponible dans le flux d'eau d'entrée (η</w:t>
      </w:r>
      <w:r w:rsidRPr="00FD2FFB">
        <w:rPr>
          <w:rFonts w:asciiTheme="majorBidi" w:hAnsiTheme="majorBidi" w:cstheme="majorBidi"/>
          <w:sz w:val="24"/>
          <w:szCs w:val="24"/>
          <w:vertAlign w:val="subscript"/>
          <w:lang w:val="fr-FR"/>
        </w:rPr>
        <w:t>h</w:t>
      </w:r>
      <w:r w:rsidRPr="00FD2FFB">
        <w:rPr>
          <w:rFonts w:asciiTheme="majorBidi" w:hAnsiTheme="majorBidi" w:cstheme="majorBidi"/>
          <w:sz w:val="24"/>
          <w:szCs w:val="24"/>
          <w:lang w:val="fr-FR"/>
        </w:rPr>
        <w:t xml:space="preserve"> = Pr / P), y compris l'effet des pertes de sortie, le frottement du fluide sur la surface de la lame, etc.</w:t>
      </w:r>
    </w:p>
    <w:p w:rsidR="00FD2FFB" w:rsidRPr="00FD2FFB" w:rsidRDefault="00FD2FFB" w:rsidP="00FD2FFB">
      <w:pPr>
        <w:spacing w:after="240"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On peut rappeler la définition de l'efficacité volumétrique η</w:t>
      </w:r>
      <w:r w:rsidRPr="00FD2FFB">
        <w:rPr>
          <w:rFonts w:asciiTheme="majorBidi" w:hAnsiTheme="majorBidi" w:cstheme="majorBidi"/>
          <w:sz w:val="24"/>
          <w:szCs w:val="24"/>
          <w:vertAlign w:val="subscript"/>
          <w:lang w:val="fr-FR"/>
        </w:rPr>
        <w:t>v</w:t>
      </w:r>
      <w:r w:rsidRPr="00FD2FFB">
        <w:rPr>
          <w:rFonts w:asciiTheme="majorBidi" w:hAnsiTheme="majorBidi" w:cstheme="majorBidi"/>
          <w:sz w:val="24"/>
          <w:szCs w:val="24"/>
          <w:lang w:val="fr-FR"/>
        </w:rPr>
        <w:t xml:space="preserve"> comme</w:t>
      </w:r>
    </w:p>
    <w:p w:rsidR="00FD2FFB" w:rsidRPr="00FD2FFB" w:rsidRDefault="00FD2FFB" w:rsidP="00FD2FFB">
      <w:pPr>
        <w:spacing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                                                           </w:t>
      </w:r>
      <w:r w:rsidRPr="00FD2FFB">
        <w:rPr>
          <w:rFonts w:asciiTheme="majorBidi" w:hAnsiTheme="majorBidi" w:cstheme="majorBidi"/>
          <w:noProof/>
          <w:sz w:val="24"/>
          <w:szCs w:val="24"/>
          <w:lang w:val="fr-FR" w:eastAsia="fr-FR" w:bidi="ar-SA"/>
        </w:rPr>
        <w:drawing>
          <wp:inline distT="0" distB="0" distL="0" distR="0">
            <wp:extent cx="988274" cy="432000"/>
            <wp:effectExtent l="19050" t="0" r="2326" b="0"/>
            <wp:docPr id="3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988274" cy="432000"/>
                    </a:xfrm>
                    <a:prstGeom prst="rect">
                      <a:avLst/>
                    </a:prstGeom>
                    <a:noFill/>
                    <a:ln w="9525">
                      <a:noFill/>
                      <a:miter lim="800000"/>
                      <a:headEnd/>
                      <a:tailEnd/>
                    </a:ln>
                  </pic:spPr>
                </pic:pic>
              </a:graphicData>
            </a:graphic>
          </wp:inline>
        </w:drawing>
      </w:r>
      <w:r>
        <w:rPr>
          <w:rFonts w:asciiTheme="majorBidi" w:hAnsiTheme="majorBidi" w:cstheme="majorBidi"/>
          <w:sz w:val="24"/>
          <w:szCs w:val="24"/>
          <w:lang w:val="fr-FR"/>
        </w:rPr>
        <w:t xml:space="preserve">                                   </w:t>
      </w:r>
      <w:r w:rsidRPr="00FD2FFB">
        <w:rPr>
          <w:rFonts w:asciiTheme="majorBidi" w:hAnsiTheme="majorBidi" w:cstheme="majorBidi"/>
          <w:sz w:val="24"/>
          <w:szCs w:val="24"/>
          <w:lang w:val="fr-FR"/>
        </w:rPr>
        <w:t>     (2.7)</w:t>
      </w:r>
    </w:p>
    <w:p w:rsidR="00FD2FFB" w:rsidRPr="00FD2FFB" w:rsidRDefault="00FD2FFB" w:rsidP="00FD2FFB">
      <w:pPr>
        <w:spacing w:after="240"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La réduction du débit volumique dans une turbine (ΔQ) a été précédemment attribuée à la fuite. Dans le cas de la turbine Pelton, cette perte peut également être attribuée au débit volumique «inefficace» qui se trouve dans les couches extérieures d'eau du jet, qui peut ne pas être aussi efficace que le cœur du jet pour exercer la force sur les seaux.</w:t>
      </w:r>
    </w:p>
    <w:p w:rsidR="00FD2FFB" w:rsidRPr="00FD2FFB" w:rsidRDefault="00FD2FFB" w:rsidP="00FD2FFB">
      <w:pPr>
        <w:spacing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Le rendement mécanique (η</w:t>
      </w:r>
      <w:r w:rsidRPr="00FD2FFB">
        <w:rPr>
          <w:rFonts w:asciiTheme="majorBidi" w:hAnsiTheme="majorBidi" w:cstheme="majorBidi"/>
          <w:sz w:val="24"/>
          <w:szCs w:val="24"/>
          <w:vertAlign w:val="subscript"/>
          <w:lang w:val="fr-FR"/>
        </w:rPr>
        <w:t>m</w:t>
      </w:r>
      <w:r w:rsidRPr="00FD2FFB">
        <w:rPr>
          <w:rFonts w:asciiTheme="majorBidi" w:hAnsiTheme="majorBidi" w:cstheme="majorBidi"/>
          <w:sz w:val="24"/>
          <w:szCs w:val="24"/>
          <w:lang w:val="fr-FR"/>
        </w:rPr>
        <w:t>) a également été défini comme</w:t>
      </w:r>
    </w:p>
    <w:p w:rsidR="00FD2FFB" w:rsidRPr="00FD2FFB" w:rsidRDefault="00FD2FFB" w:rsidP="00FD2FFB">
      <w:pPr>
        <w:spacing w:line="360" w:lineRule="auto"/>
        <w:ind w:left="0" w:firstLine="0"/>
        <w:jc w:val="center"/>
        <w:rPr>
          <w:rFonts w:asciiTheme="majorBidi" w:hAnsiTheme="majorBidi" w:cstheme="majorBidi"/>
          <w:sz w:val="24"/>
          <w:szCs w:val="24"/>
          <w:lang w:val="fr-FR"/>
        </w:rPr>
      </w:pPr>
      <w:r w:rsidRPr="00FD2FFB">
        <w:rPr>
          <w:rFonts w:asciiTheme="majorBidi" w:hAnsiTheme="majorBidi" w:cstheme="majorBidi"/>
          <w:noProof/>
          <w:sz w:val="24"/>
          <w:szCs w:val="24"/>
          <w:lang w:val="fr-FR" w:eastAsia="fr-FR" w:bidi="ar-SA"/>
        </w:rPr>
        <w:drawing>
          <wp:inline distT="0" distB="0" distL="0" distR="0">
            <wp:extent cx="2276033" cy="1080000"/>
            <wp:effectExtent l="19050" t="0" r="0" b="0"/>
            <wp:docPr id="3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srcRect/>
                    <a:stretch>
                      <a:fillRect/>
                    </a:stretch>
                  </pic:blipFill>
                  <pic:spPr bwMode="auto">
                    <a:xfrm>
                      <a:off x="0" y="0"/>
                      <a:ext cx="2276033" cy="1080000"/>
                    </a:xfrm>
                    <a:prstGeom prst="rect">
                      <a:avLst/>
                    </a:prstGeom>
                    <a:noFill/>
                    <a:ln w="9525">
                      <a:noFill/>
                      <a:miter lim="800000"/>
                      <a:headEnd/>
                      <a:tailEnd/>
                    </a:ln>
                  </pic:spPr>
                </pic:pic>
              </a:graphicData>
            </a:graphic>
          </wp:inline>
        </w:drawing>
      </w:r>
      <w:r w:rsidRPr="00FD2FFB">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          </w:t>
      </w:r>
      <w:r w:rsidRPr="00FD2FFB">
        <w:rPr>
          <w:rFonts w:asciiTheme="majorBidi" w:hAnsiTheme="majorBidi" w:cstheme="majorBidi"/>
          <w:sz w:val="24"/>
          <w:szCs w:val="24"/>
          <w:lang w:val="fr-FR"/>
        </w:rPr>
        <w:t>(2.8)</w:t>
      </w:r>
    </w:p>
    <w:p w:rsidR="00FD2FFB" w:rsidRPr="00FD2FFB" w:rsidRDefault="00FD2FFB" w:rsidP="00FD2FFB">
      <w:pPr>
        <w:spacing w:after="240"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L'efficacité globale est alors donnée par</w:t>
      </w:r>
    </w:p>
    <w:p w:rsidR="00FD2FFB" w:rsidRPr="00FD2FFB" w:rsidRDefault="00FD2FFB" w:rsidP="00FD2FFB">
      <w:pPr>
        <w:spacing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                                        </w:t>
      </w:r>
      <w:r w:rsidRPr="00FD2FFB">
        <w:rPr>
          <w:rFonts w:asciiTheme="majorBidi" w:hAnsiTheme="majorBidi" w:cstheme="majorBidi"/>
          <w:noProof/>
          <w:sz w:val="24"/>
          <w:szCs w:val="24"/>
          <w:lang w:val="fr-FR" w:eastAsia="fr-FR" w:bidi="ar-SA"/>
        </w:rPr>
        <w:drawing>
          <wp:inline distT="0" distB="0" distL="0" distR="0">
            <wp:extent cx="1539388" cy="288000"/>
            <wp:effectExtent l="19050" t="0" r="3662" b="0"/>
            <wp:docPr id="3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rcRect/>
                    <a:stretch>
                      <a:fillRect/>
                    </a:stretch>
                  </pic:blipFill>
                  <pic:spPr bwMode="auto">
                    <a:xfrm>
                      <a:off x="0" y="0"/>
                      <a:ext cx="1539388" cy="288000"/>
                    </a:xfrm>
                    <a:prstGeom prst="rect">
                      <a:avLst/>
                    </a:prstGeom>
                    <a:noFill/>
                    <a:ln w="9525">
                      <a:noFill/>
                      <a:miter lim="800000"/>
                      <a:headEnd/>
                      <a:tailEnd/>
                    </a:ln>
                  </pic:spPr>
                </pic:pic>
              </a:graphicData>
            </a:graphic>
          </wp:inline>
        </w:drawing>
      </w:r>
      <w:r>
        <w:rPr>
          <w:rFonts w:asciiTheme="majorBidi" w:hAnsiTheme="majorBidi" w:cstheme="majorBidi"/>
          <w:sz w:val="24"/>
          <w:szCs w:val="24"/>
          <w:lang w:val="fr-FR"/>
        </w:rPr>
        <w:t xml:space="preserve">                          </w:t>
      </w:r>
      <w:r w:rsidRPr="00FD2FFB">
        <w:rPr>
          <w:rFonts w:asciiTheme="majorBidi" w:hAnsiTheme="majorBidi" w:cstheme="majorBidi"/>
          <w:sz w:val="24"/>
          <w:szCs w:val="24"/>
          <w:lang w:val="fr-FR"/>
        </w:rPr>
        <w:t> (2.9)</w:t>
      </w:r>
    </w:p>
    <w:p w:rsidR="00FD2FFB" w:rsidRDefault="00FD2FFB" w:rsidP="00FD2FFB">
      <w:pPr>
        <w:spacing w:after="240"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lastRenderedPageBreak/>
        <w:t>Il existe un certain nombre de facteurs qui affectent les efficacités ci-dessus, individuellement et collectivement. La finition de surface des pales, le facteur de frottement cb, la teneur en sable de tailles infimes dans le jet d'eau, la vitesse, la régularité des roulements, le frottement du disque du rotor et l'amplitude de tous ces éléments par rapport au total puissance contribuent à la valeur finale de l'efficacité globale. Il est courant d'utiliser une valeur d'environ 0,85-0,88 pour l'efficacité globale.</w:t>
      </w:r>
    </w:p>
    <w:p w:rsidR="00FD2FFB" w:rsidRPr="00FD2FFB" w:rsidRDefault="00FD2FFB" w:rsidP="00FD2FFB">
      <w:pPr>
        <w:spacing w:after="240" w:line="360" w:lineRule="auto"/>
        <w:ind w:left="0" w:firstLine="0"/>
        <w:rPr>
          <w:rFonts w:asciiTheme="majorBidi" w:hAnsiTheme="majorBidi" w:cstheme="majorBidi"/>
          <w:b/>
          <w:bCs/>
          <w:sz w:val="24"/>
          <w:szCs w:val="24"/>
          <w:lang w:val="fr-FR"/>
        </w:rPr>
      </w:pPr>
      <w:r w:rsidRPr="00FD2FFB">
        <w:rPr>
          <w:rFonts w:asciiTheme="majorBidi" w:hAnsiTheme="majorBidi" w:cstheme="majorBidi"/>
          <w:b/>
          <w:bCs/>
          <w:sz w:val="24"/>
          <w:szCs w:val="24"/>
          <w:lang w:val="fr-FR"/>
        </w:rPr>
        <w:t>2.3.4 Paramètres de conception de la turbine Pelton</w:t>
      </w:r>
    </w:p>
    <w:p w:rsidR="00FD2FFB" w:rsidRPr="00FD2FFB" w:rsidRDefault="00FD2FFB" w:rsidP="00FD2FFB">
      <w:pPr>
        <w:spacing w:after="240"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Bien que le rapport de vitesse, ϕ = 0,5 soit une valeur théorique, en pratique, ϕ est pris à environ 0,45 ou 0,46, de sorte que</w:t>
      </w:r>
    </w:p>
    <w:p w:rsidR="00FD2FFB" w:rsidRPr="00FD2FFB" w:rsidRDefault="00FD2FFB" w:rsidP="00FD2FFB">
      <w:pPr>
        <w:spacing w:after="240" w:line="360" w:lineRule="auto"/>
        <w:ind w:left="0" w:firstLine="0"/>
        <w:jc w:val="center"/>
        <w:rPr>
          <w:rFonts w:asciiTheme="majorBidi" w:hAnsiTheme="majorBidi" w:cstheme="majorBidi"/>
          <w:sz w:val="24"/>
          <w:szCs w:val="24"/>
          <w:lang w:val="fr-FR"/>
        </w:rPr>
      </w:pPr>
      <w:r w:rsidRPr="00FD2FFB">
        <w:rPr>
          <w:rFonts w:asciiTheme="majorBidi" w:hAnsiTheme="majorBidi" w:cstheme="majorBidi"/>
          <w:sz w:val="24"/>
          <w:szCs w:val="24"/>
          <w:lang w:val="fr-FR"/>
        </w:rPr>
        <w:t>U = (0,45 à 0,46) V</w:t>
      </w:r>
      <w:r w:rsidRPr="00FD2FFB">
        <w:rPr>
          <w:rFonts w:asciiTheme="majorBidi" w:hAnsiTheme="majorBidi" w:cstheme="majorBidi"/>
          <w:sz w:val="24"/>
          <w:szCs w:val="24"/>
          <w:vertAlign w:val="subscript"/>
          <w:lang w:val="fr-FR"/>
        </w:rPr>
        <w:t>1</w:t>
      </w:r>
      <w:r w:rsidRPr="00FD2FFB">
        <w:rPr>
          <w:rFonts w:asciiTheme="majorBidi" w:hAnsiTheme="majorBidi" w:cstheme="majorBidi"/>
          <w:sz w:val="24"/>
          <w:szCs w:val="24"/>
          <w:lang w:val="fr-FR"/>
        </w:rPr>
        <w:t xml:space="preserve"> (m / s) </w:t>
      </w:r>
      <w:r>
        <w:rPr>
          <w:rFonts w:asciiTheme="majorBidi" w:hAnsiTheme="majorBidi" w:cstheme="majorBidi"/>
          <w:sz w:val="24"/>
          <w:szCs w:val="24"/>
          <w:lang w:val="fr-FR"/>
        </w:rPr>
        <w:t xml:space="preserve">                        </w:t>
      </w:r>
      <w:r w:rsidRPr="00FD2FFB">
        <w:rPr>
          <w:rFonts w:asciiTheme="majorBidi" w:hAnsiTheme="majorBidi" w:cstheme="majorBidi"/>
          <w:sz w:val="24"/>
          <w:szCs w:val="24"/>
          <w:lang w:val="fr-FR"/>
        </w:rPr>
        <w:t>(2,10)</w:t>
      </w:r>
    </w:p>
    <w:p w:rsidR="00FD2FFB" w:rsidRPr="00FD2FFB" w:rsidRDefault="00FD2FFB" w:rsidP="00FD2FFB">
      <w:pPr>
        <w:spacing w:after="240"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Avec cela, les valeurs de U et N (comme supposé précédemment) sont connues dans l'équation U = π DN / 60, à partir de laquelle nous pouvons calculer</w:t>
      </w:r>
    </w:p>
    <w:p w:rsidR="00FD2FFB" w:rsidRPr="00FD2FFB" w:rsidRDefault="00FD2FFB" w:rsidP="00FD2FFB">
      <w:pPr>
        <w:spacing w:after="240" w:line="360" w:lineRule="auto"/>
        <w:ind w:left="0" w:firstLine="0"/>
        <w:jc w:val="center"/>
        <w:rPr>
          <w:rFonts w:asciiTheme="majorBidi" w:hAnsiTheme="majorBidi" w:cstheme="majorBidi"/>
          <w:sz w:val="24"/>
          <w:szCs w:val="24"/>
          <w:lang w:val="fr-FR"/>
        </w:rPr>
      </w:pPr>
      <w:r w:rsidRPr="00FD2FFB">
        <w:rPr>
          <w:rFonts w:asciiTheme="majorBidi" w:hAnsiTheme="majorBidi" w:cstheme="majorBidi"/>
          <w:sz w:val="24"/>
          <w:szCs w:val="24"/>
          <w:lang w:val="fr-FR"/>
        </w:rPr>
        <w:t>D = 60 U / π N (m)</w:t>
      </w:r>
      <w:r>
        <w:rPr>
          <w:rFonts w:asciiTheme="majorBidi" w:hAnsiTheme="majorBidi" w:cstheme="majorBidi"/>
          <w:sz w:val="24"/>
          <w:szCs w:val="24"/>
          <w:lang w:val="fr-FR"/>
        </w:rPr>
        <w:t xml:space="preserve">                                      </w:t>
      </w:r>
      <w:r w:rsidRPr="00FD2FFB">
        <w:rPr>
          <w:rFonts w:asciiTheme="majorBidi" w:hAnsiTheme="majorBidi" w:cstheme="majorBidi"/>
          <w:sz w:val="24"/>
          <w:szCs w:val="24"/>
          <w:lang w:val="fr-FR"/>
        </w:rPr>
        <w:t xml:space="preserve"> (2,11)</w:t>
      </w:r>
    </w:p>
    <w:p w:rsidR="00FD2FFB" w:rsidRPr="00FD2FFB" w:rsidRDefault="00FD2FFB" w:rsidP="00FD2FFB">
      <w:pPr>
        <w:spacing w:after="240"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 xml:space="preserve">Maintenant, à partir de la vitesse spécifique, comme décidé par les données du site, le nombre de jets est déterminé. Le débit total disponible est divisé également entre les jets. Le débit par jet est </w:t>
      </w:r>
      <w:r>
        <w:rPr>
          <w:rFonts w:asciiTheme="majorBidi" w:hAnsiTheme="majorBidi" w:cstheme="majorBidi"/>
          <w:sz w:val="24"/>
          <w:szCs w:val="24"/>
          <w:lang w:val="fr-FR"/>
        </w:rPr>
        <w:t xml:space="preserve">                        </w:t>
      </w:r>
      <w:r w:rsidRPr="00FD2FFB">
        <w:rPr>
          <w:rFonts w:asciiTheme="majorBidi" w:hAnsiTheme="majorBidi" w:cstheme="majorBidi"/>
          <w:sz w:val="24"/>
          <w:szCs w:val="24"/>
          <w:lang w:val="fr-FR"/>
        </w:rPr>
        <w:t xml:space="preserve">Qj = Q / n, n = 1, 2, 3,… </w:t>
      </w:r>
      <w:r>
        <w:rPr>
          <w:rFonts w:asciiTheme="majorBidi" w:hAnsiTheme="majorBidi" w:cstheme="majorBidi"/>
          <w:sz w:val="24"/>
          <w:szCs w:val="24"/>
          <w:lang w:val="fr-FR"/>
        </w:rPr>
        <w:t xml:space="preserve">                               </w:t>
      </w:r>
      <w:r w:rsidRPr="00FD2FFB">
        <w:rPr>
          <w:rFonts w:asciiTheme="majorBidi" w:hAnsiTheme="majorBidi" w:cstheme="majorBidi"/>
          <w:sz w:val="24"/>
          <w:szCs w:val="24"/>
          <w:lang w:val="fr-FR"/>
        </w:rPr>
        <w:t>(2.12)</w:t>
      </w:r>
    </w:p>
    <w:p w:rsidR="00FD2FFB" w:rsidRPr="00FD2FFB" w:rsidRDefault="00FD2FFB" w:rsidP="00FD2FFB">
      <w:pPr>
        <w:spacing w:after="240"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Maintenant,</w:t>
      </w:r>
    </w:p>
    <w:p w:rsidR="00FD2FFB" w:rsidRPr="00FD2FFB" w:rsidRDefault="00FD2FFB" w:rsidP="004C4341">
      <w:pPr>
        <w:spacing w:after="240" w:line="360" w:lineRule="auto"/>
        <w:ind w:left="0" w:firstLine="0"/>
        <w:jc w:val="center"/>
        <w:rPr>
          <w:rFonts w:asciiTheme="majorBidi" w:hAnsiTheme="majorBidi" w:cstheme="majorBidi"/>
          <w:sz w:val="24"/>
          <w:szCs w:val="24"/>
          <w:lang w:val="fr-FR"/>
        </w:rPr>
      </w:pPr>
      <w:r w:rsidRPr="00FD2FFB">
        <w:rPr>
          <w:rFonts w:asciiTheme="majorBidi" w:hAnsiTheme="majorBidi" w:cstheme="majorBidi"/>
          <w:sz w:val="24"/>
          <w:szCs w:val="24"/>
          <w:lang w:val="fr-FR"/>
        </w:rPr>
        <w:t>Débit volumique dans un jet = Surface du jet x Vitesse du jet</w:t>
      </w:r>
    </w:p>
    <w:p w:rsidR="00FD2FFB" w:rsidRPr="00FD2FFB" w:rsidRDefault="00FD2FFB" w:rsidP="004C4341">
      <w:pPr>
        <w:spacing w:after="240" w:line="360" w:lineRule="auto"/>
        <w:ind w:left="0" w:firstLine="0"/>
        <w:jc w:val="center"/>
        <w:rPr>
          <w:rFonts w:asciiTheme="majorBidi" w:hAnsiTheme="majorBidi" w:cstheme="majorBidi"/>
          <w:sz w:val="24"/>
          <w:szCs w:val="24"/>
          <w:lang w:val="fr-FR"/>
        </w:rPr>
      </w:pPr>
      <w:r w:rsidRPr="00FD2FFB">
        <w:rPr>
          <w:rFonts w:asciiTheme="majorBidi" w:hAnsiTheme="majorBidi" w:cstheme="majorBidi"/>
          <w:sz w:val="24"/>
          <w:szCs w:val="24"/>
          <w:lang w:val="fr-FR"/>
        </w:rPr>
        <w:t>Qj = (π d</w:t>
      </w:r>
      <w:r w:rsidRPr="004C4341">
        <w:rPr>
          <w:rFonts w:asciiTheme="majorBidi" w:hAnsiTheme="majorBidi" w:cstheme="majorBidi"/>
          <w:sz w:val="24"/>
          <w:szCs w:val="24"/>
          <w:vertAlign w:val="superscript"/>
          <w:lang w:val="fr-FR"/>
        </w:rPr>
        <w:t>2</w:t>
      </w:r>
      <w:r w:rsidR="004C4341">
        <w:rPr>
          <w:rFonts w:asciiTheme="majorBidi" w:hAnsiTheme="majorBidi" w:cstheme="majorBidi"/>
          <w:sz w:val="24"/>
          <w:szCs w:val="24"/>
          <w:lang w:val="fr-FR"/>
        </w:rPr>
        <w:t>/</w:t>
      </w:r>
      <w:r w:rsidRPr="00FD2FFB">
        <w:rPr>
          <w:rFonts w:asciiTheme="majorBidi" w:hAnsiTheme="majorBidi" w:cstheme="majorBidi"/>
          <w:sz w:val="24"/>
          <w:szCs w:val="24"/>
          <w:lang w:val="fr-FR"/>
        </w:rPr>
        <w:t>4) V</w:t>
      </w:r>
      <w:r w:rsidRPr="004C4341">
        <w:rPr>
          <w:rFonts w:asciiTheme="majorBidi" w:hAnsiTheme="majorBidi" w:cstheme="majorBidi"/>
          <w:sz w:val="24"/>
          <w:szCs w:val="24"/>
          <w:vertAlign w:val="subscript"/>
          <w:lang w:val="fr-FR"/>
        </w:rPr>
        <w:t>1</w:t>
      </w:r>
    </w:p>
    <w:p w:rsidR="00FD2FFB" w:rsidRPr="00FD2FFB" w:rsidRDefault="00FD2FFB" w:rsidP="00FD2FFB">
      <w:pPr>
        <w:spacing w:after="240"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Et donc</w:t>
      </w:r>
    </w:p>
    <w:p w:rsidR="00FD2FFB" w:rsidRPr="00FD2FFB" w:rsidRDefault="004C4341" w:rsidP="004C4341">
      <w:pPr>
        <w:spacing w:after="240" w:line="360" w:lineRule="auto"/>
        <w:ind w:left="0" w:firstLine="0"/>
        <w:jc w:val="center"/>
        <w:rPr>
          <w:rFonts w:asciiTheme="majorBidi" w:hAnsiTheme="majorBidi" w:cstheme="majorBidi"/>
          <w:sz w:val="24"/>
          <w:szCs w:val="24"/>
          <w:lang w:val="fr-FR"/>
        </w:rPr>
      </w:pPr>
      <w:r w:rsidRPr="004C4341">
        <w:rPr>
          <w:rFonts w:asciiTheme="majorBidi" w:hAnsiTheme="majorBidi" w:cstheme="majorBidi"/>
          <w:noProof/>
          <w:sz w:val="24"/>
          <w:szCs w:val="24"/>
          <w:lang w:val="fr-FR" w:eastAsia="fr-FR" w:bidi="ar-SA"/>
        </w:rPr>
        <w:drawing>
          <wp:inline distT="0" distB="0" distL="0" distR="0">
            <wp:extent cx="792947" cy="648000"/>
            <wp:effectExtent l="19050" t="0" r="7153" b="0"/>
            <wp:docPr id="4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srcRect/>
                    <a:stretch>
                      <a:fillRect/>
                    </a:stretch>
                  </pic:blipFill>
                  <pic:spPr bwMode="auto">
                    <a:xfrm>
                      <a:off x="0" y="0"/>
                      <a:ext cx="792947" cy="648000"/>
                    </a:xfrm>
                    <a:prstGeom prst="rect">
                      <a:avLst/>
                    </a:prstGeom>
                    <a:noFill/>
                    <a:ln w="9525">
                      <a:noFill/>
                      <a:miter lim="800000"/>
                      <a:headEnd/>
                      <a:tailEnd/>
                    </a:ln>
                  </pic:spPr>
                </pic:pic>
              </a:graphicData>
            </a:graphic>
          </wp:inline>
        </w:drawing>
      </w:r>
      <w:r w:rsidRPr="004C4341">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                                            </w:t>
      </w:r>
      <w:r w:rsidR="00FD2FFB" w:rsidRPr="00FD2FFB">
        <w:rPr>
          <w:rFonts w:asciiTheme="majorBidi" w:hAnsiTheme="majorBidi" w:cstheme="majorBidi"/>
          <w:sz w:val="24"/>
          <w:szCs w:val="24"/>
          <w:lang w:val="fr-FR"/>
        </w:rPr>
        <w:t>(2.13)</w:t>
      </w:r>
    </w:p>
    <w:p w:rsidR="00FD2FFB" w:rsidRPr="00FD2FFB" w:rsidRDefault="00FD2FFB" w:rsidP="00FD2FFB">
      <w:pPr>
        <w:spacing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 xml:space="preserve">Pour la roue Pelton, le diamètre du jet est un paramètre important pour décider des proportions géométriques des doubles coupelles Pelton. Ces proportions sont si fixes que presque tout le jet est utilement utilisé pour frapper les coupelles au niveau de la ligne de séparation médiane afin de générer le couple maximal possible. L'encoche à l'extrémité du </w:t>
      </w:r>
      <w:r w:rsidRPr="00FD2FFB">
        <w:rPr>
          <w:rFonts w:asciiTheme="majorBidi" w:hAnsiTheme="majorBidi" w:cstheme="majorBidi"/>
          <w:sz w:val="24"/>
          <w:szCs w:val="24"/>
          <w:lang w:val="fr-FR"/>
        </w:rPr>
        <w:lastRenderedPageBreak/>
        <w:t>seau aide à cet aspect. Si l'encoche n'était pas présente, les coupelles entreraient en contact avec le jet, à partir de la pointe, où une quantité importante de jet se disperserait sur et autour de la pointe avec beaucoup de pertes, comme le montre la figure 2.11.</w:t>
      </w:r>
    </w:p>
    <w:p w:rsidR="00FD2FFB" w:rsidRPr="00FD2FFB" w:rsidRDefault="004C4341" w:rsidP="004C4341">
      <w:pPr>
        <w:spacing w:line="360" w:lineRule="auto"/>
        <w:ind w:left="0" w:firstLine="0"/>
        <w:jc w:val="center"/>
        <w:rPr>
          <w:rFonts w:asciiTheme="majorBidi" w:hAnsiTheme="majorBidi" w:cstheme="majorBidi"/>
          <w:sz w:val="24"/>
          <w:szCs w:val="24"/>
          <w:lang w:val="fr-FR"/>
        </w:rPr>
      </w:pPr>
      <w:r w:rsidRPr="004C4341">
        <w:rPr>
          <w:rFonts w:asciiTheme="majorBidi" w:hAnsiTheme="majorBidi" w:cstheme="majorBidi"/>
          <w:noProof/>
          <w:sz w:val="24"/>
          <w:szCs w:val="24"/>
          <w:lang w:val="fr-FR" w:eastAsia="fr-FR" w:bidi="ar-SA"/>
        </w:rPr>
        <w:drawing>
          <wp:inline distT="0" distB="0" distL="0" distR="0">
            <wp:extent cx="3388075" cy="2160000"/>
            <wp:effectExtent l="19050" t="0" r="2825" b="0"/>
            <wp:docPr id="4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srcRect/>
                    <a:stretch>
                      <a:fillRect/>
                    </a:stretch>
                  </pic:blipFill>
                  <pic:spPr bwMode="auto">
                    <a:xfrm>
                      <a:off x="0" y="0"/>
                      <a:ext cx="3388075" cy="2160000"/>
                    </a:xfrm>
                    <a:prstGeom prst="rect">
                      <a:avLst/>
                    </a:prstGeom>
                    <a:noFill/>
                    <a:ln w="9525">
                      <a:noFill/>
                      <a:miter lim="800000"/>
                      <a:headEnd/>
                      <a:tailEnd/>
                    </a:ln>
                  </pic:spPr>
                </pic:pic>
              </a:graphicData>
            </a:graphic>
          </wp:inline>
        </w:drawing>
      </w:r>
    </w:p>
    <w:p w:rsidR="00FD2FFB" w:rsidRPr="00FD2FFB" w:rsidRDefault="00FD2FFB" w:rsidP="004C4341">
      <w:pPr>
        <w:spacing w:line="360" w:lineRule="auto"/>
        <w:ind w:left="0" w:firstLine="0"/>
        <w:jc w:val="center"/>
        <w:rPr>
          <w:rFonts w:asciiTheme="majorBidi" w:hAnsiTheme="majorBidi" w:cstheme="majorBidi"/>
          <w:sz w:val="24"/>
          <w:szCs w:val="24"/>
          <w:lang w:val="fr-FR"/>
        </w:rPr>
      </w:pPr>
      <w:r w:rsidRPr="004C4341">
        <w:rPr>
          <w:rFonts w:asciiTheme="majorBidi" w:hAnsiTheme="majorBidi" w:cstheme="majorBidi"/>
          <w:b/>
          <w:bCs/>
          <w:sz w:val="24"/>
          <w:szCs w:val="24"/>
          <w:lang w:val="fr-FR"/>
        </w:rPr>
        <w:t>Figure 2.11</w:t>
      </w:r>
      <w:r w:rsidRPr="00FD2FFB">
        <w:rPr>
          <w:rFonts w:asciiTheme="majorBidi" w:hAnsiTheme="majorBidi" w:cstheme="majorBidi"/>
          <w:sz w:val="24"/>
          <w:szCs w:val="24"/>
          <w:lang w:val="fr-FR"/>
        </w:rPr>
        <w:t xml:space="preserve"> Pertes dans le jet lorsque les godets n'ont pas d'encoches.</w:t>
      </w:r>
    </w:p>
    <w:p w:rsidR="00FD2FFB" w:rsidRPr="00FD2FFB" w:rsidRDefault="004C4341" w:rsidP="004C4341">
      <w:pPr>
        <w:spacing w:line="360" w:lineRule="auto"/>
        <w:ind w:left="0" w:firstLine="0"/>
        <w:jc w:val="center"/>
        <w:rPr>
          <w:rFonts w:asciiTheme="majorBidi" w:hAnsiTheme="majorBidi" w:cstheme="majorBidi"/>
          <w:sz w:val="24"/>
          <w:szCs w:val="24"/>
          <w:lang w:val="fr-FR"/>
        </w:rPr>
      </w:pPr>
      <w:r w:rsidRPr="004C4341">
        <w:rPr>
          <w:rFonts w:asciiTheme="majorBidi" w:hAnsiTheme="majorBidi" w:cstheme="majorBidi"/>
          <w:noProof/>
          <w:sz w:val="24"/>
          <w:szCs w:val="24"/>
          <w:lang w:val="fr-FR" w:eastAsia="fr-FR" w:bidi="ar-SA"/>
        </w:rPr>
        <w:drawing>
          <wp:inline distT="0" distB="0" distL="0" distR="0">
            <wp:extent cx="2976923" cy="1800000"/>
            <wp:effectExtent l="19050" t="0" r="0" b="0"/>
            <wp:docPr id="4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2976923" cy="1800000"/>
                    </a:xfrm>
                    <a:prstGeom prst="rect">
                      <a:avLst/>
                    </a:prstGeom>
                    <a:noFill/>
                    <a:ln w="9525">
                      <a:noFill/>
                      <a:miter lim="800000"/>
                      <a:headEnd/>
                      <a:tailEnd/>
                    </a:ln>
                  </pic:spPr>
                </pic:pic>
              </a:graphicData>
            </a:graphic>
          </wp:inline>
        </w:drawing>
      </w:r>
    </w:p>
    <w:p w:rsidR="00FD2FFB" w:rsidRPr="00FD2FFB" w:rsidRDefault="00FD2FFB" w:rsidP="004C4341">
      <w:pPr>
        <w:spacing w:after="240" w:line="360" w:lineRule="auto"/>
        <w:ind w:left="0" w:firstLine="0"/>
        <w:jc w:val="center"/>
        <w:rPr>
          <w:rFonts w:asciiTheme="majorBidi" w:hAnsiTheme="majorBidi" w:cstheme="majorBidi"/>
          <w:sz w:val="24"/>
          <w:szCs w:val="24"/>
          <w:lang w:val="fr-FR"/>
        </w:rPr>
      </w:pPr>
      <w:r w:rsidRPr="004C4341">
        <w:rPr>
          <w:rFonts w:asciiTheme="majorBidi" w:hAnsiTheme="majorBidi" w:cstheme="majorBidi"/>
          <w:b/>
          <w:bCs/>
          <w:sz w:val="24"/>
          <w:szCs w:val="24"/>
          <w:lang w:val="fr-FR"/>
        </w:rPr>
        <w:t>Figure 2.12</w:t>
      </w:r>
      <w:r w:rsidRPr="00FD2FFB">
        <w:rPr>
          <w:rFonts w:asciiTheme="majorBidi" w:hAnsiTheme="majorBidi" w:cstheme="majorBidi"/>
          <w:sz w:val="24"/>
          <w:szCs w:val="24"/>
          <w:lang w:val="fr-FR"/>
        </w:rPr>
        <w:t xml:space="preserve"> Proportions de cupules Pelton.</w:t>
      </w:r>
    </w:p>
    <w:p w:rsidR="00FD2FFB" w:rsidRPr="00FD2FFB" w:rsidRDefault="00FD2FFB" w:rsidP="00FD2FFB">
      <w:pPr>
        <w:spacing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Les caractéristiques géométriques de la double coupe Pelton sont illustrées à la Fig. 2.12. Ces caractéristiques sont la longueur (L), la largeur (B) et la profondeur (T) de la double tasse. Ces paramètres sont optimisés en termes de diamètre de jet d, et sont spécifiés par les équations suivantes:</w:t>
      </w:r>
    </w:p>
    <w:p w:rsidR="00FD2FFB" w:rsidRPr="00FD2FFB" w:rsidRDefault="00FD2FFB" w:rsidP="004C4341">
      <w:pPr>
        <w:spacing w:after="240" w:line="360" w:lineRule="auto"/>
        <w:ind w:left="0" w:firstLine="0"/>
        <w:jc w:val="center"/>
        <w:rPr>
          <w:rFonts w:asciiTheme="majorBidi" w:hAnsiTheme="majorBidi" w:cstheme="majorBidi"/>
          <w:sz w:val="24"/>
          <w:szCs w:val="24"/>
          <w:lang w:val="fr-FR"/>
        </w:rPr>
      </w:pPr>
      <w:r w:rsidRPr="00FD2FFB">
        <w:rPr>
          <w:rFonts w:asciiTheme="majorBidi" w:hAnsiTheme="majorBidi" w:cstheme="majorBidi"/>
          <w:sz w:val="24"/>
          <w:szCs w:val="24"/>
          <w:lang w:val="fr-FR"/>
        </w:rPr>
        <w:t xml:space="preserve">L = 2,3d à 2,8d </w:t>
      </w:r>
      <w:r w:rsidR="004C4341">
        <w:rPr>
          <w:rFonts w:asciiTheme="majorBidi" w:hAnsiTheme="majorBidi" w:cstheme="majorBidi"/>
          <w:sz w:val="24"/>
          <w:szCs w:val="24"/>
          <w:lang w:val="fr-FR"/>
        </w:rPr>
        <w:t xml:space="preserve">                                    </w:t>
      </w:r>
      <w:r w:rsidRPr="00FD2FFB">
        <w:rPr>
          <w:rFonts w:asciiTheme="majorBidi" w:hAnsiTheme="majorBidi" w:cstheme="majorBidi"/>
          <w:sz w:val="24"/>
          <w:szCs w:val="24"/>
          <w:lang w:val="fr-FR"/>
        </w:rPr>
        <w:t>(2,14)</w:t>
      </w:r>
    </w:p>
    <w:p w:rsidR="00FD2FFB" w:rsidRPr="00FD2FFB" w:rsidRDefault="00FD2FFB" w:rsidP="004C4341">
      <w:pPr>
        <w:spacing w:after="240" w:line="360" w:lineRule="auto"/>
        <w:ind w:left="0" w:firstLine="0"/>
        <w:jc w:val="center"/>
        <w:rPr>
          <w:rFonts w:asciiTheme="majorBidi" w:hAnsiTheme="majorBidi" w:cstheme="majorBidi"/>
          <w:sz w:val="24"/>
          <w:szCs w:val="24"/>
          <w:lang w:val="fr-FR"/>
        </w:rPr>
      </w:pPr>
      <w:r w:rsidRPr="00FD2FFB">
        <w:rPr>
          <w:rFonts w:asciiTheme="majorBidi" w:hAnsiTheme="majorBidi" w:cstheme="majorBidi"/>
          <w:sz w:val="24"/>
          <w:szCs w:val="24"/>
          <w:lang w:val="fr-FR"/>
        </w:rPr>
        <w:t xml:space="preserve">B = 2,8d à 3,2d </w:t>
      </w:r>
      <w:r w:rsidR="004C4341">
        <w:rPr>
          <w:rFonts w:asciiTheme="majorBidi" w:hAnsiTheme="majorBidi" w:cstheme="majorBidi"/>
          <w:sz w:val="24"/>
          <w:szCs w:val="24"/>
          <w:lang w:val="fr-FR"/>
        </w:rPr>
        <w:t xml:space="preserve">                                    </w:t>
      </w:r>
      <w:r w:rsidRPr="00FD2FFB">
        <w:rPr>
          <w:rFonts w:asciiTheme="majorBidi" w:hAnsiTheme="majorBidi" w:cstheme="majorBidi"/>
          <w:sz w:val="24"/>
          <w:szCs w:val="24"/>
          <w:lang w:val="fr-FR"/>
        </w:rPr>
        <w:t>(2,15)</w:t>
      </w:r>
    </w:p>
    <w:p w:rsidR="00FD2FFB" w:rsidRPr="00FD2FFB" w:rsidRDefault="00FD2FFB" w:rsidP="004C4341">
      <w:pPr>
        <w:spacing w:after="240" w:line="360" w:lineRule="auto"/>
        <w:ind w:left="0" w:firstLine="0"/>
        <w:jc w:val="center"/>
        <w:rPr>
          <w:rFonts w:asciiTheme="majorBidi" w:hAnsiTheme="majorBidi" w:cstheme="majorBidi"/>
          <w:sz w:val="24"/>
          <w:szCs w:val="24"/>
          <w:lang w:val="fr-FR"/>
        </w:rPr>
      </w:pPr>
      <w:r w:rsidRPr="00FD2FFB">
        <w:rPr>
          <w:rFonts w:asciiTheme="majorBidi" w:hAnsiTheme="majorBidi" w:cstheme="majorBidi"/>
          <w:sz w:val="24"/>
          <w:szCs w:val="24"/>
          <w:lang w:val="fr-FR"/>
        </w:rPr>
        <w:t>T = 0,6d à 0,9d</w:t>
      </w:r>
      <w:r w:rsidR="004C4341">
        <w:rPr>
          <w:rFonts w:asciiTheme="majorBidi" w:hAnsiTheme="majorBidi" w:cstheme="majorBidi"/>
          <w:sz w:val="24"/>
          <w:szCs w:val="24"/>
          <w:lang w:val="fr-FR"/>
        </w:rPr>
        <w:t xml:space="preserve">                                      </w:t>
      </w:r>
      <w:r w:rsidRPr="00FD2FFB">
        <w:rPr>
          <w:rFonts w:asciiTheme="majorBidi" w:hAnsiTheme="majorBidi" w:cstheme="majorBidi"/>
          <w:sz w:val="24"/>
          <w:szCs w:val="24"/>
          <w:lang w:val="fr-FR"/>
        </w:rPr>
        <w:t xml:space="preserve"> (2,16)</w:t>
      </w:r>
    </w:p>
    <w:p w:rsidR="00FD2FFB" w:rsidRDefault="00FD2FFB" w:rsidP="00FD2FFB">
      <w:pPr>
        <w:spacing w:after="240" w:line="360" w:lineRule="auto"/>
        <w:ind w:left="0" w:firstLine="0"/>
        <w:rPr>
          <w:rFonts w:asciiTheme="majorBidi" w:hAnsiTheme="majorBidi" w:cstheme="majorBidi"/>
          <w:sz w:val="24"/>
          <w:szCs w:val="24"/>
          <w:lang w:val="fr-FR"/>
        </w:rPr>
      </w:pPr>
      <w:r w:rsidRPr="00FD2FFB">
        <w:rPr>
          <w:rFonts w:asciiTheme="majorBidi" w:hAnsiTheme="majorBidi" w:cstheme="majorBidi"/>
          <w:sz w:val="24"/>
          <w:szCs w:val="24"/>
          <w:lang w:val="fr-FR"/>
        </w:rPr>
        <w:t>La largeur de l'encoche, N, sur la figure 2.12 est approximativement égale à 2-5 (mm) de plus que le diamètre du jet d. Le nombre de godets est également optimisé et est donné comme</w:t>
      </w:r>
    </w:p>
    <w:p w:rsidR="00FD2FFB" w:rsidRDefault="004C4341" w:rsidP="004C4341">
      <w:pPr>
        <w:spacing w:after="240" w:line="360" w:lineRule="auto"/>
        <w:ind w:left="0" w:firstLine="0"/>
        <w:jc w:val="center"/>
        <w:rPr>
          <w:rFonts w:asciiTheme="majorBidi" w:hAnsiTheme="majorBidi" w:cstheme="majorBidi"/>
          <w:sz w:val="24"/>
          <w:szCs w:val="24"/>
          <w:lang w:val="fr-FR"/>
        </w:rPr>
      </w:pPr>
      <m:oMath>
        <m:r>
          <w:rPr>
            <w:rFonts w:ascii="Cambria Math" w:hAnsi="Cambria Math" w:cstheme="majorBidi"/>
            <w:sz w:val="28"/>
            <w:szCs w:val="28"/>
            <w:lang w:val="fr-FR"/>
          </w:rPr>
          <m:t xml:space="preserve">Z= </m:t>
        </m:r>
        <m:f>
          <m:fPr>
            <m:ctrlPr>
              <w:rPr>
                <w:rFonts w:ascii="Cambria Math" w:hAnsi="Cambria Math" w:cstheme="majorBidi"/>
                <w:i/>
                <w:sz w:val="28"/>
                <w:szCs w:val="28"/>
                <w:lang w:val="fr-FR"/>
              </w:rPr>
            </m:ctrlPr>
          </m:fPr>
          <m:num>
            <m:r>
              <w:rPr>
                <w:rFonts w:ascii="Cambria Math" w:hAnsi="Cambria Math" w:cstheme="majorBidi"/>
                <w:sz w:val="28"/>
                <w:szCs w:val="28"/>
                <w:lang w:val="fr-FR"/>
              </w:rPr>
              <m:t>0.5 D</m:t>
            </m:r>
          </m:num>
          <m:den>
            <m:r>
              <w:rPr>
                <w:rFonts w:ascii="Cambria Math" w:hAnsi="Cambria Math" w:cstheme="majorBidi"/>
                <w:sz w:val="28"/>
                <w:szCs w:val="28"/>
                <w:lang w:val="fr-FR"/>
              </w:rPr>
              <m:t>d</m:t>
            </m:r>
          </m:den>
        </m:f>
        <m:r>
          <w:rPr>
            <w:rFonts w:ascii="Cambria Math" w:eastAsiaTheme="minorEastAsia" w:hAnsi="Cambria Math" w:cstheme="majorBidi"/>
            <w:sz w:val="28"/>
            <w:szCs w:val="28"/>
            <w:lang w:val="fr-FR"/>
          </w:rPr>
          <m:t>+ 15</m:t>
        </m:r>
      </m:oMath>
      <w:r w:rsidR="00173EB0">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       </w:t>
      </w:r>
      <w:r w:rsidR="00FD2FFB" w:rsidRPr="00FD2FFB">
        <w:rPr>
          <w:rFonts w:asciiTheme="majorBidi" w:hAnsiTheme="majorBidi" w:cstheme="majorBidi"/>
          <w:sz w:val="24"/>
          <w:szCs w:val="24"/>
          <w:lang w:val="fr-FR"/>
        </w:rPr>
        <w:t>(2.17)</w:t>
      </w:r>
    </w:p>
    <w:p w:rsidR="00117A76" w:rsidRPr="005807CE" w:rsidRDefault="00117A76" w:rsidP="00117A76">
      <w:pPr>
        <w:autoSpaceDE w:val="0"/>
        <w:autoSpaceDN w:val="0"/>
        <w:adjustRightInd w:val="0"/>
        <w:spacing w:before="240" w:after="240" w:line="360" w:lineRule="auto"/>
        <w:ind w:left="0" w:firstLine="0"/>
        <w:rPr>
          <w:rFonts w:asciiTheme="majorBidi" w:hAnsiTheme="majorBidi" w:cstheme="majorBidi"/>
          <w:b/>
          <w:bCs/>
          <w:sz w:val="28"/>
          <w:szCs w:val="28"/>
          <w:lang w:bidi="ar-SA"/>
        </w:rPr>
      </w:pPr>
      <w:r w:rsidRPr="005807CE">
        <w:rPr>
          <w:rFonts w:asciiTheme="majorBidi" w:hAnsiTheme="majorBidi" w:cstheme="majorBidi"/>
          <w:b/>
          <w:bCs/>
          <w:sz w:val="28"/>
          <w:szCs w:val="28"/>
          <w:lang w:bidi="ar-SA"/>
        </w:rPr>
        <w:lastRenderedPageBreak/>
        <w:t>2.4 Turbine</w:t>
      </w:r>
      <w:r w:rsidRPr="00117A76">
        <w:rPr>
          <w:rFonts w:asciiTheme="majorBidi" w:hAnsiTheme="majorBidi" w:cstheme="majorBidi"/>
          <w:b/>
          <w:bCs/>
          <w:sz w:val="28"/>
          <w:szCs w:val="28"/>
          <w:lang w:bidi="ar-SA"/>
        </w:rPr>
        <w:t xml:space="preserve"> </w:t>
      </w:r>
      <w:r w:rsidRPr="005807CE">
        <w:rPr>
          <w:rFonts w:asciiTheme="majorBidi" w:hAnsiTheme="majorBidi" w:cstheme="majorBidi"/>
          <w:b/>
          <w:bCs/>
          <w:sz w:val="28"/>
          <w:szCs w:val="28"/>
          <w:lang w:bidi="ar-SA"/>
        </w:rPr>
        <w:t>Francis</w:t>
      </w:r>
    </w:p>
    <w:p w:rsidR="00117A76" w:rsidRPr="00117A76" w:rsidRDefault="00117A76" w:rsidP="00117A76">
      <w:pPr>
        <w:autoSpaceDE w:val="0"/>
        <w:autoSpaceDN w:val="0"/>
        <w:adjustRightInd w:val="0"/>
        <w:spacing w:before="240" w:after="240" w:line="360" w:lineRule="auto"/>
        <w:ind w:left="0" w:firstLine="0"/>
        <w:rPr>
          <w:rFonts w:asciiTheme="majorBidi" w:hAnsiTheme="majorBidi" w:cstheme="majorBidi"/>
          <w:sz w:val="24"/>
          <w:szCs w:val="24"/>
          <w:lang w:val="fr-FR" w:bidi="ar-SA"/>
        </w:rPr>
      </w:pPr>
      <w:r w:rsidRPr="00117A76">
        <w:rPr>
          <w:rFonts w:asciiTheme="majorBidi" w:hAnsiTheme="majorBidi" w:cstheme="majorBidi"/>
          <w:sz w:val="24"/>
          <w:szCs w:val="24"/>
          <w:lang w:val="fr-FR" w:bidi="ar-SA"/>
        </w:rPr>
        <w:t>La turbine Francis est une turbine à réaction adaptée à une gamme moyenne de vitesses spécifiques (60−300) et à une gamme moyenne de têtes (50−250 m). La turbine Francis est conçue comme une machine à flux radial dans la plage de vitesses spécifiques de 60−120. Alors que la vitesse spécifique correspondant aux données du site du projet continue d'augmenter, la conception passe à une machine à flux mixte puis à une machine à flux presque axial.</w:t>
      </w:r>
    </w:p>
    <w:p w:rsidR="00757213" w:rsidRPr="00757213" w:rsidRDefault="00117A76" w:rsidP="00757213">
      <w:pPr>
        <w:autoSpaceDE w:val="0"/>
        <w:autoSpaceDN w:val="0"/>
        <w:adjustRightInd w:val="0"/>
        <w:spacing w:line="360" w:lineRule="auto"/>
        <w:ind w:left="0" w:firstLine="0"/>
        <w:rPr>
          <w:rFonts w:asciiTheme="majorBidi" w:hAnsiTheme="majorBidi" w:cstheme="majorBidi"/>
          <w:b/>
          <w:bCs/>
          <w:sz w:val="24"/>
          <w:szCs w:val="24"/>
          <w:lang w:val="fr-FR" w:bidi="ar-SA"/>
        </w:rPr>
      </w:pPr>
      <w:r w:rsidRPr="00757213">
        <w:rPr>
          <w:rFonts w:asciiTheme="majorBidi" w:hAnsiTheme="majorBidi" w:cstheme="majorBidi"/>
          <w:b/>
          <w:bCs/>
          <w:sz w:val="24"/>
          <w:szCs w:val="24"/>
          <w:lang w:val="fr-FR" w:bidi="ar-SA"/>
        </w:rPr>
        <w:t xml:space="preserve">2.4.1 </w:t>
      </w:r>
      <w:r w:rsidR="00757213" w:rsidRPr="00757213">
        <w:rPr>
          <w:rFonts w:asciiTheme="majorBidi" w:hAnsiTheme="majorBidi" w:cstheme="majorBidi"/>
          <w:b/>
          <w:bCs/>
          <w:sz w:val="24"/>
          <w:szCs w:val="24"/>
          <w:lang w:val="fr-FR" w:bidi="ar-SA"/>
        </w:rPr>
        <w:t>Caractéristiques de construction de la turbine Francis</w:t>
      </w:r>
    </w:p>
    <w:p w:rsidR="00757213" w:rsidRPr="00757213" w:rsidRDefault="00757213" w:rsidP="00757213">
      <w:pPr>
        <w:autoSpaceDE w:val="0"/>
        <w:autoSpaceDN w:val="0"/>
        <w:adjustRightInd w:val="0"/>
        <w:spacing w:before="240" w:line="360" w:lineRule="auto"/>
        <w:ind w:left="0" w:firstLine="0"/>
        <w:rPr>
          <w:rFonts w:asciiTheme="majorBidi" w:hAnsiTheme="majorBidi" w:cstheme="majorBidi"/>
          <w:sz w:val="24"/>
          <w:szCs w:val="24"/>
          <w:lang w:val="fr-FR" w:bidi="ar-SA"/>
        </w:rPr>
      </w:pPr>
      <w:r w:rsidRPr="00757213">
        <w:rPr>
          <w:rFonts w:asciiTheme="majorBidi" w:hAnsiTheme="majorBidi" w:cstheme="majorBidi"/>
          <w:sz w:val="24"/>
          <w:szCs w:val="24"/>
          <w:lang w:val="fr-FR" w:bidi="ar-SA"/>
        </w:rPr>
        <w:t>Une installation de la turbine Francis est illustrée à la Fig. 2.13. L'eau du tuyau de la conduite forcée pénètre dans un boîtier extérieur en spirale qui peut être fabriqué à partir de plaques d'acier ou coulé dans du béton avec un revêtement de plaques d'acier. Cette enveloppe est disposée autour d'un anneau d'aubes directrices, et sa surface de section diminue progressivement donnant une répartition uniforme de l'eau à une sortie continue, vers l'intérieur vers un certain nombre d'aubes directrices, autour du rotor.</w:t>
      </w:r>
    </w:p>
    <w:p w:rsidR="00117A76" w:rsidRDefault="00117A76" w:rsidP="00117A76">
      <w:pPr>
        <w:autoSpaceDE w:val="0"/>
        <w:autoSpaceDN w:val="0"/>
        <w:adjustRightInd w:val="0"/>
        <w:spacing w:line="360" w:lineRule="auto"/>
        <w:ind w:left="0" w:firstLine="0"/>
        <w:jc w:val="center"/>
        <w:rPr>
          <w:rFonts w:asciiTheme="majorBidi" w:hAnsiTheme="majorBidi" w:cstheme="majorBidi"/>
          <w:sz w:val="24"/>
          <w:szCs w:val="24"/>
          <w:lang w:bidi="ar-SA"/>
        </w:rPr>
      </w:pPr>
      <w:r>
        <w:rPr>
          <w:rFonts w:asciiTheme="majorBidi" w:hAnsiTheme="majorBidi" w:cstheme="majorBidi"/>
          <w:noProof/>
          <w:sz w:val="24"/>
          <w:szCs w:val="24"/>
          <w:lang w:val="fr-FR" w:eastAsia="fr-FR" w:bidi="ar-SA"/>
        </w:rPr>
        <w:drawing>
          <wp:inline distT="0" distB="0" distL="0" distR="0">
            <wp:extent cx="4791075" cy="4267200"/>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4791075" cy="4267200"/>
                    </a:xfrm>
                    <a:prstGeom prst="rect">
                      <a:avLst/>
                    </a:prstGeom>
                    <a:noFill/>
                    <a:ln w="9525">
                      <a:noFill/>
                      <a:miter lim="800000"/>
                      <a:headEnd/>
                      <a:tailEnd/>
                    </a:ln>
                  </pic:spPr>
                </pic:pic>
              </a:graphicData>
            </a:graphic>
          </wp:inline>
        </w:drawing>
      </w:r>
    </w:p>
    <w:p w:rsidR="00117A76" w:rsidRDefault="00117A76" w:rsidP="00117A76">
      <w:pPr>
        <w:autoSpaceDE w:val="0"/>
        <w:autoSpaceDN w:val="0"/>
        <w:adjustRightInd w:val="0"/>
        <w:ind w:left="0" w:firstLine="0"/>
        <w:jc w:val="center"/>
        <w:rPr>
          <w:rFonts w:ascii="Swiss721BT-Roman" w:cs="Swiss721BT-Roman"/>
          <w:sz w:val="18"/>
          <w:szCs w:val="18"/>
          <w:lang w:bidi="ar-SA"/>
        </w:rPr>
      </w:pPr>
      <w:r>
        <w:rPr>
          <w:rFonts w:asciiTheme="majorBidi" w:hAnsiTheme="majorBidi" w:cstheme="majorBidi"/>
          <w:b/>
          <w:bCs/>
          <w:sz w:val="24"/>
          <w:szCs w:val="24"/>
          <w:lang w:bidi="ar-SA"/>
        </w:rPr>
        <w:t>Figure 2</w:t>
      </w:r>
      <w:r w:rsidRPr="005807CE">
        <w:rPr>
          <w:rFonts w:asciiTheme="majorBidi" w:hAnsiTheme="majorBidi" w:cstheme="majorBidi"/>
          <w:b/>
          <w:bCs/>
          <w:sz w:val="24"/>
          <w:szCs w:val="24"/>
          <w:lang w:bidi="ar-SA"/>
        </w:rPr>
        <w:t xml:space="preserve">.13 </w:t>
      </w:r>
      <w:r w:rsidRPr="005807CE">
        <w:rPr>
          <w:rFonts w:asciiTheme="majorBidi" w:hAnsiTheme="majorBidi" w:cstheme="majorBidi"/>
          <w:sz w:val="24"/>
          <w:szCs w:val="24"/>
          <w:lang w:bidi="ar-SA"/>
        </w:rPr>
        <w:t>Schematic layout of a Francis turbine</w:t>
      </w:r>
      <w:r w:rsidRPr="005807CE">
        <w:rPr>
          <w:rFonts w:ascii="Swiss721BT-Roman" w:cs="Swiss721BT-Roman"/>
          <w:sz w:val="18"/>
          <w:szCs w:val="18"/>
          <w:lang w:bidi="ar-SA"/>
        </w:rPr>
        <w:t>.</w:t>
      </w:r>
    </w:p>
    <w:p w:rsidR="0049039B" w:rsidRDefault="0049039B" w:rsidP="00117A76">
      <w:pPr>
        <w:autoSpaceDE w:val="0"/>
        <w:autoSpaceDN w:val="0"/>
        <w:adjustRightInd w:val="0"/>
        <w:spacing w:line="360" w:lineRule="auto"/>
        <w:ind w:left="0" w:firstLine="0"/>
        <w:rPr>
          <w:rFonts w:asciiTheme="majorBidi" w:hAnsiTheme="majorBidi" w:cstheme="majorBidi"/>
          <w:sz w:val="24"/>
          <w:szCs w:val="24"/>
          <w:lang w:bidi="ar-SA"/>
        </w:rPr>
      </w:pPr>
      <w:r w:rsidRPr="0049039B">
        <w:rPr>
          <w:rFonts w:asciiTheme="majorBidi" w:hAnsiTheme="majorBidi" w:cstheme="majorBidi"/>
          <w:sz w:val="24"/>
          <w:szCs w:val="24"/>
          <w:lang w:val="fr-FR" w:bidi="ar-SA"/>
        </w:rPr>
        <w:lastRenderedPageBreak/>
        <w:t xml:space="preserve">Les aubes directrices ont des formes de profil aérodynamique de sorte que les passages entre elles agissent comme des buses qui convertissent une partie de l'énergie de pression de l'eau en énergie cinétique. L'eau provenant du carter est dirigée vers les aubes du rotor. Chaque aube de guidage possède son propre axe autour duquel elle peut pivoter, de manière à faire varier la zone d'écoulement de l'eau. L'oscillation de toutes les aubes directrices (autour de leurs axes individuels) est contrôlée par un anneau régulateur actionné par un régulateur, de sorte que le débit d'eau peut être contrôlé. </w:t>
      </w:r>
      <w:r w:rsidRPr="0049039B">
        <w:rPr>
          <w:rFonts w:asciiTheme="majorBidi" w:hAnsiTheme="majorBidi" w:cstheme="majorBidi"/>
          <w:sz w:val="24"/>
          <w:szCs w:val="24"/>
          <w:lang w:bidi="ar-SA"/>
        </w:rPr>
        <w:t>Les détails sont présentés sur la Fig. 2.14.</w:t>
      </w:r>
    </w:p>
    <w:p w:rsidR="00117A76" w:rsidRDefault="00117A76" w:rsidP="00117A76">
      <w:pPr>
        <w:autoSpaceDE w:val="0"/>
        <w:autoSpaceDN w:val="0"/>
        <w:adjustRightInd w:val="0"/>
        <w:spacing w:line="360" w:lineRule="auto"/>
        <w:ind w:left="0" w:firstLine="0"/>
        <w:jc w:val="center"/>
        <w:rPr>
          <w:rFonts w:asciiTheme="majorBidi" w:hAnsiTheme="majorBidi" w:cstheme="majorBidi"/>
          <w:sz w:val="24"/>
          <w:szCs w:val="24"/>
          <w:lang w:bidi="ar-SA"/>
        </w:rPr>
      </w:pPr>
      <w:r>
        <w:rPr>
          <w:rFonts w:asciiTheme="majorBidi" w:hAnsiTheme="majorBidi" w:cstheme="majorBidi"/>
          <w:noProof/>
          <w:sz w:val="24"/>
          <w:szCs w:val="24"/>
          <w:lang w:val="fr-FR" w:eastAsia="fr-FR" w:bidi="ar-SA"/>
        </w:rPr>
        <w:drawing>
          <wp:inline distT="0" distB="0" distL="0" distR="0">
            <wp:extent cx="3777092" cy="4320000"/>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3777092" cy="4320000"/>
                    </a:xfrm>
                    <a:prstGeom prst="rect">
                      <a:avLst/>
                    </a:prstGeom>
                    <a:noFill/>
                    <a:ln w="9525">
                      <a:noFill/>
                      <a:miter lim="800000"/>
                      <a:headEnd/>
                      <a:tailEnd/>
                    </a:ln>
                  </pic:spPr>
                </pic:pic>
              </a:graphicData>
            </a:graphic>
          </wp:inline>
        </w:drawing>
      </w:r>
    </w:p>
    <w:p w:rsidR="004C6D1B" w:rsidRPr="004C6D1B" w:rsidRDefault="00117A76" w:rsidP="004C6D1B">
      <w:pPr>
        <w:autoSpaceDE w:val="0"/>
        <w:autoSpaceDN w:val="0"/>
        <w:adjustRightInd w:val="0"/>
        <w:spacing w:after="240" w:line="360" w:lineRule="auto"/>
        <w:ind w:left="0" w:firstLine="0"/>
        <w:jc w:val="center"/>
        <w:rPr>
          <w:rFonts w:asciiTheme="majorBidi" w:hAnsiTheme="majorBidi" w:cstheme="majorBidi"/>
          <w:sz w:val="24"/>
          <w:szCs w:val="24"/>
          <w:lang w:val="fr-FR" w:bidi="ar-SA"/>
        </w:rPr>
      </w:pPr>
      <w:r w:rsidRPr="004C6D1B">
        <w:rPr>
          <w:rFonts w:asciiTheme="majorBidi" w:hAnsiTheme="majorBidi" w:cstheme="majorBidi"/>
          <w:b/>
          <w:bCs/>
          <w:sz w:val="24"/>
          <w:szCs w:val="24"/>
          <w:lang w:val="fr-FR" w:bidi="ar-SA"/>
        </w:rPr>
        <w:t xml:space="preserve">Figure 2.14 </w:t>
      </w:r>
      <w:r w:rsidR="004C6D1B" w:rsidRPr="004C6D1B">
        <w:rPr>
          <w:rFonts w:asciiTheme="majorBidi" w:hAnsiTheme="majorBidi" w:cstheme="majorBidi"/>
          <w:sz w:val="24"/>
          <w:szCs w:val="24"/>
          <w:lang w:val="fr-FR" w:bidi="ar-SA"/>
        </w:rPr>
        <w:t>Contrôle des aubes directrices.</w:t>
      </w:r>
    </w:p>
    <w:p w:rsidR="004C6D1B" w:rsidRPr="004C6D1B" w:rsidRDefault="004C6D1B" w:rsidP="004C6D1B">
      <w:pPr>
        <w:autoSpaceDE w:val="0"/>
        <w:autoSpaceDN w:val="0"/>
        <w:adjustRightInd w:val="0"/>
        <w:spacing w:line="360" w:lineRule="auto"/>
        <w:ind w:left="0" w:firstLine="0"/>
        <w:rPr>
          <w:rFonts w:asciiTheme="majorBidi" w:hAnsiTheme="majorBidi" w:cstheme="majorBidi"/>
          <w:sz w:val="24"/>
          <w:szCs w:val="24"/>
          <w:lang w:val="fr-FR" w:bidi="ar-SA"/>
        </w:rPr>
      </w:pPr>
      <w:r w:rsidRPr="004C6D1B">
        <w:rPr>
          <w:rFonts w:asciiTheme="majorBidi" w:hAnsiTheme="majorBidi" w:cstheme="majorBidi"/>
          <w:sz w:val="24"/>
          <w:szCs w:val="24"/>
          <w:lang w:val="fr-FR" w:bidi="ar-SA"/>
        </w:rPr>
        <w:t>Ce contrôle n'est que dans la mesure du maintien d'une vitesse constante sur la fluctuation des charges sur la turbine. L'eau des aubes directrices pénètre dans le rotor, à la fois avec l'énergie cinétique et l'énergie de pression. Les aubes du rotor absorbent ces énergies et l'eau est évacuée vers un composant appelé tube de tirage (Fig. 2.13).</w:t>
      </w:r>
    </w:p>
    <w:p w:rsidR="004C6D1B" w:rsidRDefault="004C6D1B" w:rsidP="004C6D1B">
      <w:pPr>
        <w:autoSpaceDE w:val="0"/>
        <w:autoSpaceDN w:val="0"/>
        <w:adjustRightInd w:val="0"/>
        <w:spacing w:line="360" w:lineRule="auto"/>
        <w:ind w:left="0" w:firstLine="0"/>
        <w:rPr>
          <w:rFonts w:asciiTheme="majorBidi" w:hAnsiTheme="majorBidi" w:cstheme="majorBidi"/>
          <w:sz w:val="24"/>
          <w:szCs w:val="24"/>
          <w:lang w:val="fr-FR" w:bidi="ar-SA"/>
        </w:rPr>
      </w:pPr>
      <w:r w:rsidRPr="004C6D1B">
        <w:rPr>
          <w:rFonts w:asciiTheme="majorBidi" w:hAnsiTheme="majorBidi" w:cstheme="majorBidi"/>
          <w:sz w:val="24"/>
          <w:szCs w:val="24"/>
          <w:lang w:val="fr-FR" w:bidi="ar-SA"/>
        </w:rPr>
        <w:t>En tant qu'installation de turbine à réaction, le carter, l'anneau de l'aube de guidage et le rotor de la turbine Francis fonctionnent à fond sans que l'eau n'entre en contact avec l'atmosphère. A la sortie du rotor, c'est-à-dire dans le tube de tirage également, l'eau n'est pas ouverte à l'atmosphère.</w:t>
      </w:r>
    </w:p>
    <w:p w:rsidR="004C6D1B" w:rsidRPr="004C6D1B" w:rsidRDefault="004C6D1B" w:rsidP="004C6D1B">
      <w:pPr>
        <w:autoSpaceDE w:val="0"/>
        <w:autoSpaceDN w:val="0"/>
        <w:adjustRightInd w:val="0"/>
        <w:spacing w:line="360" w:lineRule="auto"/>
        <w:ind w:left="0" w:firstLine="0"/>
        <w:rPr>
          <w:rFonts w:asciiTheme="majorBidi" w:hAnsiTheme="majorBidi" w:cstheme="majorBidi"/>
          <w:sz w:val="24"/>
          <w:szCs w:val="24"/>
          <w:lang w:val="fr-FR" w:bidi="ar-SA"/>
        </w:rPr>
      </w:pPr>
      <w:r w:rsidRPr="004C6D1B">
        <w:rPr>
          <w:rFonts w:asciiTheme="majorBidi" w:hAnsiTheme="majorBidi" w:cstheme="majorBidi"/>
          <w:sz w:val="24"/>
          <w:szCs w:val="24"/>
          <w:lang w:val="fr-FR" w:bidi="ar-SA"/>
        </w:rPr>
        <w:lastRenderedPageBreak/>
        <w:t>Le tube de tirage est un tube légèrement divergent, reliant la sortie du patin au niveau du canal de fuite. Le tube de tirage est également plein. La colonne d'eau dans le tube de tirage est sous la pression sous-atmosphérique et sauve efficacement la tête qui autrement aurait été perdue, lorsque la turbine est installée à un niveau plus élevé que le canal de fuite. Du fait de la partie divergente, une partie de l'énergie cinétique de sortie est également récupérée.</w:t>
      </w:r>
    </w:p>
    <w:p w:rsidR="004C6D1B" w:rsidRPr="004C6D1B" w:rsidRDefault="004C6D1B" w:rsidP="004C6D1B">
      <w:pPr>
        <w:autoSpaceDE w:val="0"/>
        <w:autoSpaceDN w:val="0"/>
        <w:adjustRightInd w:val="0"/>
        <w:spacing w:line="360" w:lineRule="auto"/>
        <w:ind w:left="0" w:firstLine="0"/>
        <w:rPr>
          <w:rFonts w:asciiTheme="majorBidi" w:hAnsiTheme="majorBidi" w:cstheme="majorBidi"/>
          <w:sz w:val="24"/>
          <w:szCs w:val="24"/>
          <w:lang w:val="fr-FR" w:bidi="ar-SA"/>
        </w:rPr>
      </w:pPr>
      <w:r w:rsidRPr="004C6D1B">
        <w:rPr>
          <w:rFonts w:asciiTheme="majorBidi" w:hAnsiTheme="majorBidi" w:cstheme="majorBidi"/>
          <w:sz w:val="24"/>
          <w:szCs w:val="24"/>
          <w:lang w:val="fr-FR" w:bidi="ar-SA"/>
        </w:rPr>
        <w:t>Les installations de turbine Francis peuvent être conçues avec des arbres horizontaux ou verticaux. Avec les arbres horizontaux, les tubes de tirage doivent être pourvus d'un coude qui réduit l'efficacité du tube de tirage pour récupérer la tête perdue. Les installations à arbres verticaux ont le rotor de turbine au niveau le plus bas de sorte que la décharge axiale de la glissière devient verticalement vers le bas. Cela devient une très bonne caractéristique du tube à tirage vertical, avec de meilleures efficacités.</w:t>
      </w:r>
    </w:p>
    <w:p w:rsidR="004C6D1B" w:rsidRPr="004C6D1B" w:rsidRDefault="004C6D1B" w:rsidP="004C6D1B">
      <w:pPr>
        <w:autoSpaceDE w:val="0"/>
        <w:autoSpaceDN w:val="0"/>
        <w:adjustRightInd w:val="0"/>
        <w:spacing w:line="360" w:lineRule="auto"/>
        <w:ind w:left="0" w:firstLine="0"/>
        <w:rPr>
          <w:rFonts w:asciiTheme="majorBidi" w:hAnsiTheme="majorBidi" w:cstheme="majorBidi"/>
          <w:sz w:val="24"/>
          <w:szCs w:val="24"/>
          <w:lang w:val="fr-FR" w:bidi="ar-SA"/>
        </w:rPr>
      </w:pPr>
      <w:r w:rsidRPr="004C6D1B">
        <w:rPr>
          <w:rFonts w:asciiTheme="majorBidi" w:hAnsiTheme="majorBidi" w:cstheme="majorBidi"/>
          <w:sz w:val="24"/>
          <w:szCs w:val="24"/>
          <w:lang w:val="fr-FR" w:bidi="ar-SA"/>
        </w:rPr>
        <w:t>Les turbines Francis aux capacités énormes sont généralement conçues avec des arbres verticaux. Certains barrages sont construits principalement à des fins d'irrigation. Le niveau d'eau dans les barrages peut atteindre des niveaux tels qu'il est possible d'utiliser cette tête tout en laissant l'eau s'écouler vers les canaux à travers les turbines des centrales électriques situées au bas des barrages. Généralement, les turbines Francis deviennent les choix les plus appropriés pour de telles «centrales à barrage».</w:t>
      </w:r>
    </w:p>
    <w:p w:rsidR="004C6D1B" w:rsidRPr="004C6D1B" w:rsidRDefault="00117A76" w:rsidP="004C6D1B">
      <w:pPr>
        <w:autoSpaceDE w:val="0"/>
        <w:autoSpaceDN w:val="0"/>
        <w:adjustRightInd w:val="0"/>
        <w:spacing w:before="240" w:after="240" w:line="360" w:lineRule="auto"/>
        <w:ind w:left="0" w:firstLine="0"/>
        <w:rPr>
          <w:rFonts w:asciiTheme="majorBidi" w:hAnsiTheme="majorBidi" w:cstheme="majorBidi"/>
          <w:sz w:val="24"/>
          <w:szCs w:val="24"/>
          <w:lang w:val="fr-FR" w:bidi="ar-SA"/>
        </w:rPr>
      </w:pPr>
      <w:r w:rsidRPr="004C6D1B">
        <w:rPr>
          <w:rFonts w:asciiTheme="majorBidi" w:hAnsiTheme="majorBidi" w:cstheme="majorBidi"/>
          <w:b/>
          <w:bCs/>
          <w:sz w:val="24"/>
          <w:szCs w:val="24"/>
          <w:lang w:val="fr-FR" w:bidi="ar-SA"/>
        </w:rPr>
        <w:t xml:space="preserve">2.4.2 </w:t>
      </w:r>
      <w:r w:rsidR="004C6D1B" w:rsidRPr="004C6D1B">
        <w:rPr>
          <w:rFonts w:asciiTheme="majorBidi" w:hAnsiTheme="majorBidi" w:cstheme="majorBidi"/>
          <w:b/>
          <w:bCs/>
          <w:sz w:val="24"/>
          <w:szCs w:val="24"/>
          <w:lang w:val="fr-FR" w:bidi="ar-SA"/>
        </w:rPr>
        <w:t>Analyse de la turbine Francis</w:t>
      </w:r>
    </w:p>
    <w:p w:rsidR="004C6D1B" w:rsidRPr="004C6D1B" w:rsidRDefault="004C6D1B" w:rsidP="004C6D1B">
      <w:pPr>
        <w:autoSpaceDE w:val="0"/>
        <w:autoSpaceDN w:val="0"/>
        <w:adjustRightInd w:val="0"/>
        <w:spacing w:line="360" w:lineRule="auto"/>
        <w:ind w:left="0" w:firstLine="0"/>
        <w:rPr>
          <w:rFonts w:asciiTheme="majorBidi" w:hAnsiTheme="majorBidi" w:cstheme="majorBidi"/>
          <w:sz w:val="24"/>
          <w:szCs w:val="24"/>
          <w:lang w:val="fr-FR" w:bidi="ar-SA"/>
        </w:rPr>
      </w:pPr>
      <w:r w:rsidRPr="004C6D1B">
        <w:rPr>
          <w:rFonts w:asciiTheme="majorBidi" w:hAnsiTheme="majorBidi" w:cstheme="majorBidi"/>
          <w:sz w:val="24"/>
          <w:szCs w:val="24"/>
          <w:lang w:val="fr-FR" w:bidi="ar-SA"/>
        </w:rPr>
        <w:t>Les triangles de vitesse ont été examinés en détail au chapitre 3, étant entendu que les plans des triangles étaient soit perpendiculaires à l'axe (pour les machines à flux radial), soit parallèles à l'axe (pour les machines à flux axial). Dans le prolongement de la même discussion, pour le schéma d'écoulement mixte de la turbine Francis, le plan du triangle de vitesse d'entrée est perpendiculaire à l'axe (écoulement radial vers l'intérieur), mais le triangle de vitesse de sortie est sur un plan qui change d'orientation (de perpendiculaire à) parallèle à l'axe (débit de refoulement axial). Cela correspond bien à l'expression du travail spécifique (W) car les composantes des vitesses responsables du transfert d'énergie sont les composantes tourbillonnaires, V</w:t>
      </w:r>
      <w:r w:rsidRPr="004C6D1B">
        <w:rPr>
          <w:rFonts w:asciiTheme="majorBidi" w:hAnsiTheme="majorBidi" w:cstheme="majorBidi"/>
          <w:sz w:val="24"/>
          <w:szCs w:val="24"/>
          <w:vertAlign w:val="subscript"/>
          <w:lang w:val="fr-FR" w:bidi="ar-SA"/>
        </w:rPr>
        <w:t>u1</w:t>
      </w:r>
      <w:r w:rsidRPr="004C6D1B">
        <w:rPr>
          <w:rFonts w:asciiTheme="majorBidi" w:hAnsiTheme="majorBidi" w:cstheme="majorBidi"/>
          <w:sz w:val="24"/>
          <w:szCs w:val="24"/>
          <w:lang w:val="fr-FR" w:bidi="ar-SA"/>
        </w:rPr>
        <w:t xml:space="preserve"> et V</w:t>
      </w:r>
      <w:r w:rsidRPr="004C6D1B">
        <w:rPr>
          <w:rFonts w:asciiTheme="majorBidi" w:hAnsiTheme="majorBidi" w:cstheme="majorBidi"/>
          <w:sz w:val="24"/>
          <w:szCs w:val="24"/>
          <w:vertAlign w:val="subscript"/>
          <w:lang w:val="fr-FR" w:bidi="ar-SA"/>
        </w:rPr>
        <w:t>u2</w:t>
      </w:r>
      <w:r w:rsidRPr="004C6D1B">
        <w:rPr>
          <w:rFonts w:asciiTheme="majorBidi" w:hAnsiTheme="majorBidi" w:cstheme="majorBidi"/>
          <w:sz w:val="24"/>
          <w:szCs w:val="24"/>
          <w:lang w:val="fr-FR" w:bidi="ar-SA"/>
        </w:rPr>
        <w:t>, que ce soit dans un schéma d'écoulement radial ou un schéma d'écoulement axial. Dans cet esprit, un ensemble typique de triangles de vitesse est illustré à la Fig. 2.15. L'orientation des pales du rotor est également indiquée sur la figure 2.15.</w:t>
      </w:r>
    </w:p>
    <w:p w:rsidR="004C6D1B" w:rsidRPr="004C6D1B" w:rsidRDefault="004C6D1B" w:rsidP="004C6D1B">
      <w:pPr>
        <w:autoSpaceDE w:val="0"/>
        <w:autoSpaceDN w:val="0"/>
        <w:adjustRightInd w:val="0"/>
        <w:spacing w:line="360" w:lineRule="auto"/>
        <w:ind w:left="0" w:firstLine="0"/>
        <w:rPr>
          <w:rFonts w:asciiTheme="majorBidi" w:hAnsiTheme="majorBidi" w:cstheme="majorBidi"/>
          <w:sz w:val="24"/>
          <w:szCs w:val="24"/>
          <w:lang w:val="fr-FR" w:bidi="ar-SA"/>
        </w:rPr>
      </w:pPr>
      <w:r w:rsidRPr="004C6D1B">
        <w:rPr>
          <w:rFonts w:asciiTheme="majorBidi" w:hAnsiTheme="majorBidi" w:cstheme="majorBidi"/>
          <w:sz w:val="24"/>
          <w:szCs w:val="24"/>
          <w:lang w:val="fr-FR" w:bidi="ar-SA"/>
        </w:rPr>
        <w:t xml:space="preserve">La plage de vitesses spécifiques correspondant à la conception de la turbine Francis est indiquée comme 60−300, et il s'agit d'une large plage. Les détails indiqués sur la Fig. 2.15 s'appliquent à l'étirement inférieur des vitesses spécifiques 60−120 dans cette large plage. À mesure que la vitesse spécifique augmente, la forme des lames du patin change également. </w:t>
      </w:r>
      <w:r w:rsidRPr="004C6D1B">
        <w:rPr>
          <w:rFonts w:asciiTheme="majorBidi" w:hAnsiTheme="majorBidi" w:cstheme="majorBidi"/>
          <w:sz w:val="24"/>
          <w:szCs w:val="24"/>
          <w:lang w:val="fr-FR" w:bidi="ar-SA"/>
        </w:rPr>
        <w:lastRenderedPageBreak/>
        <w:t>Les phases changeantes des pales et les triangles de vitesse applicables sont illustrés à la Fig. 2.16, pour couvrir toute la gamme des vitesses spécifiques. La figure 2.16 peut être considérée comme la continuation de la figure 2.15.</w:t>
      </w:r>
    </w:p>
    <w:p w:rsidR="004C6D1B" w:rsidRPr="004C6D1B" w:rsidRDefault="004C6D1B" w:rsidP="004C6D1B">
      <w:pPr>
        <w:autoSpaceDE w:val="0"/>
        <w:autoSpaceDN w:val="0"/>
        <w:adjustRightInd w:val="0"/>
        <w:spacing w:line="360" w:lineRule="auto"/>
        <w:ind w:left="0" w:firstLine="0"/>
        <w:rPr>
          <w:rFonts w:asciiTheme="majorBidi" w:hAnsiTheme="majorBidi" w:cstheme="majorBidi"/>
          <w:sz w:val="24"/>
          <w:szCs w:val="24"/>
          <w:lang w:val="fr-FR" w:bidi="ar-SA"/>
        </w:rPr>
      </w:pPr>
      <w:r w:rsidRPr="004C6D1B">
        <w:rPr>
          <w:rFonts w:asciiTheme="majorBidi" w:hAnsiTheme="majorBidi" w:cstheme="majorBidi"/>
          <w:sz w:val="24"/>
          <w:szCs w:val="24"/>
          <w:lang w:val="fr-FR" w:bidi="ar-SA"/>
        </w:rPr>
        <w:t xml:space="preserve">Les triangles de vitesse à la sortie des pales dans tous les cas de la figure 2.16 ont </w:t>
      </w:r>
      <w:r w:rsidRPr="004C6D1B">
        <w:rPr>
          <w:rFonts w:asciiTheme="majorBidi" w:hAnsiTheme="majorBidi" w:cstheme="majorBidi"/>
          <w:sz w:val="24"/>
          <w:szCs w:val="24"/>
          <w:lang w:bidi="ar-SA"/>
        </w:rPr>
        <w:t>α</w:t>
      </w:r>
      <w:r w:rsidRPr="004C6D1B">
        <w:rPr>
          <w:rFonts w:asciiTheme="majorBidi" w:hAnsiTheme="majorBidi" w:cstheme="majorBidi"/>
          <w:sz w:val="24"/>
          <w:szCs w:val="24"/>
          <w:vertAlign w:val="subscript"/>
          <w:lang w:val="fr-FR" w:bidi="ar-SA"/>
        </w:rPr>
        <w:t>2</w:t>
      </w:r>
      <w:r w:rsidR="00700EF2">
        <w:rPr>
          <w:rFonts w:asciiTheme="majorBidi" w:hAnsiTheme="majorBidi" w:cstheme="majorBidi"/>
          <w:sz w:val="24"/>
          <w:szCs w:val="24"/>
          <w:lang w:val="fr-FR" w:bidi="ar-SA"/>
        </w:rPr>
        <w:t xml:space="preserve"> = 90</w:t>
      </w:r>
      <w:r w:rsidRPr="004C6D1B">
        <w:rPr>
          <w:rFonts w:asciiTheme="majorBidi" w:hAnsiTheme="majorBidi" w:cstheme="majorBidi"/>
          <w:sz w:val="24"/>
          <w:szCs w:val="24"/>
          <w:lang w:val="fr-FR" w:bidi="ar-SA"/>
        </w:rPr>
        <w:t>°, à savoir une décharge axiale, comme sur la figure 2.15. Dans tous les cas, V</w:t>
      </w:r>
      <w:r w:rsidRPr="00700EF2">
        <w:rPr>
          <w:rFonts w:asciiTheme="majorBidi" w:hAnsiTheme="majorBidi" w:cstheme="majorBidi"/>
          <w:sz w:val="24"/>
          <w:szCs w:val="24"/>
          <w:vertAlign w:val="subscript"/>
          <w:lang w:val="fr-FR" w:bidi="ar-SA"/>
        </w:rPr>
        <w:t>u2</w:t>
      </w:r>
      <w:r w:rsidRPr="004C6D1B">
        <w:rPr>
          <w:rFonts w:asciiTheme="majorBidi" w:hAnsiTheme="majorBidi" w:cstheme="majorBidi"/>
          <w:sz w:val="24"/>
          <w:szCs w:val="24"/>
          <w:lang w:val="fr-FR" w:bidi="ar-SA"/>
        </w:rPr>
        <w:t xml:space="preserve"> = 0. Il en résulte que le travail spécifique W est égal à U</w:t>
      </w:r>
      <w:r w:rsidRPr="004C6D1B">
        <w:rPr>
          <w:rFonts w:asciiTheme="majorBidi" w:hAnsiTheme="majorBidi" w:cstheme="majorBidi"/>
          <w:sz w:val="24"/>
          <w:szCs w:val="24"/>
          <w:vertAlign w:val="subscript"/>
          <w:lang w:val="fr-FR" w:bidi="ar-SA"/>
        </w:rPr>
        <w:t>1</w:t>
      </w:r>
      <w:r w:rsidRPr="004C6D1B">
        <w:rPr>
          <w:rFonts w:asciiTheme="majorBidi" w:hAnsiTheme="majorBidi" w:cstheme="majorBidi"/>
          <w:sz w:val="24"/>
          <w:szCs w:val="24"/>
          <w:lang w:val="fr-FR" w:bidi="ar-SA"/>
        </w:rPr>
        <w:t xml:space="preserve"> V</w:t>
      </w:r>
      <w:r w:rsidRPr="004C6D1B">
        <w:rPr>
          <w:rFonts w:asciiTheme="majorBidi" w:hAnsiTheme="majorBidi" w:cstheme="majorBidi"/>
          <w:sz w:val="24"/>
          <w:szCs w:val="24"/>
          <w:vertAlign w:val="subscript"/>
          <w:lang w:val="fr-FR" w:bidi="ar-SA"/>
        </w:rPr>
        <w:t>u1</w:t>
      </w:r>
      <w:r w:rsidRPr="004C6D1B">
        <w:rPr>
          <w:rFonts w:asciiTheme="majorBidi" w:hAnsiTheme="majorBidi" w:cstheme="majorBidi"/>
          <w:sz w:val="24"/>
          <w:szCs w:val="24"/>
          <w:lang w:val="fr-FR" w:bidi="ar-SA"/>
        </w:rPr>
        <w:t>. L'entrée du rotor se fait à la fois sous des formes cinétiques et potentielles d'énergies, totalisant jusqu'à un total de gH.</w:t>
      </w:r>
    </w:p>
    <w:p w:rsidR="004C6D1B" w:rsidRPr="004C6D1B" w:rsidRDefault="004C6D1B" w:rsidP="00997EBB">
      <w:pPr>
        <w:autoSpaceDE w:val="0"/>
        <w:autoSpaceDN w:val="0"/>
        <w:adjustRightInd w:val="0"/>
        <w:spacing w:after="240" w:line="360" w:lineRule="auto"/>
        <w:ind w:left="0" w:firstLine="0"/>
        <w:rPr>
          <w:rFonts w:asciiTheme="majorBidi" w:hAnsiTheme="majorBidi" w:cstheme="majorBidi"/>
          <w:sz w:val="24"/>
          <w:szCs w:val="24"/>
          <w:lang w:val="fr-FR" w:bidi="ar-SA"/>
        </w:rPr>
      </w:pPr>
      <w:r w:rsidRPr="004C6D1B">
        <w:rPr>
          <w:rFonts w:asciiTheme="majorBidi" w:hAnsiTheme="majorBidi" w:cstheme="majorBidi"/>
          <w:sz w:val="24"/>
          <w:szCs w:val="24"/>
          <w:lang w:val="fr-FR" w:bidi="ar-SA"/>
        </w:rPr>
        <w:t>Par conséquent, l'efficacité hydraulique est donnée par</w:t>
      </w:r>
    </w:p>
    <w:p w:rsidR="00117A76" w:rsidRDefault="00117A76" w:rsidP="00997EBB">
      <w:pPr>
        <w:autoSpaceDE w:val="0"/>
        <w:autoSpaceDN w:val="0"/>
        <w:adjustRightInd w:val="0"/>
        <w:spacing w:after="240" w:line="360" w:lineRule="auto"/>
        <w:ind w:left="0" w:firstLine="0"/>
        <w:jc w:val="center"/>
        <w:rPr>
          <w:rFonts w:asciiTheme="majorBidi" w:hAnsiTheme="majorBidi" w:cstheme="majorBidi"/>
          <w:sz w:val="24"/>
          <w:szCs w:val="24"/>
          <w:lang w:bidi="ar-SA"/>
        </w:rPr>
      </w:pPr>
      <m:oMath>
        <m:sSub>
          <m:sSubPr>
            <m:ctrlPr>
              <w:rPr>
                <w:rFonts w:ascii="Cambria Math" w:hAnsi="Cambria Math" w:cstheme="majorBidi"/>
                <w:i/>
                <w:sz w:val="28"/>
                <w:szCs w:val="28"/>
                <w:lang w:bidi="ar-SA"/>
              </w:rPr>
            </m:ctrlPr>
          </m:sSubPr>
          <m:e>
            <m:r>
              <w:rPr>
                <w:rFonts w:ascii="Cambria Math" w:hAnsi="Cambria Math" w:cstheme="majorBidi"/>
                <w:sz w:val="28"/>
                <w:szCs w:val="28"/>
                <w:lang w:bidi="ar-SA"/>
              </w:rPr>
              <m:t>η</m:t>
            </m:r>
          </m:e>
          <m:sub>
            <m:r>
              <w:rPr>
                <w:rFonts w:ascii="Cambria Math" w:hAnsi="Cambria Math" w:cstheme="majorBidi"/>
                <w:sz w:val="28"/>
                <w:szCs w:val="28"/>
                <w:lang w:bidi="ar-SA"/>
              </w:rPr>
              <m:t>h</m:t>
            </m:r>
          </m:sub>
        </m:sSub>
        <m:r>
          <w:rPr>
            <w:rFonts w:ascii="Cambria Math" w:hAnsi="Cambria Math" w:cstheme="majorBidi"/>
            <w:sz w:val="28"/>
            <w:szCs w:val="28"/>
            <w:lang w:bidi="ar-SA"/>
          </w:rPr>
          <m:t xml:space="preserve">= </m:t>
        </m:r>
        <m:f>
          <m:fPr>
            <m:ctrlPr>
              <w:rPr>
                <w:rFonts w:ascii="Cambria Math" w:hAnsi="Cambria Math" w:cstheme="majorBidi"/>
                <w:i/>
                <w:sz w:val="28"/>
                <w:szCs w:val="28"/>
                <w:lang w:bidi="ar-SA"/>
              </w:rPr>
            </m:ctrlPr>
          </m:fPr>
          <m:num>
            <m:sSub>
              <m:sSubPr>
                <m:ctrlPr>
                  <w:rPr>
                    <w:rFonts w:ascii="Cambria Math" w:hAnsi="Cambria Math" w:cstheme="majorBidi"/>
                    <w:i/>
                    <w:sz w:val="28"/>
                    <w:szCs w:val="28"/>
                    <w:lang w:bidi="ar-SA"/>
                  </w:rPr>
                </m:ctrlPr>
              </m:sSubPr>
              <m:e>
                <m:r>
                  <w:rPr>
                    <w:rFonts w:ascii="Cambria Math" w:hAnsi="Cambria Math" w:cstheme="majorBidi"/>
                    <w:sz w:val="28"/>
                    <w:szCs w:val="28"/>
                    <w:lang w:bidi="ar-SA"/>
                  </w:rPr>
                  <m:t>U</m:t>
                </m:r>
              </m:e>
              <m:sub>
                <m:r>
                  <w:rPr>
                    <w:rFonts w:ascii="Cambria Math" w:hAnsi="Cambria Math" w:cstheme="majorBidi"/>
                    <w:sz w:val="28"/>
                    <w:szCs w:val="28"/>
                    <w:lang w:bidi="ar-SA"/>
                  </w:rPr>
                  <m:t>1</m:t>
                </m:r>
              </m:sub>
            </m:sSub>
            <m:sSub>
              <m:sSubPr>
                <m:ctrlPr>
                  <w:rPr>
                    <w:rFonts w:ascii="Cambria Math" w:hAnsi="Cambria Math" w:cstheme="majorBidi"/>
                    <w:i/>
                    <w:sz w:val="28"/>
                    <w:szCs w:val="28"/>
                    <w:lang w:bidi="ar-SA"/>
                  </w:rPr>
                </m:ctrlPr>
              </m:sSubPr>
              <m:e>
                <m:r>
                  <w:rPr>
                    <w:rFonts w:ascii="Cambria Math" w:hAnsi="Cambria Math" w:cstheme="majorBidi"/>
                    <w:sz w:val="28"/>
                    <w:szCs w:val="28"/>
                    <w:lang w:bidi="ar-SA"/>
                  </w:rPr>
                  <m:t>V</m:t>
                </m:r>
              </m:e>
              <m:sub>
                <m:r>
                  <w:rPr>
                    <w:rFonts w:ascii="Cambria Math" w:hAnsi="Cambria Math" w:cstheme="majorBidi"/>
                    <w:sz w:val="28"/>
                    <w:szCs w:val="28"/>
                    <w:lang w:bidi="ar-SA"/>
                  </w:rPr>
                  <m:t>u1</m:t>
                </m:r>
              </m:sub>
            </m:sSub>
          </m:num>
          <m:den>
            <m:r>
              <w:rPr>
                <w:rFonts w:ascii="Cambria Math" w:hAnsi="Cambria Math" w:cstheme="majorBidi"/>
                <w:sz w:val="28"/>
                <w:szCs w:val="28"/>
                <w:lang w:bidi="ar-SA"/>
              </w:rPr>
              <m:t>g H</m:t>
            </m:r>
          </m:den>
        </m:f>
      </m:oMath>
      <w:r>
        <w:rPr>
          <w:rFonts w:asciiTheme="majorBidi" w:eastAsiaTheme="minorEastAsia" w:hAnsiTheme="majorBidi" w:cstheme="majorBidi"/>
          <w:sz w:val="24"/>
          <w:szCs w:val="24"/>
          <w:lang w:bidi="ar-SA"/>
        </w:rPr>
        <w:t xml:space="preserve">                                                   (2.18)</w:t>
      </w:r>
    </w:p>
    <w:p w:rsidR="00117A76" w:rsidRDefault="00117A76" w:rsidP="00117A76">
      <w:pPr>
        <w:autoSpaceDE w:val="0"/>
        <w:autoSpaceDN w:val="0"/>
        <w:adjustRightInd w:val="0"/>
        <w:spacing w:line="360" w:lineRule="auto"/>
        <w:ind w:left="0" w:firstLine="0"/>
        <w:jc w:val="center"/>
        <w:rPr>
          <w:rFonts w:asciiTheme="majorBidi" w:hAnsiTheme="majorBidi" w:cstheme="majorBidi"/>
          <w:sz w:val="24"/>
          <w:szCs w:val="24"/>
          <w:lang w:bidi="ar-SA"/>
        </w:rPr>
      </w:pPr>
      <w:r>
        <w:rPr>
          <w:rFonts w:asciiTheme="majorBidi" w:hAnsiTheme="majorBidi" w:cstheme="majorBidi"/>
          <w:noProof/>
          <w:sz w:val="24"/>
          <w:szCs w:val="24"/>
          <w:lang w:val="fr-FR" w:eastAsia="fr-FR" w:bidi="ar-SA"/>
        </w:rPr>
        <w:drawing>
          <wp:inline distT="0" distB="0" distL="0" distR="0">
            <wp:extent cx="5517725" cy="4320000"/>
            <wp:effectExtent l="19050" t="0" r="6775"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srcRect t="14402"/>
                    <a:stretch>
                      <a:fillRect/>
                    </a:stretch>
                  </pic:blipFill>
                  <pic:spPr bwMode="auto">
                    <a:xfrm>
                      <a:off x="0" y="0"/>
                      <a:ext cx="5517725" cy="4320000"/>
                    </a:xfrm>
                    <a:prstGeom prst="rect">
                      <a:avLst/>
                    </a:prstGeom>
                    <a:noFill/>
                    <a:ln w="9525">
                      <a:noFill/>
                      <a:miter lim="800000"/>
                      <a:headEnd/>
                      <a:tailEnd/>
                    </a:ln>
                  </pic:spPr>
                </pic:pic>
              </a:graphicData>
            </a:graphic>
          </wp:inline>
        </w:drawing>
      </w:r>
    </w:p>
    <w:p w:rsidR="00117A76" w:rsidRPr="00700EF2" w:rsidRDefault="00117A76" w:rsidP="00700EF2">
      <w:pPr>
        <w:autoSpaceDE w:val="0"/>
        <w:autoSpaceDN w:val="0"/>
        <w:adjustRightInd w:val="0"/>
        <w:ind w:left="0" w:firstLine="0"/>
        <w:jc w:val="center"/>
        <w:rPr>
          <w:rFonts w:asciiTheme="majorBidi" w:hAnsiTheme="majorBidi" w:cstheme="majorBidi"/>
          <w:sz w:val="24"/>
          <w:szCs w:val="24"/>
          <w:lang w:val="fr-FR" w:bidi="ar-SA"/>
        </w:rPr>
      </w:pPr>
      <w:r w:rsidRPr="00700EF2">
        <w:rPr>
          <w:rFonts w:asciiTheme="majorBidi" w:hAnsiTheme="majorBidi" w:cstheme="majorBidi"/>
          <w:b/>
          <w:bCs/>
          <w:sz w:val="24"/>
          <w:szCs w:val="24"/>
          <w:lang w:val="fr-FR" w:bidi="ar-SA"/>
        </w:rPr>
        <w:t xml:space="preserve">Figure 2.15 </w:t>
      </w:r>
      <w:r w:rsidR="00700EF2" w:rsidRPr="00700EF2">
        <w:rPr>
          <w:rFonts w:asciiTheme="majorBidi" w:hAnsiTheme="majorBidi" w:cstheme="majorBidi"/>
          <w:sz w:val="24"/>
          <w:szCs w:val="24"/>
          <w:lang w:val="fr-FR" w:bidi="ar-SA"/>
        </w:rPr>
        <w:t>Coureur Francis avec triangles de vitesse</w:t>
      </w:r>
    </w:p>
    <w:p w:rsidR="00117A76" w:rsidRDefault="00117A76" w:rsidP="00117A76">
      <w:pPr>
        <w:autoSpaceDE w:val="0"/>
        <w:autoSpaceDN w:val="0"/>
        <w:adjustRightInd w:val="0"/>
        <w:ind w:left="0" w:firstLine="0"/>
        <w:jc w:val="center"/>
        <w:rPr>
          <w:rFonts w:asciiTheme="majorBidi" w:hAnsiTheme="majorBidi" w:cstheme="majorBidi"/>
          <w:sz w:val="24"/>
          <w:szCs w:val="24"/>
          <w:lang w:bidi="ar-SA"/>
        </w:rPr>
      </w:pPr>
      <w:r>
        <w:rPr>
          <w:rFonts w:asciiTheme="majorBidi" w:hAnsiTheme="majorBidi" w:cstheme="majorBidi"/>
          <w:noProof/>
          <w:sz w:val="24"/>
          <w:szCs w:val="24"/>
          <w:lang w:val="fr-FR" w:eastAsia="fr-FR" w:bidi="ar-SA"/>
        </w:rPr>
        <w:lastRenderedPageBreak/>
        <w:drawing>
          <wp:inline distT="0" distB="0" distL="0" distR="0">
            <wp:extent cx="3407410" cy="5400000"/>
            <wp:effectExtent l="19050" t="0" r="254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srcRect/>
                    <a:stretch>
                      <a:fillRect/>
                    </a:stretch>
                  </pic:blipFill>
                  <pic:spPr bwMode="auto">
                    <a:xfrm>
                      <a:off x="0" y="0"/>
                      <a:ext cx="3407410" cy="5400000"/>
                    </a:xfrm>
                    <a:prstGeom prst="rect">
                      <a:avLst/>
                    </a:prstGeom>
                    <a:noFill/>
                    <a:ln w="9525">
                      <a:noFill/>
                      <a:miter lim="800000"/>
                      <a:headEnd/>
                      <a:tailEnd/>
                    </a:ln>
                  </pic:spPr>
                </pic:pic>
              </a:graphicData>
            </a:graphic>
          </wp:inline>
        </w:drawing>
      </w:r>
    </w:p>
    <w:p w:rsidR="00117A76" w:rsidRPr="00A37C86" w:rsidRDefault="00117A76" w:rsidP="00A37C86">
      <w:pPr>
        <w:autoSpaceDE w:val="0"/>
        <w:autoSpaceDN w:val="0"/>
        <w:adjustRightInd w:val="0"/>
        <w:spacing w:line="360" w:lineRule="auto"/>
        <w:ind w:left="0" w:firstLine="0"/>
        <w:jc w:val="center"/>
        <w:rPr>
          <w:rFonts w:asciiTheme="majorBidi" w:hAnsiTheme="majorBidi" w:cstheme="majorBidi"/>
          <w:sz w:val="24"/>
          <w:szCs w:val="24"/>
          <w:lang w:val="fr-FR" w:bidi="ar-SA"/>
        </w:rPr>
      </w:pPr>
      <w:r w:rsidRPr="00A37C86">
        <w:rPr>
          <w:rFonts w:asciiTheme="majorBidi" w:hAnsiTheme="majorBidi" w:cstheme="majorBidi"/>
          <w:b/>
          <w:bCs/>
          <w:sz w:val="24"/>
          <w:szCs w:val="24"/>
          <w:lang w:val="fr-FR" w:bidi="ar-SA"/>
        </w:rPr>
        <w:t xml:space="preserve">Figure 2.16 </w:t>
      </w:r>
      <w:r w:rsidR="00A37C86" w:rsidRPr="00A37C86">
        <w:rPr>
          <w:rFonts w:asciiTheme="majorBidi" w:hAnsiTheme="majorBidi" w:cstheme="majorBidi"/>
          <w:sz w:val="24"/>
          <w:szCs w:val="24"/>
          <w:lang w:val="fr-FR" w:bidi="ar-SA"/>
        </w:rPr>
        <w:t>Coureur Francis avec triangles de vitesse. Triangle de coureur et de vitesse pour une vitesse spécifique (a) Ns = 120-180 et (b) Ns = 180-300.</w:t>
      </w:r>
    </w:p>
    <w:p w:rsidR="00A37C86" w:rsidRPr="00A37C86" w:rsidRDefault="00117A76" w:rsidP="00A37C86">
      <w:pPr>
        <w:autoSpaceDE w:val="0"/>
        <w:autoSpaceDN w:val="0"/>
        <w:adjustRightInd w:val="0"/>
        <w:spacing w:before="240" w:after="240" w:line="360" w:lineRule="auto"/>
        <w:ind w:left="0" w:firstLine="0"/>
        <w:rPr>
          <w:rFonts w:asciiTheme="majorBidi" w:hAnsiTheme="majorBidi" w:cstheme="majorBidi"/>
          <w:b/>
          <w:bCs/>
          <w:sz w:val="24"/>
          <w:szCs w:val="24"/>
          <w:lang w:val="fr-FR" w:bidi="ar-SA"/>
        </w:rPr>
      </w:pPr>
      <w:r w:rsidRPr="00A37C86">
        <w:rPr>
          <w:rFonts w:asciiTheme="majorBidi" w:hAnsiTheme="majorBidi" w:cstheme="majorBidi"/>
          <w:b/>
          <w:bCs/>
          <w:sz w:val="24"/>
          <w:szCs w:val="24"/>
          <w:lang w:val="fr-FR" w:bidi="ar-SA"/>
        </w:rPr>
        <w:t xml:space="preserve">2.4.3 </w:t>
      </w:r>
      <w:r w:rsidR="00A37C86" w:rsidRPr="00A37C86">
        <w:rPr>
          <w:rFonts w:asciiTheme="majorBidi" w:hAnsiTheme="majorBidi" w:cstheme="majorBidi"/>
          <w:b/>
          <w:bCs/>
          <w:sz w:val="24"/>
          <w:szCs w:val="24"/>
          <w:lang w:val="fr-FR" w:bidi="ar-SA"/>
        </w:rPr>
        <w:t>Efficacité de la turbine Francis</w:t>
      </w:r>
    </w:p>
    <w:p w:rsidR="00A37C86" w:rsidRPr="00A37C86" w:rsidRDefault="00A37C86" w:rsidP="00A37C86">
      <w:pPr>
        <w:autoSpaceDE w:val="0"/>
        <w:autoSpaceDN w:val="0"/>
        <w:adjustRightInd w:val="0"/>
        <w:spacing w:line="360" w:lineRule="auto"/>
        <w:ind w:left="0" w:firstLine="0"/>
        <w:rPr>
          <w:rFonts w:asciiTheme="majorBidi" w:hAnsiTheme="majorBidi" w:cstheme="majorBidi"/>
          <w:sz w:val="24"/>
          <w:szCs w:val="24"/>
          <w:lang w:val="fr-FR" w:bidi="ar-SA"/>
        </w:rPr>
      </w:pPr>
      <w:r w:rsidRPr="00A37C86">
        <w:rPr>
          <w:rFonts w:asciiTheme="majorBidi" w:hAnsiTheme="majorBidi" w:cstheme="majorBidi"/>
          <w:sz w:val="24"/>
          <w:szCs w:val="24"/>
          <w:lang w:val="fr-FR" w:bidi="ar-SA"/>
        </w:rPr>
        <w:t>Le rendement hydraulique de la turbine Francis est obtenu sous la forme</w:t>
      </w:r>
    </w:p>
    <w:p w:rsidR="00117A76" w:rsidRDefault="00117A76" w:rsidP="00117A76">
      <w:pPr>
        <w:autoSpaceDE w:val="0"/>
        <w:autoSpaceDN w:val="0"/>
        <w:adjustRightInd w:val="0"/>
        <w:spacing w:line="360" w:lineRule="auto"/>
        <w:ind w:left="0" w:firstLine="0"/>
        <w:jc w:val="center"/>
        <w:rPr>
          <w:rFonts w:asciiTheme="majorBidi" w:eastAsiaTheme="minorEastAsia" w:hAnsiTheme="majorBidi" w:cstheme="majorBidi"/>
          <w:sz w:val="24"/>
          <w:szCs w:val="24"/>
          <w:lang w:bidi="ar-SA"/>
        </w:rPr>
      </w:pPr>
      <m:oMath>
        <m:sSub>
          <m:sSubPr>
            <m:ctrlPr>
              <w:rPr>
                <w:rFonts w:ascii="Cambria Math" w:hAnsi="Cambria Math" w:cstheme="majorBidi"/>
                <w:i/>
                <w:sz w:val="28"/>
                <w:szCs w:val="28"/>
                <w:lang w:bidi="ar-SA"/>
              </w:rPr>
            </m:ctrlPr>
          </m:sSubPr>
          <m:e>
            <m:r>
              <w:rPr>
                <w:rFonts w:ascii="Cambria Math" w:hAnsi="Cambria Math" w:cstheme="majorBidi"/>
                <w:sz w:val="28"/>
                <w:szCs w:val="28"/>
                <w:lang w:bidi="ar-SA"/>
              </w:rPr>
              <m:t>η</m:t>
            </m:r>
          </m:e>
          <m:sub>
            <m:r>
              <w:rPr>
                <w:rFonts w:ascii="Cambria Math" w:hAnsi="Cambria Math" w:cstheme="majorBidi"/>
                <w:sz w:val="28"/>
                <w:szCs w:val="28"/>
                <w:lang w:bidi="ar-SA"/>
              </w:rPr>
              <m:t>h</m:t>
            </m:r>
          </m:sub>
        </m:sSub>
        <m:r>
          <w:rPr>
            <w:rFonts w:ascii="Cambria Math" w:hAnsi="Cambria Math" w:cstheme="majorBidi"/>
            <w:sz w:val="28"/>
            <w:szCs w:val="28"/>
            <w:lang w:bidi="ar-SA"/>
          </w:rPr>
          <m:t xml:space="preserve">= </m:t>
        </m:r>
        <m:f>
          <m:fPr>
            <m:ctrlPr>
              <w:rPr>
                <w:rFonts w:ascii="Cambria Math" w:hAnsi="Cambria Math" w:cstheme="majorBidi"/>
                <w:i/>
                <w:sz w:val="28"/>
                <w:szCs w:val="28"/>
                <w:lang w:bidi="ar-SA"/>
              </w:rPr>
            </m:ctrlPr>
          </m:fPr>
          <m:num>
            <m:sSub>
              <m:sSubPr>
                <m:ctrlPr>
                  <w:rPr>
                    <w:rFonts w:ascii="Cambria Math" w:hAnsi="Cambria Math" w:cstheme="majorBidi"/>
                    <w:i/>
                    <w:sz w:val="28"/>
                    <w:szCs w:val="28"/>
                    <w:lang w:bidi="ar-SA"/>
                  </w:rPr>
                </m:ctrlPr>
              </m:sSubPr>
              <m:e>
                <m:r>
                  <w:rPr>
                    <w:rFonts w:ascii="Cambria Math" w:hAnsi="Cambria Math" w:cstheme="majorBidi"/>
                    <w:sz w:val="28"/>
                    <w:szCs w:val="28"/>
                    <w:lang w:bidi="ar-SA"/>
                  </w:rPr>
                  <m:t>U</m:t>
                </m:r>
              </m:e>
              <m:sub>
                <m:r>
                  <w:rPr>
                    <w:rFonts w:ascii="Cambria Math" w:hAnsi="Cambria Math" w:cstheme="majorBidi"/>
                    <w:sz w:val="28"/>
                    <w:szCs w:val="28"/>
                    <w:lang w:bidi="ar-SA"/>
                  </w:rPr>
                  <m:t>1</m:t>
                </m:r>
              </m:sub>
            </m:sSub>
            <m:sSub>
              <m:sSubPr>
                <m:ctrlPr>
                  <w:rPr>
                    <w:rFonts w:ascii="Cambria Math" w:hAnsi="Cambria Math" w:cstheme="majorBidi"/>
                    <w:i/>
                    <w:sz w:val="28"/>
                    <w:szCs w:val="28"/>
                    <w:lang w:bidi="ar-SA"/>
                  </w:rPr>
                </m:ctrlPr>
              </m:sSubPr>
              <m:e>
                <m:r>
                  <w:rPr>
                    <w:rFonts w:ascii="Cambria Math" w:hAnsi="Cambria Math" w:cstheme="majorBidi"/>
                    <w:sz w:val="28"/>
                    <w:szCs w:val="28"/>
                    <w:lang w:bidi="ar-SA"/>
                  </w:rPr>
                  <m:t>V</m:t>
                </m:r>
              </m:e>
              <m:sub>
                <m:r>
                  <w:rPr>
                    <w:rFonts w:ascii="Cambria Math" w:hAnsi="Cambria Math" w:cstheme="majorBidi"/>
                    <w:sz w:val="28"/>
                    <w:szCs w:val="28"/>
                    <w:lang w:bidi="ar-SA"/>
                  </w:rPr>
                  <m:t>u1</m:t>
                </m:r>
              </m:sub>
            </m:sSub>
          </m:num>
          <m:den>
            <m:r>
              <w:rPr>
                <w:rFonts w:ascii="Cambria Math" w:hAnsi="Cambria Math" w:cstheme="majorBidi"/>
                <w:sz w:val="28"/>
                <w:szCs w:val="28"/>
                <w:lang w:bidi="ar-SA"/>
              </w:rPr>
              <m:t>g H</m:t>
            </m:r>
          </m:den>
        </m:f>
      </m:oMath>
      <w:r>
        <w:rPr>
          <w:rFonts w:asciiTheme="majorBidi" w:eastAsiaTheme="minorEastAsia" w:hAnsiTheme="majorBidi" w:cstheme="majorBidi"/>
          <w:sz w:val="24"/>
          <w:szCs w:val="24"/>
          <w:lang w:bidi="ar-SA"/>
        </w:rPr>
        <w:t xml:space="preserve">                                                 </w:t>
      </w:r>
    </w:p>
    <w:p w:rsidR="00A37C86" w:rsidRPr="00A37C86" w:rsidRDefault="00A37C86" w:rsidP="00117A76">
      <w:pPr>
        <w:autoSpaceDE w:val="0"/>
        <w:autoSpaceDN w:val="0"/>
        <w:adjustRightInd w:val="0"/>
        <w:spacing w:line="360" w:lineRule="auto"/>
        <w:ind w:left="0" w:firstLine="0"/>
        <w:rPr>
          <w:rFonts w:asciiTheme="majorBidi" w:hAnsiTheme="majorBidi" w:cstheme="majorBidi"/>
          <w:sz w:val="24"/>
          <w:szCs w:val="24"/>
          <w:lang w:val="fr-FR" w:bidi="ar-SA"/>
        </w:rPr>
      </w:pPr>
      <w:r w:rsidRPr="00A37C86">
        <w:rPr>
          <w:rFonts w:asciiTheme="majorBidi" w:hAnsiTheme="majorBidi" w:cstheme="majorBidi"/>
          <w:sz w:val="24"/>
          <w:szCs w:val="24"/>
          <w:lang w:val="fr-FR" w:bidi="ar-SA"/>
        </w:rPr>
        <w:t xml:space="preserve">qui est identique à l'équation. (2.18). Les expressions d'efficacité volumétrique [Eq. (2.7)], efficacité mécanique [Eq. (2.8)] et l'efficacité globale [Eq. (2.9)], qui ont été détaillées pour la turbine Pelton dans la section 2.3.2, sont également très valables pour la turbine Francis, car ces expressions sont indépendantes des caractéristiques géométriques (a) et du mécanisme de transfert d'énergie (b) ces turbines. De plus, les raisons des diverses pertes dans les turbines sont en grande partie de même nature. La perte due à la fuite dans les dégagements de la </w:t>
      </w:r>
      <w:r w:rsidRPr="00A37C86">
        <w:rPr>
          <w:rFonts w:asciiTheme="majorBidi" w:hAnsiTheme="majorBidi" w:cstheme="majorBidi"/>
          <w:sz w:val="24"/>
          <w:szCs w:val="24"/>
          <w:lang w:val="fr-FR" w:bidi="ar-SA"/>
        </w:rPr>
        <w:lastRenderedPageBreak/>
        <w:t>turbine Francis est une différence qui existe entre les turbines Pelton et Francis. Les valeurs numériques des rendements correspondent également approximativement entre les machines.</w:t>
      </w:r>
    </w:p>
    <w:p w:rsidR="00917521" w:rsidRPr="00917521" w:rsidRDefault="00117A76" w:rsidP="00917521">
      <w:pPr>
        <w:autoSpaceDE w:val="0"/>
        <w:autoSpaceDN w:val="0"/>
        <w:adjustRightInd w:val="0"/>
        <w:spacing w:before="240" w:after="240" w:line="360" w:lineRule="auto"/>
        <w:ind w:left="0" w:firstLine="0"/>
        <w:rPr>
          <w:rFonts w:asciiTheme="majorBidi" w:hAnsiTheme="majorBidi" w:cstheme="majorBidi"/>
          <w:b/>
          <w:bCs/>
          <w:sz w:val="24"/>
          <w:szCs w:val="24"/>
          <w:lang w:val="fr-FR" w:bidi="ar-SA"/>
        </w:rPr>
      </w:pPr>
      <w:r w:rsidRPr="00917521">
        <w:rPr>
          <w:rFonts w:asciiTheme="majorBidi" w:hAnsiTheme="majorBidi" w:cstheme="majorBidi"/>
          <w:b/>
          <w:bCs/>
          <w:sz w:val="24"/>
          <w:szCs w:val="24"/>
          <w:lang w:val="fr-FR" w:bidi="ar-SA"/>
        </w:rPr>
        <w:t xml:space="preserve">2.4.4 </w:t>
      </w:r>
      <w:r w:rsidR="00917521" w:rsidRPr="00917521">
        <w:rPr>
          <w:rFonts w:asciiTheme="majorBidi" w:hAnsiTheme="majorBidi" w:cstheme="majorBidi"/>
          <w:b/>
          <w:bCs/>
          <w:sz w:val="24"/>
          <w:szCs w:val="24"/>
          <w:lang w:val="fr-FR" w:bidi="ar-SA"/>
        </w:rPr>
        <w:t xml:space="preserve">Paramètres de conception de la turbine Francis </w:t>
      </w:r>
    </w:p>
    <w:p w:rsidR="00917521" w:rsidRPr="00917521" w:rsidRDefault="00917521" w:rsidP="00917521">
      <w:pPr>
        <w:autoSpaceDE w:val="0"/>
        <w:autoSpaceDN w:val="0"/>
        <w:adjustRightInd w:val="0"/>
        <w:spacing w:line="360" w:lineRule="auto"/>
        <w:ind w:left="0" w:firstLine="0"/>
        <w:rPr>
          <w:rFonts w:asciiTheme="majorBidi" w:hAnsiTheme="majorBidi" w:cstheme="majorBidi"/>
          <w:sz w:val="24"/>
          <w:szCs w:val="24"/>
          <w:lang w:val="fr-FR" w:bidi="ar-SA"/>
        </w:rPr>
      </w:pPr>
      <w:r w:rsidRPr="00917521">
        <w:rPr>
          <w:rFonts w:asciiTheme="majorBidi" w:hAnsiTheme="majorBidi" w:cstheme="majorBidi"/>
          <w:sz w:val="24"/>
          <w:szCs w:val="24"/>
          <w:lang w:val="fr-FR" w:bidi="ar-SA"/>
        </w:rPr>
        <w:t>Les paramètres de conception de la turbine Francis sont discutés dans les sous-sections suivantes.</w:t>
      </w:r>
    </w:p>
    <w:p w:rsidR="00117A76" w:rsidRPr="00917521" w:rsidRDefault="00117A76" w:rsidP="00917521">
      <w:pPr>
        <w:autoSpaceDE w:val="0"/>
        <w:autoSpaceDN w:val="0"/>
        <w:adjustRightInd w:val="0"/>
        <w:spacing w:before="240" w:after="240" w:line="360" w:lineRule="auto"/>
        <w:ind w:left="0" w:firstLine="0"/>
        <w:rPr>
          <w:rFonts w:asciiTheme="majorBidi" w:hAnsiTheme="majorBidi" w:cstheme="majorBidi"/>
          <w:b/>
          <w:bCs/>
          <w:i/>
          <w:iCs/>
          <w:sz w:val="24"/>
          <w:szCs w:val="24"/>
          <w:lang w:val="fr-FR" w:bidi="ar-SA"/>
        </w:rPr>
      </w:pPr>
      <w:r w:rsidRPr="00917521">
        <w:rPr>
          <w:rFonts w:asciiTheme="majorBidi" w:hAnsiTheme="majorBidi" w:cstheme="majorBidi"/>
          <w:b/>
          <w:bCs/>
          <w:i/>
          <w:iCs/>
          <w:sz w:val="24"/>
          <w:szCs w:val="24"/>
          <w:lang w:val="fr-FR" w:bidi="ar-SA"/>
        </w:rPr>
        <w:t xml:space="preserve">2.4.4.1 </w:t>
      </w:r>
      <w:r w:rsidR="00917521">
        <w:rPr>
          <w:rFonts w:asciiTheme="majorBidi" w:hAnsiTheme="majorBidi" w:cstheme="majorBidi"/>
          <w:b/>
          <w:bCs/>
          <w:i/>
          <w:iCs/>
          <w:sz w:val="24"/>
          <w:szCs w:val="24"/>
          <w:lang w:val="fr-FR" w:bidi="ar-SA"/>
        </w:rPr>
        <w:t>Boitier ou volute en spirale</w:t>
      </w:r>
    </w:p>
    <w:p w:rsidR="00917521" w:rsidRPr="00917521" w:rsidRDefault="00917521" w:rsidP="00917521">
      <w:pPr>
        <w:autoSpaceDE w:val="0"/>
        <w:autoSpaceDN w:val="0"/>
        <w:adjustRightInd w:val="0"/>
        <w:spacing w:line="360" w:lineRule="auto"/>
        <w:ind w:left="0" w:firstLine="0"/>
        <w:rPr>
          <w:rFonts w:asciiTheme="majorBidi" w:hAnsiTheme="majorBidi" w:cstheme="majorBidi"/>
          <w:sz w:val="24"/>
          <w:szCs w:val="24"/>
          <w:lang w:val="fr-FR" w:bidi="ar-SA"/>
        </w:rPr>
      </w:pPr>
      <w:r w:rsidRPr="00917521">
        <w:rPr>
          <w:rFonts w:asciiTheme="majorBidi" w:hAnsiTheme="majorBidi" w:cstheme="majorBidi"/>
          <w:sz w:val="24"/>
          <w:szCs w:val="24"/>
          <w:lang w:val="fr-FR" w:bidi="ar-SA"/>
        </w:rPr>
        <w:t>Le carter est le conduit extérieur de l'ensemble de turbine Francis. Le tuyau de la conduite forcée est connecté à l'entrée de ce boîtier (via une vanne d'arrêt). La section à l'entrée est circulaire avec un diamètre égal à celui de la conduite forcée. La section transversale de l'enveloppe doit diminuer progressivement. Dans le même temps, la hauteur de l'entrée vers les aubes directrices, depuis le côté intérieur du boîtier, doit rester invariante. Par conséquent, la section transversale prend une forme ovale, réduisant progressivement la zone à presque zéro, lorsqu'elle atteint 360 °.</w:t>
      </w:r>
    </w:p>
    <w:p w:rsidR="00917521" w:rsidRPr="00917521" w:rsidRDefault="00917521" w:rsidP="00917521">
      <w:pPr>
        <w:autoSpaceDE w:val="0"/>
        <w:autoSpaceDN w:val="0"/>
        <w:adjustRightInd w:val="0"/>
        <w:spacing w:line="360" w:lineRule="auto"/>
        <w:ind w:left="0" w:firstLine="0"/>
        <w:rPr>
          <w:rFonts w:asciiTheme="majorBidi" w:hAnsiTheme="majorBidi" w:cstheme="majorBidi"/>
          <w:sz w:val="24"/>
          <w:szCs w:val="24"/>
          <w:lang w:val="fr-FR" w:bidi="ar-SA"/>
        </w:rPr>
      </w:pPr>
      <w:r w:rsidRPr="00917521">
        <w:rPr>
          <w:rFonts w:asciiTheme="majorBidi" w:hAnsiTheme="majorBidi" w:cstheme="majorBidi"/>
          <w:sz w:val="24"/>
          <w:szCs w:val="24"/>
          <w:lang w:val="fr-FR" w:bidi="ar-SA"/>
        </w:rPr>
        <w:t>A l'entrée, l'aire A = (</w:t>
      </w:r>
      <w:r w:rsidRPr="00917521">
        <w:rPr>
          <w:rFonts w:asciiTheme="majorBidi" w:hAnsiTheme="majorBidi" w:cstheme="majorBidi"/>
          <w:sz w:val="24"/>
          <w:szCs w:val="24"/>
          <w:lang w:bidi="ar-SA"/>
        </w:rPr>
        <w:t>π</w:t>
      </w:r>
      <w:r w:rsidRPr="00917521">
        <w:rPr>
          <w:rFonts w:asciiTheme="majorBidi" w:hAnsiTheme="majorBidi" w:cstheme="majorBidi"/>
          <w:sz w:val="24"/>
          <w:szCs w:val="24"/>
          <w:lang w:val="fr-FR" w:bidi="ar-SA"/>
        </w:rPr>
        <w:t xml:space="preserve">d2) / 4. Sous n'importe quel angle </w:t>
      </w:r>
      <w:r w:rsidRPr="00917521">
        <w:rPr>
          <w:rFonts w:asciiTheme="majorBidi" w:hAnsiTheme="majorBidi" w:cstheme="majorBidi"/>
          <w:sz w:val="24"/>
          <w:szCs w:val="24"/>
          <w:lang w:bidi="ar-SA"/>
        </w:rPr>
        <w:t>θ</w:t>
      </w:r>
      <w:r w:rsidRPr="00917521">
        <w:rPr>
          <w:rFonts w:asciiTheme="majorBidi" w:hAnsiTheme="majorBidi" w:cstheme="majorBidi"/>
          <w:sz w:val="24"/>
          <w:szCs w:val="24"/>
          <w:lang w:val="fr-FR" w:bidi="ar-SA"/>
        </w:rPr>
        <w:t xml:space="preserve"> (voir Fig. 2.17), nous avons</w:t>
      </w:r>
    </w:p>
    <w:p w:rsidR="00117A76" w:rsidRDefault="00117A76" w:rsidP="00117A76">
      <w:pPr>
        <w:autoSpaceDE w:val="0"/>
        <w:autoSpaceDN w:val="0"/>
        <w:adjustRightInd w:val="0"/>
        <w:spacing w:line="360" w:lineRule="auto"/>
        <w:ind w:left="0" w:firstLine="0"/>
        <w:jc w:val="center"/>
        <w:rPr>
          <w:rFonts w:asciiTheme="majorBidi" w:hAnsiTheme="majorBidi" w:cstheme="majorBidi"/>
          <w:sz w:val="24"/>
          <w:szCs w:val="24"/>
          <w:lang w:bidi="ar-SA"/>
        </w:rPr>
      </w:pPr>
      <m:oMathPara>
        <m:oMath>
          <m:sSub>
            <m:sSubPr>
              <m:ctrlPr>
                <w:rPr>
                  <w:rFonts w:ascii="Cambria Math" w:hAnsi="Cambria Math" w:cstheme="majorBidi"/>
                  <w:i/>
                  <w:sz w:val="28"/>
                  <w:szCs w:val="28"/>
                  <w:lang w:bidi="ar-SA"/>
                </w:rPr>
              </m:ctrlPr>
            </m:sSubPr>
            <m:e>
              <m:r>
                <w:rPr>
                  <w:rFonts w:ascii="Cambria Math" w:hAnsi="Cambria Math" w:cstheme="majorBidi"/>
                  <w:sz w:val="28"/>
                  <w:szCs w:val="28"/>
                  <w:lang w:bidi="ar-SA"/>
                </w:rPr>
                <m:t>A</m:t>
              </m:r>
            </m:e>
            <m:sub>
              <m:r>
                <w:rPr>
                  <w:rFonts w:ascii="Cambria Math" w:hAnsi="Cambria Math" w:cstheme="majorBidi"/>
                  <w:sz w:val="28"/>
                  <w:szCs w:val="28"/>
                  <w:lang w:bidi="ar-SA"/>
                </w:rPr>
                <m:t>0</m:t>
              </m:r>
            </m:sub>
          </m:sSub>
          <m:r>
            <w:rPr>
              <w:rFonts w:ascii="Cambria Math" w:hAnsi="Cambria Math" w:cstheme="majorBidi"/>
              <w:sz w:val="28"/>
              <w:szCs w:val="28"/>
              <w:lang w:bidi="ar-SA"/>
            </w:rPr>
            <m:t xml:space="preserve">= </m:t>
          </m:r>
          <m:f>
            <m:fPr>
              <m:ctrlPr>
                <w:rPr>
                  <w:rFonts w:ascii="Cambria Math" w:hAnsi="Cambria Math" w:cstheme="majorBidi"/>
                  <w:i/>
                  <w:sz w:val="28"/>
                  <w:szCs w:val="28"/>
                  <w:lang w:bidi="ar-SA"/>
                </w:rPr>
              </m:ctrlPr>
            </m:fPr>
            <m:num>
              <m:r>
                <w:rPr>
                  <w:rFonts w:ascii="Cambria Math" w:hAnsi="Cambria Math" w:cstheme="majorBidi"/>
                  <w:sz w:val="28"/>
                  <w:szCs w:val="28"/>
                  <w:lang w:bidi="ar-SA"/>
                </w:rPr>
                <m:t xml:space="preserve">π </m:t>
              </m:r>
              <m:sSup>
                <m:sSupPr>
                  <m:ctrlPr>
                    <w:rPr>
                      <w:rFonts w:ascii="Cambria Math" w:hAnsi="Cambria Math" w:cstheme="majorBidi"/>
                      <w:i/>
                      <w:sz w:val="28"/>
                      <w:szCs w:val="28"/>
                      <w:lang w:bidi="ar-SA"/>
                    </w:rPr>
                  </m:ctrlPr>
                </m:sSupPr>
                <m:e>
                  <m:r>
                    <w:rPr>
                      <w:rFonts w:ascii="Cambria Math" w:hAnsi="Cambria Math" w:cstheme="majorBidi"/>
                      <w:sz w:val="28"/>
                      <w:szCs w:val="28"/>
                      <w:lang w:bidi="ar-SA"/>
                    </w:rPr>
                    <m:t>d</m:t>
                  </m:r>
                </m:e>
                <m:sup>
                  <m:r>
                    <w:rPr>
                      <w:rFonts w:ascii="Cambria Math" w:hAnsi="Cambria Math" w:cstheme="majorBidi"/>
                      <w:sz w:val="28"/>
                      <w:szCs w:val="28"/>
                      <w:lang w:bidi="ar-SA"/>
                    </w:rPr>
                    <m:t>2</m:t>
                  </m:r>
                </m:sup>
              </m:sSup>
            </m:num>
            <m:den>
              <m:r>
                <w:rPr>
                  <w:rFonts w:ascii="Cambria Math" w:hAnsi="Cambria Math" w:cstheme="majorBidi"/>
                  <w:sz w:val="28"/>
                  <w:szCs w:val="28"/>
                  <w:lang w:bidi="ar-SA"/>
                </w:rPr>
                <m:t>4</m:t>
              </m:r>
            </m:den>
          </m:f>
          <m:r>
            <w:rPr>
              <w:rFonts w:ascii="Cambria Math" w:eastAsiaTheme="minorEastAsia" w:hAnsi="Cambria Math" w:cstheme="majorBidi"/>
              <w:noProof/>
              <w:sz w:val="28"/>
              <w:szCs w:val="28"/>
              <w:lang w:bidi="ar-SA"/>
            </w:rPr>
            <m:t xml:space="preserve"> x </m:t>
          </m:r>
          <m:f>
            <m:fPr>
              <m:ctrlPr>
                <w:rPr>
                  <w:rFonts w:ascii="Cambria Math" w:eastAsiaTheme="minorEastAsia" w:hAnsi="Cambria Math" w:cstheme="majorBidi"/>
                  <w:i/>
                  <w:noProof/>
                  <w:sz w:val="28"/>
                  <w:szCs w:val="28"/>
                  <w:lang w:bidi="ar-SA"/>
                </w:rPr>
              </m:ctrlPr>
            </m:fPr>
            <m:num>
              <m:d>
                <m:dPr>
                  <m:ctrlPr>
                    <w:rPr>
                      <w:rFonts w:ascii="Cambria Math" w:eastAsiaTheme="minorEastAsia" w:hAnsi="Cambria Math" w:cstheme="majorBidi"/>
                      <w:i/>
                      <w:noProof/>
                      <w:sz w:val="28"/>
                      <w:szCs w:val="28"/>
                      <w:lang w:bidi="ar-SA"/>
                    </w:rPr>
                  </m:ctrlPr>
                </m:dPr>
                <m:e>
                  <m:r>
                    <w:rPr>
                      <w:rFonts w:ascii="Cambria Math" w:eastAsiaTheme="minorEastAsia" w:hAnsi="Cambria Math" w:cstheme="majorBidi"/>
                      <w:noProof/>
                      <w:sz w:val="28"/>
                      <w:szCs w:val="28"/>
                      <w:lang w:bidi="ar-SA"/>
                    </w:rPr>
                    <m:t>360- θ</m:t>
                  </m:r>
                </m:e>
              </m:d>
            </m:num>
            <m:den>
              <m:r>
                <w:rPr>
                  <w:rFonts w:ascii="Cambria Math" w:eastAsiaTheme="minorEastAsia" w:hAnsi="Cambria Math" w:cstheme="majorBidi"/>
                  <w:noProof/>
                  <w:sz w:val="28"/>
                  <w:szCs w:val="28"/>
                  <w:lang w:bidi="ar-SA"/>
                </w:rPr>
                <m:t>360°</m:t>
              </m:r>
            </m:den>
          </m:f>
        </m:oMath>
      </m:oMathPara>
    </w:p>
    <w:p w:rsidR="00917521" w:rsidRPr="00917521" w:rsidRDefault="00917521" w:rsidP="00CF1C0B">
      <w:pPr>
        <w:autoSpaceDE w:val="0"/>
        <w:autoSpaceDN w:val="0"/>
        <w:adjustRightInd w:val="0"/>
        <w:spacing w:line="360" w:lineRule="auto"/>
        <w:ind w:left="0" w:firstLine="0"/>
        <w:rPr>
          <w:rFonts w:asciiTheme="majorBidi" w:hAnsiTheme="majorBidi" w:cstheme="majorBidi"/>
          <w:sz w:val="24"/>
          <w:szCs w:val="24"/>
          <w:lang w:val="fr-FR" w:bidi="ar-SA"/>
        </w:rPr>
      </w:pPr>
      <w:r w:rsidRPr="00917521">
        <w:rPr>
          <w:rFonts w:asciiTheme="majorBidi" w:hAnsiTheme="majorBidi" w:cstheme="majorBidi"/>
          <w:sz w:val="24"/>
          <w:szCs w:val="24"/>
          <w:lang w:val="fr-FR" w:bidi="ar-SA"/>
        </w:rPr>
        <w:t xml:space="preserve">où </w:t>
      </w:r>
      <w:r w:rsidRPr="00917521">
        <w:rPr>
          <w:rFonts w:asciiTheme="majorBidi" w:hAnsiTheme="majorBidi" w:cstheme="majorBidi"/>
          <w:sz w:val="24"/>
          <w:szCs w:val="24"/>
          <w:lang w:bidi="ar-SA"/>
        </w:rPr>
        <w:t>θ</w:t>
      </w:r>
      <w:r w:rsidRPr="00917521">
        <w:rPr>
          <w:rFonts w:asciiTheme="majorBidi" w:hAnsiTheme="majorBidi" w:cstheme="majorBidi"/>
          <w:sz w:val="24"/>
          <w:szCs w:val="24"/>
          <w:lang w:val="fr-FR" w:bidi="ar-SA"/>
        </w:rPr>
        <w:t xml:space="preserve"> est mesuré sur l'axe central, à partir de la ligne de début de la diminution de l'aire. L'objectif global est de réduire les tourbillons et d'assurer une distribution </w:t>
      </w:r>
      <w:r w:rsidR="00CF1C0B" w:rsidRPr="00CF1C0B">
        <w:rPr>
          <w:rFonts w:asciiTheme="majorBidi" w:hAnsiTheme="majorBidi" w:cstheme="majorBidi"/>
          <w:sz w:val="24"/>
          <w:szCs w:val="24"/>
          <w:lang w:val="fr-FR" w:bidi="ar-SA"/>
        </w:rPr>
        <w:t>lisse et uniforme</w:t>
      </w:r>
      <w:r w:rsidR="00CF1C0B">
        <w:rPr>
          <w:rFonts w:asciiTheme="majorBidi" w:hAnsiTheme="majorBidi" w:cstheme="majorBidi"/>
          <w:sz w:val="24"/>
          <w:szCs w:val="24"/>
          <w:lang w:val="fr-FR" w:bidi="ar-SA"/>
        </w:rPr>
        <w:t xml:space="preserve"> </w:t>
      </w:r>
      <w:r w:rsidRPr="00917521">
        <w:rPr>
          <w:rFonts w:asciiTheme="majorBidi" w:hAnsiTheme="majorBidi" w:cstheme="majorBidi"/>
          <w:sz w:val="24"/>
          <w:szCs w:val="24"/>
          <w:lang w:val="fr-FR" w:bidi="ar-SA"/>
        </w:rPr>
        <w:t>de l'eau tout autour du rotor.</w:t>
      </w:r>
    </w:p>
    <w:p w:rsidR="00117A76" w:rsidRDefault="00117A76" w:rsidP="00117A76">
      <w:pPr>
        <w:autoSpaceDE w:val="0"/>
        <w:autoSpaceDN w:val="0"/>
        <w:adjustRightInd w:val="0"/>
        <w:spacing w:line="360" w:lineRule="auto"/>
        <w:ind w:left="0" w:firstLine="0"/>
        <w:jc w:val="center"/>
        <w:rPr>
          <w:rFonts w:asciiTheme="majorBidi" w:hAnsiTheme="majorBidi" w:cstheme="majorBidi"/>
          <w:sz w:val="24"/>
          <w:szCs w:val="24"/>
          <w:lang w:bidi="ar-SA"/>
        </w:rPr>
      </w:pPr>
      <w:r>
        <w:rPr>
          <w:rFonts w:asciiTheme="majorBidi" w:hAnsiTheme="majorBidi" w:cstheme="majorBidi"/>
          <w:noProof/>
          <w:sz w:val="24"/>
          <w:szCs w:val="24"/>
          <w:lang w:val="fr-FR" w:eastAsia="fr-FR" w:bidi="ar-SA"/>
        </w:rPr>
        <w:drawing>
          <wp:inline distT="0" distB="0" distL="0" distR="0">
            <wp:extent cx="3267075" cy="2438400"/>
            <wp:effectExtent l="19050" t="0" r="9525" b="0"/>
            <wp:docPr id="3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srcRect/>
                    <a:stretch>
                      <a:fillRect/>
                    </a:stretch>
                  </pic:blipFill>
                  <pic:spPr bwMode="auto">
                    <a:xfrm>
                      <a:off x="0" y="0"/>
                      <a:ext cx="3267075" cy="2438400"/>
                    </a:xfrm>
                    <a:prstGeom prst="rect">
                      <a:avLst/>
                    </a:prstGeom>
                    <a:noFill/>
                    <a:ln w="9525">
                      <a:noFill/>
                      <a:miter lim="800000"/>
                      <a:headEnd/>
                      <a:tailEnd/>
                    </a:ln>
                  </pic:spPr>
                </pic:pic>
              </a:graphicData>
            </a:graphic>
          </wp:inline>
        </w:drawing>
      </w:r>
    </w:p>
    <w:p w:rsidR="00117A76" w:rsidRPr="00296E19" w:rsidRDefault="00117A76" w:rsidP="00117A76">
      <w:pPr>
        <w:autoSpaceDE w:val="0"/>
        <w:autoSpaceDN w:val="0"/>
        <w:adjustRightInd w:val="0"/>
        <w:spacing w:line="360" w:lineRule="auto"/>
        <w:ind w:left="0" w:firstLine="0"/>
        <w:jc w:val="center"/>
        <w:rPr>
          <w:rFonts w:asciiTheme="majorBidi" w:hAnsiTheme="majorBidi" w:cstheme="majorBidi"/>
          <w:sz w:val="24"/>
          <w:szCs w:val="24"/>
          <w:lang w:val="fr-FR" w:bidi="ar-SA"/>
        </w:rPr>
      </w:pPr>
      <w:r w:rsidRPr="00296E19">
        <w:rPr>
          <w:rFonts w:asciiTheme="majorBidi" w:hAnsiTheme="majorBidi" w:cstheme="majorBidi"/>
          <w:b/>
          <w:bCs/>
          <w:sz w:val="24"/>
          <w:szCs w:val="24"/>
          <w:lang w:val="fr-FR" w:bidi="ar-SA"/>
        </w:rPr>
        <w:t>Figure 2.17</w:t>
      </w:r>
      <w:r w:rsidRPr="00296E19">
        <w:rPr>
          <w:rFonts w:asciiTheme="majorBidi" w:hAnsiTheme="majorBidi" w:cstheme="majorBidi"/>
          <w:sz w:val="24"/>
          <w:szCs w:val="24"/>
          <w:lang w:val="fr-FR" w:bidi="ar-SA"/>
        </w:rPr>
        <w:t xml:space="preserve"> </w:t>
      </w:r>
      <w:r w:rsidR="00296E19" w:rsidRPr="00296E19">
        <w:rPr>
          <w:rFonts w:asciiTheme="majorBidi" w:hAnsiTheme="majorBidi" w:cstheme="majorBidi"/>
          <w:sz w:val="24"/>
          <w:szCs w:val="24"/>
          <w:lang w:val="fr-FR" w:bidi="ar-SA"/>
        </w:rPr>
        <w:t xml:space="preserve">Boîtier en spirale </w:t>
      </w:r>
      <w:r w:rsidR="00296E19">
        <w:rPr>
          <w:rFonts w:asciiTheme="majorBidi" w:hAnsiTheme="majorBidi" w:cstheme="majorBidi"/>
          <w:sz w:val="24"/>
          <w:szCs w:val="24"/>
          <w:lang w:val="fr-FR" w:bidi="ar-SA"/>
        </w:rPr>
        <w:t>avec surfac</w:t>
      </w:r>
      <w:r w:rsidR="00296E19" w:rsidRPr="00296E19">
        <w:rPr>
          <w:rFonts w:asciiTheme="majorBidi" w:hAnsiTheme="majorBidi" w:cstheme="majorBidi"/>
          <w:sz w:val="24"/>
          <w:szCs w:val="24"/>
          <w:lang w:val="fr-FR" w:bidi="ar-SA"/>
        </w:rPr>
        <w:t xml:space="preserve">e décroissante </w:t>
      </w:r>
      <w:r w:rsidRPr="00296E19">
        <w:rPr>
          <w:rFonts w:asciiTheme="majorBidi" w:hAnsiTheme="majorBidi" w:cstheme="majorBidi"/>
          <w:sz w:val="24"/>
          <w:szCs w:val="24"/>
          <w:lang w:val="fr-FR" w:bidi="ar-SA"/>
        </w:rPr>
        <w:t>(</w:t>
      </w:r>
      <w:r w:rsidRPr="00296E19">
        <w:rPr>
          <w:rFonts w:asciiTheme="majorBidi" w:hAnsiTheme="majorBidi" w:cstheme="majorBidi"/>
          <w:i/>
          <w:iCs/>
          <w:sz w:val="24"/>
          <w:szCs w:val="24"/>
          <w:lang w:val="fr-FR" w:bidi="ar-SA"/>
        </w:rPr>
        <w:t xml:space="preserve">B </w:t>
      </w:r>
      <w:r w:rsidRPr="00296E19">
        <w:rPr>
          <w:rFonts w:asciiTheme="majorBidi" w:hAnsiTheme="majorBidi" w:cstheme="majorBidi"/>
          <w:sz w:val="24"/>
          <w:szCs w:val="24"/>
          <w:lang w:val="fr-FR" w:bidi="ar-SA"/>
        </w:rPr>
        <w:t xml:space="preserve">= </w:t>
      </w:r>
      <w:r w:rsidRPr="00296E19">
        <w:rPr>
          <w:rFonts w:asciiTheme="majorBidi" w:hAnsiTheme="majorBidi" w:cstheme="majorBidi"/>
          <w:i/>
          <w:iCs/>
          <w:sz w:val="24"/>
          <w:szCs w:val="24"/>
          <w:lang w:val="fr-FR" w:bidi="ar-SA"/>
        </w:rPr>
        <w:t>B</w:t>
      </w:r>
      <w:r w:rsidRPr="00296E19">
        <w:rPr>
          <w:rFonts w:asciiTheme="majorBidi" w:hAnsiTheme="majorBidi" w:cstheme="majorBidi"/>
          <w:sz w:val="24"/>
          <w:szCs w:val="24"/>
          <w:lang w:val="fr-FR" w:bidi="ar-SA"/>
        </w:rPr>
        <w:t>o + 5 mm).</w:t>
      </w:r>
    </w:p>
    <w:p w:rsidR="00DA2628" w:rsidRDefault="00DA2628" w:rsidP="00117A76">
      <w:pPr>
        <w:autoSpaceDE w:val="0"/>
        <w:autoSpaceDN w:val="0"/>
        <w:adjustRightInd w:val="0"/>
        <w:spacing w:before="240" w:after="240" w:line="360" w:lineRule="auto"/>
        <w:ind w:left="0" w:firstLine="0"/>
        <w:rPr>
          <w:rFonts w:asciiTheme="majorBidi" w:hAnsiTheme="majorBidi" w:cstheme="majorBidi"/>
          <w:b/>
          <w:bCs/>
          <w:i/>
          <w:iCs/>
          <w:sz w:val="24"/>
          <w:szCs w:val="24"/>
          <w:lang w:bidi="ar-SA"/>
        </w:rPr>
      </w:pPr>
    </w:p>
    <w:p w:rsidR="00117A76" w:rsidRPr="00DA2628" w:rsidRDefault="00DA2628" w:rsidP="00117A76">
      <w:pPr>
        <w:autoSpaceDE w:val="0"/>
        <w:autoSpaceDN w:val="0"/>
        <w:adjustRightInd w:val="0"/>
        <w:spacing w:before="240" w:after="240" w:line="360" w:lineRule="auto"/>
        <w:ind w:left="0" w:firstLine="0"/>
        <w:rPr>
          <w:rFonts w:asciiTheme="majorBidi" w:hAnsiTheme="majorBidi" w:cstheme="majorBidi"/>
          <w:b/>
          <w:bCs/>
          <w:i/>
          <w:iCs/>
          <w:sz w:val="24"/>
          <w:szCs w:val="24"/>
          <w:lang w:val="fr-FR" w:bidi="ar-SA"/>
        </w:rPr>
      </w:pPr>
      <w:r>
        <w:rPr>
          <w:rFonts w:asciiTheme="majorBidi" w:hAnsiTheme="majorBidi" w:cstheme="majorBidi"/>
          <w:b/>
          <w:bCs/>
          <w:i/>
          <w:iCs/>
          <w:sz w:val="24"/>
          <w:szCs w:val="24"/>
          <w:lang w:val="fr-FR" w:bidi="ar-SA"/>
        </w:rPr>
        <w:lastRenderedPageBreak/>
        <w:t xml:space="preserve">2.4.4.2 </w:t>
      </w:r>
      <w:r w:rsidRPr="00DA2628">
        <w:rPr>
          <w:rFonts w:asciiTheme="majorBidi" w:hAnsiTheme="majorBidi" w:cstheme="majorBidi"/>
          <w:noProof/>
          <w:sz w:val="24"/>
          <w:szCs w:val="24"/>
          <w:lang w:val="fr-FR" w:eastAsia="fr-FR" w:bidi="ar-SA"/>
        </w:rPr>
        <w:t xml:space="preserve"> </w:t>
      </w:r>
      <w:r w:rsidRPr="00DA2628">
        <w:rPr>
          <w:rFonts w:asciiTheme="majorBidi" w:hAnsiTheme="majorBidi" w:cstheme="majorBidi"/>
          <w:b/>
          <w:bCs/>
          <w:i/>
          <w:iCs/>
          <w:sz w:val="24"/>
          <w:szCs w:val="24"/>
          <w:lang w:val="fr-FR" w:bidi="ar-SA"/>
        </w:rPr>
        <w:t>les aubes directrices</w:t>
      </w:r>
    </w:p>
    <w:p w:rsidR="00DA2628" w:rsidRPr="00DA2628" w:rsidRDefault="00DA2628" w:rsidP="00C00DE5">
      <w:pPr>
        <w:autoSpaceDE w:val="0"/>
        <w:autoSpaceDN w:val="0"/>
        <w:adjustRightInd w:val="0"/>
        <w:spacing w:line="360" w:lineRule="auto"/>
        <w:ind w:left="0" w:firstLine="0"/>
        <w:rPr>
          <w:rFonts w:asciiTheme="majorBidi" w:hAnsiTheme="majorBidi" w:cstheme="majorBidi"/>
          <w:noProof/>
          <w:sz w:val="24"/>
          <w:szCs w:val="24"/>
          <w:lang w:val="fr-FR" w:eastAsia="fr-FR" w:bidi="ar-SA"/>
        </w:rPr>
      </w:pPr>
      <w:r w:rsidRPr="00DA2628">
        <w:rPr>
          <w:rFonts w:asciiTheme="majorBidi" w:hAnsiTheme="majorBidi" w:cstheme="majorBidi"/>
          <w:noProof/>
          <w:sz w:val="24"/>
          <w:szCs w:val="24"/>
          <w:lang w:val="fr-FR" w:eastAsia="fr-FR" w:bidi="ar-SA"/>
        </w:rPr>
        <w:t>Comme expliqué précédemment, les aubes directrices pivotent autour de leurs propres axes individuels. Dans leur position «</w:t>
      </w:r>
      <w:r w:rsidR="00C00DE5" w:rsidRPr="00C00DE5">
        <w:rPr>
          <w:rFonts w:asciiTheme="majorBidi" w:hAnsiTheme="majorBidi" w:cstheme="majorBidi"/>
          <w:noProof/>
          <w:sz w:val="24"/>
          <w:szCs w:val="24"/>
          <w:lang w:val="fr-FR" w:eastAsia="fr-FR" w:bidi="ar-SA"/>
        </w:rPr>
        <w:t>pleine ouverture</w:t>
      </w:r>
      <w:r w:rsidRPr="00DA2628">
        <w:rPr>
          <w:rFonts w:asciiTheme="majorBidi" w:hAnsiTheme="majorBidi" w:cstheme="majorBidi"/>
          <w:noProof/>
          <w:sz w:val="24"/>
          <w:szCs w:val="24"/>
          <w:lang w:val="fr-FR" w:eastAsia="fr-FR" w:bidi="ar-SA"/>
        </w:rPr>
        <w:t>», laissez leurs extrémités de queue être sur un diamètre D</w:t>
      </w:r>
      <w:r w:rsidRPr="00DA2628">
        <w:rPr>
          <w:rFonts w:asciiTheme="majorBidi" w:hAnsiTheme="majorBidi" w:cstheme="majorBidi"/>
          <w:noProof/>
          <w:sz w:val="24"/>
          <w:szCs w:val="24"/>
          <w:vertAlign w:val="subscript"/>
          <w:lang w:val="fr-FR" w:eastAsia="fr-FR" w:bidi="ar-SA"/>
        </w:rPr>
        <w:t>0</w:t>
      </w:r>
      <w:r w:rsidRPr="00DA2628">
        <w:rPr>
          <w:rFonts w:asciiTheme="majorBidi" w:hAnsiTheme="majorBidi" w:cstheme="majorBidi"/>
          <w:noProof/>
          <w:sz w:val="24"/>
          <w:szCs w:val="24"/>
          <w:lang w:val="fr-FR" w:eastAsia="fr-FR" w:bidi="ar-SA"/>
        </w:rPr>
        <w:t>. Aux fins de la procédure de conception, les deux hypothèses suivantes sont émises:</w:t>
      </w:r>
    </w:p>
    <w:p w:rsidR="00DA2628" w:rsidRPr="00DA2628" w:rsidRDefault="00DA2628" w:rsidP="00DA2628">
      <w:pPr>
        <w:autoSpaceDE w:val="0"/>
        <w:autoSpaceDN w:val="0"/>
        <w:adjustRightInd w:val="0"/>
        <w:spacing w:line="360" w:lineRule="auto"/>
        <w:ind w:left="0" w:firstLine="0"/>
        <w:rPr>
          <w:rFonts w:asciiTheme="majorBidi" w:hAnsiTheme="majorBidi" w:cstheme="majorBidi"/>
          <w:noProof/>
          <w:sz w:val="24"/>
          <w:szCs w:val="24"/>
          <w:lang w:val="fr-FR" w:eastAsia="fr-FR" w:bidi="ar-SA"/>
        </w:rPr>
      </w:pPr>
      <w:r w:rsidRPr="00DA2628">
        <w:rPr>
          <w:rFonts w:asciiTheme="majorBidi" w:hAnsiTheme="majorBidi" w:cstheme="majorBidi"/>
          <w:noProof/>
          <w:sz w:val="24"/>
          <w:szCs w:val="24"/>
          <w:lang w:val="fr-FR" w:eastAsia="fr-FR" w:bidi="ar-SA"/>
        </w:rPr>
        <w:t xml:space="preserve">1. Les aubes directrices tournent également autour de l'axe de l'arbre, comme le fait le patin, à la vitesse du patin, N </w:t>
      </w:r>
      <w:r>
        <w:rPr>
          <w:rFonts w:asciiTheme="majorBidi" w:hAnsiTheme="majorBidi" w:cstheme="majorBidi"/>
          <w:noProof/>
          <w:sz w:val="24"/>
          <w:szCs w:val="24"/>
          <w:lang w:val="fr-FR" w:eastAsia="fr-FR" w:bidi="ar-SA"/>
        </w:rPr>
        <w:t>(tr/</w:t>
      </w:r>
      <w:r w:rsidRPr="00DA2628">
        <w:rPr>
          <w:rFonts w:asciiTheme="majorBidi" w:hAnsiTheme="majorBidi" w:cstheme="majorBidi"/>
          <w:noProof/>
          <w:sz w:val="24"/>
          <w:szCs w:val="24"/>
          <w:lang w:val="fr-FR" w:eastAsia="fr-FR" w:bidi="ar-SA"/>
        </w:rPr>
        <w:t>min</w:t>
      </w:r>
      <w:r>
        <w:rPr>
          <w:rFonts w:asciiTheme="majorBidi" w:hAnsiTheme="majorBidi" w:cstheme="majorBidi"/>
          <w:noProof/>
          <w:sz w:val="24"/>
          <w:szCs w:val="24"/>
          <w:lang w:val="fr-FR" w:eastAsia="fr-FR" w:bidi="ar-SA"/>
        </w:rPr>
        <w:t>)</w:t>
      </w:r>
      <w:r w:rsidRPr="00DA2628">
        <w:rPr>
          <w:rFonts w:asciiTheme="majorBidi" w:hAnsiTheme="majorBidi" w:cstheme="majorBidi"/>
          <w:noProof/>
          <w:sz w:val="24"/>
          <w:szCs w:val="24"/>
          <w:lang w:val="fr-FR" w:eastAsia="fr-FR" w:bidi="ar-SA"/>
        </w:rPr>
        <w:t>.</w:t>
      </w:r>
    </w:p>
    <w:p w:rsidR="00DA2628" w:rsidRPr="00DA2628" w:rsidRDefault="00DA2628" w:rsidP="00DA2628">
      <w:pPr>
        <w:autoSpaceDE w:val="0"/>
        <w:autoSpaceDN w:val="0"/>
        <w:adjustRightInd w:val="0"/>
        <w:spacing w:line="360" w:lineRule="auto"/>
        <w:ind w:left="0" w:firstLine="0"/>
        <w:rPr>
          <w:rFonts w:asciiTheme="majorBidi" w:hAnsiTheme="majorBidi" w:cstheme="majorBidi"/>
          <w:noProof/>
          <w:sz w:val="24"/>
          <w:szCs w:val="24"/>
          <w:lang w:val="fr-FR" w:eastAsia="fr-FR" w:bidi="ar-SA"/>
        </w:rPr>
      </w:pPr>
      <w:r w:rsidRPr="00DA2628">
        <w:rPr>
          <w:rFonts w:asciiTheme="majorBidi" w:hAnsiTheme="majorBidi" w:cstheme="majorBidi"/>
          <w:noProof/>
          <w:sz w:val="24"/>
          <w:szCs w:val="24"/>
          <w:lang w:val="fr-FR" w:eastAsia="fr-FR" w:bidi="ar-SA"/>
        </w:rPr>
        <w:t>2. I</w:t>
      </w:r>
      <w:r>
        <w:rPr>
          <w:rFonts w:asciiTheme="majorBidi" w:hAnsiTheme="majorBidi" w:cstheme="majorBidi"/>
          <w:noProof/>
          <w:sz w:val="24"/>
          <w:szCs w:val="24"/>
          <w:lang w:val="fr-FR" w:eastAsia="fr-FR" w:bidi="ar-SA"/>
        </w:rPr>
        <w:t>l y a une vitesse de référence</w:t>
      </w:r>
      <w:r w:rsidRPr="00DA2628">
        <w:rPr>
          <w:rFonts w:asciiTheme="majorBidi" w:hAnsiTheme="majorBidi" w:cstheme="majorBidi"/>
          <w:sz w:val="24"/>
          <w:szCs w:val="24"/>
          <w:lang w:val="fr-FR" w:bidi="ar-SA"/>
        </w:rPr>
        <w:t>,</w:t>
      </w:r>
      <m:oMath>
        <m:rad>
          <m:radPr>
            <m:degHide m:val="on"/>
            <m:ctrlPr>
              <w:rPr>
                <w:rFonts w:ascii="Cambria Math" w:hAnsi="Cambria Math" w:cstheme="majorBidi"/>
                <w:i/>
                <w:sz w:val="24"/>
                <w:szCs w:val="24"/>
                <w:lang w:bidi="ar-SA"/>
              </w:rPr>
            </m:ctrlPr>
          </m:radPr>
          <m:deg/>
          <m:e>
            <m:r>
              <w:rPr>
                <w:rFonts w:ascii="Cambria Math" w:hAnsi="Cambria Math" w:cstheme="majorBidi"/>
                <w:sz w:val="24"/>
                <w:szCs w:val="24"/>
                <w:lang w:val="fr-FR" w:bidi="ar-SA"/>
              </w:rPr>
              <m:t xml:space="preserve">2 </m:t>
            </m:r>
            <m:r>
              <w:rPr>
                <w:rFonts w:ascii="Cambria Math" w:hAnsi="Cambria Math" w:cstheme="majorBidi"/>
                <w:sz w:val="24"/>
                <w:szCs w:val="24"/>
                <w:lang w:bidi="ar-SA"/>
              </w:rPr>
              <m:t>gH</m:t>
            </m:r>
            <m:r>
              <w:rPr>
                <w:rFonts w:ascii="Cambria Math" w:hAnsi="Cambria Math" w:cstheme="majorBidi"/>
                <w:sz w:val="24"/>
                <w:szCs w:val="24"/>
                <w:lang w:val="fr-FR" w:bidi="ar-SA"/>
              </w:rPr>
              <m:t xml:space="preserve"> </m:t>
            </m:r>
          </m:e>
        </m:rad>
      </m:oMath>
      <w:r w:rsidRPr="00DA2628">
        <w:rPr>
          <w:rFonts w:asciiTheme="majorBidi" w:hAnsiTheme="majorBidi" w:cstheme="majorBidi"/>
          <w:noProof/>
          <w:sz w:val="24"/>
          <w:szCs w:val="24"/>
          <w:lang w:val="fr-FR" w:eastAsia="fr-FR" w:bidi="ar-SA"/>
        </w:rPr>
        <w:t>, de l'eau si toute l'énergie de la tête devait être convertie en énergie cinétique sans perte.</w:t>
      </w:r>
    </w:p>
    <w:p w:rsidR="00DA2628" w:rsidRPr="00DA2628" w:rsidRDefault="00DA2628" w:rsidP="00DA2628">
      <w:pPr>
        <w:autoSpaceDE w:val="0"/>
        <w:autoSpaceDN w:val="0"/>
        <w:adjustRightInd w:val="0"/>
        <w:spacing w:line="360" w:lineRule="auto"/>
        <w:ind w:left="0" w:firstLine="0"/>
        <w:rPr>
          <w:rFonts w:asciiTheme="majorBidi" w:hAnsiTheme="majorBidi" w:cstheme="majorBidi"/>
          <w:noProof/>
          <w:sz w:val="24"/>
          <w:szCs w:val="24"/>
          <w:lang w:val="fr-FR" w:eastAsia="fr-FR" w:bidi="ar-SA"/>
        </w:rPr>
      </w:pPr>
      <w:r w:rsidRPr="00DA2628">
        <w:rPr>
          <w:rFonts w:asciiTheme="majorBidi" w:hAnsiTheme="majorBidi" w:cstheme="majorBidi"/>
          <w:noProof/>
          <w:sz w:val="24"/>
          <w:szCs w:val="24"/>
          <w:lang w:val="fr-FR" w:eastAsia="fr-FR" w:bidi="ar-SA"/>
        </w:rPr>
        <w:t>(Les deux ci-dessus ne sont que des hypothèses; ni les aubes directrices ne tournent autour du patin ni l'énergie potentielle de l'eau n'est totalement convertie en vitesse dans la turbine Francis.) Avec ces hypothèses, la vitesse tangentielle hypothétique de la pointe de l'aube de guidage est</w:t>
      </w:r>
    </w:p>
    <w:p w:rsidR="00117A76" w:rsidRDefault="00117A76" w:rsidP="00117A76">
      <w:pPr>
        <w:autoSpaceDE w:val="0"/>
        <w:autoSpaceDN w:val="0"/>
        <w:adjustRightInd w:val="0"/>
        <w:spacing w:line="360" w:lineRule="auto"/>
        <w:ind w:left="0" w:firstLine="0"/>
        <w:rPr>
          <w:rFonts w:asciiTheme="majorBidi" w:eastAsiaTheme="minorEastAsia" w:hAnsiTheme="majorBidi" w:cstheme="majorBidi"/>
          <w:sz w:val="28"/>
          <w:szCs w:val="28"/>
          <w:lang w:bidi="ar-SA"/>
        </w:rPr>
      </w:pPr>
      <m:oMathPara>
        <m:oMath>
          <m:sSub>
            <m:sSubPr>
              <m:ctrlPr>
                <w:rPr>
                  <w:rFonts w:ascii="Cambria Math" w:hAnsi="Cambria Math" w:cstheme="majorBidi"/>
                  <w:i/>
                  <w:sz w:val="28"/>
                  <w:szCs w:val="28"/>
                  <w:lang w:bidi="ar-SA"/>
                </w:rPr>
              </m:ctrlPr>
            </m:sSubPr>
            <m:e>
              <m:r>
                <w:rPr>
                  <w:rFonts w:ascii="Cambria Math" w:hAnsi="Cambria Math" w:cstheme="majorBidi"/>
                  <w:sz w:val="28"/>
                  <w:szCs w:val="28"/>
                  <w:lang w:bidi="ar-SA"/>
                </w:rPr>
                <m:t>U</m:t>
              </m:r>
            </m:e>
            <m:sub>
              <m:r>
                <w:rPr>
                  <w:rFonts w:ascii="Cambria Math" w:hAnsi="Cambria Math" w:cstheme="majorBidi"/>
                  <w:sz w:val="28"/>
                  <w:szCs w:val="28"/>
                  <w:lang w:bidi="ar-SA"/>
                </w:rPr>
                <m:t>0</m:t>
              </m:r>
            </m:sub>
          </m:sSub>
          <m:r>
            <w:rPr>
              <w:rFonts w:ascii="Cambria Math" w:hAnsi="Cambria Math" w:cstheme="majorBidi"/>
              <w:sz w:val="28"/>
              <w:szCs w:val="28"/>
              <w:lang w:bidi="ar-SA"/>
            </w:rPr>
            <m:t xml:space="preserve">= </m:t>
          </m:r>
          <m:f>
            <m:fPr>
              <m:ctrlPr>
                <w:rPr>
                  <w:rFonts w:ascii="Cambria Math" w:hAnsi="Cambria Math" w:cstheme="majorBidi"/>
                  <w:i/>
                  <w:sz w:val="28"/>
                  <w:szCs w:val="28"/>
                  <w:lang w:bidi="ar-SA"/>
                </w:rPr>
              </m:ctrlPr>
            </m:fPr>
            <m:num>
              <m:r>
                <w:rPr>
                  <w:rFonts w:ascii="Cambria Math" w:hAnsi="Cambria Math" w:cstheme="majorBidi"/>
                  <w:sz w:val="28"/>
                  <w:szCs w:val="28"/>
                  <w:lang w:bidi="ar-SA"/>
                </w:rPr>
                <m:t xml:space="preserve">π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D</m:t>
                  </m:r>
                </m:e>
                <m:sub>
                  <m:r>
                    <w:rPr>
                      <w:rFonts w:ascii="Cambria Math" w:hAnsi="Cambria Math" w:cstheme="majorBidi"/>
                      <w:sz w:val="28"/>
                      <w:szCs w:val="28"/>
                      <w:lang w:bidi="ar-SA"/>
                    </w:rPr>
                    <m:t xml:space="preserve">0 </m:t>
                  </m:r>
                </m:sub>
              </m:sSub>
              <m:r>
                <w:rPr>
                  <w:rFonts w:ascii="Cambria Math" w:hAnsi="Cambria Math" w:cstheme="majorBidi"/>
                  <w:sz w:val="28"/>
                  <w:szCs w:val="28"/>
                  <w:lang w:bidi="ar-SA"/>
                </w:rPr>
                <m:t>N</m:t>
              </m:r>
            </m:num>
            <m:den>
              <m:r>
                <w:rPr>
                  <w:rFonts w:ascii="Cambria Math" w:hAnsi="Cambria Math" w:cstheme="majorBidi"/>
                  <w:sz w:val="28"/>
                  <w:szCs w:val="28"/>
                  <w:lang w:bidi="ar-SA"/>
                </w:rPr>
                <m:t>60</m:t>
              </m:r>
            </m:den>
          </m:f>
        </m:oMath>
      </m:oMathPara>
    </w:p>
    <w:p w:rsidR="00117A76" w:rsidRPr="008E38C7" w:rsidRDefault="008E38C7" w:rsidP="00117A76">
      <w:pPr>
        <w:autoSpaceDE w:val="0"/>
        <w:autoSpaceDN w:val="0"/>
        <w:adjustRightInd w:val="0"/>
        <w:spacing w:line="360" w:lineRule="auto"/>
        <w:ind w:left="0" w:firstLine="0"/>
        <w:rPr>
          <w:rFonts w:asciiTheme="majorBidi" w:eastAsiaTheme="minorEastAsia" w:hAnsiTheme="majorBidi" w:cstheme="majorBidi"/>
          <w:sz w:val="24"/>
          <w:szCs w:val="24"/>
          <w:lang w:val="fr-FR" w:bidi="ar-SA"/>
        </w:rPr>
      </w:pPr>
      <w:r w:rsidRPr="008E38C7">
        <w:rPr>
          <w:rFonts w:asciiTheme="majorBidi" w:eastAsiaTheme="minorEastAsia" w:hAnsiTheme="majorBidi" w:cstheme="majorBidi"/>
          <w:sz w:val="24"/>
          <w:szCs w:val="24"/>
          <w:lang w:val="fr-FR" w:bidi="ar-SA"/>
        </w:rPr>
        <w:t>Aussi</w:t>
      </w:r>
      <w:r w:rsidR="00117A76" w:rsidRPr="008E38C7">
        <w:rPr>
          <w:rFonts w:asciiTheme="majorBidi" w:eastAsiaTheme="minorEastAsia" w:hAnsiTheme="majorBidi" w:cstheme="majorBidi"/>
          <w:sz w:val="24"/>
          <w:szCs w:val="24"/>
          <w:lang w:val="fr-FR" w:bidi="ar-SA"/>
        </w:rPr>
        <w:t xml:space="preserve">                                                   </w:t>
      </w:r>
      <m:oMath>
        <m:sSub>
          <m:sSubPr>
            <m:ctrlPr>
              <w:rPr>
                <w:rFonts w:ascii="Cambria Math" w:hAnsi="Cambria Math" w:cstheme="majorBidi"/>
                <w:i/>
                <w:sz w:val="28"/>
                <w:szCs w:val="28"/>
                <w:lang w:bidi="ar-SA"/>
              </w:rPr>
            </m:ctrlPr>
          </m:sSubPr>
          <m:e>
            <m:r>
              <w:rPr>
                <w:rFonts w:ascii="Cambria Math" w:hAnsi="Cambria Math" w:cstheme="majorBidi"/>
                <w:sz w:val="28"/>
                <w:szCs w:val="28"/>
                <w:lang w:bidi="ar-SA"/>
              </w:rPr>
              <m:t>U</m:t>
            </m:r>
          </m:e>
          <m:sub>
            <m:r>
              <w:rPr>
                <w:rFonts w:ascii="Cambria Math" w:hAnsi="Cambria Math" w:cstheme="majorBidi"/>
                <w:sz w:val="28"/>
                <w:szCs w:val="28"/>
                <w:lang w:val="fr-FR" w:bidi="ar-SA"/>
              </w:rPr>
              <m:t>0</m:t>
            </m:r>
          </m:sub>
        </m:sSub>
        <m:r>
          <w:rPr>
            <w:rFonts w:ascii="Cambria Math" w:hAnsi="Cambria Math" w:cstheme="majorBidi"/>
            <w:sz w:val="28"/>
            <w:szCs w:val="28"/>
            <w:lang w:val="fr-FR" w:bidi="ar-SA"/>
          </w:rPr>
          <m:t xml:space="preserve">=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ϕ</m:t>
            </m:r>
          </m:e>
          <m:sub>
            <m:r>
              <w:rPr>
                <w:rFonts w:ascii="Cambria Math" w:hAnsi="Cambria Math" w:cstheme="majorBidi"/>
                <w:sz w:val="28"/>
                <w:szCs w:val="28"/>
                <w:lang w:val="fr-FR" w:bidi="ar-SA"/>
              </w:rPr>
              <m:t>0</m:t>
            </m:r>
          </m:sub>
        </m:sSub>
        <m:rad>
          <m:radPr>
            <m:degHide m:val="on"/>
            <m:ctrlPr>
              <w:rPr>
                <w:rFonts w:ascii="Cambria Math" w:hAnsi="Cambria Math" w:cstheme="majorBidi"/>
                <w:i/>
                <w:sz w:val="28"/>
                <w:szCs w:val="28"/>
                <w:lang w:bidi="ar-SA"/>
              </w:rPr>
            </m:ctrlPr>
          </m:radPr>
          <m:deg/>
          <m:e>
            <m:r>
              <w:rPr>
                <w:rFonts w:ascii="Cambria Math" w:hAnsi="Cambria Math" w:cstheme="majorBidi"/>
                <w:sz w:val="28"/>
                <w:szCs w:val="28"/>
                <w:lang w:val="fr-FR" w:bidi="ar-SA"/>
              </w:rPr>
              <m:t xml:space="preserve">2 </m:t>
            </m:r>
            <m:r>
              <w:rPr>
                <w:rFonts w:ascii="Cambria Math" w:hAnsi="Cambria Math" w:cstheme="majorBidi"/>
                <w:sz w:val="28"/>
                <w:szCs w:val="28"/>
                <w:lang w:bidi="ar-SA"/>
              </w:rPr>
              <m:t>g</m:t>
            </m:r>
            <m:r>
              <w:rPr>
                <w:rFonts w:ascii="Cambria Math" w:hAnsi="Cambria Math" w:cstheme="majorBidi"/>
                <w:sz w:val="28"/>
                <w:szCs w:val="28"/>
                <w:lang w:val="fr-FR" w:bidi="ar-SA"/>
              </w:rPr>
              <m:t xml:space="preserve"> </m:t>
            </m:r>
            <m:r>
              <w:rPr>
                <w:rFonts w:ascii="Cambria Math" w:hAnsi="Cambria Math" w:cstheme="majorBidi"/>
                <w:sz w:val="28"/>
                <w:szCs w:val="28"/>
                <w:lang w:bidi="ar-SA"/>
              </w:rPr>
              <m:t>H</m:t>
            </m:r>
          </m:e>
        </m:rad>
      </m:oMath>
      <w:r w:rsidR="00117A76" w:rsidRPr="008E38C7">
        <w:rPr>
          <w:rFonts w:asciiTheme="majorBidi" w:eastAsiaTheme="minorEastAsia" w:hAnsiTheme="majorBidi" w:cstheme="majorBidi"/>
          <w:sz w:val="28"/>
          <w:szCs w:val="28"/>
          <w:lang w:val="fr-FR" w:bidi="ar-SA"/>
        </w:rPr>
        <w:t xml:space="preserve">                        </w:t>
      </w:r>
      <w:r w:rsidR="00117A76" w:rsidRPr="008E38C7">
        <w:rPr>
          <w:rFonts w:asciiTheme="majorBidi" w:eastAsiaTheme="minorEastAsia" w:hAnsiTheme="majorBidi" w:cstheme="majorBidi"/>
          <w:sz w:val="24"/>
          <w:szCs w:val="24"/>
          <w:lang w:val="fr-FR" w:bidi="ar-SA"/>
        </w:rPr>
        <w:t>(2.19)</w:t>
      </w:r>
    </w:p>
    <w:p w:rsidR="00117A76" w:rsidRPr="008E38C7" w:rsidRDefault="008E38C7" w:rsidP="00117A76">
      <w:pPr>
        <w:autoSpaceDE w:val="0"/>
        <w:autoSpaceDN w:val="0"/>
        <w:adjustRightInd w:val="0"/>
        <w:spacing w:line="360" w:lineRule="auto"/>
        <w:ind w:left="0" w:firstLine="0"/>
        <w:rPr>
          <w:rFonts w:asciiTheme="majorBidi" w:eastAsiaTheme="minorEastAsia" w:hAnsiTheme="majorBidi" w:cstheme="majorBidi"/>
          <w:sz w:val="24"/>
          <w:szCs w:val="24"/>
          <w:lang w:val="fr-FR" w:bidi="ar-SA"/>
        </w:rPr>
      </w:pPr>
      <w:r w:rsidRPr="008E38C7">
        <w:rPr>
          <w:rFonts w:asciiTheme="majorBidi" w:eastAsiaTheme="minorEastAsia" w:hAnsiTheme="majorBidi" w:cstheme="majorBidi"/>
          <w:sz w:val="24"/>
          <w:szCs w:val="24"/>
          <w:lang w:val="fr-FR" w:bidi="ar-SA"/>
        </w:rPr>
        <w:t>Donc</w:t>
      </w:r>
      <w:r w:rsidR="00117A76" w:rsidRPr="008E38C7">
        <w:rPr>
          <w:rFonts w:asciiTheme="majorBidi" w:eastAsiaTheme="minorEastAsia" w:hAnsiTheme="majorBidi" w:cstheme="majorBidi"/>
          <w:sz w:val="24"/>
          <w:szCs w:val="24"/>
          <w:lang w:val="fr-FR" w:bidi="ar-SA"/>
        </w:rPr>
        <w:t xml:space="preserve">                                                      </w:t>
      </w:r>
      <m:oMath>
        <m:sSub>
          <m:sSubPr>
            <m:ctrlPr>
              <w:rPr>
                <w:rFonts w:ascii="Cambria Math" w:hAnsi="Cambria Math" w:cstheme="majorBidi"/>
                <w:i/>
                <w:sz w:val="28"/>
                <w:szCs w:val="28"/>
                <w:lang w:bidi="ar-SA"/>
              </w:rPr>
            </m:ctrlPr>
          </m:sSubPr>
          <m:e>
            <m:r>
              <w:rPr>
                <w:rFonts w:ascii="Cambria Math" w:hAnsi="Cambria Math" w:cstheme="majorBidi"/>
                <w:sz w:val="28"/>
                <w:szCs w:val="28"/>
                <w:lang w:bidi="ar-SA"/>
              </w:rPr>
              <m:t>D</m:t>
            </m:r>
          </m:e>
          <m:sub>
            <m:r>
              <w:rPr>
                <w:rFonts w:ascii="Cambria Math" w:hAnsi="Cambria Math" w:cstheme="majorBidi"/>
                <w:sz w:val="28"/>
                <w:szCs w:val="28"/>
                <w:lang w:val="fr-FR" w:bidi="ar-SA"/>
              </w:rPr>
              <m:t>0</m:t>
            </m:r>
          </m:sub>
        </m:sSub>
        <m:r>
          <w:rPr>
            <w:rFonts w:ascii="Cambria Math" w:hAnsi="Cambria Math" w:cstheme="majorBidi"/>
            <w:sz w:val="28"/>
            <w:szCs w:val="28"/>
            <w:lang w:val="fr-FR" w:bidi="ar-SA"/>
          </w:rPr>
          <m:t xml:space="preserve">= </m:t>
        </m:r>
        <m:f>
          <m:fPr>
            <m:ctrlPr>
              <w:rPr>
                <w:rFonts w:ascii="Cambria Math" w:hAnsi="Cambria Math" w:cstheme="majorBidi"/>
                <w:i/>
                <w:sz w:val="28"/>
                <w:szCs w:val="28"/>
                <w:lang w:bidi="ar-SA"/>
              </w:rPr>
            </m:ctrlPr>
          </m:fPr>
          <m:num>
            <m:r>
              <w:rPr>
                <w:rFonts w:ascii="Cambria Math" w:hAnsi="Cambria Math" w:cstheme="majorBidi"/>
                <w:sz w:val="28"/>
                <w:szCs w:val="28"/>
                <w:lang w:val="fr-FR" w:bidi="ar-SA"/>
              </w:rPr>
              <m:t xml:space="preserve">60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ϕ</m:t>
                </m:r>
              </m:e>
              <m:sub>
                <m:r>
                  <w:rPr>
                    <w:rFonts w:ascii="Cambria Math" w:hAnsi="Cambria Math" w:cstheme="majorBidi"/>
                    <w:sz w:val="28"/>
                    <w:szCs w:val="28"/>
                    <w:lang w:val="fr-FR" w:bidi="ar-SA"/>
                  </w:rPr>
                  <m:t xml:space="preserve">0 </m:t>
                </m:r>
              </m:sub>
            </m:sSub>
            <m:r>
              <w:rPr>
                <w:rFonts w:ascii="Cambria Math" w:hAnsi="Cambria Math" w:cstheme="majorBidi"/>
                <w:sz w:val="28"/>
                <w:szCs w:val="28"/>
                <w:lang w:val="fr-FR" w:bidi="ar-SA"/>
              </w:rPr>
              <m:t xml:space="preserve"> </m:t>
            </m:r>
            <m:rad>
              <m:radPr>
                <m:degHide m:val="on"/>
                <m:ctrlPr>
                  <w:rPr>
                    <w:rFonts w:ascii="Cambria Math" w:hAnsi="Cambria Math" w:cstheme="majorBidi"/>
                    <w:i/>
                    <w:sz w:val="28"/>
                    <w:szCs w:val="28"/>
                    <w:lang w:bidi="ar-SA"/>
                  </w:rPr>
                </m:ctrlPr>
              </m:radPr>
              <m:deg/>
              <m:e>
                <m:r>
                  <w:rPr>
                    <w:rFonts w:ascii="Cambria Math" w:hAnsi="Cambria Math" w:cstheme="majorBidi"/>
                    <w:sz w:val="28"/>
                    <w:szCs w:val="28"/>
                    <w:lang w:val="fr-FR" w:bidi="ar-SA"/>
                  </w:rPr>
                  <m:t xml:space="preserve">2 </m:t>
                </m:r>
                <m:r>
                  <w:rPr>
                    <w:rFonts w:ascii="Cambria Math" w:hAnsi="Cambria Math" w:cstheme="majorBidi"/>
                    <w:sz w:val="28"/>
                    <w:szCs w:val="28"/>
                    <w:lang w:bidi="ar-SA"/>
                  </w:rPr>
                  <m:t>g</m:t>
                </m:r>
                <m:r>
                  <w:rPr>
                    <w:rFonts w:ascii="Cambria Math" w:hAnsi="Cambria Math" w:cstheme="majorBidi"/>
                    <w:sz w:val="28"/>
                    <w:szCs w:val="28"/>
                    <w:lang w:val="fr-FR" w:bidi="ar-SA"/>
                  </w:rPr>
                  <m:t xml:space="preserve"> </m:t>
                </m:r>
                <m:r>
                  <w:rPr>
                    <w:rFonts w:ascii="Cambria Math" w:hAnsi="Cambria Math" w:cstheme="majorBidi"/>
                    <w:sz w:val="28"/>
                    <w:szCs w:val="28"/>
                    <w:lang w:bidi="ar-SA"/>
                  </w:rPr>
                  <m:t>H</m:t>
                </m:r>
              </m:e>
            </m:rad>
          </m:num>
          <m:den>
            <m:r>
              <w:rPr>
                <w:rFonts w:ascii="Cambria Math" w:hAnsi="Cambria Math" w:cstheme="majorBidi"/>
                <w:sz w:val="28"/>
                <w:szCs w:val="28"/>
                <w:lang w:bidi="ar-SA"/>
              </w:rPr>
              <m:t>π</m:t>
            </m:r>
            <m:r>
              <w:rPr>
                <w:rFonts w:ascii="Cambria Math" w:hAnsi="Cambria Math" w:cstheme="majorBidi"/>
                <w:sz w:val="28"/>
                <w:szCs w:val="28"/>
                <w:lang w:val="fr-FR" w:bidi="ar-SA"/>
              </w:rPr>
              <m:t xml:space="preserve"> </m:t>
            </m:r>
            <m:r>
              <w:rPr>
                <w:rFonts w:ascii="Cambria Math" w:hAnsi="Cambria Math" w:cstheme="majorBidi"/>
                <w:sz w:val="28"/>
                <w:szCs w:val="28"/>
                <w:lang w:bidi="ar-SA"/>
              </w:rPr>
              <m:t>N</m:t>
            </m:r>
          </m:den>
        </m:f>
      </m:oMath>
      <w:r w:rsidR="00117A76" w:rsidRPr="008E38C7">
        <w:rPr>
          <w:rFonts w:asciiTheme="majorBidi" w:eastAsiaTheme="minorEastAsia" w:hAnsiTheme="majorBidi" w:cstheme="majorBidi"/>
          <w:sz w:val="28"/>
          <w:szCs w:val="28"/>
          <w:lang w:val="fr-FR" w:bidi="ar-SA"/>
        </w:rPr>
        <w:t xml:space="preserve"> </w:t>
      </w:r>
      <w:r w:rsidR="00117A76" w:rsidRPr="008E38C7">
        <w:rPr>
          <w:rFonts w:asciiTheme="majorBidi" w:eastAsiaTheme="minorEastAsia" w:hAnsiTheme="majorBidi" w:cstheme="majorBidi"/>
          <w:sz w:val="24"/>
          <w:szCs w:val="24"/>
          <w:lang w:val="fr-FR" w:bidi="ar-SA"/>
        </w:rPr>
        <w:t xml:space="preserve">                          (2.20)</w:t>
      </w:r>
    </w:p>
    <w:p w:rsidR="00F73BAE" w:rsidRPr="00F73BAE" w:rsidRDefault="00F73BAE" w:rsidP="000765AF">
      <w:pPr>
        <w:autoSpaceDE w:val="0"/>
        <w:autoSpaceDN w:val="0"/>
        <w:adjustRightInd w:val="0"/>
        <w:spacing w:before="240" w:line="360" w:lineRule="auto"/>
        <w:ind w:left="0" w:firstLine="0"/>
        <w:rPr>
          <w:rFonts w:asciiTheme="majorBidi" w:hAnsiTheme="majorBidi" w:cstheme="majorBidi"/>
          <w:sz w:val="24"/>
          <w:szCs w:val="24"/>
          <w:lang w:val="fr-FR" w:bidi="ar-SA"/>
        </w:rPr>
      </w:pPr>
      <w:r w:rsidRPr="00F73BAE">
        <w:rPr>
          <w:rFonts w:asciiTheme="majorBidi" w:hAnsiTheme="majorBidi" w:cstheme="majorBidi"/>
          <w:sz w:val="24"/>
          <w:szCs w:val="24"/>
          <w:lang w:val="fr-FR" w:bidi="ar-SA"/>
        </w:rPr>
        <w:t xml:space="preserve">Ici </w:t>
      </w:r>
      <w:r w:rsidRPr="00F73BAE">
        <w:rPr>
          <w:rFonts w:asciiTheme="majorBidi" w:hAnsiTheme="majorBidi" w:cstheme="majorBidi"/>
          <w:sz w:val="24"/>
          <w:szCs w:val="24"/>
          <w:lang w:bidi="ar-SA"/>
        </w:rPr>
        <w:t>ϕ</w:t>
      </w:r>
      <w:r w:rsidRPr="00F73BAE">
        <w:rPr>
          <w:rFonts w:asciiTheme="majorBidi" w:hAnsiTheme="majorBidi" w:cstheme="majorBidi"/>
          <w:sz w:val="24"/>
          <w:szCs w:val="24"/>
          <w:vertAlign w:val="subscript"/>
          <w:lang w:val="fr-FR" w:bidi="ar-SA"/>
        </w:rPr>
        <w:t>0</w:t>
      </w:r>
      <w:r w:rsidRPr="00F73BAE">
        <w:rPr>
          <w:rFonts w:asciiTheme="majorBidi" w:hAnsiTheme="majorBidi" w:cstheme="majorBidi"/>
          <w:sz w:val="24"/>
          <w:szCs w:val="24"/>
          <w:lang w:val="fr-FR" w:bidi="ar-SA"/>
        </w:rPr>
        <w:t xml:space="preserve"> est un «rapport de vitesse» hypothétique ou un coefficient</w:t>
      </w:r>
      <w:r>
        <w:rPr>
          <w:rFonts w:asciiTheme="majorBidi" w:hAnsiTheme="majorBidi" w:cstheme="majorBidi"/>
          <w:sz w:val="24"/>
          <w:szCs w:val="24"/>
          <w:lang w:val="fr-FR" w:bidi="ar-SA"/>
        </w:rPr>
        <w:t xml:space="preserve"> simple, variant entre 0,7 à Ns</w:t>
      </w:r>
      <w:r w:rsidRPr="00F73BAE">
        <w:rPr>
          <w:rFonts w:asciiTheme="majorBidi" w:hAnsiTheme="majorBidi" w:cstheme="majorBidi"/>
          <w:sz w:val="24"/>
          <w:szCs w:val="24"/>
          <w:lang w:val="fr-FR" w:bidi="ar-SA"/>
        </w:rPr>
        <w:t>= 60 et 1,31 à Ns = 300. La longueur des aubes directrices, L</w:t>
      </w:r>
      <w:r w:rsidRPr="00F73BAE">
        <w:rPr>
          <w:rFonts w:asciiTheme="majorBidi" w:hAnsiTheme="majorBidi" w:cstheme="majorBidi"/>
          <w:sz w:val="24"/>
          <w:szCs w:val="24"/>
          <w:vertAlign w:val="subscript"/>
          <w:lang w:val="fr-FR" w:bidi="ar-SA"/>
        </w:rPr>
        <w:t>0</w:t>
      </w:r>
      <w:r w:rsidRPr="00F73BAE">
        <w:rPr>
          <w:rFonts w:asciiTheme="majorBidi" w:hAnsiTheme="majorBidi" w:cstheme="majorBidi"/>
          <w:sz w:val="24"/>
          <w:szCs w:val="24"/>
          <w:lang w:val="fr-FR" w:bidi="ar-SA"/>
        </w:rPr>
        <w:t>, est prise comme</w:t>
      </w:r>
    </w:p>
    <w:p w:rsidR="00117A76" w:rsidRDefault="00117A76" w:rsidP="000765AF">
      <w:pPr>
        <w:autoSpaceDE w:val="0"/>
        <w:autoSpaceDN w:val="0"/>
        <w:adjustRightInd w:val="0"/>
        <w:spacing w:after="240" w:line="360" w:lineRule="auto"/>
        <w:ind w:left="0" w:firstLine="0"/>
        <w:jc w:val="center"/>
        <w:rPr>
          <w:rFonts w:asciiTheme="majorBidi" w:eastAsiaTheme="minorEastAsia" w:hAnsiTheme="majorBidi" w:cstheme="majorBidi"/>
          <w:sz w:val="24"/>
          <w:szCs w:val="24"/>
          <w:lang w:bidi="ar-SA"/>
        </w:rPr>
      </w:pPr>
      <w:r w:rsidRPr="00F73BAE">
        <w:rPr>
          <w:rFonts w:asciiTheme="majorBidi" w:eastAsiaTheme="minorEastAsia" w:hAnsiTheme="majorBidi" w:cstheme="majorBidi"/>
          <w:sz w:val="24"/>
          <w:szCs w:val="24"/>
          <w:lang w:val="fr-FR" w:bidi="ar-SA"/>
        </w:rPr>
        <w:t xml:space="preserve">                                         </w:t>
      </w:r>
      <m:oMath>
        <m:sSub>
          <m:sSubPr>
            <m:ctrlPr>
              <w:rPr>
                <w:rFonts w:ascii="Cambria Math" w:hAnsi="Cambria Math" w:cstheme="majorBidi"/>
                <w:i/>
                <w:sz w:val="28"/>
                <w:szCs w:val="28"/>
                <w:lang w:bidi="ar-SA"/>
              </w:rPr>
            </m:ctrlPr>
          </m:sSubPr>
          <m:e>
            <m:r>
              <w:rPr>
                <w:rFonts w:ascii="Cambria Math" w:hAnsi="Cambria Math" w:cstheme="majorBidi"/>
                <w:sz w:val="28"/>
                <w:szCs w:val="28"/>
                <w:lang w:bidi="ar-SA"/>
              </w:rPr>
              <m:t>L</m:t>
            </m:r>
          </m:e>
          <m:sub>
            <m:r>
              <w:rPr>
                <w:rFonts w:ascii="Cambria Math" w:hAnsi="Cambria Math" w:cstheme="majorBidi"/>
                <w:sz w:val="28"/>
                <w:szCs w:val="28"/>
                <w:lang w:bidi="ar-SA"/>
              </w:rPr>
              <m:t>0</m:t>
            </m:r>
          </m:sub>
        </m:sSub>
        <m:r>
          <w:rPr>
            <w:rFonts w:ascii="Cambria Math" w:eastAsiaTheme="minorEastAsia" w:hAnsi="Cambria Math" w:cstheme="majorBidi"/>
            <w:sz w:val="28"/>
            <w:szCs w:val="28"/>
            <w:lang w:bidi="ar-SA"/>
          </w:rPr>
          <m:t xml:space="preserve">=0.3 </m:t>
        </m:r>
        <m:sSub>
          <m:sSubPr>
            <m:ctrlPr>
              <w:rPr>
                <w:rFonts w:ascii="Cambria Math" w:eastAsiaTheme="minorEastAsia" w:hAnsi="Cambria Math" w:cstheme="majorBidi"/>
                <w:i/>
                <w:sz w:val="28"/>
                <w:szCs w:val="28"/>
                <w:lang w:bidi="ar-SA"/>
              </w:rPr>
            </m:ctrlPr>
          </m:sSubPr>
          <m:e>
            <m:r>
              <w:rPr>
                <w:rFonts w:ascii="Cambria Math" w:eastAsiaTheme="minorEastAsia" w:hAnsi="Cambria Math" w:cstheme="majorBidi"/>
                <w:sz w:val="28"/>
                <w:szCs w:val="28"/>
                <w:lang w:bidi="ar-SA"/>
              </w:rPr>
              <m:t>D</m:t>
            </m:r>
          </m:e>
          <m:sub>
            <m:r>
              <w:rPr>
                <w:rFonts w:ascii="Cambria Math" w:eastAsiaTheme="minorEastAsia" w:hAnsi="Cambria Math" w:cstheme="majorBidi"/>
                <w:sz w:val="28"/>
                <w:szCs w:val="28"/>
                <w:lang w:bidi="ar-SA"/>
              </w:rPr>
              <m:t>0</m:t>
            </m:r>
          </m:sub>
        </m:sSub>
      </m:oMath>
      <w:r>
        <w:rPr>
          <w:rFonts w:asciiTheme="majorBidi" w:eastAsiaTheme="minorEastAsia" w:hAnsiTheme="majorBidi" w:cstheme="majorBidi"/>
          <w:sz w:val="24"/>
          <w:szCs w:val="24"/>
          <w:lang w:bidi="ar-SA"/>
        </w:rPr>
        <w:t xml:space="preserve">                                     </w:t>
      </w:r>
      <w:r w:rsidR="000765AF">
        <w:rPr>
          <w:rFonts w:asciiTheme="majorBidi" w:eastAsiaTheme="minorEastAsia" w:hAnsiTheme="majorBidi" w:cstheme="majorBidi"/>
          <w:sz w:val="24"/>
          <w:szCs w:val="24"/>
          <w:lang w:bidi="ar-SA"/>
        </w:rPr>
        <w:t xml:space="preserve">    </w:t>
      </w:r>
      <w:r>
        <w:rPr>
          <w:rFonts w:asciiTheme="majorBidi" w:eastAsiaTheme="minorEastAsia" w:hAnsiTheme="majorBidi" w:cstheme="majorBidi"/>
          <w:sz w:val="24"/>
          <w:szCs w:val="24"/>
          <w:lang w:bidi="ar-SA"/>
        </w:rPr>
        <w:t xml:space="preserve"> (2.21)</w:t>
      </w:r>
    </w:p>
    <w:p w:rsidR="00F73BAE" w:rsidRPr="00F73BAE" w:rsidRDefault="00F73BAE" w:rsidP="00F73BAE">
      <w:pPr>
        <w:autoSpaceDE w:val="0"/>
        <w:autoSpaceDN w:val="0"/>
        <w:adjustRightInd w:val="0"/>
        <w:spacing w:line="360" w:lineRule="auto"/>
        <w:ind w:left="0" w:firstLine="0"/>
        <w:jc w:val="left"/>
        <w:rPr>
          <w:rFonts w:asciiTheme="majorBidi" w:hAnsiTheme="majorBidi" w:cstheme="majorBidi"/>
          <w:sz w:val="24"/>
          <w:szCs w:val="24"/>
          <w:lang w:val="fr-FR" w:bidi="ar-SA"/>
        </w:rPr>
      </w:pPr>
      <w:r w:rsidRPr="00F73BAE">
        <w:rPr>
          <w:rFonts w:asciiTheme="majorBidi" w:hAnsiTheme="majorBidi" w:cstheme="majorBidi"/>
          <w:sz w:val="24"/>
          <w:szCs w:val="24"/>
          <w:lang w:val="fr-FR" w:bidi="ar-SA"/>
        </w:rPr>
        <w:t>La hauteur des aubes directrices, B</w:t>
      </w:r>
      <w:r w:rsidRPr="00F73BAE">
        <w:rPr>
          <w:rFonts w:asciiTheme="majorBidi" w:hAnsiTheme="majorBidi" w:cstheme="majorBidi"/>
          <w:sz w:val="24"/>
          <w:szCs w:val="24"/>
          <w:vertAlign w:val="subscript"/>
          <w:lang w:val="fr-FR" w:bidi="ar-SA"/>
        </w:rPr>
        <w:t>0</w:t>
      </w:r>
      <w:r w:rsidRPr="00F73BAE">
        <w:rPr>
          <w:rFonts w:asciiTheme="majorBidi" w:hAnsiTheme="majorBidi" w:cstheme="majorBidi"/>
          <w:sz w:val="24"/>
          <w:szCs w:val="24"/>
          <w:lang w:val="fr-FR" w:bidi="ar-SA"/>
        </w:rPr>
        <w:t>, est calculée à partir de l'équation du débit:</w:t>
      </w:r>
    </w:p>
    <w:p w:rsidR="00F73BAE" w:rsidRPr="00F73BAE" w:rsidRDefault="00F73BAE" w:rsidP="00F73BAE">
      <w:pPr>
        <w:autoSpaceDE w:val="0"/>
        <w:autoSpaceDN w:val="0"/>
        <w:adjustRightInd w:val="0"/>
        <w:spacing w:line="360" w:lineRule="auto"/>
        <w:ind w:left="0" w:firstLine="0"/>
        <w:jc w:val="left"/>
        <w:rPr>
          <w:rFonts w:asciiTheme="majorBidi" w:hAnsiTheme="majorBidi" w:cstheme="majorBidi"/>
          <w:sz w:val="24"/>
          <w:szCs w:val="24"/>
          <w:lang w:val="fr-FR" w:bidi="ar-SA"/>
        </w:rPr>
      </w:pPr>
      <w:r w:rsidRPr="00F73BAE">
        <w:rPr>
          <w:rFonts w:asciiTheme="majorBidi" w:hAnsiTheme="majorBidi" w:cstheme="majorBidi"/>
          <w:sz w:val="24"/>
          <w:szCs w:val="24"/>
          <w:lang w:val="fr-FR" w:bidi="ar-SA"/>
        </w:rPr>
        <w:t>Débit volumique (m</w:t>
      </w:r>
      <w:r w:rsidRPr="00F73BAE">
        <w:rPr>
          <w:rFonts w:asciiTheme="majorBidi" w:hAnsiTheme="majorBidi" w:cstheme="majorBidi"/>
          <w:sz w:val="24"/>
          <w:szCs w:val="24"/>
          <w:vertAlign w:val="superscript"/>
          <w:lang w:val="fr-FR" w:bidi="ar-SA"/>
        </w:rPr>
        <w:t>3</w:t>
      </w:r>
      <w:r>
        <w:rPr>
          <w:rFonts w:asciiTheme="majorBidi" w:hAnsiTheme="majorBidi" w:cstheme="majorBidi"/>
          <w:sz w:val="24"/>
          <w:szCs w:val="24"/>
          <w:lang w:val="fr-FR" w:bidi="ar-SA"/>
        </w:rPr>
        <w:t>/</w:t>
      </w:r>
      <w:r w:rsidRPr="00F73BAE">
        <w:rPr>
          <w:rFonts w:asciiTheme="majorBidi" w:hAnsiTheme="majorBidi" w:cstheme="majorBidi"/>
          <w:sz w:val="24"/>
          <w:szCs w:val="24"/>
          <w:lang w:val="fr-FR" w:bidi="ar-SA"/>
        </w:rPr>
        <w:t xml:space="preserve">s) = </w:t>
      </w:r>
      <w:r>
        <w:rPr>
          <w:rFonts w:asciiTheme="majorBidi" w:hAnsiTheme="majorBidi" w:cstheme="majorBidi"/>
          <w:sz w:val="24"/>
          <w:szCs w:val="24"/>
          <w:lang w:val="fr-FR" w:bidi="ar-SA"/>
        </w:rPr>
        <w:t>Surface</w:t>
      </w:r>
      <w:r w:rsidRPr="00F73BAE">
        <w:rPr>
          <w:rFonts w:asciiTheme="majorBidi" w:hAnsiTheme="majorBidi" w:cstheme="majorBidi"/>
          <w:sz w:val="24"/>
          <w:szCs w:val="24"/>
          <w:lang w:val="fr-FR" w:bidi="ar-SA"/>
        </w:rPr>
        <w:t xml:space="preserve"> d'écoulement autour du rotor (m</w:t>
      </w:r>
      <w:r w:rsidRPr="00F73BAE">
        <w:rPr>
          <w:rFonts w:asciiTheme="majorBidi" w:hAnsiTheme="majorBidi" w:cstheme="majorBidi"/>
          <w:sz w:val="24"/>
          <w:szCs w:val="24"/>
          <w:vertAlign w:val="superscript"/>
          <w:lang w:val="fr-FR" w:bidi="ar-SA"/>
        </w:rPr>
        <w:t>2</w:t>
      </w:r>
      <w:r>
        <w:rPr>
          <w:rFonts w:asciiTheme="majorBidi" w:hAnsiTheme="majorBidi" w:cstheme="majorBidi"/>
          <w:sz w:val="24"/>
          <w:szCs w:val="24"/>
          <w:lang w:val="fr-FR" w:bidi="ar-SA"/>
        </w:rPr>
        <w:t>) x Vitesse d'écoulement (m/</w:t>
      </w:r>
      <w:r w:rsidRPr="00F73BAE">
        <w:rPr>
          <w:rFonts w:asciiTheme="majorBidi" w:hAnsiTheme="majorBidi" w:cstheme="majorBidi"/>
          <w:sz w:val="24"/>
          <w:szCs w:val="24"/>
          <w:lang w:val="fr-FR" w:bidi="ar-SA"/>
        </w:rPr>
        <w:t>s)</w:t>
      </w:r>
    </w:p>
    <w:p w:rsidR="00117A76" w:rsidRDefault="00117A76" w:rsidP="00117A76">
      <w:pPr>
        <w:autoSpaceDE w:val="0"/>
        <w:autoSpaceDN w:val="0"/>
        <w:adjustRightInd w:val="0"/>
        <w:spacing w:line="360" w:lineRule="auto"/>
        <w:ind w:left="0" w:firstLine="0"/>
        <w:jc w:val="center"/>
        <w:rPr>
          <w:rFonts w:asciiTheme="majorBidi" w:eastAsiaTheme="minorEastAsia" w:hAnsiTheme="majorBidi" w:cstheme="majorBidi"/>
          <w:sz w:val="28"/>
          <w:szCs w:val="28"/>
          <w:lang w:bidi="ar-SA"/>
        </w:rPr>
      </w:pPr>
      <m:oMathPara>
        <m:oMath>
          <m:r>
            <w:rPr>
              <w:rFonts w:ascii="Cambria Math" w:hAnsi="Cambria Math" w:cstheme="majorBidi"/>
              <w:sz w:val="28"/>
              <w:szCs w:val="28"/>
              <w:lang w:bidi="ar-SA"/>
            </w:rPr>
            <m:t xml:space="preserve">=&gt;Q= π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D</m:t>
              </m:r>
            </m:e>
            <m:sub>
              <m:r>
                <w:rPr>
                  <w:rFonts w:ascii="Cambria Math" w:hAnsi="Cambria Math" w:cstheme="majorBidi"/>
                  <w:sz w:val="28"/>
                  <w:szCs w:val="28"/>
                  <w:lang w:bidi="ar-SA"/>
                </w:rPr>
                <m:t>0</m:t>
              </m:r>
            </m:sub>
          </m:sSub>
          <m:r>
            <w:rPr>
              <w:rFonts w:ascii="Cambria Math" w:hAnsi="Cambria Math" w:cstheme="majorBidi"/>
              <w:sz w:val="28"/>
              <w:szCs w:val="28"/>
              <w:lang w:bidi="ar-SA"/>
            </w:rPr>
            <m:t xml:space="preserve">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B</m:t>
              </m:r>
            </m:e>
            <m:sub>
              <m:r>
                <w:rPr>
                  <w:rFonts w:ascii="Cambria Math" w:hAnsi="Cambria Math" w:cstheme="majorBidi"/>
                  <w:sz w:val="28"/>
                  <w:szCs w:val="28"/>
                  <w:lang w:bidi="ar-SA"/>
                </w:rPr>
                <m:t>0</m:t>
              </m:r>
            </m:sub>
          </m:sSub>
          <m:r>
            <w:rPr>
              <w:rFonts w:ascii="Cambria Math" w:hAnsi="Cambria Math" w:cstheme="majorBidi"/>
              <w:sz w:val="28"/>
              <w:szCs w:val="28"/>
              <w:lang w:bidi="ar-SA"/>
            </w:rPr>
            <m:t xml:space="preserve">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V</m:t>
              </m:r>
            </m:e>
            <m:sub>
              <m:r>
                <w:rPr>
                  <w:rFonts w:ascii="Cambria Math" w:hAnsi="Cambria Math" w:cstheme="majorBidi"/>
                  <w:sz w:val="28"/>
                  <w:szCs w:val="28"/>
                  <w:lang w:bidi="ar-SA"/>
                </w:rPr>
                <m:t>f0</m:t>
              </m:r>
            </m:sub>
          </m:sSub>
          <m:r>
            <w:rPr>
              <w:rFonts w:ascii="Cambria Math" w:hAnsi="Cambria Math" w:cstheme="majorBidi"/>
              <w:sz w:val="28"/>
              <w:szCs w:val="28"/>
              <w:lang w:bidi="ar-SA"/>
            </w:rPr>
            <m:t xml:space="preserve">= π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D</m:t>
              </m:r>
            </m:e>
            <m:sub>
              <m:r>
                <w:rPr>
                  <w:rFonts w:ascii="Cambria Math" w:hAnsi="Cambria Math" w:cstheme="majorBidi"/>
                  <w:sz w:val="28"/>
                  <w:szCs w:val="28"/>
                  <w:lang w:bidi="ar-SA"/>
                </w:rPr>
                <m:t>0</m:t>
              </m:r>
            </m:sub>
          </m:sSub>
          <m:r>
            <w:rPr>
              <w:rFonts w:ascii="Cambria Math" w:hAnsi="Cambria Math" w:cstheme="majorBidi"/>
              <w:sz w:val="28"/>
              <w:szCs w:val="28"/>
              <w:lang w:bidi="ar-SA"/>
            </w:rPr>
            <m:t xml:space="preserve">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B</m:t>
              </m:r>
            </m:e>
            <m:sub>
              <m:r>
                <w:rPr>
                  <w:rFonts w:ascii="Cambria Math" w:hAnsi="Cambria Math" w:cstheme="majorBidi"/>
                  <w:sz w:val="28"/>
                  <w:szCs w:val="28"/>
                  <w:lang w:bidi="ar-SA"/>
                </w:rPr>
                <m:t>0</m:t>
              </m:r>
            </m:sub>
          </m:sSub>
          <m:r>
            <w:rPr>
              <w:rFonts w:ascii="Cambria Math" w:hAnsi="Cambria Math" w:cstheme="majorBidi"/>
              <w:sz w:val="28"/>
              <w:szCs w:val="28"/>
              <w:lang w:bidi="ar-SA"/>
            </w:rPr>
            <m:t xml:space="preserve">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ψ</m:t>
              </m:r>
            </m:e>
            <m:sub>
              <m:r>
                <w:rPr>
                  <w:rFonts w:ascii="Cambria Math" w:hAnsi="Cambria Math" w:cstheme="majorBidi"/>
                  <w:sz w:val="28"/>
                  <w:szCs w:val="28"/>
                  <w:lang w:bidi="ar-SA"/>
                </w:rPr>
                <m:t>0</m:t>
              </m:r>
            </m:sub>
          </m:sSub>
          <m:r>
            <w:rPr>
              <w:rFonts w:ascii="Cambria Math" w:hAnsi="Cambria Math" w:cstheme="majorBidi"/>
              <w:sz w:val="28"/>
              <w:szCs w:val="28"/>
              <w:lang w:bidi="ar-SA"/>
            </w:rPr>
            <m:t xml:space="preserve"> </m:t>
          </m:r>
          <m:rad>
            <m:radPr>
              <m:degHide m:val="on"/>
              <m:ctrlPr>
                <w:rPr>
                  <w:rFonts w:ascii="Cambria Math" w:hAnsi="Cambria Math" w:cstheme="majorBidi"/>
                  <w:i/>
                  <w:sz w:val="28"/>
                  <w:szCs w:val="28"/>
                  <w:lang w:bidi="ar-SA"/>
                </w:rPr>
              </m:ctrlPr>
            </m:radPr>
            <m:deg/>
            <m:e>
              <m:r>
                <w:rPr>
                  <w:rFonts w:ascii="Cambria Math" w:hAnsi="Cambria Math" w:cstheme="majorBidi"/>
                  <w:sz w:val="28"/>
                  <w:szCs w:val="28"/>
                  <w:lang w:bidi="ar-SA"/>
                </w:rPr>
                <m:t>2 g H</m:t>
              </m:r>
            </m:e>
          </m:rad>
        </m:oMath>
      </m:oMathPara>
    </w:p>
    <w:p w:rsidR="00117A76" w:rsidRPr="009C6150" w:rsidRDefault="00BB0D8A" w:rsidP="000765AF">
      <w:pPr>
        <w:autoSpaceDE w:val="0"/>
        <w:autoSpaceDN w:val="0"/>
        <w:adjustRightInd w:val="0"/>
        <w:spacing w:after="240" w:line="360" w:lineRule="auto"/>
        <w:ind w:left="0" w:firstLine="0"/>
        <w:jc w:val="left"/>
        <w:rPr>
          <w:rFonts w:asciiTheme="majorBidi" w:eastAsiaTheme="minorEastAsia" w:hAnsiTheme="majorBidi" w:cstheme="majorBidi"/>
          <w:sz w:val="24"/>
          <w:szCs w:val="24"/>
          <w:lang w:val="fr-FR" w:bidi="ar-SA"/>
        </w:rPr>
      </w:pPr>
      <w:r w:rsidRPr="009C6150">
        <w:rPr>
          <w:rFonts w:asciiTheme="majorBidi" w:hAnsiTheme="majorBidi" w:cstheme="majorBidi"/>
          <w:sz w:val="24"/>
          <w:szCs w:val="24"/>
          <w:lang w:val="fr-FR" w:bidi="ar-SA"/>
        </w:rPr>
        <w:t>Donc</w:t>
      </w:r>
      <w:r w:rsidR="00117A76" w:rsidRPr="009C6150">
        <w:rPr>
          <w:rFonts w:asciiTheme="majorBidi" w:hAnsiTheme="majorBidi" w:cstheme="majorBidi"/>
          <w:sz w:val="24"/>
          <w:szCs w:val="24"/>
          <w:lang w:val="fr-FR" w:bidi="ar-SA"/>
        </w:rPr>
        <w:t xml:space="preserve">                                                 </w:t>
      </w:r>
      <m:oMath>
        <m:sSub>
          <m:sSubPr>
            <m:ctrlPr>
              <w:rPr>
                <w:rFonts w:ascii="Cambria Math" w:hAnsi="Cambria Math" w:cstheme="majorBidi"/>
                <w:i/>
                <w:sz w:val="28"/>
                <w:szCs w:val="28"/>
                <w:lang w:bidi="ar-SA"/>
              </w:rPr>
            </m:ctrlPr>
          </m:sSubPr>
          <m:e>
            <m:r>
              <w:rPr>
                <w:rFonts w:ascii="Cambria Math" w:hAnsi="Cambria Math" w:cstheme="majorBidi"/>
                <w:sz w:val="28"/>
                <w:szCs w:val="28"/>
                <w:lang w:bidi="ar-SA"/>
              </w:rPr>
              <m:t>B</m:t>
            </m:r>
          </m:e>
          <m:sub>
            <m:r>
              <w:rPr>
                <w:rFonts w:ascii="Cambria Math" w:hAnsi="Cambria Math" w:cstheme="majorBidi"/>
                <w:sz w:val="28"/>
                <w:szCs w:val="28"/>
                <w:lang w:val="fr-FR" w:bidi="ar-SA"/>
              </w:rPr>
              <m:t>0</m:t>
            </m:r>
          </m:sub>
        </m:sSub>
        <m:r>
          <w:rPr>
            <w:rFonts w:ascii="Cambria Math" w:hAnsi="Cambria Math" w:cstheme="majorBidi"/>
            <w:sz w:val="28"/>
            <w:szCs w:val="28"/>
            <w:lang w:val="fr-FR" w:bidi="ar-SA"/>
          </w:rPr>
          <m:t xml:space="preserve">= </m:t>
        </m:r>
        <m:f>
          <m:fPr>
            <m:ctrlPr>
              <w:rPr>
                <w:rFonts w:ascii="Cambria Math" w:hAnsi="Cambria Math" w:cstheme="majorBidi"/>
                <w:i/>
                <w:sz w:val="28"/>
                <w:szCs w:val="28"/>
                <w:lang w:bidi="ar-SA"/>
              </w:rPr>
            </m:ctrlPr>
          </m:fPr>
          <m:num>
            <m:r>
              <w:rPr>
                <w:rFonts w:ascii="Cambria Math" w:hAnsi="Cambria Math" w:cstheme="majorBidi"/>
                <w:sz w:val="28"/>
                <w:szCs w:val="28"/>
                <w:lang w:bidi="ar-SA"/>
              </w:rPr>
              <m:t>Q</m:t>
            </m:r>
          </m:num>
          <m:den>
            <m:r>
              <w:rPr>
                <w:rFonts w:ascii="Cambria Math" w:hAnsi="Cambria Math" w:cstheme="majorBidi"/>
                <w:sz w:val="28"/>
                <w:szCs w:val="28"/>
                <w:lang w:bidi="ar-SA"/>
              </w:rPr>
              <m:t>π</m:t>
            </m:r>
            <m:r>
              <w:rPr>
                <w:rFonts w:ascii="Cambria Math" w:hAnsi="Cambria Math" w:cstheme="majorBidi"/>
                <w:sz w:val="28"/>
                <w:szCs w:val="28"/>
                <w:lang w:val="fr-FR" w:bidi="ar-SA"/>
              </w:rPr>
              <m:t xml:space="preserve">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D</m:t>
                </m:r>
              </m:e>
              <m:sub>
                <m:r>
                  <w:rPr>
                    <w:rFonts w:ascii="Cambria Math" w:hAnsi="Cambria Math" w:cstheme="majorBidi"/>
                    <w:sz w:val="28"/>
                    <w:szCs w:val="28"/>
                    <w:lang w:val="fr-FR" w:bidi="ar-SA"/>
                  </w:rPr>
                  <m:t>0</m:t>
                </m:r>
              </m:sub>
            </m:sSub>
            <m:r>
              <w:rPr>
                <w:rFonts w:ascii="Cambria Math" w:hAnsi="Cambria Math" w:cstheme="majorBidi"/>
                <w:sz w:val="28"/>
                <w:szCs w:val="28"/>
                <w:lang w:val="fr-FR" w:bidi="ar-SA"/>
              </w:rPr>
              <m:t xml:space="preserve">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ψ</m:t>
                </m:r>
              </m:e>
              <m:sub>
                <m:r>
                  <w:rPr>
                    <w:rFonts w:ascii="Cambria Math" w:hAnsi="Cambria Math" w:cstheme="majorBidi"/>
                    <w:sz w:val="28"/>
                    <w:szCs w:val="28"/>
                    <w:lang w:val="fr-FR" w:bidi="ar-SA"/>
                  </w:rPr>
                  <m:t xml:space="preserve">0 </m:t>
                </m:r>
              </m:sub>
            </m:sSub>
            <m:rad>
              <m:radPr>
                <m:degHide m:val="on"/>
                <m:ctrlPr>
                  <w:rPr>
                    <w:rFonts w:ascii="Cambria Math" w:hAnsi="Cambria Math" w:cstheme="majorBidi"/>
                    <w:i/>
                    <w:sz w:val="28"/>
                    <w:szCs w:val="28"/>
                    <w:lang w:bidi="ar-SA"/>
                  </w:rPr>
                </m:ctrlPr>
              </m:radPr>
              <m:deg/>
              <m:e>
                <m:r>
                  <w:rPr>
                    <w:rFonts w:ascii="Cambria Math" w:hAnsi="Cambria Math" w:cstheme="majorBidi"/>
                    <w:sz w:val="28"/>
                    <w:szCs w:val="28"/>
                    <w:lang w:val="fr-FR" w:bidi="ar-SA"/>
                  </w:rPr>
                  <m:t xml:space="preserve">2 </m:t>
                </m:r>
                <m:r>
                  <w:rPr>
                    <w:rFonts w:ascii="Cambria Math" w:hAnsi="Cambria Math" w:cstheme="majorBidi"/>
                    <w:sz w:val="28"/>
                    <w:szCs w:val="28"/>
                    <w:lang w:bidi="ar-SA"/>
                  </w:rPr>
                  <m:t>g</m:t>
                </m:r>
                <m:r>
                  <w:rPr>
                    <w:rFonts w:ascii="Cambria Math" w:hAnsi="Cambria Math" w:cstheme="majorBidi"/>
                    <w:sz w:val="28"/>
                    <w:szCs w:val="28"/>
                    <w:lang w:val="fr-FR" w:bidi="ar-SA"/>
                  </w:rPr>
                  <m:t xml:space="preserve"> </m:t>
                </m:r>
                <m:r>
                  <w:rPr>
                    <w:rFonts w:ascii="Cambria Math" w:hAnsi="Cambria Math" w:cstheme="majorBidi"/>
                    <w:sz w:val="28"/>
                    <w:szCs w:val="28"/>
                    <w:lang w:bidi="ar-SA"/>
                  </w:rPr>
                  <m:t>H</m:t>
                </m:r>
              </m:e>
            </m:rad>
          </m:den>
        </m:f>
      </m:oMath>
      <w:r w:rsidR="00117A76" w:rsidRPr="009C6150">
        <w:rPr>
          <w:rFonts w:asciiTheme="majorBidi" w:eastAsiaTheme="minorEastAsia" w:hAnsiTheme="majorBidi" w:cstheme="majorBidi"/>
          <w:sz w:val="28"/>
          <w:szCs w:val="28"/>
          <w:lang w:val="fr-FR" w:bidi="ar-SA"/>
        </w:rPr>
        <w:t xml:space="preserve">                              </w:t>
      </w:r>
      <w:r w:rsidR="00117A76" w:rsidRPr="009C6150">
        <w:rPr>
          <w:rFonts w:asciiTheme="majorBidi" w:eastAsiaTheme="minorEastAsia" w:hAnsiTheme="majorBidi" w:cstheme="majorBidi"/>
          <w:sz w:val="24"/>
          <w:szCs w:val="24"/>
          <w:lang w:val="fr-FR" w:bidi="ar-SA"/>
        </w:rPr>
        <w:t>(2.22)</w:t>
      </w:r>
    </w:p>
    <w:p w:rsidR="00BB0D8A" w:rsidRPr="00BB0D8A" w:rsidRDefault="00BB0D8A" w:rsidP="00BB0D8A">
      <w:pPr>
        <w:autoSpaceDE w:val="0"/>
        <w:autoSpaceDN w:val="0"/>
        <w:adjustRightInd w:val="0"/>
        <w:spacing w:line="360" w:lineRule="auto"/>
        <w:ind w:left="0" w:firstLine="0"/>
        <w:rPr>
          <w:rFonts w:asciiTheme="majorBidi" w:hAnsiTheme="majorBidi" w:cstheme="majorBidi"/>
          <w:sz w:val="24"/>
          <w:szCs w:val="24"/>
          <w:lang w:val="fr-FR" w:bidi="ar-SA"/>
        </w:rPr>
      </w:pPr>
      <w:r w:rsidRPr="00BB0D8A">
        <w:rPr>
          <w:rFonts w:asciiTheme="majorBidi" w:hAnsiTheme="majorBidi" w:cstheme="majorBidi"/>
          <w:sz w:val="24"/>
          <w:szCs w:val="24"/>
          <w:lang w:val="fr-FR" w:bidi="ar-SA"/>
        </w:rPr>
        <w:t xml:space="preserve">où </w:t>
      </w:r>
      <w:r w:rsidRPr="00BB0D8A">
        <w:rPr>
          <w:rFonts w:ascii="Cambria Math" w:hAnsi="Cambria Math" w:cs="Cambria Math"/>
          <w:sz w:val="24"/>
          <w:szCs w:val="24"/>
          <w:lang w:bidi="ar-SA"/>
        </w:rPr>
        <w:t>𝛙</w:t>
      </w:r>
      <w:r w:rsidRPr="00BB0D8A">
        <w:rPr>
          <w:rFonts w:asciiTheme="majorBidi" w:hAnsiTheme="majorBidi" w:cstheme="majorBidi"/>
          <w:sz w:val="24"/>
          <w:szCs w:val="24"/>
          <w:vertAlign w:val="subscript"/>
          <w:lang w:val="fr-FR" w:bidi="ar-SA"/>
        </w:rPr>
        <w:t>0</w:t>
      </w:r>
      <w:r w:rsidR="009C6150">
        <w:rPr>
          <w:rFonts w:asciiTheme="majorBidi" w:hAnsiTheme="majorBidi" w:cstheme="majorBidi"/>
          <w:sz w:val="24"/>
          <w:szCs w:val="24"/>
          <w:lang w:val="fr-FR" w:bidi="ar-SA"/>
        </w:rPr>
        <w:t xml:space="preserve"> est le coefficient de débit</w:t>
      </w:r>
      <w:r w:rsidRPr="00BB0D8A">
        <w:rPr>
          <w:rFonts w:asciiTheme="majorBidi" w:hAnsiTheme="majorBidi" w:cstheme="majorBidi"/>
          <w:sz w:val="24"/>
          <w:szCs w:val="24"/>
          <w:lang w:val="fr-FR" w:bidi="ar-SA"/>
        </w:rPr>
        <w:t>, variant de 0,15 à Ns = 60 à 0,35 à Ns = 300.</w:t>
      </w:r>
    </w:p>
    <w:p w:rsidR="00BB0D8A" w:rsidRPr="00BB0D8A" w:rsidRDefault="00BB0D8A" w:rsidP="00BB0D8A">
      <w:pPr>
        <w:autoSpaceDE w:val="0"/>
        <w:autoSpaceDN w:val="0"/>
        <w:adjustRightInd w:val="0"/>
        <w:spacing w:line="360" w:lineRule="auto"/>
        <w:ind w:left="0" w:firstLine="0"/>
        <w:rPr>
          <w:rFonts w:asciiTheme="majorBidi" w:hAnsiTheme="majorBidi" w:cstheme="majorBidi"/>
          <w:sz w:val="24"/>
          <w:szCs w:val="24"/>
          <w:lang w:val="fr-FR" w:bidi="ar-SA"/>
        </w:rPr>
      </w:pPr>
      <w:r w:rsidRPr="00BB0D8A">
        <w:rPr>
          <w:rFonts w:asciiTheme="majorBidi" w:hAnsiTheme="majorBidi" w:cstheme="majorBidi"/>
          <w:sz w:val="24"/>
          <w:szCs w:val="24"/>
          <w:lang w:val="fr-FR" w:bidi="ar-SA"/>
        </w:rPr>
        <w:t>Le nombre d'aubes directrices est décidé en règle générale. Trop peu de chiffres ne servent pas l'objectif d'une distribution uniforme de l'eau. Trop de chiffres peuvent entraîner des pertes, avec des coûts supplémentaires. En fonction du diamètre D</w:t>
      </w:r>
      <w:r w:rsidRPr="00BB0D8A">
        <w:rPr>
          <w:rFonts w:asciiTheme="majorBidi" w:hAnsiTheme="majorBidi" w:cstheme="majorBidi"/>
          <w:sz w:val="24"/>
          <w:szCs w:val="24"/>
          <w:vertAlign w:val="subscript"/>
          <w:lang w:val="fr-FR" w:bidi="ar-SA"/>
        </w:rPr>
        <w:t>0</w:t>
      </w:r>
      <w:r w:rsidRPr="00BB0D8A">
        <w:rPr>
          <w:rFonts w:asciiTheme="majorBidi" w:hAnsiTheme="majorBidi" w:cstheme="majorBidi"/>
          <w:sz w:val="24"/>
          <w:szCs w:val="24"/>
          <w:lang w:val="fr-FR" w:bidi="ar-SA"/>
        </w:rPr>
        <w:t>, tel que déterminé ci-</w:t>
      </w:r>
      <w:r w:rsidRPr="00BB0D8A">
        <w:rPr>
          <w:rFonts w:asciiTheme="majorBidi" w:hAnsiTheme="majorBidi" w:cstheme="majorBidi"/>
          <w:sz w:val="24"/>
          <w:szCs w:val="24"/>
          <w:lang w:val="fr-FR" w:bidi="ar-SA"/>
        </w:rPr>
        <w:lastRenderedPageBreak/>
        <w:t>dessus, le nombre d'aubes directrices varie de 8 à 24 (8, 10, 12, 14, 16, 20, 24) car D</w:t>
      </w:r>
      <w:r w:rsidRPr="00BB0D8A">
        <w:rPr>
          <w:rFonts w:asciiTheme="majorBidi" w:hAnsiTheme="majorBidi" w:cstheme="majorBidi"/>
          <w:sz w:val="24"/>
          <w:szCs w:val="24"/>
          <w:vertAlign w:val="subscript"/>
          <w:lang w:val="fr-FR" w:bidi="ar-SA"/>
        </w:rPr>
        <w:t>0</w:t>
      </w:r>
      <w:r w:rsidRPr="00BB0D8A">
        <w:rPr>
          <w:rFonts w:asciiTheme="majorBidi" w:hAnsiTheme="majorBidi" w:cstheme="majorBidi"/>
          <w:sz w:val="24"/>
          <w:szCs w:val="24"/>
          <w:lang w:val="fr-FR" w:bidi="ar-SA"/>
        </w:rPr>
        <w:t xml:space="preserve"> varie de 20 cm à 2 m. (Les nombres choisis sont même pour faciliter l'expédition des composants en segments.)</w:t>
      </w:r>
    </w:p>
    <w:p w:rsidR="00117A76" w:rsidRPr="009C6150" w:rsidRDefault="00117A76" w:rsidP="000765AF">
      <w:pPr>
        <w:autoSpaceDE w:val="0"/>
        <w:autoSpaceDN w:val="0"/>
        <w:adjustRightInd w:val="0"/>
        <w:spacing w:before="240" w:after="240" w:line="360" w:lineRule="auto"/>
        <w:ind w:left="0" w:firstLine="0"/>
        <w:rPr>
          <w:rFonts w:asciiTheme="majorBidi" w:hAnsiTheme="majorBidi" w:cstheme="majorBidi"/>
          <w:b/>
          <w:bCs/>
          <w:i/>
          <w:iCs/>
          <w:sz w:val="24"/>
          <w:szCs w:val="24"/>
          <w:lang w:val="fr-FR" w:bidi="ar-SA"/>
        </w:rPr>
      </w:pPr>
      <w:r w:rsidRPr="009C6150">
        <w:rPr>
          <w:rFonts w:asciiTheme="majorBidi" w:hAnsiTheme="majorBidi" w:cstheme="majorBidi"/>
          <w:b/>
          <w:bCs/>
          <w:i/>
          <w:iCs/>
          <w:sz w:val="24"/>
          <w:szCs w:val="24"/>
          <w:lang w:val="fr-FR" w:bidi="ar-SA"/>
        </w:rPr>
        <w:t>2.4.4.3 Rotor</w:t>
      </w:r>
    </w:p>
    <w:p w:rsidR="009C6150" w:rsidRPr="009C6150" w:rsidRDefault="009C6150" w:rsidP="000765AF">
      <w:pPr>
        <w:autoSpaceDE w:val="0"/>
        <w:autoSpaceDN w:val="0"/>
        <w:adjustRightInd w:val="0"/>
        <w:spacing w:after="240" w:line="360" w:lineRule="auto"/>
        <w:ind w:left="0" w:firstLine="0"/>
        <w:rPr>
          <w:rFonts w:asciiTheme="majorBidi" w:hAnsiTheme="majorBidi" w:cstheme="majorBidi"/>
          <w:sz w:val="24"/>
          <w:szCs w:val="24"/>
          <w:lang w:val="fr-FR" w:bidi="ar-SA"/>
        </w:rPr>
      </w:pPr>
      <w:r w:rsidRPr="009C6150">
        <w:rPr>
          <w:rFonts w:asciiTheme="majorBidi" w:hAnsiTheme="majorBidi" w:cstheme="majorBidi"/>
          <w:sz w:val="24"/>
          <w:szCs w:val="24"/>
          <w:lang w:val="fr-FR" w:bidi="ar-SA"/>
        </w:rPr>
        <w:t>Le diamètre du rotor à l'entrée (à savoir le diamètre extérieur) et la vitesse tangentielle des pales à l'entrée sont liés, comme d'habitude, par la relation</w:t>
      </w:r>
    </w:p>
    <w:p w:rsidR="00117A76" w:rsidRDefault="00117A76" w:rsidP="00117A76">
      <w:pPr>
        <w:autoSpaceDE w:val="0"/>
        <w:autoSpaceDN w:val="0"/>
        <w:adjustRightInd w:val="0"/>
        <w:spacing w:line="360" w:lineRule="auto"/>
        <w:ind w:left="0" w:firstLine="0"/>
        <w:rPr>
          <w:rFonts w:asciiTheme="majorBidi" w:eastAsiaTheme="minorEastAsia" w:hAnsiTheme="majorBidi" w:cstheme="majorBidi"/>
          <w:sz w:val="28"/>
          <w:szCs w:val="28"/>
          <w:lang w:bidi="ar-SA"/>
        </w:rPr>
      </w:pPr>
      <m:oMathPara>
        <m:oMath>
          <m:sSub>
            <m:sSubPr>
              <m:ctrlPr>
                <w:rPr>
                  <w:rFonts w:ascii="Cambria Math" w:hAnsi="Cambria Math" w:cstheme="majorBidi"/>
                  <w:i/>
                  <w:sz w:val="28"/>
                  <w:szCs w:val="28"/>
                  <w:lang w:bidi="ar-SA"/>
                </w:rPr>
              </m:ctrlPr>
            </m:sSubPr>
            <m:e>
              <m:r>
                <w:rPr>
                  <w:rFonts w:ascii="Cambria Math" w:hAnsi="Cambria Math" w:cstheme="majorBidi"/>
                  <w:sz w:val="28"/>
                  <w:szCs w:val="28"/>
                  <w:lang w:bidi="ar-SA"/>
                </w:rPr>
                <m:t>U</m:t>
              </m:r>
            </m:e>
            <m:sub>
              <m:r>
                <w:rPr>
                  <w:rFonts w:ascii="Cambria Math" w:hAnsi="Cambria Math" w:cstheme="majorBidi"/>
                  <w:sz w:val="28"/>
                  <w:szCs w:val="28"/>
                  <w:lang w:bidi="ar-SA"/>
                </w:rPr>
                <m:t>1</m:t>
              </m:r>
            </m:sub>
          </m:sSub>
          <m:r>
            <w:rPr>
              <w:rFonts w:ascii="Cambria Math" w:hAnsi="Cambria Math" w:cstheme="majorBidi"/>
              <w:sz w:val="28"/>
              <w:szCs w:val="28"/>
              <w:lang w:bidi="ar-SA"/>
            </w:rPr>
            <m:t xml:space="preserve">= </m:t>
          </m:r>
          <m:f>
            <m:fPr>
              <m:ctrlPr>
                <w:rPr>
                  <w:rFonts w:ascii="Cambria Math" w:hAnsi="Cambria Math" w:cstheme="majorBidi"/>
                  <w:i/>
                  <w:sz w:val="28"/>
                  <w:szCs w:val="28"/>
                  <w:lang w:bidi="ar-SA"/>
                </w:rPr>
              </m:ctrlPr>
            </m:fPr>
            <m:num>
              <m:r>
                <w:rPr>
                  <w:rFonts w:ascii="Cambria Math" w:hAnsi="Cambria Math" w:cstheme="majorBidi"/>
                  <w:sz w:val="28"/>
                  <w:szCs w:val="28"/>
                  <w:lang w:bidi="ar-SA"/>
                </w:rPr>
                <m:t xml:space="preserve">π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D</m:t>
                  </m:r>
                </m:e>
                <m:sub>
                  <m:r>
                    <w:rPr>
                      <w:rFonts w:ascii="Cambria Math" w:hAnsi="Cambria Math" w:cstheme="majorBidi"/>
                      <w:sz w:val="28"/>
                      <w:szCs w:val="28"/>
                      <w:lang w:bidi="ar-SA"/>
                    </w:rPr>
                    <m:t>1</m:t>
                  </m:r>
                  <m:r>
                    <w:rPr>
                      <w:rFonts w:ascii="Cambria Math" w:hAnsi="Cambria Math" w:cstheme="majorBidi"/>
                      <w:sz w:val="28"/>
                      <w:szCs w:val="28"/>
                      <w:lang w:bidi="ar-SA"/>
                    </w:rPr>
                    <m:t xml:space="preserve"> </m:t>
                  </m:r>
                </m:sub>
              </m:sSub>
              <m:r>
                <w:rPr>
                  <w:rFonts w:ascii="Cambria Math" w:hAnsi="Cambria Math" w:cstheme="majorBidi"/>
                  <w:sz w:val="28"/>
                  <w:szCs w:val="28"/>
                  <w:lang w:bidi="ar-SA"/>
                </w:rPr>
                <m:t>N</m:t>
              </m:r>
            </m:num>
            <m:den>
              <m:r>
                <w:rPr>
                  <w:rFonts w:ascii="Cambria Math" w:hAnsi="Cambria Math" w:cstheme="majorBidi"/>
                  <w:sz w:val="28"/>
                  <w:szCs w:val="28"/>
                  <w:lang w:bidi="ar-SA"/>
                </w:rPr>
                <m:t>60</m:t>
              </m:r>
            </m:den>
          </m:f>
        </m:oMath>
      </m:oMathPara>
    </w:p>
    <w:p w:rsidR="00117A76" w:rsidRPr="000765AF" w:rsidRDefault="000765AF" w:rsidP="000765AF">
      <w:pPr>
        <w:autoSpaceDE w:val="0"/>
        <w:autoSpaceDN w:val="0"/>
        <w:adjustRightInd w:val="0"/>
        <w:spacing w:before="240" w:after="240"/>
        <w:ind w:left="0" w:firstLine="0"/>
        <w:jc w:val="left"/>
        <w:rPr>
          <w:rFonts w:asciiTheme="majorBidi" w:hAnsiTheme="majorBidi" w:cstheme="majorBidi"/>
          <w:sz w:val="24"/>
          <w:szCs w:val="24"/>
          <w:lang w:val="fr-FR" w:bidi="ar-SA"/>
        </w:rPr>
      </w:pPr>
      <w:r w:rsidRPr="000765AF">
        <w:rPr>
          <w:rFonts w:asciiTheme="majorBidi" w:hAnsiTheme="majorBidi" w:cstheme="majorBidi"/>
          <w:sz w:val="24"/>
          <w:szCs w:val="24"/>
          <w:lang w:val="fr-FR" w:bidi="ar-SA"/>
        </w:rPr>
        <w:t>La vitesse U</w:t>
      </w:r>
      <w:r w:rsidRPr="000765AF">
        <w:rPr>
          <w:rFonts w:asciiTheme="majorBidi" w:hAnsiTheme="majorBidi" w:cstheme="majorBidi"/>
          <w:sz w:val="24"/>
          <w:szCs w:val="24"/>
          <w:vertAlign w:val="subscript"/>
          <w:lang w:val="fr-FR" w:bidi="ar-SA"/>
        </w:rPr>
        <w:t>1</w:t>
      </w:r>
      <w:r w:rsidRPr="000765AF">
        <w:rPr>
          <w:rFonts w:asciiTheme="majorBidi" w:hAnsiTheme="majorBidi" w:cstheme="majorBidi"/>
          <w:sz w:val="24"/>
          <w:szCs w:val="24"/>
          <w:lang w:val="fr-FR" w:bidi="ar-SA"/>
        </w:rPr>
        <w:t xml:space="preserve"> est prise comme</w:t>
      </w:r>
      <w:r w:rsidR="00117A76" w:rsidRPr="000765AF">
        <w:rPr>
          <w:rFonts w:asciiTheme="majorBidi" w:hAnsiTheme="majorBidi" w:cstheme="majorBidi"/>
          <w:sz w:val="24"/>
          <w:szCs w:val="24"/>
          <w:lang w:val="fr-FR" w:bidi="ar-SA"/>
        </w:rPr>
        <w:t xml:space="preserve">              </w:t>
      </w:r>
      <w:r w:rsidR="00117A76" w:rsidRPr="000765AF">
        <w:rPr>
          <w:rFonts w:asciiTheme="majorBidi" w:eastAsiaTheme="minorEastAsia" w:hAnsiTheme="majorBidi" w:cstheme="majorBidi"/>
          <w:sz w:val="28"/>
          <w:szCs w:val="28"/>
          <w:lang w:val="fr-FR" w:bidi="ar-SA"/>
        </w:rPr>
        <w:t xml:space="preserve">  </w:t>
      </w:r>
      <m:oMath>
        <m:sSub>
          <m:sSubPr>
            <m:ctrlPr>
              <w:rPr>
                <w:rFonts w:ascii="Cambria Math" w:hAnsi="Cambria Math" w:cstheme="majorBidi"/>
                <w:i/>
                <w:sz w:val="28"/>
                <w:szCs w:val="28"/>
                <w:lang w:bidi="ar-SA"/>
              </w:rPr>
            </m:ctrlPr>
          </m:sSubPr>
          <m:e>
            <m:r>
              <w:rPr>
                <w:rFonts w:ascii="Cambria Math" w:hAnsi="Cambria Math" w:cstheme="majorBidi"/>
                <w:sz w:val="28"/>
                <w:szCs w:val="28"/>
                <w:lang w:bidi="ar-SA"/>
              </w:rPr>
              <m:t>U</m:t>
            </m:r>
          </m:e>
          <m:sub>
            <m:r>
              <w:rPr>
                <w:rFonts w:ascii="Cambria Math" w:hAnsi="Cambria Math" w:cstheme="majorBidi"/>
                <w:sz w:val="28"/>
                <w:szCs w:val="28"/>
                <w:lang w:val="fr-FR" w:bidi="ar-SA"/>
              </w:rPr>
              <m:t>1</m:t>
            </m:r>
          </m:sub>
        </m:sSub>
        <m:r>
          <w:rPr>
            <w:rFonts w:ascii="Cambria Math" w:hAnsi="Cambria Math" w:cstheme="majorBidi"/>
            <w:sz w:val="28"/>
            <w:szCs w:val="28"/>
            <w:lang w:val="fr-FR" w:bidi="ar-SA"/>
          </w:rPr>
          <m:t xml:space="preserve">=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ϕ</m:t>
            </m:r>
          </m:e>
          <m:sub>
            <m:r>
              <w:rPr>
                <w:rFonts w:ascii="Cambria Math" w:hAnsi="Cambria Math" w:cstheme="majorBidi"/>
                <w:sz w:val="28"/>
                <w:szCs w:val="28"/>
                <w:lang w:val="fr-FR" w:bidi="ar-SA"/>
              </w:rPr>
              <m:t>1</m:t>
            </m:r>
          </m:sub>
        </m:sSub>
        <m:rad>
          <m:radPr>
            <m:degHide m:val="on"/>
            <m:ctrlPr>
              <w:rPr>
                <w:rFonts w:ascii="Cambria Math" w:hAnsi="Cambria Math" w:cstheme="majorBidi"/>
                <w:i/>
                <w:sz w:val="28"/>
                <w:szCs w:val="28"/>
                <w:lang w:bidi="ar-SA"/>
              </w:rPr>
            </m:ctrlPr>
          </m:radPr>
          <m:deg/>
          <m:e>
            <m:r>
              <w:rPr>
                <w:rFonts w:ascii="Cambria Math" w:hAnsi="Cambria Math" w:cstheme="majorBidi"/>
                <w:sz w:val="28"/>
                <w:szCs w:val="28"/>
                <w:lang w:val="fr-FR" w:bidi="ar-SA"/>
              </w:rPr>
              <m:t xml:space="preserve">2 </m:t>
            </m:r>
            <m:r>
              <w:rPr>
                <w:rFonts w:ascii="Cambria Math" w:hAnsi="Cambria Math" w:cstheme="majorBidi"/>
                <w:sz w:val="28"/>
                <w:szCs w:val="28"/>
                <w:lang w:bidi="ar-SA"/>
              </w:rPr>
              <m:t>g</m:t>
            </m:r>
            <m:r>
              <w:rPr>
                <w:rFonts w:ascii="Cambria Math" w:hAnsi="Cambria Math" w:cstheme="majorBidi"/>
                <w:sz w:val="28"/>
                <w:szCs w:val="28"/>
                <w:lang w:val="fr-FR" w:bidi="ar-SA"/>
              </w:rPr>
              <m:t xml:space="preserve"> </m:t>
            </m:r>
            <m:r>
              <w:rPr>
                <w:rFonts w:ascii="Cambria Math" w:hAnsi="Cambria Math" w:cstheme="majorBidi"/>
                <w:sz w:val="28"/>
                <w:szCs w:val="28"/>
                <w:lang w:bidi="ar-SA"/>
              </w:rPr>
              <m:t>H</m:t>
            </m:r>
          </m:e>
        </m:rad>
      </m:oMath>
      <w:r w:rsidR="00117A76" w:rsidRPr="000765AF">
        <w:rPr>
          <w:rFonts w:asciiTheme="majorBidi" w:eastAsiaTheme="minorEastAsia" w:hAnsiTheme="majorBidi" w:cstheme="majorBidi"/>
          <w:sz w:val="28"/>
          <w:szCs w:val="28"/>
          <w:lang w:val="fr-FR" w:bidi="ar-SA"/>
        </w:rPr>
        <w:t xml:space="preserve">                        </w:t>
      </w:r>
      <w:r w:rsidR="00117A76" w:rsidRPr="000765AF">
        <w:rPr>
          <w:rFonts w:asciiTheme="majorBidi" w:eastAsiaTheme="minorEastAsia" w:hAnsiTheme="majorBidi" w:cstheme="majorBidi"/>
          <w:sz w:val="24"/>
          <w:szCs w:val="24"/>
          <w:lang w:val="fr-FR" w:bidi="ar-SA"/>
        </w:rPr>
        <w:t>(2.23)</w:t>
      </w:r>
    </w:p>
    <w:p w:rsidR="000765AF" w:rsidRPr="00117A76" w:rsidRDefault="000765AF" w:rsidP="000765AF">
      <w:pPr>
        <w:autoSpaceDE w:val="0"/>
        <w:autoSpaceDN w:val="0"/>
        <w:adjustRightInd w:val="0"/>
        <w:spacing w:before="240" w:line="360" w:lineRule="auto"/>
        <w:ind w:left="0" w:firstLine="0"/>
        <w:rPr>
          <w:rFonts w:asciiTheme="majorBidi" w:hAnsiTheme="majorBidi" w:cstheme="majorBidi"/>
          <w:sz w:val="24"/>
          <w:szCs w:val="24"/>
          <w:lang w:bidi="ar-SA"/>
        </w:rPr>
      </w:pPr>
      <w:r w:rsidRPr="000765AF">
        <w:rPr>
          <w:rFonts w:asciiTheme="majorBidi" w:hAnsiTheme="majorBidi" w:cstheme="majorBidi"/>
          <w:sz w:val="24"/>
          <w:szCs w:val="24"/>
          <w:lang w:val="fr-FR" w:bidi="ar-SA"/>
        </w:rPr>
        <w:t xml:space="preserve">où </w:t>
      </w:r>
      <w:r w:rsidRPr="000765AF">
        <w:rPr>
          <w:rFonts w:asciiTheme="majorBidi" w:hAnsiTheme="majorBidi" w:cstheme="majorBidi"/>
          <w:sz w:val="24"/>
          <w:szCs w:val="24"/>
          <w:lang w:bidi="ar-SA"/>
        </w:rPr>
        <w:t>ϕ</w:t>
      </w:r>
      <w:r w:rsidRPr="000765AF">
        <w:rPr>
          <w:rFonts w:asciiTheme="majorBidi" w:hAnsiTheme="majorBidi" w:cstheme="majorBidi"/>
          <w:sz w:val="24"/>
          <w:szCs w:val="24"/>
          <w:vertAlign w:val="subscript"/>
          <w:lang w:val="fr-FR" w:bidi="ar-SA"/>
        </w:rPr>
        <w:t>1</w:t>
      </w:r>
      <w:r w:rsidRPr="000765AF">
        <w:rPr>
          <w:rFonts w:asciiTheme="majorBidi" w:hAnsiTheme="majorBidi" w:cstheme="majorBidi"/>
          <w:sz w:val="24"/>
          <w:szCs w:val="24"/>
          <w:lang w:val="fr-FR" w:bidi="ar-SA"/>
        </w:rPr>
        <w:t xml:space="preserve"> est le rapport de vitesse par rapport à la vitesse de référence</w:t>
      </w:r>
      <m:oMath>
        <m:rad>
          <m:radPr>
            <m:degHide m:val="on"/>
            <m:ctrlPr>
              <w:rPr>
                <w:rFonts w:ascii="Cambria Math" w:hAnsi="Cambria Math" w:cstheme="majorBidi"/>
                <w:i/>
                <w:sz w:val="24"/>
                <w:szCs w:val="24"/>
                <w:lang w:bidi="ar-SA"/>
              </w:rPr>
            </m:ctrlPr>
          </m:radPr>
          <m:deg/>
          <m:e>
            <m:r>
              <w:rPr>
                <w:rFonts w:ascii="Cambria Math" w:hAnsi="Cambria Math" w:cstheme="majorBidi"/>
                <w:sz w:val="24"/>
                <w:szCs w:val="24"/>
                <w:lang w:val="fr-FR" w:bidi="ar-SA"/>
              </w:rPr>
              <m:t xml:space="preserve">2 </m:t>
            </m:r>
            <m:r>
              <w:rPr>
                <w:rFonts w:ascii="Cambria Math" w:hAnsi="Cambria Math" w:cstheme="majorBidi"/>
                <w:sz w:val="24"/>
                <w:szCs w:val="24"/>
                <w:lang w:bidi="ar-SA"/>
              </w:rPr>
              <m:t>g</m:t>
            </m:r>
            <m:r>
              <w:rPr>
                <w:rFonts w:ascii="Cambria Math" w:hAnsi="Cambria Math" w:cstheme="majorBidi"/>
                <w:sz w:val="24"/>
                <w:szCs w:val="24"/>
                <w:lang w:val="fr-FR" w:bidi="ar-SA"/>
              </w:rPr>
              <m:t xml:space="preserve"> </m:t>
            </m:r>
            <m:r>
              <w:rPr>
                <w:rFonts w:ascii="Cambria Math" w:hAnsi="Cambria Math" w:cstheme="majorBidi"/>
                <w:sz w:val="24"/>
                <w:szCs w:val="24"/>
                <w:lang w:bidi="ar-SA"/>
              </w:rPr>
              <m:t>H</m:t>
            </m:r>
          </m:e>
        </m:rad>
      </m:oMath>
      <w:r w:rsidRPr="000765AF">
        <w:rPr>
          <w:rFonts w:asciiTheme="majorBidi" w:hAnsiTheme="majorBidi" w:cstheme="majorBidi"/>
          <w:sz w:val="24"/>
          <w:szCs w:val="24"/>
          <w:lang w:val="fr-FR" w:bidi="ar-SA"/>
        </w:rPr>
        <w:t xml:space="preserve">. Ce rapport de vitesse a des valeurs allant de 0,62 à 0,82 sur la plage de vitesses spécifiques 60−300. </w:t>
      </w:r>
      <w:r w:rsidRPr="000765AF">
        <w:rPr>
          <w:rFonts w:asciiTheme="majorBidi" w:hAnsiTheme="majorBidi" w:cstheme="majorBidi"/>
          <w:sz w:val="24"/>
          <w:szCs w:val="24"/>
          <w:lang w:bidi="ar-SA"/>
        </w:rPr>
        <w:t>En égalisant les deux expressions pour U</w:t>
      </w:r>
      <w:r w:rsidRPr="000765AF">
        <w:rPr>
          <w:rFonts w:asciiTheme="majorBidi" w:hAnsiTheme="majorBidi" w:cstheme="majorBidi"/>
          <w:sz w:val="24"/>
          <w:szCs w:val="24"/>
          <w:vertAlign w:val="subscript"/>
          <w:lang w:bidi="ar-SA"/>
        </w:rPr>
        <w:t>1</w:t>
      </w:r>
      <w:r w:rsidRPr="000765AF">
        <w:rPr>
          <w:rFonts w:asciiTheme="majorBidi" w:hAnsiTheme="majorBidi" w:cstheme="majorBidi"/>
          <w:sz w:val="24"/>
          <w:szCs w:val="24"/>
          <w:lang w:bidi="ar-SA"/>
        </w:rPr>
        <w:t>, nous obtenons</w:t>
      </w:r>
    </w:p>
    <w:p w:rsidR="00117A76" w:rsidRDefault="00117A76" w:rsidP="000765AF">
      <w:pPr>
        <w:autoSpaceDE w:val="0"/>
        <w:autoSpaceDN w:val="0"/>
        <w:adjustRightInd w:val="0"/>
        <w:spacing w:before="240" w:line="360" w:lineRule="auto"/>
        <w:ind w:left="0" w:firstLine="0"/>
        <w:rPr>
          <w:rFonts w:asciiTheme="majorBidi" w:eastAsiaTheme="minorEastAsia" w:hAnsiTheme="majorBidi" w:cstheme="majorBidi"/>
          <w:sz w:val="24"/>
          <w:szCs w:val="24"/>
          <w:lang w:bidi="ar-SA"/>
        </w:rPr>
      </w:pPr>
      <w:r>
        <w:rPr>
          <w:rFonts w:asciiTheme="majorBidi" w:eastAsiaTheme="minorEastAsia" w:hAnsiTheme="majorBidi" w:cstheme="majorBidi"/>
          <w:sz w:val="24"/>
          <w:szCs w:val="24"/>
          <w:lang w:bidi="ar-SA"/>
        </w:rPr>
        <w:t xml:space="preserve">                                                            </w:t>
      </w:r>
      <m:oMath>
        <m:sSub>
          <m:sSubPr>
            <m:ctrlPr>
              <w:rPr>
                <w:rFonts w:ascii="Cambria Math" w:hAnsi="Cambria Math" w:cstheme="majorBidi"/>
                <w:i/>
                <w:sz w:val="28"/>
                <w:szCs w:val="28"/>
                <w:lang w:bidi="ar-SA"/>
              </w:rPr>
            </m:ctrlPr>
          </m:sSubPr>
          <m:e>
            <m:r>
              <w:rPr>
                <w:rFonts w:ascii="Cambria Math" w:hAnsi="Cambria Math" w:cstheme="majorBidi"/>
                <w:sz w:val="28"/>
                <w:szCs w:val="28"/>
                <w:lang w:bidi="ar-SA"/>
              </w:rPr>
              <m:t>D</m:t>
            </m:r>
          </m:e>
          <m:sub>
            <m:r>
              <w:rPr>
                <w:rFonts w:ascii="Cambria Math" w:hAnsi="Cambria Math" w:cstheme="majorBidi"/>
                <w:sz w:val="28"/>
                <w:szCs w:val="28"/>
                <w:lang w:bidi="ar-SA"/>
              </w:rPr>
              <m:t>1</m:t>
            </m:r>
          </m:sub>
        </m:sSub>
        <m:r>
          <w:rPr>
            <w:rFonts w:ascii="Cambria Math" w:hAnsi="Cambria Math" w:cstheme="majorBidi"/>
            <w:sz w:val="28"/>
            <w:szCs w:val="28"/>
            <w:lang w:bidi="ar-SA"/>
          </w:rPr>
          <m:t xml:space="preserve">= </m:t>
        </m:r>
        <m:f>
          <m:fPr>
            <m:ctrlPr>
              <w:rPr>
                <w:rFonts w:ascii="Cambria Math" w:hAnsi="Cambria Math" w:cstheme="majorBidi"/>
                <w:i/>
                <w:sz w:val="28"/>
                <w:szCs w:val="28"/>
                <w:lang w:bidi="ar-SA"/>
              </w:rPr>
            </m:ctrlPr>
          </m:fPr>
          <m:num>
            <m:r>
              <w:rPr>
                <w:rFonts w:ascii="Cambria Math" w:hAnsi="Cambria Math" w:cstheme="majorBidi"/>
                <w:sz w:val="28"/>
                <w:szCs w:val="28"/>
                <w:lang w:bidi="ar-SA"/>
              </w:rPr>
              <m:t xml:space="preserve">60 </m:t>
            </m:r>
            <m:sSub>
              <m:sSubPr>
                <m:ctrlPr>
                  <w:rPr>
                    <w:rFonts w:ascii="Cambria Math" w:hAnsi="Cambria Math" w:cstheme="majorBidi"/>
                    <w:i/>
                    <w:sz w:val="28"/>
                    <w:szCs w:val="28"/>
                    <w:lang w:bidi="ar-SA"/>
                  </w:rPr>
                </m:ctrlPr>
              </m:sSubPr>
              <m:e>
                <m:r>
                  <w:rPr>
                    <w:rFonts w:ascii="Cambria Math" w:hAnsi="Cambria Math" w:cstheme="majorBidi"/>
                    <w:sz w:val="28"/>
                    <w:szCs w:val="28"/>
                    <w:lang w:bidi="ar-SA"/>
                  </w:rPr>
                  <m:t>ϕ</m:t>
                </m:r>
              </m:e>
              <m:sub>
                <m:r>
                  <w:rPr>
                    <w:rFonts w:ascii="Cambria Math" w:hAnsi="Cambria Math" w:cstheme="majorBidi"/>
                    <w:sz w:val="28"/>
                    <w:szCs w:val="28"/>
                    <w:lang w:bidi="ar-SA"/>
                  </w:rPr>
                  <m:t>1</m:t>
                </m:r>
                <m:r>
                  <w:rPr>
                    <w:rFonts w:ascii="Cambria Math" w:hAnsi="Cambria Math" w:cstheme="majorBidi"/>
                    <w:sz w:val="28"/>
                    <w:szCs w:val="28"/>
                    <w:lang w:bidi="ar-SA"/>
                  </w:rPr>
                  <m:t xml:space="preserve"> </m:t>
                </m:r>
              </m:sub>
            </m:sSub>
            <m:r>
              <w:rPr>
                <w:rFonts w:ascii="Cambria Math" w:hAnsi="Cambria Math" w:cstheme="majorBidi"/>
                <w:sz w:val="28"/>
                <w:szCs w:val="28"/>
                <w:lang w:bidi="ar-SA"/>
              </w:rPr>
              <m:t xml:space="preserve"> </m:t>
            </m:r>
            <m:rad>
              <m:radPr>
                <m:degHide m:val="on"/>
                <m:ctrlPr>
                  <w:rPr>
                    <w:rFonts w:ascii="Cambria Math" w:hAnsi="Cambria Math" w:cstheme="majorBidi"/>
                    <w:i/>
                    <w:sz w:val="28"/>
                    <w:szCs w:val="28"/>
                    <w:lang w:bidi="ar-SA"/>
                  </w:rPr>
                </m:ctrlPr>
              </m:radPr>
              <m:deg/>
              <m:e>
                <m:r>
                  <w:rPr>
                    <w:rFonts w:ascii="Cambria Math" w:hAnsi="Cambria Math" w:cstheme="majorBidi"/>
                    <w:sz w:val="28"/>
                    <w:szCs w:val="28"/>
                    <w:lang w:bidi="ar-SA"/>
                  </w:rPr>
                  <m:t>2 g H</m:t>
                </m:r>
              </m:e>
            </m:rad>
          </m:num>
          <m:den>
            <m:r>
              <w:rPr>
                <w:rFonts w:ascii="Cambria Math" w:hAnsi="Cambria Math" w:cstheme="majorBidi"/>
                <w:sz w:val="28"/>
                <w:szCs w:val="28"/>
                <w:lang w:bidi="ar-SA"/>
              </w:rPr>
              <m:t>π</m:t>
            </m:r>
            <m:r>
              <w:rPr>
                <w:rFonts w:ascii="Cambria Math" w:hAnsi="Cambria Math" w:cstheme="majorBidi"/>
                <w:sz w:val="28"/>
                <w:szCs w:val="28"/>
                <w:lang w:bidi="ar-SA"/>
              </w:rPr>
              <m:t xml:space="preserve"> </m:t>
            </m:r>
            <m:r>
              <w:rPr>
                <w:rFonts w:ascii="Cambria Math" w:hAnsi="Cambria Math" w:cstheme="majorBidi"/>
                <w:sz w:val="28"/>
                <w:szCs w:val="28"/>
                <w:lang w:bidi="ar-SA"/>
              </w:rPr>
              <m:t>N</m:t>
            </m:r>
          </m:den>
        </m:f>
      </m:oMath>
      <w:r>
        <w:rPr>
          <w:rFonts w:asciiTheme="majorBidi" w:eastAsiaTheme="minorEastAsia" w:hAnsiTheme="majorBidi" w:cstheme="majorBidi"/>
          <w:sz w:val="28"/>
          <w:szCs w:val="28"/>
          <w:lang w:bidi="ar-SA"/>
        </w:rPr>
        <w:t xml:space="preserve"> </w:t>
      </w:r>
      <w:r>
        <w:rPr>
          <w:rFonts w:asciiTheme="majorBidi" w:eastAsiaTheme="minorEastAsia" w:hAnsiTheme="majorBidi" w:cstheme="majorBidi"/>
          <w:sz w:val="24"/>
          <w:szCs w:val="24"/>
          <w:lang w:bidi="ar-SA"/>
        </w:rPr>
        <w:t xml:space="preserve">                          (2.24)</w:t>
      </w:r>
    </w:p>
    <w:p w:rsidR="000765AF" w:rsidRPr="000765AF" w:rsidRDefault="000765AF" w:rsidP="000765AF">
      <w:pPr>
        <w:autoSpaceDE w:val="0"/>
        <w:autoSpaceDN w:val="0"/>
        <w:adjustRightInd w:val="0"/>
        <w:spacing w:before="240" w:line="360" w:lineRule="auto"/>
        <w:ind w:left="0" w:firstLine="0"/>
        <w:rPr>
          <w:rFonts w:asciiTheme="majorBidi" w:hAnsiTheme="majorBidi" w:cstheme="majorBidi"/>
          <w:sz w:val="24"/>
          <w:szCs w:val="24"/>
          <w:lang w:val="fr-FR" w:bidi="ar-SA"/>
        </w:rPr>
      </w:pPr>
      <w:r w:rsidRPr="000765AF">
        <w:rPr>
          <w:rFonts w:asciiTheme="majorBidi" w:hAnsiTheme="majorBidi" w:cstheme="majorBidi"/>
          <w:sz w:val="24"/>
          <w:szCs w:val="24"/>
          <w:lang w:val="fr-FR" w:bidi="ar-SA"/>
        </w:rPr>
        <w:t>Le diamètre de sortie D</w:t>
      </w:r>
      <w:r w:rsidRPr="000765AF">
        <w:rPr>
          <w:rFonts w:asciiTheme="majorBidi" w:hAnsiTheme="majorBidi" w:cstheme="majorBidi"/>
          <w:sz w:val="24"/>
          <w:szCs w:val="24"/>
          <w:vertAlign w:val="subscript"/>
          <w:lang w:val="fr-FR" w:bidi="ar-SA"/>
        </w:rPr>
        <w:t>2</w:t>
      </w:r>
      <w:r w:rsidRPr="000765AF">
        <w:rPr>
          <w:rFonts w:asciiTheme="majorBidi" w:hAnsiTheme="majorBidi" w:cstheme="majorBidi"/>
          <w:sz w:val="24"/>
          <w:szCs w:val="24"/>
          <w:lang w:val="fr-FR" w:bidi="ar-SA"/>
        </w:rPr>
        <w:t xml:space="preserve"> du patin (diamètre intérieur) est calculé à partir du rapport D</w:t>
      </w:r>
      <w:r w:rsidRPr="000765AF">
        <w:rPr>
          <w:rFonts w:asciiTheme="majorBidi" w:hAnsiTheme="majorBidi" w:cstheme="majorBidi"/>
          <w:sz w:val="24"/>
          <w:szCs w:val="24"/>
          <w:vertAlign w:val="subscript"/>
          <w:lang w:val="fr-FR" w:bidi="ar-SA"/>
        </w:rPr>
        <w:t>2</w:t>
      </w:r>
      <w:r w:rsidRPr="000765AF">
        <w:rPr>
          <w:rFonts w:asciiTheme="majorBidi" w:hAnsiTheme="majorBidi" w:cstheme="majorBidi"/>
          <w:sz w:val="24"/>
          <w:szCs w:val="24"/>
          <w:lang w:val="fr-FR" w:bidi="ar-SA"/>
        </w:rPr>
        <w:t xml:space="preserve"> / D</w:t>
      </w:r>
      <w:r w:rsidRPr="000765AF">
        <w:rPr>
          <w:rFonts w:asciiTheme="majorBidi" w:hAnsiTheme="majorBidi" w:cstheme="majorBidi"/>
          <w:sz w:val="24"/>
          <w:szCs w:val="24"/>
          <w:vertAlign w:val="subscript"/>
          <w:lang w:val="fr-FR" w:bidi="ar-SA"/>
        </w:rPr>
        <w:t>1</w:t>
      </w:r>
      <w:r w:rsidRPr="000765AF">
        <w:rPr>
          <w:rFonts w:asciiTheme="majorBidi" w:hAnsiTheme="majorBidi" w:cstheme="majorBidi"/>
          <w:sz w:val="24"/>
          <w:szCs w:val="24"/>
          <w:lang w:val="fr-FR" w:bidi="ar-SA"/>
        </w:rPr>
        <w:t>, variant de 0,5 à 1, avec la plage de vitesse spécifique de 60-300. La hauteur B1 des pales à l'entrée est prise égale à la hauteur des aubes directrices B</w:t>
      </w:r>
      <w:r w:rsidRPr="000765AF">
        <w:rPr>
          <w:rFonts w:asciiTheme="majorBidi" w:hAnsiTheme="majorBidi" w:cstheme="majorBidi"/>
          <w:sz w:val="24"/>
          <w:szCs w:val="24"/>
          <w:vertAlign w:val="subscript"/>
          <w:lang w:val="fr-FR" w:bidi="ar-SA"/>
        </w:rPr>
        <w:t>0</w:t>
      </w:r>
      <w:r w:rsidRPr="000765AF">
        <w:rPr>
          <w:rFonts w:asciiTheme="majorBidi" w:hAnsiTheme="majorBidi" w:cstheme="majorBidi"/>
          <w:sz w:val="24"/>
          <w:szCs w:val="24"/>
          <w:lang w:val="fr-FR" w:bidi="ar-SA"/>
        </w:rPr>
        <w:t>. Le nombre de pales su</w:t>
      </w:r>
      <w:r>
        <w:rPr>
          <w:rFonts w:asciiTheme="majorBidi" w:hAnsiTheme="majorBidi" w:cstheme="majorBidi"/>
          <w:sz w:val="24"/>
          <w:szCs w:val="24"/>
          <w:lang w:val="fr-FR" w:bidi="ar-SA"/>
        </w:rPr>
        <w:t>r le patin est généralement à ±</w:t>
      </w:r>
      <w:r w:rsidRPr="000765AF">
        <w:rPr>
          <w:rFonts w:asciiTheme="majorBidi" w:hAnsiTheme="majorBidi" w:cstheme="majorBidi"/>
          <w:sz w:val="24"/>
          <w:szCs w:val="24"/>
          <w:lang w:val="fr-FR" w:bidi="ar-SA"/>
        </w:rPr>
        <w:t xml:space="preserve">1 de celui des aubes directrices. Les angles de lame du patin sont également choisis sur une plage de valeurs, en fonction de la vitesse spécifique. Ces valeurs sont indiquées sur les Fig. 2.15 et 2.16. On peut noter que les valeurs de </w:t>
      </w:r>
      <w:r w:rsidRPr="000765AF">
        <w:rPr>
          <w:rFonts w:asciiTheme="majorBidi" w:hAnsiTheme="majorBidi" w:cstheme="majorBidi"/>
          <w:sz w:val="24"/>
          <w:szCs w:val="24"/>
          <w:lang w:bidi="ar-SA"/>
        </w:rPr>
        <w:t>α</w:t>
      </w:r>
      <w:r w:rsidRPr="000765AF">
        <w:rPr>
          <w:rFonts w:asciiTheme="majorBidi" w:hAnsiTheme="majorBidi" w:cstheme="majorBidi"/>
          <w:sz w:val="24"/>
          <w:szCs w:val="24"/>
          <w:vertAlign w:val="subscript"/>
          <w:lang w:val="fr-FR" w:bidi="ar-SA"/>
        </w:rPr>
        <w:t>1</w:t>
      </w:r>
      <w:r w:rsidRPr="000765AF">
        <w:rPr>
          <w:rFonts w:asciiTheme="majorBidi" w:hAnsiTheme="majorBidi" w:cstheme="majorBidi"/>
          <w:sz w:val="24"/>
          <w:szCs w:val="24"/>
          <w:lang w:val="fr-FR" w:bidi="ar-SA"/>
        </w:rPr>
        <w:t xml:space="preserve"> et </w:t>
      </w:r>
      <w:r w:rsidRPr="000765AF">
        <w:rPr>
          <w:rFonts w:asciiTheme="majorBidi" w:hAnsiTheme="majorBidi" w:cstheme="majorBidi"/>
          <w:sz w:val="24"/>
          <w:szCs w:val="24"/>
          <w:lang w:bidi="ar-SA"/>
        </w:rPr>
        <w:t>β</w:t>
      </w:r>
      <w:r w:rsidRPr="000765AF">
        <w:rPr>
          <w:rFonts w:asciiTheme="majorBidi" w:hAnsiTheme="majorBidi" w:cstheme="majorBidi"/>
          <w:sz w:val="24"/>
          <w:szCs w:val="24"/>
          <w:vertAlign w:val="subscript"/>
          <w:lang w:val="fr-FR" w:bidi="ar-SA"/>
        </w:rPr>
        <w:t>1</w:t>
      </w:r>
      <w:r w:rsidRPr="000765AF">
        <w:rPr>
          <w:rFonts w:asciiTheme="majorBidi" w:hAnsiTheme="majorBidi" w:cstheme="majorBidi"/>
          <w:sz w:val="24"/>
          <w:szCs w:val="24"/>
          <w:lang w:val="fr-FR" w:bidi="ar-SA"/>
        </w:rPr>
        <w:t xml:space="preserve"> indiquées sur les Fig. 2.15 et 2.16 sont les valeurs à pleine charge sur la turbine.</w:t>
      </w:r>
    </w:p>
    <w:p w:rsidR="00117A76" w:rsidRPr="000765AF" w:rsidRDefault="00117A76" w:rsidP="00117A76">
      <w:pPr>
        <w:spacing w:after="240" w:line="360" w:lineRule="auto"/>
        <w:ind w:left="0" w:firstLine="0"/>
        <w:jc w:val="left"/>
        <w:rPr>
          <w:rFonts w:asciiTheme="majorBidi" w:hAnsiTheme="majorBidi" w:cstheme="majorBidi"/>
          <w:sz w:val="24"/>
          <w:szCs w:val="24"/>
          <w:lang w:val="fr-FR"/>
        </w:rPr>
      </w:pPr>
    </w:p>
    <w:sectPr w:rsidR="00117A76" w:rsidRPr="000765AF" w:rsidSect="00486C61">
      <w:headerReference w:type="default" r:id="rId35"/>
      <w:footerReference w:type="default" r:id="rId3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D85" w:rsidRDefault="00A96D85" w:rsidP="00173EB0">
      <w:r>
        <w:separator/>
      </w:r>
    </w:p>
  </w:endnote>
  <w:endnote w:type="continuationSeparator" w:id="1">
    <w:p w:rsidR="00A96D85" w:rsidRDefault="00A96D85" w:rsidP="00173E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wiss721BT-Roman">
    <w:panose1 w:val="00000000000000000000"/>
    <w:charset w:val="B2"/>
    <w:family w:val="auto"/>
    <w:notTrueType/>
    <w:pitch w:val="default"/>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3799"/>
      <w:docPartObj>
        <w:docPartGallery w:val="Page Numbers (Bottom of Page)"/>
        <w:docPartUnique/>
      </w:docPartObj>
    </w:sdtPr>
    <w:sdtContent>
      <w:p w:rsidR="00296E19" w:rsidRDefault="00296E19">
        <w:pPr>
          <w:pStyle w:val="Pieddepage"/>
        </w:pPr>
        <w:r w:rsidRPr="005B69EE">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43.1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296E19" w:rsidRPr="00173EB0" w:rsidRDefault="00296E19">
                    <w:pPr>
                      <w:jc w:val="center"/>
                      <w:rPr>
                        <w:lang w:val="fr-FR"/>
                      </w:rPr>
                    </w:pPr>
                    <w:r w:rsidRPr="00173EB0">
                      <w:rPr>
                        <w:lang w:val="fr-FR"/>
                      </w:rPr>
                      <w:fldChar w:fldCharType="begin"/>
                    </w:r>
                    <w:r>
                      <w:rPr>
                        <w:lang w:val="fr-FR"/>
                      </w:rPr>
                      <w:instrText xml:space="preserve"> PAGE    \* MERGEFORMAT </w:instrText>
                    </w:r>
                    <w:r w:rsidRPr="00173EB0">
                      <w:rPr>
                        <w:lang w:val="fr-FR"/>
                      </w:rPr>
                      <w:fldChar w:fldCharType="separate"/>
                    </w:r>
                    <w:r w:rsidR="00997EBB" w:rsidRPr="00997EBB">
                      <w:rPr>
                        <w:noProof/>
                      </w:rPr>
                      <w:t>13</w:t>
                    </w:r>
                    <w:r w:rsidRPr="00173EB0">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D85" w:rsidRDefault="00A96D85" w:rsidP="00173EB0">
      <w:r>
        <w:separator/>
      </w:r>
    </w:p>
  </w:footnote>
  <w:footnote w:type="continuationSeparator" w:id="1">
    <w:p w:rsidR="00A96D85" w:rsidRDefault="00A96D85" w:rsidP="00173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E19" w:rsidRPr="00173EB0" w:rsidRDefault="00296E19">
    <w:pPr>
      <w:pStyle w:val="En-tte"/>
      <w:rPr>
        <w:sz w:val="24"/>
        <w:szCs w:val="24"/>
        <w:lang w:val="fr-FR"/>
      </w:rPr>
    </w:pPr>
    <w:r w:rsidRPr="00173EB0">
      <w:rPr>
        <w:sz w:val="24"/>
        <w:szCs w:val="24"/>
        <w:lang w:val="fr-FR"/>
      </w:rPr>
      <w:t>Chapitre 2 : Turbines hydrauliques</w:t>
    </w:r>
    <w:r>
      <w:rPr>
        <w:sz w:val="24"/>
        <w:szCs w:val="24"/>
        <w:lang w:val="fr-FR"/>
      </w:rPr>
      <w:t xml:space="preserve">                                                                            Dj. Debbah</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4C168F"/>
    <w:rsid w:val="000252D0"/>
    <w:rsid w:val="000765AF"/>
    <w:rsid w:val="00117A76"/>
    <w:rsid w:val="00173EB0"/>
    <w:rsid w:val="001E768F"/>
    <w:rsid w:val="00296E19"/>
    <w:rsid w:val="003244D5"/>
    <w:rsid w:val="003C1A3B"/>
    <w:rsid w:val="004827EF"/>
    <w:rsid w:val="00486C61"/>
    <w:rsid w:val="0049039B"/>
    <w:rsid w:val="004C168F"/>
    <w:rsid w:val="004C4341"/>
    <w:rsid w:val="004C6D1B"/>
    <w:rsid w:val="0059794C"/>
    <w:rsid w:val="005B69EE"/>
    <w:rsid w:val="006B0B4D"/>
    <w:rsid w:val="00700EF2"/>
    <w:rsid w:val="0070617E"/>
    <w:rsid w:val="00757213"/>
    <w:rsid w:val="007E38B3"/>
    <w:rsid w:val="008015D3"/>
    <w:rsid w:val="008E38C7"/>
    <w:rsid w:val="00917521"/>
    <w:rsid w:val="00997EBB"/>
    <w:rsid w:val="009C6150"/>
    <w:rsid w:val="00A37C86"/>
    <w:rsid w:val="00A96D85"/>
    <w:rsid w:val="00AB5B5C"/>
    <w:rsid w:val="00AB6503"/>
    <w:rsid w:val="00B02A77"/>
    <w:rsid w:val="00B527A1"/>
    <w:rsid w:val="00BB0D8A"/>
    <w:rsid w:val="00C00DE5"/>
    <w:rsid w:val="00C94C7B"/>
    <w:rsid w:val="00CF1C0B"/>
    <w:rsid w:val="00DA2628"/>
    <w:rsid w:val="00E96B82"/>
    <w:rsid w:val="00F73BAE"/>
    <w:rsid w:val="00FD2F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left="426"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8B3"/>
  </w:style>
  <w:style w:type="paragraph" w:styleId="Titre1">
    <w:name w:val="heading 1"/>
    <w:basedOn w:val="Normal"/>
    <w:next w:val="Normal"/>
    <w:link w:val="Titre1Car"/>
    <w:uiPriority w:val="9"/>
    <w:qFormat/>
    <w:rsid w:val="007E38B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itre2">
    <w:name w:val="heading 2"/>
    <w:basedOn w:val="Normal"/>
    <w:next w:val="Normal"/>
    <w:link w:val="Titre2Car"/>
    <w:uiPriority w:val="9"/>
    <w:semiHidden/>
    <w:unhideWhenUsed/>
    <w:qFormat/>
    <w:rsid w:val="007E38B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itre3">
    <w:name w:val="heading 3"/>
    <w:basedOn w:val="Normal"/>
    <w:next w:val="Normal"/>
    <w:link w:val="Titre3Car"/>
    <w:uiPriority w:val="9"/>
    <w:semiHidden/>
    <w:unhideWhenUsed/>
    <w:qFormat/>
    <w:rsid w:val="007E38B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itre4">
    <w:name w:val="heading 4"/>
    <w:basedOn w:val="Normal"/>
    <w:next w:val="Normal"/>
    <w:link w:val="Titre4Car"/>
    <w:uiPriority w:val="9"/>
    <w:semiHidden/>
    <w:unhideWhenUsed/>
    <w:qFormat/>
    <w:rsid w:val="007E38B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itre5">
    <w:name w:val="heading 5"/>
    <w:basedOn w:val="Normal"/>
    <w:next w:val="Normal"/>
    <w:link w:val="Titre5Car"/>
    <w:uiPriority w:val="9"/>
    <w:semiHidden/>
    <w:unhideWhenUsed/>
    <w:qFormat/>
    <w:rsid w:val="007E38B3"/>
    <w:pPr>
      <w:spacing w:before="200" w:after="80"/>
      <w:ind w:firstLine="0"/>
      <w:outlineLvl w:val="4"/>
    </w:pPr>
    <w:rPr>
      <w:rFonts w:asciiTheme="majorHAnsi" w:eastAsiaTheme="majorEastAsia" w:hAnsiTheme="majorHAnsi" w:cstheme="majorBidi"/>
      <w:color w:val="4F81BD" w:themeColor="accent1"/>
    </w:rPr>
  </w:style>
  <w:style w:type="paragraph" w:styleId="Titre6">
    <w:name w:val="heading 6"/>
    <w:basedOn w:val="Normal"/>
    <w:next w:val="Normal"/>
    <w:link w:val="Titre6Car"/>
    <w:uiPriority w:val="9"/>
    <w:semiHidden/>
    <w:unhideWhenUsed/>
    <w:qFormat/>
    <w:rsid w:val="007E38B3"/>
    <w:pPr>
      <w:spacing w:before="280" w:after="100"/>
      <w:ind w:firstLine="0"/>
      <w:outlineLvl w:val="5"/>
    </w:pPr>
    <w:rPr>
      <w:rFonts w:asciiTheme="majorHAnsi" w:eastAsiaTheme="majorEastAsia" w:hAnsiTheme="majorHAnsi" w:cstheme="majorBidi"/>
      <w:i/>
      <w:iCs/>
      <w:color w:val="4F81BD" w:themeColor="accent1"/>
    </w:rPr>
  </w:style>
  <w:style w:type="paragraph" w:styleId="Titre7">
    <w:name w:val="heading 7"/>
    <w:basedOn w:val="Normal"/>
    <w:next w:val="Normal"/>
    <w:link w:val="Titre7Car"/>
    <w:uiPriority w:val="9"/>
    <w:semiHidden/>
    <w:unhideWhenUsed/>
    <w:qFormat/>
    <w:rsid w:val="007E38B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itre8">
    <w:name w:val="heading 8"/>
    <w:basedOn w:val="Normal"/>
    <w:next w:val="Normal"/>
    <w:link w:val="Titre8Car"/>
    <w:uiPriority w:val="9"/>
    <w:semiHidden/>
    <w:unhideWhenUsed/>
    <w:qFormat/>
    <w:rsid w:val="007E38B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itre9">
    <w:name w:val="heading 9"/>
    <w:basedOn w:val="Normal"/>
    <w:next w:val="Normal"/>
    <w:link w:val="Titre9Car"/>
    <w:uiPriority w:val="9"/>
    <w:semiHidden/>
    <w:unhideWhenUsed/>
    <w:qFormat/>
    <w:rsid w:val="007E38B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8B3"/>
    <w:rPr>
      <w:rFonts w:asciiTheme="majorHAnsi" w:eastAsiaTheme="majorEastAsia" w:hAnsiTheme="majorHAnsi" w:cstheme="majorBidi"/>
      <w:b/>
      <w:bCs/>
      <w:color w:val="365F91" w:themeColor="accent1" w:themeShade="BF"/>
      <w:sz w:val="24"/>
      <w:szCs w:val="24"/>
    </w:rPr>
  </w:style>
  <w:style w:type="character" w:customStyle="1" w:styleId="Titre2Car">
    <w:name w:val="Titre 2 Car"/>
    <w:basedOn w:val="Policepardfaut"/>
    <w:link w:val="Titre2"/>
    <w:uiPriority w:val="9"/>
    <w:semiHidden/>
    <w:rsid w:val="007E38B3"/>
    <w:rPr>
      <w:rFonts w:asciiTheme="majorHAnsi" w:eastAsiaTheme="majorEastAsia" w:hAnsiTheme="majorHAnsi" w:cstheme="majorBidi"/>
      <w:color w:val="365F91" w:themeColor="accent1" w:themeShade="BF"/>
      <w:sz w:val="24"/>
      <w:szCs w:val="24"/>
    </w:rPr>
  </w:style>
  <w:style w:type="character" w:customStyle="1" w:styleId="Titre3Car">
    <w:name w:val="Titre 3 Car"/>
    <w:basedOn w:val="Policepardfaut"/>
    <w:link w:val="Titre3"/>
    <w:uiPriority w:val="9"/>
    <w:semiHidden/>
    <w:rsid w:val="007E38B3"/>
    <w:rPr>
      <w:rFonts w:asciiTheme="majorHAnsi" w:eastAsiaTheme="majorEastAsia" w:hAnsiTheme="majorHAnsi" w:cstheme="majorBidi"/>
      <w:color w:val="4F81BD" w:themeColor="accent1"/>
      <w:sz w:val="24"/>
      <w:szCs w:val="24"/>
    </w:rPr>
  </w:style>
  <w:style w:type="character" w:customStyle="1" w:styleId="Titre4Car">
    <w:name w:val="Titre 4 Car"/>
    <w:basedOn w:val="Policepardfaut"/>
    <w:link w:val="Titre4"/>
    <w:uiPriority w:val="9"/>
    <w:semiHidden/>
    <w:rsid w:val="007E38B3"/>
    <w:rPr>
      <w:rFonts w:asciiTheme="majorHAnsi" w:eastAsiaTheme="majorEastAsia" w:hAnsiTheme="majorHAnsi" w:cstheme="majorBidi"/>
      <w:i/>
      <w:iCs/>
      <w:color w:val="4F81BD" w:themeColor="accent1"/>
      <w:sz w:val="24"/>
      <w:szCs w:val="24"/>
    </w:rPr>
  </w:style>
  <w:style w:type="character" w:customStyle="1" w:styleId="Titre5Car">
    <w:name w:val="Titre 5 Car"/>
    <w:basedOn w:val="Policepardfaut"/>
    <w:link w:val="Titre5"/>
    <w:uiPriority w:val="9"/>
    <w:semiHidden/>
    <w:rsid w:val="007E38B3"/>
    <w:rPr>
      <w:rFonts w:asciiTheme="majorHAnsi" w:eastAsiaTheme="majorEastAsia" w:hAnsiTheme="majorHAnsi" w:cstheme="majorBidi"/>
      <w:color w:val="4F81BD" w:themeColor="accent1"/>
    </w:rPr>
  </w:style>
  <w:style w:type="character" w:customStyle="1" w:styleId="Titre6Car">
    <w:name w:val="Titre 6 Car"/>
    <w:basedOn w:val="Policepardfaut"/>
    <w:link w:val="Titre6"/>
    <w:uiPriority w:val="9"/>
    <w:semiHidden/>
    <w:rsid w:val="007E38B3"/>
    <w:rPr>
      <w:rFonts w:asciiTheme="majorHAnsi" w:eastAsiaTheme="majorEastAsia" w:hAnsiTheme="majorHAnsi" w:cstheme="majorBidi"/>
      <w:i/>
      <w:iCs/>
      <w:color w:val="4F81BD" w:themeColor="accent1"/>
    </w:rPr>
  </w:style>
  <w:style w:type="character" w:customStyle="1" w:styleId="Titre7Car">
    <w:name w:val="Titre 7 Car"/>
    <w:basedOn w:val="Policepardfaut"/>
    <w:link w:val="Titre7"/>
    <w:uiPriority w:val="9"/>
    <w:semiHidden/>
    <w:rsid w:val="007E38B3"/>
    <w:rPr>
      <w:rFonts w:asciiTheme="majorHAnsi" w:eastAsiaTheme="majorEastAsia" w:hAnsiTheme="majorHAnsi" w:cstheme="majorBidi"/>
      <w:b/>
      <w:bCs/>
      <w:color w:val="9BBB59" w:themeColor="accent3"/>
      <w:sz w:val="20"/>
      <w:szCs w:val="20"/>
    </w:rPr>
  </w:style>
  <w:style w:type="character" w:customStyle="1" w:styleId="Titre8Car">
    <w:name w:val="Titre 8 Car"/>
    <w:basedOn w:val="Policepardfaut"/>
    <w:link w:val="Titre8"/>
    <w:uiPriority w:val="9"/>
    <w:semiHidden/>
    <w:rsid w:val="007E38B3"/>
    <w:rPr>
      <w:rFonts w:asciiTheme="majorHAnsi" w:eastAsiaTheme="majorEastAsia" w:hAnsiTheme="majorHAnsi" w:cstheme="majorBidi"/>
      <w:b/>
      <w:bCs/>
      <w:i/>
      <w:iCs/>
      <w:color w:val="9BBB59" w:themeColor="accent3"/>
      <w:sz w:val="20"/>
      <w:szCs w:val="20"/>
    </w:rPr>
  </w:style>
  <w:style w:type="character" w:customStyle="1" w:styleId="Titre9Car">
    <w:name w:val="Titre 9 Car"/>
    <w:basedOn w:val="Policepardfaut"/>
    <w:link w:val="Titre9"/>
    <w:uiPriority w:val="9"/>
    <w:semiHidden/>
    <w:rsid w:val="007E38B3"/>
    <w:rPr>
      <w:rFonts w:asciiTheme="majorHAnsi" w:eastAsiaTheme="majorEastAsia" w:hAnsiTheme="majorHAnsi" w:cstheme="majorBidi"/>
      <w:i/>
      <w:iCs/>
      <w:color w:val="9BBB59" w:themeColor="accent3"/>
      <w:sz w:val="20"/>
      <w:szCs w:val="20"/>
    </w:rPr>
  </w:style>
  <w:style w:type="paragraph" w:styleId="Lgende">
    <w:name w:val="caption"/>
    <w:basedOn w:val="Normal"/>
    <w:next w:val="Normal"/>
    <w:uiPriority w:val="35"/>
    <w:semiHidden/>
    <w:unhideWhenUsed/>
    <w:qFormat/>
    <w:rsid w:val="007E38B3"/>
    <w:rPr>
      <w:b/>
      <w:bCs/>
      <w:sz w:val="18"/>
      <w:szCs w:val="18"/>
    </w:rPr>
  </w:style>
  <w:style w:type="paragraph" w:styleId="Titre">
    <w:name w:val="Title"/>
    <w:basedOn w:val="Normal"/>
    <w:next w:val="Normal"/>
    <w:link w:val="TitreCar"/>
    <w:uiPriority w:val="10"/>
    <w:qFormat/>
    <w:rsid w:val="007E38B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reCar">
    <w:name w:val="Titre Car"/>
    <w:basedOn w:val="Policepardfaut"/>
    <w:link w:val="Titre"/>
    <w:uiPriority w:val="10"/>
    <w:rsid w:val="007E38B3"/>
    <w:rPr>
      <w:rFonts w:asciiTheme="majorHAnsi" w:eastAsiaTheme="majorEastAsia" w:hAnsiTheme="majorHAnsi" w:cstheme="majorBidi"/>
      <w:i/>
      <w:iCs/>
      <w:color w:val="243F60" w:themeColor="accent1" w:themeShade="7F"/>
      <w:sz w:val="60"/>
      <w:szCs w:val="60"/>
    </w:rPr>
  </w:style>
  <w:style w:type="paragraph" w:styleId="Sous-titre">
    <w:name w:val="Subtitle"/>
    <w:basedOn w:val="Normal"/>
    <w:next w:val="Normal"/>
    <w:link w:val="Sous-titreCar"/>
    <w:uiPriority w:val="11"/>
    <w:qFormat/>
    <w:rsid w:val="007E38B3"/>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7E38B3"/>
    <w:rPr>
      <w:rFonts w:asciiTheme="minorHAnsi"/>
      <w:i/>
      <w:iCs/>
      <w:sz w:val="24"/>
      <w:szCs w:val="24"/>
    </w:rPr>
  </w:style>
  <w:style w:type="character" w:styleId="lev">
    <w:name w:val="Strong"/>
    <w:basedOn w:val="Policepardfaut"/>
    <w:uiPriority w:val="22"/>
    <w:qFormat/>
    <w:rsid w:val="007E38B3"/>
    <w:rPr>
      <w:b/>
      <w:bCs/>
      <w:spacing w:val="0"/>
    </w:rPr>
  </w:style>
  <w:style w:type="character" w:styleId="Accentuation">
    <w:name w:val="Emphasis"/>
    <w:uiPriority w:val="20"/>
    <w:qFormat/>
    <w:rsid w:val="007E38B3"/>
    <w:rPr>
      <w:b/>
      <w:bCs/>
      <w:i/>
      <w:iCs/>
      <w:color w:val="5A5A5A" w:themeColor="text1" w:themeTint="A5"/>
    </w:rPr>
  </w:style>
  <w:style w:type="paragraph" w:styleId="Sansinterligne">
    <w:name w:val="No Spacing"/>
    <w:basedOn w:val="Normal"/>
    <w:link w:val="SansinterligneCar"/>
    <w:uiPriority w:val="1"/>
    <w:qFormat/>
    <w:rsid w:val="007E38B3"/>
    <w:pPr>
      <w:ind w:firstLine="0"/>
    </w:pPr>
  </w:style>
  <w:style w:type="character" w:customStyle="1" w:styleId="SansinterligneCar">
    <w:name w:val="Sans interligne Car"/>
    <w:basedOn w:val="Policepardfaut"/>
    <w:link w:val="Sansinterligne"/>
    <w:uiPriority w:val="1"/>
    <w:rsid w:val="007E38B3"/>
  </w:style>
  <w:style w:type="paragraph" w:styleId="Paragraphedeliste">
    <w:name w:val="List Paragraph"/>
    <w:basedOn w:val="Normal"/>
    <w:uiPriority w:val="34"/>
    <w:qFormat/>
    <w:rsid w:val="007E38B3"/>
    <w:pPr>
      <w:ind w:left="720"/>
      <w:contextualSpacing/>
    </w:pPr>
  </w:style>
  <w:style w:type="paragraph" w:styleId="Citation">
    <w:name w:val="Quote"/>
    <w:basedOn w:val="Normal"/>
    <w:next w:val="Normal"/>
    <w:link w:val="CitationCar"/>
    <w:uiPriority w:val="29"/>
    <w:qFormat/>
    <w:rsid w:val="007E38B3"/>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7E38B3"/>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7E38B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7E38B3"/>
    <w:rPr>
      <w:rFonts w:asciiTheme="majorHAnsi" w:eastAsiaTheme="majorEastAsia" w:hAnsiTheme="majorHAnsi" w:cstheme="majorBidi"/>
      <w:i/>
      <w:iCs/>
      <w:color w:val="FFFFFF" w:themeColor="background1"/>
      <w:sz w:val="24"/>
      <w:szCs w:val="24"/>
      <w:shd w:val="clear" w:color="auto" w:fill="4F81BD" w:themeFill="accent1"/>
    </w:rPr>
  </w:style>
  <w:style w:type="character" w:styleId="Emphaseple">
    <w:name w:val="Subtle Emphasis"/>
    <w:uiPriority w:val="19"/>
    <w:qFormat/>
    <w:rsid w:val="007E38B3"/>
    <w:rPr>
      <w:i/>
      <w:iCs/>
      <w:color w:val="5A5A5A" w:themeColor="text1" w:themeTint="A5"/>
    </w:rPr>
  </w:style>
  <w:style w:type="character" w:styleId="Emphaseintense">
    <w:name w:val="Intense Emphasis"/>
    <w:uiPriority w:val="21"/>
    <w:qFormat/>
    <w:rsid w:val="007E38B3"/>
    <w:rPr>
      <w:b/>
      <w:bCs/>
      <w:i/>
      <w:iCs/>
      <w:color w:val="4F81BD" w:themeColor="accent1"/>
      <w:sz w:val="22"/>
      <w:szCs w:val="22"/>
    </w:rPr>
  </w:style>
  <w:style w:type="character" w:styleId="Rfrenceple">
    <w:name w:val="Subtle Reference"/>
    <w:uiPriority w:val="31"/>
    <w:qFormat/>
    <w:rsid w:val="007E38B3"/>
    <w:rPr>
      <w:color w:val="auto"/>
      <w:u w:val="single" w:color="9BBB59" w:themeColor="accent3"/>
    </w:rPr>
  </w:style>
  <w:style w:type="character" w:styleId="Rfrenceintense">
    <w:name w:val="Intense Reference"/>
    <w:basedOn w:val="Policepardfaut"/>
    <w:uiPriority w:val="32"/>
    <w:qFormat/>
    <w:rsid w:val="007E38B3"/>
    <w:rPr>
      <w:b/>
      <w:bCs/>
      <w:color w:val="76923C" w:themeColor="accent3" w:themeShade="BF"/>
      <w:u w:val="single" w:color="9BBB59" w:themeColor="accent3"/>
    </w:rPr>
  </w:style>
  <w:style w:type="character" w:styleId="Titredulivre">
    <w:name w:val="Book Title"/>
    <w:basedOn w:val="Policepardfaut"/>
    <w:uiPriority w:val="33"/>
    <w:qFormat/>
    <w:rsid w:val="007E38B3"/>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7E38B3"/>
    <w:pPr>
      <w:outlineLvl w:val="9"/>
    </w:pPr>
  </w:style>
  <w:style w:type="paragraph" w:styleId="Textedebulles">
    <w:name w:val="Balloon Text"/>
    <w:basedOn w:val="Normal"/>
    <w:link w:val="TextedebullesCar"/>
    <w:uiPriority w:val="99"/>
    <w:semiHidden/>
    <w:unhideWhenUsed/>
    <w:rsid w:val="004C168F"/>
    <w:rPr>
      <w:rFonts w:ascii="Tahoma" w:hAnsi="Tahoma" w:cs="Tahoma"/>
      <w:sz w:val="16"/>
      <w:szCs w:val="16"/>
    </w:rPr>
  </w:style>
  <w:style w:type="character" w:customStyle="1" w:styleId="TextedebullesCar">
    <w:name w:val="Texte de bulles Car"/>
    <w:basedOn w:val="Policepardfaut"/>
    <w:link w:val="Textedebulles"/>
    <w:uiPriority w:val="99"/>
    <w:semiHidden/>
    <w:rsid w:val="004C168F"/>
    <w:rPr>
      <w:rFonts w:ascii="Tahoma" w:hAnsi="Tahoma" w:cs="Tahoma"/>
      <w:sz w:val="16"/>
      <w:szCs w:val="16"/>
    </w:rPr>
  </w:style>
  <w:style w:type="character" w:styleId="Textedelespacerserv">
    <w:name w:val="Placeholder Text"/>
    <w:basedOn w:val="Policepardfaut"/>
    <w:uiPriority w:val="99"/>
    <w:semiHidden/>
    <w:rsid w:val="004C4341"/>
    <w:rPr>
      <w:color w:val="808080"/>
    </w:rPr>
  </w:style>
  <w:style w:type="paragraph" w:styleId="En-tte">
    <w:name w:val="header"/>
    <w:basedOn w:val="Normal"/>
    <w:link w:val="En-tteCar"/>
    <w:uiPriority w:val="99"/>
    <w:semiHidden/>
    <w:unhideWhenUsed/>
    <w:rsid w:val="00173EB0"/>
    <w:pPr>
      <w:tabs>
        <w:tab w:val="center" w:pos="4153"/>
        <w:tab w:val="right" w:pos="8306"/>
      </w:tabs>
    </w:pPr>
  </w:style>
  <w:style w:type="character" w:customStyle="1" w:styleId="En-tteCar">
    <w:name w:val="En-tête Car"/>
    <w:basedOn w:val="Policepardfaut"/>
    <w:link w:val="En-tte"/>
    <w:uiPriority w:val="99"/>
    <w:semiHidden/>
    <w:rsid w:val="00173EB0"/>
  </w:style>
  <w:style w:type="paragraph" w:styleId="Pieddepage">
    <w:name w:val="footer"/>
    <w:basedOn w:val="Normal"/>
    <w:link w:val="PieddepageCar"/>
    <w:uiPriority w:val="99"/>
    <w:semiHidden/>
    <w:unhideWhenUsed/>
    <w:rsid w:val="00173EB0"/>
    <w:pPr>
      <w:tabs>
        <w:tab w:val="center" w:pos="4153"/>
        <w:tab w:val="right" w:pos="8306"/>
      </w:tabs>
    </w:pPr>
  </w:style>
  <w:style w:type="character" w:customStyle="1" w:styleId="PieddepageCar">
    <w:name w:val="Pied de page Car"/>
    <w:basedOn w:val="Policepardfaut"/>
    <w:link w:val="Pieddepage"/>
    <w:uiPriority w:val="99"/>
    <w:semiHidden/>
    <w:rsid w:val="00173EB0"/>
  </w:style>
  <w:style w:type="table" w:styleId="Grilledutableau">
    <w:name w:val="Table Grid"/>
    <w:basedOn w:val="TableauNormal"/>
    <w:uiPriority w:val="59"/>
    <w:rsid w:val="008015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webSettings" Target="webSettings.xml"/><Relationship Id="rId21" Type="http://schemas.openxmlformats.org/officeDocument/2006/relationships/image" Target="media/image16.emf"/><Relationship Id="rId34" Type="http://schemas.openxmlformats.org/officeDocument/2006/relationships/image" Target="media/image29.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footer" Target="footer1.xml"/><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20</Pages>
  <Words>4564</Words>
  <Characters>25106</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2020-03-11T23:14:00Z</cp:lastPrinted>
  <dcterms:created xsi:type="dcterms:W3CDTF">2020-03-04T13:23:00Z</dcterms:created>
  <dcterms:modified xsi:type="dcterms:W3CDTF">2020-03-11T23:15:00Z</dcterms:modified>
</cp:coreProperties>
</file>