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A22" w:rsidRPr="009A2A22" w:rsidRDefault="009A2A22" w:rsidP="002D5136">
      <w:pPr>
        <w:spacing w:before="120" w:after="120" w:line="360" w:lineRule="auto"/>
        <w:ind w:firstLine="709"/>
        <w:jc w:val="both"/>
        <w:rPr>
          <w:rFonts w:asciiTheme="majorBidi" w:eastAsia="Calibri" w:hAnsiTheme="majorBidi" w:cstheme="majorBidi"/>
          <w:sz w:val="24"/>
          <w:szCs w:val="24"/>
        </w:rPr>
      </w:pPr>
    </w:p>
    <w:p w:rsidR="009A2A22" w:rsidRPr="009A2A22" w:rsidRDefault="009A2A22" w:rsidP="002D5136">
      <w:pPr>
        <w:spacing w:before="120" w:after="120" w:line="360" w:lineRule="auto"/>
        <w:ind w:firstLine="709"/>
        <w:jc w:val="both"/>
        <w:rPr>
          <w:rFonts w:asciiTheme="majorBidi" w:eastAsia="Calibri" w:hAnsiTheme="majorBidi" w:cstheme="majorBidi"/>
          <w:sz w:val="24"/>
          <w:szCs w:val="24"/>
        </w:rPr>
      </w:pPr>
    </w:p>
    <w:p w:rsidR="009A2A22" w:rsidRPr="009A2A22" w:rsidRDefault="009A2A22" w:rsidP="009A2A22">
      <w:pPr>
        <w:pStyle w:val="Titre1"/>
        <w:numPr>
          <w:ilvl w:val="0"/>
          <w:numId w:val="0"/>
        </w:numPr>
        <w:ind w:left="432"/>
        <w:rPr>
          <w:rFonts w:asciiTheme="majorBidi" w:hAnsiTheme="majorBidi"/>
          <w:sz w:val="24"/>
          <w:szCs w:val="24"/>
        </w:rPr>
      </w:pPr>
      <w:r w:rsidRPr="009A2A22">
        <w:rPr>
          <w:rFonts w:asciiTheme="majorBidi" w:hAnsiTheme="majorBidi"/>
          <w:sz w:val="24"/>
          <w:szCs w:val="24"/>
        </w:rPr>
        <w:t>Chapitre 2 Améliorer la capacité d’expression</w:t>
      </w:r>
    </w:p>
    <w:p w:rsidR="009A2A22" w:rsidRPr="009A2A22" w:rsidRDefault="009A2A22" w:rsidP="009A2A22">
      <w:pPr>
        <w:pStyle w:val="Paragraphedeliste"/>
        <w:numPr>
          <w:ilvl w:val="0"/>
          <w:numId w:val="29"/>
        </w:numPr>
        <w:rPr>
          <w:rFonts w:asciiTheme="majorBidi" w:hAnsiTheme="majorBidi" w:cstheme="majorBidi"/>
          <w:b/>
          <w:bCs/>
          <w:sz w:val="24"/>
          <w:szCs w:val="24"/>
        </w:rPr>
      </w:pPr>
      <w:r w:rsidRPr="009A2A22">
        <w:rPr>
          <w:rFonts w:asciiTheme="majorBidi" w:hAnsiTheme="majorBidi" w:cstheme="majorBidi"/>
          <w:b/>
          <w:bCs/>
          <w:sz w:val="24"/>
          <w:szCs w:val="24"/>
        </w:rPr>
        <w:t xml:space="preserve">Prendre en compte la situation de communication </w:t>
      </w:r>
    </w:p>
    <w:p w:rsidR="009A2A22" w:rsidRPr="009A2A22" w:rsidRDefault="009A2A22" w:rsidP="009A2A22">
      <w:pPr>
        <w:pStyle w:val="Paragraphedeliste"/>
        <w:numPr>
          <w:ilvl w:val="0"/>
          <w:numId w:val="29"/>
        </w:numPr>
        <w:rPr>
          <w:rFonts w:asciiTheme="majorBidi" w:hAnsiTheme="majorBidi" w:cstheme="majorBidi"/>
          <w:b/>
          <w:bCs/>
          <w:sz w:val="24"/>
          <w:szCs w:val="24"/>
        </w:rPr>
      </w:pPr>
      <w:r w:rsidRPr="009A2A22">
        <w:rPr>
          <w:rFonts w:asciiTheme="majorBidi" w:hAnsiTheme="majorBidi" w:cstheme="majorBidi"/>
          <w:b/>
          <w:bCs/>
          <w:sz w:val="24"/>
          <w:szCs w:val="24"/>
        </w:rPr>
        <w:t xml:space="preserve">Produire un message écrit </w:t>
      </w:r>
    </w:p>
    <w:p w:rsidR="009A2A22" w:rsidRPr="009A2A22" w:rsidRDefault="009A2A22" w:rsidP="009A2A22">
      <w:pPr>
        <w:pStyle w:val="Paragraphedeliste"/>
        <w:numPr>
          <w:ilvl w:val="0"/>
          <w:numId w:val="29"/>
        </w:numPr>
        <w:rPr>
          <w:rFonts w:asciiTheme="majorBidi" w:hAnsiTheme="majorBidi" w:cstheme="majorBidi"/>
          <w:b/>
          <w:bCs/>
          <w:sz w:val="24"/>
          <w:szCs w:val="24"/>
        </w:rPr>
      </w:pPr>
      <w:r w:rsidRPr="009A2A22">
        <w:rPr>
          <w:rFonts w:asciiTheme="majorBidi" w:hAnsiTheme="majorBidi" w:cstheme="majorBidi"/>
          <w:b/>
          <w:bCs/>
          <w:sz w:val="24"/>
          <w:szCs w:val="24"/>
        </w:rPr>
        <w:t xml:space="preserve">Communiquer par oral </w:t>
      </w:r>
    </w:p>
    <w:p w:rsidR="009A2A22" w:rsidRPr="009A2A22" w:rsidRDefault="009A2A22" w:rsidP="009A2A22">
      <w:pPr>
        <w:pStyle w:val="Paragraphedeliste"/>
        <w:numPr>
          <w:ilvl w:val="0"/>
          <w:numId w:val="29"/>
        </w:numPr>
        <w:rPr>
          <w:rFonts w:asciiTheme="majorBidi" w:hAnsiTheme="majorBidi" w:cstheme="majorBidi"/>
          <w:b/>
          <w:bCs/>
          <w:sz w:val="24"/>
          <w:szCs w:val="24"/>
        </w:rPr>
      </w:pPr>
      <w:r w:rsidRPr="009A2A22">
        <w:rPr>
          <w:rFonts w:asciiTheme="majorBidi" w:hAnsiTheme="majorBidi" w:cstheme="majorBidi"/>
          <w:b/>
          <w:bCs/>
          <w:sz w:val="24"/>
          <w:szCs w:val="24"/>
        </w:rPr>
        <w:t>Produire un message visuel et audiovisuel</w:t>
      </w:r>
    </w:p>
    <w:p w:rsidR="009A2A22" w:rsidRPr="009A2A22" w:rsidRDefault="009A2A22" w:rsidP="009A2A22">
      <w:pPr>
        <w:pStyle w:val="Titre1"/>
        <w:numPr>
          <w:ilvl w:val="0"/>
          <w:numId w:val="31"/>
        </w:numPr>
        <w:rPr>
          <w:rFonts w:asciiTheme="majorBidi" w:hAnsiTheme="majorBidi"/>
          <w:sz w:val="24"/>
          <w:szCs w:val="24"/>
        </w:rPr>
      </w:pPr>
      <w:r w:rsidRPr="009A2A22">
        <w:rPr>
          <w:rFonts w:asciiTheme="majorBidi" w:hAnsiTheme="majorBidi"/>
          <w:sz w:val="24"/>
          <w:szCs w:val="24"/>
        </w:rPr>
        <w:t>La situation de communication</w:t>
      </w:r>
    </w:p>
    <w:p w:rsidR="009A2A22" w:rsidRPr="009A2A22" w:rsidRDefault="009A2A22" w:rsidP="009A2A22">
      <w:pPr>
        <w:jc w:val="both"/>
        <w:rPr>
          <w:rFonts w:asciiTheme="majorBidi" w:hAnsiTheme="majorBidi" w:cstheme="majorBidi"/>
          <w:sz w:val="24"/>
          <w:szCs w:val="24"/>
        </w:rPr>
      </w:pPr>
      <w:r w:rsidRPr="009A2A22">
        <w:rPr>
          <w:rFonts w:asciiTheme="majorBidi" w:hAnsiTheme="majorBidi" w:cstheme="majorBidi"/>
          <w:sz w:val="24"/>
          <w:szCs w:val="24"/>
        </w:rPr>
        <w:t xml:space="preserve">Une situation de communication s’établit quand quelqu’un s’adresse à quelqu’un d’autre à un moment et en un lieu donnés avec une intention particulière. Elle se compose donc de : </w:t>
      </w:r>
    </w:p>
    <w:p w:rsidR="009A2A22" w:rsidRPr="00A74AA7" w:rsidRDefault="009A2A22" w:rsidP="009A2A22">
      <w:pPr>
        <w:pStyle w:val="Paragraphedeliste"/>
        <w:numPr>
          <w:ilvl w:val="0"/>
          <w:numId w:val="21"/>
        </w:numPr>
        <w:jc w:val="both"/>
        <w:rPr>
          <w:rFonts w:asciiTheme="majorBidi" w:hAnsiTheme="majorBidi" w:cstheme="majorBidi"/>
          <w:sz w:val="24"/>
          <w:szCs w:val="24"/>
        </w:rPr>
      </w:pPr>
      <w:r w:rsidRPr="00A74AA7">
        <w:rPr>
          <w:rFonts w:asciiTheme="majorBidi" w:hAnsiTheme="majorBidi" w:cstheme="majorBidi"/>
          <w:sz w:val="24"/>
          <w:szCs w:val="24"/>
        </w:rPr>
        <w:t>l’émetteur (destinateur) : la personne qui parle ou écrit;</w:t>
      </w:r>
    </w:p>
    <w:p w:rsidR="009A2A22" w:rsidRPr="009A2A22" w:rsidRDefault="009A2A22" w:rsidP="009A2A22">
      <w:pPr>
        <w:pStyle w:val="Paragraphedeliste"/>
        <w:numPr>
          <w:ilvl w:val="0"/>
          <w:numId w:val="21"/>
        </w:numPr>
        <w:jc w:val="both"/>
        <w:rPr>
          <w:rFonts w:asciiTheme="majorBidi" w:hAnsiTheme="majorBidi" w:cstheme="majorBidi"/>
          <w:sz w:val="24"/>
          <w:szCs w:val="24"/>
        </w:rPr>
      </w:pPr>
      <w:r w:rsidRPr="00A74AA7">
        <w:rPr>
          <w:rFonts w:asciiTheme="majorBidi" w:hAnsiTheme="majorBidi" w:cstheme="majorBidi"/>
          <w:sz w:val="24"/>
          <w:szCs w:val="24"/>
        </w:rPr>
        <w:t>le récepteur (destinataire) : la personne à qui l’émetteur s’adresse; habituellement, le</w:t>
      </w:r>
      <w:r w:rsidRPr="009A2A22">
        <w:rPr>
          <w:rFonts w:asciiTheme="majorBidi" w:hAnsiTheme="majorBidi" w:cstheme="majorBidi"/>
          <w:sz w:val="24"/>
          <w:szCs w:val="24"/>
        </w:rPr>
        <w:t xml:space="preserve"> récepteur et le destinataire sont la même personne, mais il arrive que nous entendions ou lisions des messages qui ne nous sont pas destinés;</w:t>
      </w:r>
    </w:p>
    <w:p w:rsidR="009A2A22" w:rsidRPr="009A2A22" w:rsidRDefault="009A2A22" w:rsidP="009A2A22">
      <w:pPr>
        <w:pStyle w:val="Paragraphedeliste"/>
        <w:numPr>
          <w:ilvl w:val="0"/>
          <w:numId w:val="21"/>
        </w:numPr>
        <w:jc w:val="both"/>
        <w:rPr>
          <w:rFonts w:asciiTheme="majorBidi" w:hAnsiTheme="majorBidi" w:cstheme="majorBidi"/>
          <w:sz w:val="24"/>
          <w:szCs w:val="24"/>
        </w:rPr>
      </w:pPr>
      <w:r w:rsidRPr="009A2A22">
        <w:rPr>
          <w:rFonts w:asciiTheme="majorBidi" w:hAnsiTheme="majorBidi" w:cstheme="majorBidi"/>
          <w:sz w:val="24"/>
          <w:szCs w:val="24"/>
        </w:rPr>
        <w:t>le message : l’information transmise par l’émetteur au destinataire dans un code commun: le langage;</w:t>
      </w:r>
    </w:p>
    <w:p w:rsidR="009A2A22" w:rsidRPr="009A2A22" w:rsidRDefault="009A2A22" w:rsidP="009A2A22">
      <w:pPr>
        <w:pStyle w:val="Paragraphedeliste"/>
        <w:numPr>
          <w:ilvl w:val="0"/>
          <w:numId w:val="21"/>
        </w:numPr>
        <w:jc w:val="both"/>
        <w:rPr>
          <w:rFonts w:asciiTheme="majorBidi" w:hAnsiTheme="majorBidi" w:cstheme="majorBidi"/>
          <w:sz w:val="24"/>
          <w:szCs w:val="24"/>
        </w:rPr>
      </w:pPr>
      <w:r w:rsidRPr="009A2A22">
        <w:rPr>
          <w:rFonts w:asciiTheme="majorBidi" w:hAnsiTheme="majorBidi" w:cstheme="majorBidi"/>
          <w:sz w:val="24"/>
          <w:szCs w:val="24"/>
        </w:rPr>
        <w:t xml:space="preserve">les circonstances : le lieu et le moment dans lesquels le message est produit. </w:t>
      </w:r>
    </w:p>
    <w:p w:rsidR="009A2A22" w:rsidRPr="009A2A22" w:rsidRDefault="009A2A22" w:rsidP="009A2A22">
      <w:pPr>
        <w:ind w:left="402"/>
        <w:jc w:val="both"/>
        <w:rPr>
          <w:rFonts w:asciiTheme="majorBidi" w:hAnsiTheme="majorBidi" w:cstheme="majorBidi"/>
          <w:sz w:val="24"/>
          <w:szCs w:val="24"/>
        </w:rPr>
      </w:pPr>
      <w:r w:rsidRPr="009A2A22">
        <w:rPr>
          <w:rFonts w:asciiTheme="majorBidi" w:hAnsiTheme="majorBidi" w:cstheme="majorBidi"/>
          <w:sz w:val="24"/>
          <w:szCs w:val="24"/>
        </w:rPr>
        <w:t>Pour bien comprendre un message/énoncé écrit ou oral, il est nécessaire de bien définir la situation de communication en se posant les questions suivantes:</w:t>
      </w:r>
    </w:p>
    <w:p w:rsidR="009A2A22" w:rsidRPr="009A2A22" w:rsidRDefault="009A2A22" w:rsidP="009A2A22">
      <w:pPr>
        <w:pStyle w:val="Paragraphedeliste"/>
        <w:numPr>
          <w:ilvl w:val="0"/>
          <w:numId w:val="22"/>
        </w:numPr>
        <w:jc w:val="both"/>
        <w:rPr>
          <w:rFonts w:asciiTheme="majorBidi" w:hAnsiTheme="majorBidi" w:cstheme="majorBidi"/>
          <w:sz w:val="24"/>
          <w:szCs w:val="24"/>
        </w:rPr>
      </w:pPr>
      <w:r w:rsidRPr="009A2A22">
        <w:rPr>
          <w:rFonts w:asciiTheme="majorBidi" w:hAnsiTheme="majorBidi" w:cstheme="majorBidi"/>
          <w:sz w:val="24"/>
          <w:szCs w:val="24"/>
        </w:rPr>
        <w:t>qui parle?</w:t>
      </w:r>
    </w:p>
    <w:p w:rsidR="009A2A22" w:rsidRPr="009A2A22" w:rsidRDefault="009A2A22" w:rsidP="009A2A22">
      <w:pPr>
        <w:pStyle w:val="Paragraphedeliste"/>
        <w:numPr>
          <w:ilvl w:val="0"/>
          <w:numId w:val="22"/>
        </w:numPr>
        <w:jc w:val="both"/>
        <w:rPr>
          <w:rFonts w:asciiTheme="majorBidi" w:hAnsiTheme="majorBidi" w:cstheme="majorBidi"/>
          <w:sz w:val="24"/>
          <w:szCs w:val="24"/>
        </w:rPr>
      </w:pPr>
      <w:r w:rsidRPr="009A2A22">
        <w:rPr>
          <w:rFonts w:asciiTheme="majorBidi" w:hAnsiTheme="majorBidi" w:cstheme="majorBidi"/>
          <w:sz w:val="24"/>
          <w:szCs w:val="24"/>
        </w:rPr>
        <w:t>à qui?</w:t>
      </w:r>
    </w:p>
    <w:p w:rsidR="009A2A22" w:rsidRPr="009A2A22" w:rsidRDefault="009A2A22" w:rsidP="009A2A22">
      <w:pPr>
        <w:pStyle w:val="Paragraphedeliste"/>
        <w:numPr>
          <w:ilvl w:val="0"/>
          <w:numId w:val="22"/>
        </w:numPr>
        <w:jc w:val="both"/>
        <w:rPr>
          <w:rFonts w:asciiTheme="majorBidi" w:hAnsiTheme="majorBidi" w:cstheme="majorBidi"/>
          <w:sz w:val="24"/>
          <w:szCs w:val="24"/>
        </w:rPr>
      </w:pPr>
      <w:r w:rsidRPr="009A2A22">
        <w:rPr>
          <w:rFonts w:asciiTheme="majorBidi" w:hAnsiTheme="majorBidi" w:cstheme="majorBidi"/>
          <w:sz w:val="24"/>
          <w:szCs w:val="24"/>
        </w:rPr>
        <w:t>pourquoi?</w:t>
      </w:r>
    </w:p>
    <w:p w:rsidR="009A2A22" w:rsidRPr="009A2A22" w:rsidRDefault="009A2A22" w:rsidP="009A2A22">
      <w:pPr>
        <w:pStyle w:val="Paragraphedeliste"/>
        <w:numPr>
          <w:ilvl w:val="0"/>
          <w:numId w:val="22"/>
        </w:numPr>
        <w:jc w:val="both"/>
        <w:rPr>
          <w:rFonts w:asciiTheme="majorBidi" w:hAnsiTheme="majorBidi" w:cstheme="majorBidi"/>
          <w:sz w:val="24"/>
          <w:szCs w:val="24"/>
        </w:rPr>
      </w:pPr>
      <w:r w:rsidRPr="009A2A22">
        <w:rPr>
          <w:rFonts w:asciiTheme="majorBidi" w:hAnsiTheme="majorBidi" w:cstheme="majorBidi"/>
          <w:sz w:val="24"/>
          <w:szCs w:val="24"/>
        </w:rPr>
        <w:t xml:space="preserve"> où?</w:t>
      </w:r>
    </w:p>
    <w:p w:rsidR="009A2A22" w:rsidRPr="009A2A22" w:rsidRDefault="009A2A22" w:rsidP="009A2A22">
      <w:pPr>
        <w:pStyle w:val="Paragraphedeliste"/>
        <w:numPr>
          <w:ilvl w:val="0"/>
          <w:numId w:val="22"/>
        </w:numPr>
        <w:jc w:val="both"/>
        <w:rPr>
          <w:rFonts w:asciiTheme="majorBidi" w:hAnsiTheme="majorBidi" w:cstheme="majorBidi"/>
          <w:sz w:val="24"/>
          <w:szCs w:val="24"/>
        </w:rPr>
      </w:pPr>
      <w:r w:rsidRPr="009A2A22">
        <w:rPr>
          <w:rFonts w:asciiTheme="majorBidi" w:hAnsiTheme="majorBidi" w:cstheme="majorBidi"/>
          <w:sz w:val="24"/>
          <w:szCs w:val="24"/>
        </w:rPr>
        <w:t xml:space="preserve">quand? </w:t>
      </w:r>
    </w:p>
    <w:p w:rsidR="009A2A22" w:rsidRPr="009A2A22" w:rsidRDefault="009A2A22" w:rsidP="009A2A22">
      <w:pPr>
        <w:ind w:left="762"/>
        <w:jc w:val="both"/>
        <w:rPr>
          <w:rFonts w:asciiTheme="majorBidi" w:hAnsiTheme="majorBidi" w:cstheme="majorBidi"/>
          <w:sz w:val="24"/>
          <w:szCs w:val="24"/>
        </w:rPr>
      </w:pPr>
      <w:r w:rsidRPr="009A2A22">
        <w:rPr>
          <w:rFonts w:asciiTheme="majorBidi" w:hAnsiTheme="majorBidi" w:cstheme="majorBidi"/>
          <w:sz w:val="24"/>
          <w:szCs w:val="24"/>
        </w:rPr>
        <w:t xml:space="preserve">Deux cas d’énonciation </w:t>
      </w:r>
    </w:p>
    <w:p w:rsidR="009A2A22" w:rsidRPr="009A2A22" w:rsidRDefault="009A2A22" w:rsidP="009A2A22">
      <w:pPr>
        <w:ind w:left="762"/>
        <w:jc w:val="both"/>
        <w:rPr>
          <w:rFonts w:asciiTheme="majorBidi" w:hAnsiTheme="majorBidi" w:cstheme="majorBidi"/>
          <w:sz w:val="24"/>
          <w:szCs w:val="24"/>
        </w:rPr>
      </w:pPr>
      <w:r w:rsidRPr="009A2A22">
        <w:rPr>
          <w:rFonts w:asciiTheme="majorBidi" w:hAnsiTheme="majorBidi" w:cstheme="majorBidi"/>
          <w:sz w:val="24"/>
          <w:szCs w:val="24"/>
        </w:rPr>
        <w:t xml:space="preserve">On appelle énoncé ce qu’on dit ou ce qu’on écrit (quelques mots, des phrases, un texte…). Il existe deux types d’énoncés: </w:t>
      </w:r>
    </w:p>
    <w:p w:rsidR="009A2A22" w:rsidRPr="009A2A22" w:rsidRDefault="009A2A22" w:rsidP="009A2A22">
      <w:pPr>
        <w:pStyle w:val="Paragraphedeliste"/>
        <w:numPr>
          <w:ilvl w:val="0"/>
          <w:numId w:val="23"/>
        </w:numPr>
        <w:ind w:left="762"/>
        <w:jc w:val="both"/>
        <w:rPr>
          <w:rFonts w:asciiTheme="majorBidi" w:hAnsiTheme="majorBidi" w:cstheme="majorBidi"/>
          <w:sz w:val="24"/>
          <w:szCs w:val="24"/>
        </w:rPr>
      </w:pPr>
      <w:r w:rsidRPr="009A2A22">
        <w:rPr>
          <w:rFonts w:asciiTheme="majorBidi" w:hAnsiTheme="majorBidi" w:cstheme="majorBidi"/>
          <w:sz w:val="24"/>
          <w:szCs w:val="24"/>
        </w:rPr>
        <w:t>on a besoin de connaître la situation d’énonciation pour comprendre l’énoncé. On dit que l’énoncé est ancré dans la situation d’énonciation.</w:t>
      </w:r>
    </w:p>
    <w:p w:rsidR="009A2A22" w:rsidRPr="009A2A22" w:rsidRDefault="009A2A22" w:rsidP="009A2A22">
      <w:pPr>
        <w:pStyle w:val="Paragraphedeliste"/>
        <w:ind w:left="762"/>
        <w:jc w:val="both"/>
        <w:rPr>
          <w:rFonts w:asciiTheme="majorBidi" w:hAnsiTheme="majorBidi" w:cstheme="majorBidi"/>
          <w:sz w:val="24"/>
          <w:szCs w:val="24"/>
        </w:rPr>
      </w:pPr>
      <w:r w:rsidRPr="009A2A22">
        <w:rPr>
          <w:rFonts w:asciiTheme="majorBidi" w:hAnsiTheme="majorBidi" w:cstheme="majorBidi"/>
          <w:sz w:val="24"/>
          <w:szCs w:val="24"/>
        </w:rPr>
        <w:t xml:space="preserve"> Ex: « Je suis effrayé(e), inquiet (e). Pas moyen de trouver Ali ! Vos enfants le cherchent dans le jardin. »</w:t>
      </w:r>
    </w:p>
    <w:p w:rsidR="009A2A22" w:rsidRPr="009A2A22" w:rsidRDefault="009A2A22" w:rsidP="009A2A22">
      <w:pPr>
        <w:pStyle w:val="Paragraphedeliste"/>
        <w:numPr>
          <w:ilvl w:val="0"/>
          <w:numId w:val="23"/>
        </w:numPr>
        <w:ind w:left="762"/>
        <w:jc w:val="both"/>
        <w:rPr>
          <w:rFonts w:asciiTheme="majorBidi" w:hAnsiTheme="majorBidi" w:cstheme="majorBidi"/>
          <w:sz w:val="24"/>
          <w:szCs w:val="24"/>
        </w:rPr>
      </w:pPr>
      <w:r w:rsidRPr="009A2A22">
        <w:rPr>
          <w:rFonts w:asciiTheme="majorBidi" w:hAnsiTheme="majorBidi" w:cstheme="majorBidi"/>
          <w:sz w:val="24"/>
          <w:szCs w:val="24"/>
        </w:rPr>
        <w:t xml:space="preserve">on n’a pas besoin de connaître la situation d’énonciation pour comprendre l’énoncé. On dit que l’énoncé est coupé de la situation d’énonciation. </w:t>
      </w:r>
    </w:p>
    <w:p w:rsidR="009A2A22" w:rsidRPr="009A2A22" w:rsidRDefault="009A2A22" w:rsidP="009A2A22">
      <w:pPr>
        <w:pStyle w:val="Paragraphedeliste"/>
        <w:ind w:left="762"/>
        <w:jc w:val="both"/>
        <w:rPr>
          <w:rFonts w:asciiTheme="majorBidi" w:hAnsiTheme="majorBidi" w:cstheme="majorBidi"/>
          <w:sz w:val="24"/>
          <w:szCs w:val="24"/>
        </w:rPr>
      </w:pPr>
      <w:r w:rsidRPr="009A2A22">
        <w:rPr>
          <w:rFonts w:asciiTheme="majorBidi" w:hAnsiTheme="majorBidi" w:cstheme="majorBidi"/>
          <w:sz w:val="24"/>
          <w:szCs w:val="24"/>
        </w:rPr>
        <w:t xml:space="preserve">Ex: «Ce matin-là, Monsieur Omar demanda à </w:t>
      </w:r>
      <w:proofErr w:type="spellStart"/>
      <w:r w:rsidRPr="009A2A22">
        <w:rPr>
          <w:rFonts w:asciiTheme="majorBidi" w:hAnsiTheme="majorBidi" w:cstheme="majorBidi"/>
          <w:sz w:val="24"/>
          <w:szCs w:val="24"/>
        </w:rPr>
        <w:t>Said</w:t>
      </w:r>
      <w:proofErr w:type="spellEnd"/>
      <w:r w:rsidRPr="009A2A22">
        <w:rPr>
          <w:rFonts w:asciiTheme="majorBidi" w:hAnsiTheme="majorBidi" w:cstheme="majorBidi"/>
          <w:sz w:val="24"/>
          <w:szCs w:val="24"/>
        </w:rPr>
        <w:t xml:space="preserve"> où était Ali et remarqua que ses enfants le cherchaient dans le jardin. » </w:t>
      </w:r>
    </w:p>
    <w:p w:rsidR="009A2A22" w:rsidRPr="00A74AA7" w:rsidRDefault="009A2A22" w:rsidP="009A2A22">
      <w:pPr>
        <w:pStyle w:val="Titre1"/>
        <w:rPr>
          <w:rFonts w:asciiTheme="majorBidi" w:hAnsiTheme="majorBidi"/>
          <w:sz w:val="24"/>
          <w:szCs w:val="24"/>
        </w:rPr>
      </w:pPr>
      <w:r w:rsidRPr="00A74AA7">
        <w:rPr>
          <w:rFonts w:asciiTheme="majorBidi" w:hAnsiTheme="majorBidi"/>
          <w:sz w:val="24"/>
          <w:szCs w:val="24"/>
        </w:rPr>
        <w:lastRenderedPageBreak/>
        <w:t>Les indices de la situation de communication :</w:t>
      </w:r>
    </w:p>
    <w:p w:rsidR="009A2A22" w:rsidRPr="00A74AA7" w:rsidRDefault="009A2A22" w:rsidP="009A2A22">
      <w:pPr>
        <w:ind w:left="402"/>
        <w:jc w:val="both"/>
        <w:rPr>
          <w:rFonts w:asciiTheme="majorBidi" w:hAnsiTheme="majorBidi" w:cstheme="majorBidi"/>
          <w:sz w:val="24"/>
          <w:szCs w:val="24"/>
        </w:rPr>
      </w:pPr>
      <w:r w:rsidRPr="00A74AA7">
        <w:rPr>
          <w:rFonts w:asciiTheme="majorBidi" w:hAnsiTheme="majorBidi" w:cstheme="majorBidi"/>
          <w:sz w:val="24"/>
          <w:szCs w:val="24"/>
        </w:rPr>
        <w:t xml:space="preserve">Certaines expressions contenues dans le message/énoncé renvoient à la situation de communication: ce sont les indices de personne, de lieu, de temps et les temps verbaux: </w:t>
      </w:r>
    </w:p>
    <w:p w:rsidR="009A2A22" w:rsidRPr="00A74AA7" w:rsidRDefault="009A2A22" w:rsidP="009A2A22">
      <w:pPr>
        <w:pStyle w:val="Paragraphedeliste"/>
        <w:numPr>
          <w:ilvl w:val="0"/>
          <w:numId w:val="24"/>
        </w:numPr>
        <w:jc w:val="both"/>
        <w:rPr>
          <w:rFonts w:asciiTheme="majorBidi" w:hAnsiTheme="majorBidi" w:cstheme="majorBidi"/>
          <w:sz w:val="24"/>
          <w:szCs w:val="24"/>
        </w:rPr>
      </w:pPr>
      <w:r w:rsidRPr="00A74AA7">
        <w:rPr>
          <w:rFonts w:asciiTheme="majorBidi" w:hAnsiTheme="majorBidi" w:cstheme="majorBidi"/>
          <w:b/>
          <w:bCs/>
          <w:sz w:val="24"/>
          <w:szCs w:val="24"/>
          <w:u w:val="single"/>
        </w:rPr>
        <w:t>Les indices de personne</w:t>
      </w:r>
      <w:r w:rsidRPr="00A74AA7">
        <w:rPr>
          <w:rFonts w:asciiTheme="majorBidi" w:hAnsiTheme="majorBidi" w:cstheme="majorBidi"/>
          <w:sz w:val="24"/>
          <w:szCs w:val="24"/>
        </w:rPr>
        <w:t xml:space="preserve"> : ce sont les pronoms personnels, déterminants et pronoms possessifs de 1ère et 2ème personne : </w:t>
      </w:r>
    </w:p>
    <w:p w:rsidR="009A2A22" w:rsidRPr="009A2A22" w:rsidRDefault="009A2A22" w:rsidP="009A2A22">
      <w:pPr>
        <w:pStyle w:val="Paragraphedeliste"/>
        <w:numPr>
          <w:ilvl w:val="0"/>
          <w:numId w:val="25"/>
        </w:numPr>
        <w:jc w:val="both"/>
        <w:rPr>
          <w:rFonts w:asciiTheme="majorBidi" w:hAnsiTheme="majorBidi" w:cstheme="majorBidi"/>
          <w:sz w:val="24"/>
          <w:szCs w:val="24"/>
        </w:rPr>
      </w:pPr>
      <w:r w:rsidRPr="009A2A22">
        <w:rPr>
          <w:rFonts w:asciiTheme="majorBidi" w:hAnsiTheme="majorBidi" w:cstheme="majorBidi"/>
          <w:sz w:val="24"/>
          <w:szCs w:val="24"/>
        </w:rPr>
        <w:t xml:space="preserve">désignant l’émetteur: je, nous, notre, la mienne… </w:t>
      </w:r>
    </w:p>
    <w:p w:rsidR="009A2A22" w:rsidRPr="009A2A22" w:rsidRDefault="009A2A22" w:rsidP="009A2A22">
      <w:pPr>
        <w:pStyle w:val="Paragraphedeliste"/>
        <w:numPr>
          <w:ilvl w:val="0"/>
          <w:numId w:val="25"/>
        </w:numPr>
        <w:jc w:val="both"/>
        <w:rPr>
          <w:rFonts w:asciiTheme="majorBidi" w:hAnsiTheme="majorBidi" w:cstheme="majorBidi"/>
          <w:sz w:val="24"/>
          <w:szCs w:val="24"/>
        </w:rPr>
      </w:pPr>
      <w:r w:rsidRPr="009A2A22">
        <w:rPr>
          <w:rFonts w:asciiTheme="majorBidi" w:hAnsiTheme="majorBidi" w:cstheme="majorBidi"/>
          <w:sz w:val="24"/>
          <w:szCs w:val="24"/>
        </w:rPr>
        <w:t xml:space="preserve">désignant le récepteur: tu, vous, votre, le tien… </w:t>
      </w:r>
    </w:p>
    <w:p w:rsidR="009A2A22" w:rsidRPr="009A2A22" w:rsidRDefault="009A2A22" w:rsidP="009A2A22">
      <w:pPr>
        <w:pStyle w:val="Paragraphedeliste"/>
        <w:numPr>
          <w:ilvl w:val="0"/>
          <w:numId w:val="24"/>
        </w:numPr>
        <w:jc w:val="both"/>
        <w:rPr>
          <w:rFonts w:asciiTheme="majorBidi" w:hAnsiTheme="majorBidi" w:cstheme="majorBidi"/>
          <w:sz w:val="24"/>
          <w:szCs w:val="24"/>
        </w:rPr>
      </w:pPr>
      <w:r w:rsidRPr="009A2A22">
        <w:rPr>
          <w:rFonts w:asciiTheme="majorBidi" w:hAnsiTheme="majorBidi" w:cstheme="majorBidi"/>
          <w:b/>
          <w:bCs/>
          <w:sz w:val="24"/>
          <w:szCs w:val="24"/>
          <w:u w:val="single"/>
        </w:rPr>
        <w:t>Les indices de lieu</w:t>
      </w:r>
      <w:r w:rsidRPr="009A2A22">
        <w:rPr>
          <w:rFonts w:asciiTheme="majorBidi" w:hAnsiTheme="majorBidi" w:cstheme="majorBidi"/>
          <w:sz w:val="24"/>
          <w:szCs w:val="24"/>
        </w:rPr>
        <w:t xml:space="preserve"> : </w:t>
      </w:r>
    </w:p>
    <w:p w:rsidR="009A2A22" w:rsidRPr="009A2A22" w:rsidRDefault="009A2A22" w:rsidP="009A2A22">
      <w:pPr>
        <w:pStyle w:val="Paragraphedeliste"/>
        <w:numPr>
          <w:ilvl w:val="0"/>
          <w:numId w:val="26"/>
        </w:numPr>
        <w:jc w:val="both"/>
        <w:rPr>
          <w:rFonts w:asciiTheme="majorBidi" w:hAnsiTheme="majorBidi" w:cstheme="majorBidi"/>
          <w:sz w:val="24"/>
          <w:szCs w:val="24"/>
        </w:rPr>
      </w:pPr>
      <w:r w:rsidRPr="009A2A22">
        <w:rPr>
          <w:rFonts w:asciiTheme="majorBidi" w:hAnsiTheme="majorBidi" w:cstheme="majorBidi"/>
          <w:sz w:val="24"/>
          <w:szCs w:val="24"/>
        </w:rPr>
        <w:t xml:space="preserve">lieu où l’émetteur parle ou écrit: ici, de ce côté… </w:t>
      </w:r>
    </w:p>
    <w:p w:rsidR="009A2A22" w:rsidRPr="009A2A22" w:rsidRDefault="009A2A22" w:rsidP="009A2A22">
      <w:pPr>
        <w:pStyle w:val="Paragraphedeliste"/>
        <w:numPr>
          <w:ilvl w:val="0"/>
          <w:numId w:val="26"/>
        </w:numPr>
        <w:jc w:val="both"/>
        <w:rPr>
          <w:rFonts w:asciiTheme="majorBidi" w:hAnsiTheme="majorBidi" w:cstheme="majorBidi"/>
          <w:sz w:val="24"/>
          <w:szCs w:val="24"/>
        </w:rPr>
      </w:pPr>
      <w:r w:rsidRPr="009A2A22">
        <w:rPr>
          <w:rFonts w:asciiTheme="majorBidi" w:hAnsiTheme="majorBidi" w:cstheme="majorBidi"/>
          <w:sz w:val="24"/>
          <w:szCs w:val="24"/>
        </w:rPr>
        <w:t xml:space="preserve">lieu éloigné de l’émetteur: là, là-bas, de l’autre côté… </w:t>
      </w:r>
    </w:p>
    <w:p w:rsidR="009A2A22" w:rsidRPr="009A2A22" w:rsidRDefault="009A2A22" w:rsidP="009A2A22">
      <w:pPr>
        <w:pStyle w:val="Paragraphedeliste"/>
        <w:numPr>
          <w:ilvl w:val="0"/>
          <w:numId w:val="24"/>
        </w:numPr>
        <w:jc w:val="both"/>
        <w:rPr>
          <w:rFonts w:asciiTheme="majorBidi" w:hAnsiTheme="majorBidi" w:cstheme="majorBidi"/>
          <w:sz w:val="24"/>
          <w:szCs w:val="24"/>
        </w:rPr>
      </w:pPr>
      <w:r w:rsidRPr="009A2A22">
        <w:rPr>
          <w:rFonts w:asciiTheme="majorBidi" w:hAnsiTheme="majorBidi" w:cstheme="majorBidi"/>
          <w:b/>
          <w:bCs/>
          <w:sz w:val="24"/>
          <w:szCs w:val="24"/>
          <w:u w:val="single"/>
        </w:rPr>
        <w:t xml:space="preserve">Les indices de temps </w:t>
      </w:r>
      <w:r w:rsidRPr="009A2A22">
        <w:rPr>
          <w:rFonts w:asciiTheme="majorBidi" w:hAnsiTheme="majorBidi" w:cstheme="majorBidi"/>
          <w:sz w:val="24"/>
          <w:szCs w:val="24"/>
        </w:rPr>
        <w:t xml:space="preserve">: </w:t>
      </w:r>
    </w:p>
    <w:p w:rsidR="009A2A22" w:rsidRPr="009A2A22" w:rsidRDefault="009A2A22" w:rsidP="009A2A22">
      <w:pPr>
        <w:pStyle w:val="Paragraphedeliste"/>
        <w:numPr>
          <w:ilvl w:val="0"/>
          <w:numId w:val="27"/>
        </w:numPr>
        <w:jc w:val="both"/>
        <w:rPr>
          <w:rFonts w:asciiTheme="majorBidi" w:hAnsiTheme="majorBidi" w:cstheme="majorBidi"/>
          <w:sz w:val="24"/>
          <w:szCs w:val="24"/>
        </w:rPr>
      </w:pPr>
      <w:r w:rsidRPr="009A2A22">
        <w:rPr>
          <w:rFonts w:asciiTheme="majorBidi" w:hAnsiTheme="majorBidi" w:cstheme="majorBidi"/>
          <w:sz w:val="24"/>
          <w:szCs w:val="24"/>
        </w:rPr>
        <w:t>moment où l’émetteur parle ou écrit: aujourd’hui, maintenant…</w:t>
      </w:r>
    </w:p>
    <w:p w:rsidR="009A2A22" w:rsidRPr="009A2A22" w:rsidRDefault="009A2A22" w:rsidP="009A2A22">
      <w:pPr>
        <w:pStyle w:val="Paragraphedeliste"/>
        <w:numPr>
          <w:ilvl w:val="0"/>
          <w:numId w:val="27"/>
        </w:numPr>
        <w:jc w:val="both"/>
        <w:rPr>
          <w:rFonts w:asciiTheme="majorBidi" w:hAnsiTheme="majorBidi" w:cstheme="majorBidi"/>
          <w:sz w:val="24"/>
          <w:szCs w:val="24"/>
        </w:rPr>
      </w:pPr>
      <w:r w:rsidRPr="009A2A22">
        <w:rPr>
          <w:rFonts w:asciiTheme="majorBidi" w:hAnsiTheme="majorBidi" w:cstheme="majorBidi"/>
          <w:sz w:val="24"/>
          <w:szCs w:val="24"/>
        </w:rPr>
        <w:t>moment situé après: demain, la semaine prochaine…</w:t>
      </w:r>
    </w:p>
    <w:p w:rsidR="009A2A22" w:rsidRPr="009A2A22" w:rsidRDefault="009A2A22" w:rsidP="009A2A22">
      <w:pPr>
        <w:pStyle w:val="Paragraphedeliste"/>
        <w:numPr>
          <w:ilvl w:val="0"/>
          <w:numId w:val="27"/>
        </w:numPr>
        <w:jc w:val="both"/>
        <w:rPr>
          <w:rFonts w:asciiTheme="majorBidi" w:hAnsiTheme="majorBidi" w:cstheme="majorBidi"/>
          <w:sz w:val="24"/>
          <w:szCs w:val="24"/>
        </w:rPr>
      </w:pPr>
      <w:r w:rsidRPr="009A2A22">
        <w:rPr>
          <w:rFonts w:asciiTheme="majorBidi" w:hAnsiTheme="majorBidi" w:cstheme="majorBidi"/>
          <w:sz w:val="24"/>
          <w:szCs w:val="24"/>
        </w:rPr>
        <w:t xml:space="preserve">moment situé avant: hier, l’an dernier… </w:t>
      </w:r>
    </w:p>
    <w:p w:rsidR="009A2A22" w:rsidRPr="009A2A22" w:rsidRDefault="009A2A22" w:rsidP="009A2A22">
      <w:pPr>
        <w:pStyle w:val="Paragraphedeliste"/>
        <w:numPr>
          <w:ilvl w:val="0"/>
          <w:numId w:val="27"/>
        </w:numPr>
        <w:jc w:val="both"/>
        <w:rPr>
          <w:rFonts w:asciiTheme="majorBidi" w:hAnsiTheme="majorBidi" w:cstheme="majorBidi"/>
          <w:sz w:val="24"/>
          <w:szCs w:val="24"/>
        </w:rPr>
      </w:pPr>
      <w:r w:rsidRPr="009A2A22">
        <w:rPr>
          <w:rFonts w:asciiTheme="majorBidi" w:hAnsiTheme="majorBidi" w:cstheme="majorBidi"/>
          <w:sz w:val="24"/>
          <w:szCs w:val="24"/>
        </w:rPr>
        <w:t>Les temps verbaux : ils renvoient eux aussi à la situation de communication. C’est notamment le cas du présent et du passé composé (qui établissent une relation entre les évènements rapportés et le moment de la parole ou de l’écriture).</w:t>
      </w:r>
    </w:p>
    <w:p w:rsidR="009A2A22" w:rsidRPr="00A74AA7" w:rsidRDefault="009A2A22" w:rsidP="009A2A22">
      <w:pPr>
        <w:pStyle w:val="Titre1"/>
        <w:rPr>
          <w:rFonts w:asciiTheme="majorBidi" w:hAnsiTheme="majorBidi"/>
          <w:sz w:val="24"/>
          <w:szCs w:val="24"/>
        </w:rPr>
      </w:pPr>
      <w:r w:rsidRPr="00A74AA7">
        <w:rPr>
          <w:rFonts w:asciiTheme="majorBidi" w:hAnsiTheme="majorBidi"/>
          <w:sz w:val="24"/>
          <w:szCs w:val="24"/>
        </w:rPr>
        <w:t>Produire un message écrit : LA REDACTION D’UN RAPPORT SCIENTIFIQUE</w:t>
      </w:r>
    </w:p>
    <w:p w:rsidR="009A2A22" w:rsidRPr="009A2A22" w:rsidRDefault="009A2A22" w:rsidP="009A2A22">
      <w:pPr>
        <w:jc w:val="both"/>
        <w:rPr>
          <w:rFonts w:asciiTheme="majorBidi" w:hAnsiTheme="majorBidi" w:cstheme="majorBidi"/>
          <w:sz w:val="24"/>
          <w:szCs w:val="24"/>
        </w:rPr>
      </w:pPr>
      <w:r w:rsidRPr="00A74AA7">
        <w:rPr>
          <w:rFonts w:asciiTheme="majorBidi" w:hAnsiTheme="majorBidi" w:cstheme="majorBidi"/>
          <w:sz w:val="24"/>
          <w:szCs w:val="24"/>
        </w:rPr>
        <w:t>Le rapport écrit est le reflet du travail accompli.  Dès lors, il doit être présenté avec le plus grand soin, notamment en veillant à une expression écrite et une orthographe correctes.</w:t>
      </w:r>
      <w:r w:rsidRPr="009A2A22">
        <w:rPr>
          <w:rFonts w:asciiTheme="majorBidi" w:hAnsiTheme="majorBidi" w:cstheme="majorBidi"/>
          <w:sz w:val="24"/>
          <w:szCs w:val="24"/>
        </w:rPr>
        <w:t xml:space="preserve"> </w:t>
      </w:r>
    </w:p>
    <w:p w:rsidR="009A2A22" w:rsidRPr="009A2A22" w:rsidRDefault="009A2A22" w:rsidP="009A2A22">
      <w:pPr>
        <w:pStyle w:val="Titre2"/>
        <w:rPr>
          <w:rFonts w:asciiTheme="majorBidi" w:hAnsiTheme="majorBidi"/>
          <w:sz w:val="24"/>
          <w:szCs w:val="24"/>
        </w:rPr>
      </w:pPr>
      <w:r w:rsidRPr="009A2A22">
        <w:rPr>
          <w:rFonts w:asciiTheme="majorBidi" w:hAnsiTheme="majorBidi"/>
          <w:sz w:val="24"/>
          <w:szCs w:val="24"/>
        </w:rPr>
        <w:t xml:space="preserve">INTRODUCTION </w:t>
      </w:r>
    </w:p>
    <w:p w:rsidR="009A2A22" w:rsidRPr="009A2A22" w:rsidRDefault="009A2A22" w:rsidP="009A2A22">
      <w:pPr>
        <w:autoSpaceDE w:val="0"/>
        <w:autoSpaceDN w:val="0"/>
        <w:adjustRightInd w:val="0"/>
        <w:spacing w:after="120" w:line="240" w:lineRule="auto"/>
        <w:jc w:val="both"/>
        <w:rPr>
          <w:rFonts w:asciiTheme="majorBidi" w:hAnsiTheme="majorBidi" w:cstheme="majorBidi"/>
          <w:color w:val="000000"/>
          <w:sz w:val="24"/>
          <w:szCs w:val="24"/>
        </w:rPr>
      </w:pPr>
      <w:r w:rsidRPr="009A2A22">
        <w:rPr>
          <w:rFonts w:asciiTheme="majorBidi" w:hAnsiTheme="majorBidi" w:cstheme="majorBidi"/>
          <w:color w:val="000000"/>
          <w:sz w:val="24"/>
          <w:szCs w:val="24"/>
        </w:rPr>
        <w:t xml:space="preserve">L’un des points essentiels dans l’apprentissage de la méthodologie scientifique consiste à communiquer de façon claire et cohérente ses résultats de recherche. </w:t>
      </w:r>
    </w:p>
    <w:p w:rsidR="009A2A22" w:rsidRPr="009A2A22" w:rsidRDefault="009A2A22" w:rsidP="009A2A22">
      <w:pPr>
        <w:autoSpaceDE w:val="0"/>
        <w:autoSpaceDN w:val="0"/>
        <w:adjustRightInd w:val="0"/>
        <w:spacing w:after="120" w:line="240" w:lineRule="auto"/>
        <w:jc w:val="both"/>
        <w:rPr>
          <w:rFonts w:asciiTheme="majorBidi" w:hAnsiTheme="majorBidi" w:cstheme="majorBidi"/>
          <w:color w:val="000000"/>
          <w:sz w:val="24"/>
          <w:szCs w:val="24"/>
        </w:rPr>
      </w:pPr>
      <w:r w:rsidRPr="009A2A22">
        <w:rPr>
          <w:rFonts w:asciiTheme="majorBidi" w:hAnsiTheme="majorBidi" w:cstheme="majorBidi"/>
          <w:color w:val="000000"/>
          <w:sz w:val="24"/>
          <w:szCs w:val="24"/>
        </w:rPr>
        <w:t xml:space="preserve">Ce guide propose aux étudiants une démarche permettant de les soutenir dans la rédaction d’un travail scientifique, qu’il soit de type rapport de recherche, mémoire, thèse ou encore rapport de laboratoire ou de travaux pratiques. En effet, pour l’essentiel, la structure de ces documents est la même; s’il y a lieu, les particularités de chacun seront précisées tout au long du texte. Nous ne parlerons pas ici de la rédaction d’articles scientifiques, car chaque comité d’édition a ses critères spécifiques de mise en page que l’on peut consulter dans la revue même ou sur son site Internet. </w:t>
      </w:r>
    </w:p>
    <w:p w:rsidR="009A2A22" w:rsidRPr="00A74AA7" w:rsidRDefault="009A2A22" w:rsidP="009A2A22">
      <w:pPr>
        <w:pStyle w:val="Titre2"/>
        <w:rPr>
          <w:rFonts w:asciiTheme="majorBidi" w:hAnsiTheme="majorBidi"/>
          <w:sz w:val="24"/>
          <w:szCs w:val="24"/>
        </w:rPr>
      </w:pPr>
      <w:r w:rsidRPr="00A74AA7">
        <w:rPr>
          <w:rFonts w:asciiTheme="majorBidi" w:hAnsiTheme="majorBidi"/>
          <w:sz w:val="24"/>
          <w:szCs w:val="24"/>
        </w:rPr>
        <w:t>NATURE ET ORDRE DE PRÉSENTATION DES PARTIES DU TRAVAIL</w:t>
      </w:r>
    </w:p>
    <w:p w:rsidR="009A2A22" w:rsidRPr="00A74AA7" w:rsidRDefault="009A2A22" w:rsidP="009A2A22">
      <w:pPr>
        <w:autoSpaceDE w:val="0"/>
        <w:autoSpaceDN w:val="0"/>
        <w:adjustRightInd w:val="0"/>
        <w:spacing w:after="120" w:line="240" w:lineRule="auto"/>
        <w:jc w:val="both"/>
        <w:rPr>
          <w:rFonts w:asciiTheme="majorBidi" w:hAnsiTheme="majorBidi" w:cstheme="majorBidi"/>
          <w:color w:val="000000"/>
          <w:sz w:val="24"/>
          <w:szCs w:val="24"/>
        </w:rPr>
      </w:pPr>
      <w:r w:rsidRPr="00A74AA7">
        <w:rPr>
          <w:rFonts w:asciiTheme="majorBidi" w:hAnsiTheme="majorBidi" w:cstheme="majorBidi"/>
          <w:color w:val="000000"/>
          <w:sz w:val="24"/>
          <w:szCs w:val="24"/>
        </w:rPr>
        <w:t>Le texte scientifique doit suivre un modèle bien structuré qui se veut un reflet de notre pensée. De plus, les parties constituantes, mentionnées ci-après, doivent être faciles à consulter et la présentation attrayante.</w:t>
      </w:r>
    </w:p>
    <w:p w:rsidR="009A2A22" w:rsidRPr="00A74AA7" w:rsidRDefault="009A2A22" w:rsidP="009A2A22">
      <w:pPr>
        <w:pStyle w:val="Titre3"/>
        <w:rPr>
          <w:rFonts w:asciiTheme="majorBidi" w:hAnsiTheme="majorBidi"/>
          <w:sz w:val="24"/>
          <w:szCs w:val="24"/>
        </w:rPr>
      </w:pPr>
      <w:r w:rsidRPr="00A74AA7">
        <w:rPr>
          <w:rFonts w:asciiTheme="majorBidi" w:hAnsiTheme="majorBidi"/>
          <w:sz w:val="24"/>
          <w:szCs w:val="24"/>
        </w:rPr>
        <w:t xml:space="preserve">L’organisation du document </w:t>
      </w:r>
    </w:p>
    <w:p w:rsidR="009A2A22" w:rsidRPr="00A74AA7" w:rsidRDefault="009A2A22" w:rsidP="009A2A22">
      <w:pPr>
        <w:jc w:val="both"/>
        <w:rPr>
          <w:rFonts w:asciiTheme="majorBidi" w:hAnsiTheme="majorBidi" w:cstheme="majorBidi"/>
          <w:b/>
          <w:bCs/>
          <w:color w:val="FF0000"/>
          <w:sz w:val="24"/>
          <w:szCs w:val="24"/>
        </w:rPr>
      </w:pPr>
      <w:r w:rsidRPr="00A74AA7">
        <w:rPr>
          <w:rFonts w:asciiTheme="majorBidi" w:hAnsiTheme="majorBidi" w:cstheme="majorBidi"/>
          <w:b/>
          <w:bCs/>
          <w:color w:val="FF0000"/>
          <w:sz w:val="24"/>
          <w:szCs w:val="24"/>
        </w:rPr>
        <w:t>Les différentes parties d’un rapport peuvent être assemblées selon la séquence indiquée ci-dessous :</w:t>
      </w:r>
    </w:p>
    <w:p w:rsidR="009A2A22" w:rsidRPr="00A74AA7" w:rsidRDefault="009A2A22" w:rsidP="009A2A22">
      <w:pPr>
        <w:pStyle w:val="Paragraphedeliste"/>
        <w:numPr>
          <w:ilvl w:val="0"/>
          <w:numId w:val="5"/>
        </w:numPr>
        <w:jc w:val="both"/>
        <w:rPr>
          <w:rFonts w:asciiTheme="majorBidi" w:hAnsiTheme="majorBidi" w:cstheme="majorBidi"/>
          <w:b/>
          <w:bCs/>
          <w:sz w:val="24"/>
          <w:szCs w:val="24"/>
        </w:rPr>
      </w:pPr>
      <w:r w:rsidRPr="00A74AA7">
        <w:rPr>
          <w:rFonts w:asciiTheme="majorBidi" w:hAnsiTheme="majorBidi" w:cstheme="majorBidi"/>
          <w:b/>
          <w:bCs/>
          <w:sz w:val="24"/>
          <w:szCs w:val="24"/>
        </w:rPr>
        <w:t>Les parties préliminaires</w:t>
      </w:r>
    </w:p>
    <w:p w:rsidR="009A2A22" w:rsidRPr="00A74AA7" w:rsidRDefault="009A2A22" w:rsidP="009A2A22">
      <w:pPr>
        <w:pStyle w:val="Paragraphedeliste"/>
        <w:numPr>
          <w:ilvl w:val="1"/>
          <w:numId w:val="5"/>
        </w:numPr>
        <w:jc w:val="both"/>
        <w:rPr>
          <w:rFonts w:asciiTheme="majorBidi" w:hAnsiTheme="majorBidi" w:cstheme="majorBidi"/>
          <w:b/>
          <w:bCs/>
          <w:sz w:val="24"/>
          <w:szCs w:val="24"/>
        </w:rPr>
      </w:pPr>
      <w:r w:rsidRPr="00A74AA7">
        <w:rPr>
          <w:rFonts w:asciiTheme="majorBidi" w:hAnsiTheme="majorBidi" w:cstheme="majorBidi"/>
          <w:b/>
          <w:bCs/>
          <w:sz w:val="24"/>
          <w:szCs w:val="24"/>
        </w:rPr>
        <w:t>la page de titre (page de garde).</w:t>
      </w:r>
    </w:p>
    <w:p w:rsidR="009A2A22" w:rsidRPr="00A74AA7" w:rsidRDefault="009A2A22" w:rsidP="009A2A22">
      <w:pPr>
        <w:pStyle w:val="Paragraphedeliste"/>
        <w:numPr>
          <w:ilvl w:val="1"/>
          <w:numId w:val="5"/>
        </w:numPr>
        <w:jc w:val="both"/>
        <w:rPr>
          <w:rFonts w:asciiTheme="majorBidi" w:hAnsiTheme="majorBidi" w:cstheme="majorBidi"/>
          <w:b/>
          <w:bCs/>
          <w:sz w:val="24"/>
          <w:szCs w:val="24"/>
        </w:rPr>
      </w:pPr>
      <w:r w:rsidRPr="00A74AA7">
        <w:rPr>
          <w:rFonts w:asciiTheme="majorBidi" w:hAnsiTheme="majorBidi" w:cstheme="majorBidi"/>
          <w:b/>
          <w:bCs/>
          <w:sz w:val="24"/>
          <w:szCs w:val="24"/>
        </w:rPr>
        <w:lastRenderedPageBreak/>
        <w:t>DEDICACES (</w:t>
      </w:r>
      <w:r w:rsidRPr="00A74AA7">
        <w:rPr>
          <w:rFonts w:asciiTheme="majorBidi" w:hAnsiTheme="majorBidi" w:cstheme="majorBidi"/>
          <w:b/>
          <w:bCs/>
          <w:sz w:val="24"/>
          <w:szCs w:val="24"/>
          <w:rtl/>
          <w:lang w:bidi="ar-DZ"/>
        </w:rPr>
        <w:t>إهداء</w:t>
      </w:r>
      <w:r w:rsidRPr="00A74AA7">
        <w:rPr>
          <w:rFonts w:asciiTheme="majorBidi" w:hAnsiTheme="majorBidi" w:cstheme="majorBidi"/>
          <w:b/>
          <w:bCs/>
          <w:sz w:val="24"/>
          <w:szCs w:val="24"/>
        </w:rPr>
        <w:t>)</w:t>
      </w:r>
      <w:r w:rsidRPr="00A74AA7">
        <w:rPr>
          <w:rFonts w:asciiTheme="majorBidi" w:hAnsiTheme="majorBidi" w:cstheme="majorBidi"/>
          <w:b/>
          <w:bCs/>
          <w:sz w:val="24"/>
          <w:szCs w:val="24"/>
          <w:rtl/>
        </w:rPr>
        <w:t>.</w:t>
      </w:r>
    </w:p>
    <w:p w:rsidR="009A2A22" w:rsidRPr="009A2A22" w:rsidRDefault="009A2A22" w:rsidP="009A2A22">
      <w:pPr>
        <w:pStyle w:val="Paragraphedeliste"/>
        <w:numPr>
          <w:ilvl w:val="1"/>
          <w:numId w:val="5"/>
        </w:numPr>
        <w:jc w:val="both"/>
        <w:rPr>
          <w:rFonts w:asciiTheme="majorBidi" w:hAnsiTheme="majorBidi" w:cstheme="majorBidi"/>
          <w:b/>
          <w:bCs/>
          <w:sz w:val="24"/>
          <w:szCs w:val="24"/>
        </w:rPr>
      </w:pPr>
      <w:r w:rsidRPr="009A2A22">
        <w:rPr>
          <w:rFonts w:asciiTheme="majorBidi" w:hAnsiTheme="majorBidi" w:cstheme="majorBidi"/>
          <w:b/>
          <w:bCs/>
          <w:sz w:val="24"/>
          <w:szCs w:val="24"/>
        </w:rPr>
        <w:t xml:space="preserve"> des remerciements (éventuellement) ; </w:t>
      </w:r>
    </w:p>
    <w:p w:rsidR="009A2A22" w:rsidRPr="009A2A22" w:rsidRDefault="009A2A22" w:rsidP="009A2A22">
      <w:pPr>
        <w:pStyle w:val="Paragraphedeliste"/>
        <w:numPr>
          <w:ilvl w:val="1"/>
          <w:numId w:val="5"/>
        </w:numPr>
        <w:jc w:val="both"/>
        <w:rPr>
          <w:rFonts w:asciiTheme="majorBidi" w:hAnsiTheme="majorBidi" w:cstheme="majorBidi"/>
          <w:b/>
          <w:bCs/>
          <w:sz w:val="24"/>
          <w:szCs w:val="24"/>
        </w:rPr>
      </w:pPr>
      <w:r w:rsidRPr="009A2A22">
        <w:rPr>
          <w:rFonts w:asciiTheme="majorBidi" w:hAnsiTheme="majorBidi" w:cstheme="majorBidi"/>
          <w:b/>
          <w:bCs/>
          <w:sz w:val="24"/>
          <w:szCs w:val="24"/>
        </w:rPr>
        <w:t xml:space="preserve">un errata (éventuellement) ; </w:t>
      </w:r>
    </w:p>
    <w:p w:rsidR="009A2A22" w:rsidRPr="009A2A22" w:rsidRDefault="009A2A22" w:rsidP="009A2A22">
      <w:pPr>
        <w:pStyle w:val="Paragraphedeliste"/>
        <w:numPr>
          <w:ilvl w:val="1"/>
          <w:numId w:val="5"/>
        </w:numPr>
        <w:jc w:val="both"/>
        <w:rPr>
          <w:rFonts w:asciiTheme="majorBidi" w:hAnsiTheme="majorBidi" w:cstheme="majorBidi"/>
          <w:b/>
          <w:bCs/>
          <w:sz w:val="24"/>
          <w:szCs w:val="24"/>
        </w:rPr>
      </w:pPr>
      <w:r w:rsidRPr="009A2A22">
        <w:rPr>
          <w:rFonts w:asciiTheme="majorBidi" w:hAnsiTheme="majorBidi" w:cstheme="majorBidi"/>
          <w:b/>
          <w:bCs/>
          <w:sz w:val="24"/>
          <w:szCs w:val="24"/>
        </w:rPr>
        <w:t xml:space="preserve">le résumé ; </w:t>
      </w:r>
    </w:p>
    <w:p w:rsidR="009A2A22" w:rsidRPr="009A2A22" w:rsidRDefault="009A2A22" w:rsidP="009A2A22">
      <w:pPr>
        <w:pStyle w:val="Paragraphedeliste"/>
        <w:numPr>
          <w:ilvl w:val="1"/>
          <w:numId w:val="5"/>
        </w:numPr>
        <w:jc w:val="both"/>
        <w:rPr>
          <w:rFonts w:asciiTheme="majorBidi" w:hAnsiTheme="majorBidi" w:cstheme="majorBidi"/>
          <w:b/>
          <w:bCs/>
          <w:sz w:val="24"/>
          <w:szCs w:val="24"/>
        </w:rPr>
      </w:pPr>
      <w:r w:rsidRPr="009A2A22">
        <w:rPr>
          <w:rFonts w:asciiTheme="majorBidi" w:hAnsiTheme="majorBidi" w:cstheme="majorBidi"/>
          <w:b/>
          <w:bCs/>
          <w:sz w:val="24"/>
          <w:szCs w:val="24"/>
        </w:rPr>
        <w:t xml:space="preserve">le sommaire ou la table des matières ; </w:t>
      </w:r>
    </w:p>
    <w:p w:rsidR="009A2A22" w:rsidRPr="009A2A22" w:rsidRDefault="009A2A22" w:rsidP="009A2A22">
      <w:pPr>
        <w:pStyle w:val="Paragraphedeliste"/>
        <w:numPr>
          <w:ilvl w:val="1"/>
          <w:numId w:val="5"/>
        </w:numPr>
        <w:jc w:val="both"/>
        <w:rPr>
          <w:rFonts w:asciiTheme="majorBidi" w:hAnsiTheme="majorBidi" w:cstheme="majorBidi"/>
          <w:b/>
          <w:bCs/>
          <w:sz w:val="24"/>
          <w:szCs w:val="24"/>
        </w:rPr>
      </w:pPr>
      <w:r w:rsidRPr="009A2A22">
        <w:rPr>
          <w:rFonts w:asciiTheme="majorBidi" w:hAnsiTheme="majorBidi" w:cstheme="majorBidi"/>
          <w:b/>
          <w:bCs/>
          <w:sz w:val="24"/>
          <w:szCs w:val="24"/>
        </w:rPr>
        <w:t>des listes diverses (éventuellement) ;</w:t>
      </w:r>
    </w:p>
    <w:p w:rsidR="009A2A22" w:rsidRPr="009A2A22" w:rsidRDefault="009A2A22" w:rsidP="009A2A22">
      <w:pPr>
        <w:pStyle w:val="Paragraphedeliste"/>
        <w:numPr>
          <w:ilvl w:val="0"/>
          <w:numId w:val="5"/>
        </w:numPr>
        <w:jc w:val="both"/>
        <w:rPr>
          <w:rFonts w:asciiTheme="majorBidi" w:hAnsiTheme="majorBidi" w:cstheme="majorBidi"/>
          <w:b/>
          <w:bCs/>
          <w:sz w:val="24"/>
          <w:szCs w:val="24"/>
        </w:rPr>
      </w:pPr>
      <w:r w:rsidRPr="009A2A22">
        <w:rPr>
          <w:rFonts w:asciiTheme="majorBidi" w:hAnsiTheme="majorBidi" w:cstheme="majorBidi"/>
          <w:b/>
          <w:bCs/>
          <w:sz w:val="24"/>
          <w:szCs w:val="24"/>
        </w:rPr>
        <w:t xml:space="preserve"> l’introduction ; </w:t>
      </w:r>
    </w:p>
    <w:p w:rsidR="009A2A22" w:rsidRPr="009A2A22" w:rsidRDefault="009A2A22" w:rsidP="009A2A22">
      <w:pPr>
        <w:pStyle w:val="Paragraphedeliste"/>
        <w:numPr>
          <w:ilvl w:val="0"/>
          <w:numId w:val="5"/>
        </w:numPr>
        <w:jc w:val="both"/>
        <w:rPr>
          <w:rFonts w:asciiTheme="majorBidi" w:hAnsiTheme="majorBidi" w:cstheme="majorBidi"/>
          <w:b/>
          <w:bCs/>
          <w:sz w:val="24"/>
          <w:szCs w:val="24"/>
        </w:rPr>
      </w:pPr>
      <w:r w:rsidRPr="009A2A22">
        <w:rPr>
          <w:rFonts w:asciiTheme="majorBidi" w:hAnsiTheme="majorBidi" w:cstheme="majorBidi"/>
          <w:b/>
          <w:bCs/>
          <w:sz w:val="24"/>
          <w:szCs w:val="24"/>
        </w:rPr>
        <w:t xml:space="preserve">le corps du texte ; </w:t>
      </w:r>
    </w:p>
    <w:p w:rsidR="009A2A22" w:rsidRPr="009A2A22" w:rsidRDefault="009A2A22" w:rsidP="009A2A22">
      <w:pPr>
        <w:pStyle w:val="Paragraphedeliste"/>
        <w:numPr>
          <w:ilvl w:val="0"/>
          <w:numId w:val="5"/>
        </w:numPr>
        <w:jc w:val="both"/>
        <w:rPr>
          <w:rFonts w:asciiTheme="majorBidi" w:hAnsiTheme="majorBidi" w:cstheme="majorBidi"/>
          <w:b/>
          <w:bCs/>
          <w:sz w:val="24"/>
          <w:szCs w:val="24"/>
        </w:rPr>
      </w:pPr>
      <w:r w:rsidRPr="009A2A22">
        <w:rPr>
          <w:rFonts w:asciiTheme="majorBidi" w:hAnsiTheme="majorBidi" w:cstheme="majorBidi"/>
          <w:b/>
          <w:bCs/>
          <w:sz w:val="24"/>
          <w:szCs w:val="24"/>
        </w:rPr>
        <w:t xml:space="preserve">l’interprétation ; </w:t>
      </w:r>
    </w:p>
    <w:p w:rsidR="009A2A22" w:rsidRPr="009A2A22" w:rsidRDefault="009A2A22" w:rsidP="009A2A22">
      <w:pPr>
        <w:pStyle w:val="Paragraphedeliste"/>
        <w:numPr>
          <w:ilvl w:val="0"/>
          <w:numId w:val="5"/>
        </w:numPr>
        <w:jc w:val="both"/>
        <w:rPr>
          <w:rFonts w:asciiTheme="majorBidi" w:hAnsiTheme="majorBidi" w:cstheme="majorBidi"/>
          <w:b/>
          <w:bCs/>
          <w:sz w:val="24"/>
          <w:szCs w:val="24"/>
        </w:rPr>
      </w:pPr>
      <w:r w:rsidRPr="009A2A22">
        <w:rPr>
          <w:rFonts w:asciiTheme="majorBidi" w:hAnsiTheme="majorBidi" w:cstheme="majorBidi"/>
          <w:b/>
          <w:bCs/>
          <w:sz w:val="24"/>
          <w:szCs w:val="24"/>
        </w:rPr>
        <w:t xml:space="preserve">les conclusions ; </w:t>
      </w:r>
    </w:p>
    <w:p w:rsidR="009A2A22" w:rsidRPr="009A2A22" w:rsidRDefault="009A2A22" w:rsidP="009A2A22">
      <w:pPr>
        <w:pStyle w:val="Paragraphedeliste"/>
        <w:numPr>
          <w:ilvl w:val="0"/>
          <w:numId w:val="5"/>
        </w:numPr>
        <w:jc w:val="both"/>
        <w:rPr>
          <w:rFonts w:asciiTheme="majorBidi" w:hAnsiTheme="majorBidi" w:cstheme="majorBidi"/>
          <w:b/>
          <w:bCs/>
          <w:sz w:val="24"/>
          <w:szCs w:val="24"/>
        </w:rPr>
      </w:pPr>
      <w:r w:rsidRPr="009A2A22">
        <w:rPr>
          <w:rFonts w:asciiTheme="majorBidi" w:hAnsiTheme="majorBidi" w:cstheme="majorBidi"/>
          <w:b/>
          <w:bCs/>
          <w:sz w:val="24"/>
          <w:szCs w:val="24"/>
        </w:rPr>
        <w:t xml:space="preserve">la bibliographie ; </w:t>
      </w:r>
    </w:p>
    <w:p w:rsidR="009A2A22" w:rsidRPr="009A2A22" w:rsidRDefault="009A2A22" w:rsidP="009A2A22">
      <w:pPr>
        <w:pStyle w:val="Paragraphedeliste"/>
        <w:numPr>
          <w:ilvl w:val="0"/>
          <w:numId w:val="5"/>
        </w:numPr>
        <w:jc w:val="both"/>
        <w:rPr>
          <w:rFonts w:asciiTheme="majorBidi" w:hAnsiTheme="majorBidi" w:cstheme="majorBidi"/>
          <w:b/>
          <w:bCs/>
          <w:sz w:val="24"/>
          <w:szCs w:val="24"/>
        </w:rPr>
      </w:pPr>
      <w:r w:rsidRPr="009A2A22">
        <w:rPr>
          <w:rFonts w:asciiTheme="majorBidi" w:hAnsiTheme="majorBidi" w:cstheme="majorBidi"/>
          <w:b/>
          <w:bCs/>
          <w:sz w:val="24"/>
          <w:szCs w:val="24"/>
        </w:rPr>
        <w:t xml:space="preserve">des annexes (éventuellement). </w:t>
      </w:r>
    </w:p>
    <w:p w:rsidR="009A2A22" w:rsidRPr="009A2A22" w:rsidRDefault="009A2A22" w:rsidP="009A2A22">
      <w:pPr>
        <w:autoSpaceDE w:val="0"/>
        <w:autoSpaceDN w:val="0"/>
        <w:adjustRightInd w:val="0"/>
        <w:spacing w:after="120" w:line="240" w:lineRule="auto"/>
        <w:jc w:val="both"/>
        <w:rPr>
          <w:rFonts w:asciiTheme="majorBidi" w:hAnsiTheme="majorBidi" w:cstheme="majorBidi"/>
          <w:color w:val="000000"/>
          <w:sz w:val="24"/>
          <w:szCs w:val="24"/>
        </w:rPr>
      </w:pPr>
      <w:r w:rsidRPr="009A2A22">
        <w:rPr>
          <w:rFonts w:asciiTheme="majorBidi" w:hAnsiTheme="majorBidi" w:cstheme="majorBidi"/>
          <w:color w:val="000000"/>
          <w:sz w:val="24"/>
          <w:szCs w:val="24"/>
        </w:rPr>
        <w:t xml:space="preserve"> </w:t>
      </w:r>
    </w:p>
    <w:p w:rsidR="009A2A22" w:rsidRPr="009A2A22" w:rsidRDefault="009A2A22" w:rsidP="009A2A22">
      <w:pPr>
        <w:pStyle w:val="Titre3"/>
        <w:rPr>
          <w:rFonts w:asciiTheme="majorBidi" w:hAnsiTheme="majorBidi"/>
          <w:sz w:val="24"/>
          <w:szCs w:val="24"/>
        </w:rPr>
      </w:pPr>
      <w:r w:rsidRPr="009A2A22">
        <w:rPr>
          <w:rFonts w:asciiTheme="majorBidi" w:hAnsiTheme="majorBidi"/>
          <w:sz w:val="24"/>
          <w:szCs w:val="24"/>
        </w:rPr>
        <w:t xml:space="preserve">Parties préliminaires </w:t>
      </w:r>
    </w:p>
    <w:p w:rsidR="009A2A22" w:rsidRPr="009A2A22" w:rsidRDefault="009A2A22" w:rsidP="009A2A22">
      <w:pPr>
        <w:pStyle w:val="Titre4"/>
        <w:numPr>
          <w:ilvl w:val="0"/>
          <w:numId w:val="32"/>
        </w:numPr>
        <w:rPr>
          <w:rFonts w:asciiTheme="majorBidi" w:hAnsiTheme="majorBidi"/>
          <w:sz w:val="24"/>
          <w:szCs w:val="24"/>
        </w:rPr>
      </w:pPr>
      <w:r w:rsidRPr="009A2A22">
        <w:rPr>
          <w:rFonts w:asciiTheme="majorBidi" w:hAnsiTheme="majorBidi"/>
          <w:sz w:val="24"/>
          <w:szCs w:val="24"/>
        </w:rPr>
        <w:t xml:space="preserve">Page de titre </w:t>
      </w:r>
    </w:p>
    <w:p w:rsidR="009A2A22" w:rsidRPr="009A2A22" w:rsidRDefault="009A2A22" w:rsidP="009A2A22">
      <w:pPr>
        <w:autoSpaceDE w:val="0"/>
        <w:autoSpaceDN w:val="0"/>
        <w:adjustRightInd w:val="0"/>
        <w:spacing w:after="120" w:line="240" w:lineRule="auto"/>
        <w:jc w:val="both"/>
        <w:rPr>
          <w:rFonts w:asciiTheme="majorBidi" w:hAnsiTheme="majorBidi" w:cstheme="majorBidi"/>
          <w:color w:val="000000"/>
          <w:sz w:val="24"/>
          <w:szCs w:val="24"/>
        </w:rPr>
      </w:pPr>
      <w:r w:rsidRPr="009A2A22">
        <w:rPr>
          <w:rFonts w:asciiTheme="majorBidi" w:hAnsiTheme="majorBidi" w:cstheme="majorBidi"/>
          <w:color w:val="000000"/>
          <w:sz w:val="24"/>
          <w:szCs w:val="24"/>
        </w:rPr>
        <w:t xml:space="preserve">Le titre doit être bref et précis; il ne doit pas compter plus de 200 caractères. La page de titre doit contenir les éléments suivants : </w:t>
      </w:r>
    </w:p>
    <w:p w:rsidR="009A2A22" w:rsidRPr="009A2A22" w:rsidRDefault="009A2A22" w:rsidP="009A2A22">
      <w:pPr>
        <w:autoSpaceDE w:val="0"/>
        <w:autoSpaceDN w:val="0"/>
        <w:adjustRightInd w:val="0"/>
        <w:spacing w:after="0" w:line="240" w:lineRule="auto"/>
        <w:ind w:left="720" w:hanging="360"/>
        <w:jc w:val="both"/>
        <w:rPr>
          <w:rFonts w:asciiTheme="majorBidi" w:hAnsiTheme="majorBidi" w:cstheme="majorBidi"/>
          <w:color w:val="000000"/>
          <w:sz w:val="24"/>
          <w:szCs w:val="24"/>
        </w:rPr>
      </w:pPr>
      <w:r w:rsidRPr="009A2A22">
        <w:rPr>
          <w:rFonts w:asciiTheme="majorBidi" w:hAnsiTheme="majorBidi" w:cstheme="majorBidi"/>
          <w:color w:val="000000"/>
          <w:sz w:val="24"/>
          <w:szCs w:val="24"/>
        </w:rPr>
        <w:t xml:space="preserve">• Le nom de l’Université et celui du département dans le cas d’un travail ou d’un rapport; </w:t>
      </w:r>
    </w:p>
    <w:p w:rsidR="009A2A22" w:rsidRPr="009A2A22" w:rsidRDefault="009A2A22" w:rsidP="009A2A22">
      <w:pPr>
        <w:autoSpaceDE w:val="0"/>
        <w:autoSpaceDN w:val="0"/>
        <w:adjustRightInd w:val="0"/>
        <w:spacing w:after="0" w:line="240" w:lineRule="auto"/>
        <w:ind w:left="720" w:hanging="360"/>
        <w:jc w:val="both"/>
        <w:rPr>
          <w:rFonts w:asciiTheme="majorBidi" w:hAnsiTheme="majorBidi" w:cstheme="majorBidi"/>
          <w:color w:val="000000"/>
          <w:sz w:val="24"/>
          <w:szCs w:val="24"/>
        </w:rPr>
      </w:pPr>
      <w:r w:rsidRPr="009A2A22">
        <w:rPr>
          <w:rFonts w:asciiTheme="majorBidi" w:hAnsiTheme="majorBidi" w:cstheme="majorBidi"/>
          <w:color w:val="000000"/>
          <w:sz w:val="24"/>
          <w:szCs w:val="24"/>
        </w:rPr>
        <w:t xml:space="preserve">• Le titre; </w:t>
      </w:r>
    </w:p>
    <w:p w:rsidR="009A2A22" w:rsidRPr="009A2A22" w:rsidRDefault="009A2A22" w:rsidP="009A2A22">
      <w:pPr>
        <w:autoSpaceDE w:val="0"/>
        <w:autoSpaceDN w:val="0"/>
        <w:adjustRightInd w:val="0"/>
        <w:spacing w:after="0" w:line="240" w:lineRule="auto"/>
        <w:ind w:left="720" w:hanging="360"/>
        <w:jc w:val="both"/>
        <w:rPr>
          <w:rFonts w:asciiTheme="majorBidi" w:hAnsiTheme="majorBidi" w:cstheme="majorBidi"/>
          <w:color w:val="000000"/>
          <w:sz w:val="24"/>
          <w:szCs w:val="24"/>
        </w:rPr>
      </w:pPr>
      <w:r w:rsidRPr="009A2A22">
        <w:rPr>
          <w:rFonts w:asciiTheme="majorBidi" w:hAnsiTheme="majorBidi" w:cstheme="majorBidi"/>
          <w:color w:val="000000"/>
          <w:sz w:val="24"/>
          <w:szCs w:val="24"/>
        </w:rPr>
        <w:t xml:space="preserve">• La nature du travail et le nom du programme dans le cas d’un mémoire ou d’une thèse; </w:t>
      </w:r>
    </w:p>
    <w:p w:rsidR="009A2A22" w:rsidRPr="009A2A22" w:rsidRDefault="009A2A22" w:rsidP="009A2A22">
      <w:pPr>
        <w:autoSpaceDE w:val="0"/>
        <w:autoSpaceDN w:val="0"/>
        <w:adjustRightInd w:val="0"/>
        <w:spacing w:after="0" w:line="240" w:lineRule="auto"/>
        <w:ind w:left="720" w:hanging="360"/>
        <w:jc w:val="both"/>
        <w:rPr>
          <w:rFonts w:asciiTheme="majorBidi" w:hAnsiTheme="majorBidi" w:cstheme="majorBidi"/>
          <w:color w:val="000000"/>
          <w:sz w:val="24"/>
          <w:szCs w:val="24"/>
        </w:rPr>
      </w:pPr>
      <w:r w:rsidRPr="009A2A22">
        <w:rPr>
          <w:rFonts w:asciiTheme="majorBidi" w:hAnsiTheme="majorBidi" w:cstheme="majorBidi"/>
          <w:color w:val="000000"/>
          <w:sz w:val="24"/>
          <w:szCs w:val="24"/>
        </w:rPr>
        <w:t xml:space="preserve">• Le nom de l’étudiant; </w:t>
      </w:r>
    </w:p>
    <w:p w:rsidR="009A2A22" w:rsidRDefault="009A2A22" w:rsidP="009A2A22">
      <w:pPr>
        <w:autoSpaceDE w:val="0"/>
        <w:autoSpaceDN w:val="0"/>
        <w:adjustRightInd w:val="0"/>
        <w:spacing w:after="0" w:line="240" w:lineRule="auto"/>
        <w:ind w:left="720" w:hanging="360"/>
        <w:jc w:val="both"/>
        <w:rPr>
          <w:rFonts w:asciiTheme="majorBidi" w:hAnsiTheme="majorBidi" w:cstheme="majorBidi"/>
          <w:color w:val="000000"/>
          <w:sz w:val="24"/>
          <w:szCs w:val="24"/>
        </w:rPr>
      </w:pPr>
      <w:r w:rsidRPr="009A2A22">
        <w:rPr>
          <w:rFonts w:asciiTheme="majorBidi" w:hAnsiTheme="majorBidi" w:cstheme="majorBidi"/>
          <w:color w:val="000000"/>
          <w:sz w:val="24"/>
          <w:szCs w:val="24"/>
        </w:rPr>
        <w:t xml:space="preserve">• La date. </w:t>
      </w:r>
    </w:p>
    <w:p w:rsidR="003A1880" w:rsidRDefault="003A1880" w:rsidP="009A2A22">
      <w:pPr>
        <w:autoSpaceDE w:val="0"/>
        <w:autoSpaceDN w:val="0"/>
        <w:adjustRightInd w:val="0"/>
        <w:spacing w:after="0" w:line="240" w:lineRule="auto"/>
        <w:ind w:left="720" w:hanging="360"/>
        <w:jc w:val="both"/>
        <w:rPr>
          <w:rFonts w:asciiTheme="majorBidi" w:hAnsiTheme="majorBidi" w:cstheme="majorBidi"/>
          <w:color w:val="000000"/>
          <w:sz w:val="24"/>
          <w:szCs w:val="24"/>
        </w:rPr>
      </w:pPr>
    </w:p>
    <w:p w:rsidR="003A1880" w:rsidRDefault="003A1880" w:rsidP="009A2A22">
      <w:pPr>
        <w:autoSpaceDE w:val="0"/>
        <w:autoSpaceDN w:val="0"/>
        <w:adjustRightInd w:val="0"/>
        <w:spacing w:after="0" w:line="240" w:lineRule="auto"/>
        <w:ind w:left="720" w:hanging="360"/>
        <w:jc w:val="both"/>
        <w:rPr>
          <w:rFonts w:asciiTheme="majorBidi" w:hAnsiTheme="majorBidi" w:cstheme="majorBidi"/>
          <w:color w:val="000000"/>
          <w:sz w:val="24"/>
          <w:szCs w:val="24"/>
        </w:rPr>
      </w:pPr>
    </w:p>
    <w:p w:rsidR="003A1880" w:rsidRDefault="003A1880" w:rsidP="009A2A22">
      <w:pPr>
        <w:autoSpaceDE w:val="0"/>
        <w:autoSpaceDN w:val="0"/>
        <w:adjustRightInd w:val="0"/>
        <w:spacing w:after="0" w:line="240" w:lineRule="auto"/>
        <w:ind w:left="720" w:hanging="360"/>
        <w:jc w:val="both"/>
        <w:rPr>
          <w:rFonts w:asciiTheme="majorBidi" w:hAnsiTheme="majorBidi" w:cstheme="majorBidi"/>
          <w:color w:val="000000"/>
          <w:sz w:val="24"/>
          <w:szCs w:val="24"/>
        </w:rPr>
      </w:pPr>
    </w:p>
    <w:p w:rsidR="003A1880" w:rsidRDefault="003A1880" w:rsidP="009A2A22">
      <w:pPr>
        <w:autoSpaceDE w:val="0"/>
        <w:autoSpaceDN w:val="0"/>
        <w:adjustRightInd w:val="0"/>
        <w:spacing w:after="0" w:line="240" w:lineRule="auto"/>
        <w:ind w:left="720" w:hanging="360"/>
        <w:jc w:val="both"/>
        <w:rPr>
          <w:rFonts w:asciiTheme="majorBidi" w:hAnsiTheme="majorBidi" w:cstheme="majorBidi"/>
          <w:color w:val="000000"/>
          <w:sz w:val="24"/>
          <w:szCs w:val="24"/>
        </w:rPr>
      </w:pPr>
    </w:p>
    <w:p w:rsidR="003A1880" w:rsidRDefault="003A1880" w:rsidP="009A2A22">
      <w:pPr>
        <w:autoSpaceDE w:val="0"/>
        <w:autoSpaceDN w:val="0"/>
        <w:adjustRightInd w:val="0"/>
        <w:spacing w:after="0" w:line="240" w:lineRule="auto"/>
        <w:ind w:left="720" w:hanging="360"/>
        <w:jc w:val="both"/>
        <w:rPr>
          <w:rFonts w:asciiTheme="majorBidi" w:hAnsiTheme="majorBidi" w:cstheme="majorBidi"/>
          <w:color w:val="000000"/>
          <w:sz w:val="24"/>
          <w:szCs w:val="24"/>
        </w:rPr>
      </w:pPr>
    </w:p>
    <w:p w:rsidR="003A1880" w:rsidRDefault="003A1880" w:rsidP="009A2A22">
      <w:pPr>
        <w:autoSpaceDE w:val="0"/>
        <w:autoSpaceDN w:val="0"/>
        <w:adjustRightInd w:val="0"/>
        <w:spacing w:after="0" w:line="240" w:lineRule="auto"/>
        <w:ind w:left="720" w:hanging="360"/>
        <w:jc w:val="both"/>
        <w:rPr>
          <w:rFonts w:asciiTheme="majorBidi" w:hAnsiTheme="majorBidi" w:cstheme="majorBidi"/>
          <w:color w:val="000000"/>
          <w:sz w:val="24"/>
          <w:szCs w:val="24"/>
        </w:rPr>
      </w:pPr>
    </w:p>
    <w:p w:rsidR="003A1880" w:rsidRDefault="003A1880" w:rsidP="009A2A22">
      <w:pPr>
        <w:autoSpaceDE w:val="0"/>
        <w:autoSpaceDN w:val="0"/>
        <w:adjustRightInd w:val="0"/>
        <w:spacing w:after="0" w:line="240" w:lineRule="auto"/>
        <w:ind w:left="720" w:hanging="360"/>
        <w:jc w:val="both"/>
        <w:rPr>
          <w:rFonts w:asciiTheme="majorBidi" w:hAnsiTheme="majorBidi" w:cstheme="majorBidi"/>
          <w:color w:val="000000"/>
          <w:sz w:val="24"/>
          <w:szCs w:val="24"/>
        </w:rPr>
      </w:pPr>
    </w:p>
    <w:p w:rsidR="003A1880" w:rsidRDefault="003A1880" w:rsidP="009A2A22">
      <w:pPr>
        <w:autoSpaceDE w:val="0"/>
        <w:autoSpaceDN w:val="0"/>
        <w:adjustRightInd w:val="0"/>
        <w:spacing w:after="0" w:line="240" w:lineRule="auto"/>
        <w:ind w:left="720" w:hanging="360"/>
        <w:jc w:val="both"/>
        <w:rPr>
          <w:rFonts w:asciiTheme="majorBidi" w:hAnsiTheme="majorBidi" w:cstheme="majorBidi"/>
          <w:color w:val="000000"/>
          <w:sz w:val="24"/>
          <w:szCs w:val="24"/>
        </w:rPr>
      </w:pPr>
    </w:p>
    <w:p w:rsidR="003A1880" w:rsidRDefault="003A1880" w:rsidP="009A2A22">
      <w:pPr>
        <w:autoSpaceDE w:val="0"/>
        <w:autoSpaceDN w:val="0"/>
        <w:adjustRightInd w:val="0"/>
        <w:spacing w:after="0" w:line="240" w:lineRule="auto"/>
        <w:ind w:left="720" w:hanging="360"/>
        <w:jc w:val="both"/>
        <w:rPr>
          <w:rFonts w:asciiTheme="majorBidi" w:hAnsiTheme="majorBidi" w:cstheme="majorBidi"/>
          <w:color w:val="000000"/>
          <w:sz w:val="24"/>
          <w:szCs w:val="24"/>
        </w:rPr>
      </w:pPr>
    </w:p>
    <w:p w:rsidR="003A1880" w:rsidRDefault="003A1880" w:rsidP="009A2A22">
      <w:pPr>
        <w:autoSpaceDE w:val="0"/>
        <w:autoSpaceDN w:val="0"/>
        <w:adjustRightInd w:val="0"/>
        <w:spacing w:after="0" w:line="240" w:lineRule="auto"/>
        <w:ind w:left="720" w:hanging="360"/>
        <w:jc w:val="both"/>
        <w:rPr>
          <w:rFonts w:asciiTheme="majorBidi" w:hAnsiTheme="majorBidi" w:cstheme="majorBidi"/>
          <w:color w:val="000000"/>
          <w:sz w:val="24"/>
          <w:szCs w:val="24"/>
        </w:rPr>
      </w:pPr>
    </w:p>
    <w:p w:rsidR="003A1880" w:rsidRDefault="003A1880" w:rsidP="009A2A22">
      <w:pPr>
        <w:autoSpaceDE w:val="0"/>
        <w:autoSpaceDN w:val="0"/>
        <w:adjustRightInd w:val="0"/>
        <w:spacing w:after="0" w:line="240" w:lineRule="auto"/>
        <w:ind w:left="720" w:hanging="360"/>
        <w:jc w:val="both"/>
        <w:rPr>
          <w:rFonts w:asciiTheme="majorBidi" w:hAnsiTheme="majorBidi" w:cstheme="majorBidi"/>
          <w:color w:val="000000"/>
          <w:sz w:val="24"/>
          <w:szCs w:val="24"/>
        </w:rPr>
      </w:pPr>
    </w:p>
    <w:p w:rsidR="003A1880" w:rsidRDefault="003A1880" w:rsidP="009A2A22">
      <w:pPr>
        <w:autoSpaceDE w:val="0"/>
        <w:autoSpaceDN w:val="0"/>
        <w:adjustRightInd w:val="0"/>
        <w:spacing w:after="0" w:line="240" w:lineRule="auto"/>
        <w:ind w:left="720" w:hanging="360"/>
        <w:jc w:val="both"/>
        <w:rPr>
          <w:rFonts w:asciiTheme="majorBidi" w:hAnsiTheme="majorBidi" w:cstheme="majorBidi"/>
          <w:color w:val="000000"/>
          <w:sz w:val="24"/>
          <w:szCs w:val="24"/>
        </w:rPr>
      </w:pPr>
    </w:p>
    <w:p w:rsidR="003A1880" w:rsidRDefault="003A1880" w:rsidP="009A2A22">
      <w:pPr>
        <w:autoSpaceDE w:val="0"/>
        <w:autoSpaceDN w:val="0"/>
        <w:adjustRightInd w:val="0"/>
        <w:spacing w:after="0" w:line="240" w:lineRule="auto"/>
        <w:ind w:left="720" w:hanging="360"/>
        <w:jc w:val="both"/>
        <w:rPr>
          <w:rFonts w:asciiTheme="majorBidi" w:hAnsiTheme="majorBidi" w:cstheme="majorBidi"/>
          <w:color w:val="000000"/>
          <w:sz w:val="24"/>
          <w:szCs w:val="24"/>
        </w:rPr>
      </w:pPr>
    </w:p>
    <w:p w:rsidR="003A1880" w:rsidRDefault="003A1880" w:rsidP="009A2A22">
      <w:pPr>
        <w:autoSpaceDE w:val="0"/>
        <w:autoSpaceDN w:val="0"/>
        <w:adjustRightInd w:val="0"/>
        <w:spacing w:after="0" w:line="240" w:lineRule="auto"/>
        <w:ind w:left="720" w:hanging="360"/>
        <w:jc w:val="both"/>
        <w:rPr>
          <w:rFonts w:asciiTheme="majorBidi" w:hAnsiTheme="majorBidi" w:cstheme="majorBidi"/>
          <w:color w:val="000000"/>
          <w:sz w:val="24"/>
          <w:szCs w:val="24"/>
        </w:rPr>
      </w:pPr>
    </w:p>
    <w:p w:rsidR="003A1880" w:rsidRDefault="003A1880" w:rsidP="009A2A22">
      <w:pPr>
        <w:autoSpaceDE w:val="0"/>
        <w:autoSpaceDN w:val="0"/>
        <w:adjustRightInd w:val="0"/>
        <w:spacing w:after="0" w:line="240" w:lineRule="auto"/>
        <w:ind w:left="720" w:hanging="360"/>
        <w:jc w:val="both"/>
        <w:rPr>
          <w:rFonts w:asciiTheme="majorBidi" w:hAnsiTheme="majorBidi" w:cstheme="majorBidi"/>
          <w:color w:val="000000"/>
          <w:sz w:val="24"/>
          <w:szCs w:val="24"/>
        </w:rPr>
      </w:pPr>
    </w:p>
    <w:p w:rsidR="003A1880" w:rsidRDefault="003A1880" w:rsidP="009A2A22">
      <w:pPr>
        <w:autoSpaceDE w:val="0"/>
        <w:autoSpaceDN w:val="0"/>
        <w:adjustRightInd w:val="0"/>
        <w:spacing w:after="0" w:line="240" w:lineRule="auto"/>
        <w:ind w:left="720" w:hanging="360"/>
        <w:jc w:val="both"/>
        <w:rPr>
          <w:rFonts w:asciiTheme="majorBidi" w:hAnsiTheme="majorBidi" w:cstheme="majorBidi"/>
          <w:color w:val="000000"/>
          <w:sz w:val="24"/>
          <w:szCs w:val="24"/>
        </w:rPr>
      </w:pPr>
    </w:p>
    <w:p w:rsidR="003A1880" w:rsidRDefault="003A1880" w:rsidP="009A2A22">
      <w:pPr>
        <w:autoSpaceDE w:val="0"/>
        <w:autoSpaceDN w:val="0"/>
        <w:adjustRightInd w:val="0"/>
        <w:spacing w:after="0" w:line="240" w:lineRule="auto"/>
        <w:ind w:left="720" w:hanging="360"/>
        <w:jc w:val="both"/>
        <w:rPr>
          <w:rFonts w:asciiTheme="majorBidi" w:hAnsiTheme="majorBidi" w:cstheme="majorBidi"/>
          <w:color w:val="000000"/>
          <w:sz w:val="24"/>
          <w:szCs w:val="24"/>
        </w:rPr>
      </w:pPr>
    </w:p>
    <w:p w:rsidR="003A1880" w:rsidRDefault="003A1880" w:rsidP="009A2A22">
      <w:pPr>
        <w:autoSpaceDE w:val="0"/>
        <w:autoSpaceDN w:val="0"/>
        <w:adjustRightInd w:val="0"/>
        <w:spacing w:after="0" w:line="240" w:lineRule="auto"/>
        <w:ind w:left="720" w:hanging="360"/>
        <w:jc w:val="both"/>
        <w:rPr>
          <w:rFonts w:asciiTheme="majorBidi" w:hAnsiTheme="majorBidi" w:cstheme="majorBidi"/>
          <w:color w:val="000000"/>
          <w:sz w:val="24"/>
          <w:szCs w:val="24"/>
        </w:rPr>
      </w:pPr>
    </w:p>
    <w:p w:rsidR="003A1880" w:rsidRDefault="003A1880" w:rsidP="009A2A22">
      <w:pPr>
        <w:autoSpaceDE w:val="0"/>
        <w:autoSpaceDN w:val="0"/>
        <w:adjustRightInd w:val="0"/>
        <w:spacing w:after="0" w:line="240" w:lineRule="auto"/>
        <w:ind w:left="720" w:hanging="360"/>
        <w:jc w:val="both"/>
        <w:rPr>
          <w:rFonts w:asciiTheme="majorBidi" w:hAnsiTheme="majorBidi" w:cstheme="majorBidi"/>
          <w:color w:val="000000"/>
          <w:sz w:val="24"/>
          <w:szCs w:val="24"/>
        </w:rPr>
      </w:pPr>
    </w:p>
    <w:p w:rsidR="003A1880" w:rsidRDefault="003A1880" w:rsidP="009A2A22">
      <w:pPr>
        <w:autoSpaceDE w:val="0"/>
        <w:autoSpaceDN w:val="0"/>
        <w:adjustRightInd w:val="0"/>
        <w:spacing w:after="0" w:line="240" w:lineRule="auto"/>
        <w:ind w:left="720" w:hanging="360"/>
        <w:jc w:val="both"/>
        <w:rPr>
          <w:rFonts w:asciiTheme="majorBidi" w:hAnsiTheme="majorBidi" w:cstheme="majorBidi"/>
          <w:color w:val="000000"/>
          <w:sz w:val="24"/>
          <w:szCs w:val="24"/>
        </w:rPr>
      </w:pPr>
    </w:p>
    <w:p w:rsidR="003A1880" w:rsidRDefault="003A1880" w:rsidP="009A2A22">
      <w:pPr>
        <w:autoSpaceDE w:val="0"/>
        <w:autoSpaceDN w:val="0"/>
        <w:adjustRightInd w:val="0"/>
        <w:spacing w:after="0" w:line="240" w:lineRule="auto"/>
        <w:ind w:left="720" w:hanging="360"/>
        <w:jc w:val="both"/>
        <w:rPr>
          <w:rFonts w:asciiTheme="majorBidi" w:hAnsiTheme="majorBidi" w:cstheme="majorBidi"/>
          <w:color w:val="000000"/>
          <w:sz w:val="24"/>
          <w:szCs w:val="24"/>
        </w:rPr>
      </w:pPr>
    </w:p>
    <w:p w:rsidR="003A1880" w:rsidRPr="009A2A22" w:rsidRDefault="003A1880" w:rsidP="009A2A22">
      <w:pPr>
        <w:autoSpaceDE w:val="0"/>
        <w:autoSpaceDN w:val="0"/>
        <w:adjustRightInd w:val="0"/>
        <w:spacing w:after="0" w:line="240" w:lineRule="auto"/>
        <w:ind w:left="720" w:hanging="360"/>
        <w:jc w:val="both"/>
        <w:rPr>
          <w:rFonts w:asciiTheme="majorBidi" w:hAnsiTheme="majorBidi" w:cstheme="majorBidi"/>
          <w:color w:val="000000"/>
          <w:sz w:val="24"/>
          <w:szCs w:val="24"/>
        </w:rPr>
      </w:pPr>
    </w:p>
    <w:p w:rsidR="009A2A22" w:rsidRPr="009A2A22" w:rsidRDefault="009A2A22" w:rsidP="009A2A22">
      <w:pPr>
        <w:autoSpaceDE w:val="0"/>
        <w:autoSpaceDN w:val="0"/>
        <w:adjustRightInd w:val="0"/>
        <w:spacing w:after="120" w:line="240" w:lineRule="auto"/>
        <w:jc w:val="center"/>
        <w:rPr>
          <w:rFonts w:asciiTheme="majorBidi" w:hAnsiTheme="majorBidi" w:cstheme="majorBidi"/>
          <w:color w:val="000000"/>
          <w:sz w:val="24"/>
          <w:szCs w:val="24"/>
        </w:rPr>
      </w:pPr>
    </w:p>
    <w:p w:rsidR="009A2A22" w:rsidRPr="009A2A22" w:rsidRDefault="0099088E" w:rsidP="009A2A22">
      <w:pPr>
        <w:autoSpaceDE w:val="0"/>
        <w:autoSpaceDN w:val="0"/>
        <w:adjustRightInd w:val="0"/>
        <w:spacing w:after="120" w:line="240" w:lineRule="auto"/>
        <w:jc w:val="center"/>
        <w:rPr>
          <w:rFonts w:asciiTheme="majorBidi" w:hAnsiTheme="majorBidi" w:cstheme="majorBidi"/>
          <w:color w:val="000000"/>
          <w:sz w:val="24"/>
          <w:szCs w:val="24"/>
        </w:rPr>
      </w:pPr>
      <w:r>
        <w:rPr>
          <w:rFonts w:asciiTheme="majorBidi" w:hAnsiTheme="majorBidi" w:cstheme="majorBidi"/>
          <w:noProof/>
          <w:color w:val="000000"/>
          <w:sz w:val="24"/>
          <w:szCs w:val="24"/>
        </w:rPr>
        <w:lastRenderedPageBreak/>
        <w:pict>
          <v:group id="_x0000_s1026" style="position:absolute;left:0;text-align:left;margin-left:-45.05pt;margin-top:13.1pt;width:538.1pt;height:736.8pt;z-index:251658240" coordorigin="641,729" coordsize="10762,14736">
            <v:rect id="_x0000_s1027" style="position:absolute;left:753;top:729;width:10650;height:14736" strokeweight="4.5pt">
              <v:stroke linestyle="thickThin"/>
            </v:rect>
            <v:group id="_x0000_s1028" style="position:absolute;left:641;top:1432;width:10196;height:11981" coordorigin="528,2805" coordsize="10196,11981">
              <v:shapetype id="_x0000_t202" coordsize="21600,21600" o:spt="202" path="m,l,21600r21600,l21600,xe">
                <v:stroke joinstyle="miter"/>
                <v:path gradientshapeok="t" o:connecttype="rect"/>
              </v:shapetype>
              <v:shape id="_x0000_s1029" type="#_x0000_t202" style="position:absolute;left:2592;top:2805;width:6616;height:806;mso-position-horizontal-relative:page;mso-position-vertical-relative:page;mso-width-relative:margin;v-text-anchor:middle" o:allowincell="f" filled="f" strokecolor="white [3212]" strokeweight="2.25pt">
                <v:textbox style="mso-next-textbox:#_x0000_s1029" inset="10.8pt,7.2pt,10.8pt,7.2pt">
                  <w:txbxContent>
                    <w:p w:rsidR="009A2A22" w:rsidRPr="00BE34EB" w:rsidRDefault="009A2A22" w:rsidP="009A2A22">
                      <w:pPr>
                        <w:spacing w:line="360" w:lineRule="auto"/>
                        <w:jc w:val="center"/>
                        <w:rPr>
                          <w:rFonts w:asciiTheme="majorHAnsi" w:eastAsiaTheme="majorEastAsia" w:hAnsiTheme="majorHAnsi" w:cstheme="majorBidi"/>
                          <w:i/>
                          <w:iCs/>
                        </w:rPr>
                      </w:pPr>
                      <w:r w:rsidRPr="00BE34EB">
                        <w:rPr>
                          <w:rFonts w:asciiTheme="majorHAnsi" w:eastAsiaTheme="majorEastAsia" w:hAnsiTheme="majorHAnsi" w:cstheme="majorBidi"/>
                          <w:b/>
                          <w:bCs/>
                          <w:i/>
                          <w:iCs/>
                        </w:rPr>
                        <w:t>REPUBLIQUE ALGERIENNE DEMOCRATIQUE ET</w:t>
                      </w:r>
                      <w:r w:rsidRPr="00BE34EB">
                        <w:rPr>
                          <w:rFonts w:asciiTheme="majorHAnsi" w:eastAsiaTheme="majorEastAsia" w:hAnsiTheme="majorHAnsi" w:cstheme="majorBidi" w:hint="cs"/>
                          <w:b/>
                          <w:bCs/>
                          <w:i/>
                          <w:iCs/>
                          <w:rtl/>
                        </w:rPr>
                        <w:t xml:space="preserve">  </w:t>
                      </w:r>
                      <w:r w:rsidRPr="00BE34EB">
                        <w:rPr>
                          <w:rFonts w:asciiTheme="majorHAnsi" w:eastAsiaTheme="majorEastAsia" w:hAnsiTheme="majorHAnsi" w:cstheme="majorBidi"/>
                          <w:b/>
                          <w:bCs/>
                          <w:i/>
                          <w:iCs/>
                        </w:rPr>
                        <w:t xml:space="preserve">POPULAIRE </w:t>
                      </w:r>
                    </w:p>
                    <w:p w:rsidR="009A2A22" w:rsidRPr="00BE34EB" w:rsidRDefault="009A2A22" w:rsidP="009A2A22">
                      <w:pPr>
                        <w:spacing w:after="0" w:line="360" w:lineRule="auto"/>
                        <w:jc w:val="center"/>
                        <w:rPr>
                          <w:rFonts w:asciiTheme="majorHAnsi" w:eastAsiaTheme="majorEastAsia" w:hAnsiTheme="majorHAnsi" w:cstheme="majorBidi"/>
                          <w:i/>
                          <w:iCs/>
                        </w:rPr>
                      </w:pPr>
                    </w:p>
                  </w:txbxContent>
                </v:textbox>
              </v:shape>
              <v:shape id="_x0000_s1030" type="#_x0000_t202" style="position:absolute;left:1544;top:3420;width:9180;height:2637;mso-position-horizontal-relative:page;mso-position-vertical-relative:page;mso-width-relative:margin;v-text-anchor:middle" o:allowincell="f" filled="f" strokecolor="white [3212]" strokeweight="2.25pt">
                <v:textbox style="mso-next-textbox:#_x0000_s1030" inset="10.8pt,7.2pt,10.8pt,7.2pt">
                  <w:txbxContent>
                    <w:p w:rsidR="009A2A22" w:rsidRDefault="009A2A22" w:rsidP="009A2A22">
                      <w:pPr>
                        <w:spacing w:line="240" w:lineRule="auto"/>
                        <w:jc w:val="center"/>
                        <w:rPr>
                          <w:rFonts w:asciiTheme="majorHAnsi" w:eastAsiaTheme="majorEastAsia" w:hAnsiTheme="majorHAnsi" w:cstheme="majorBidi"/>
                          <w:b/>
                          <w:bCs/>
                          <w:i/>
                          <w:iCs/>
                          <w:sz w:val="28"/>
                          <w:szCs w:val="28"/>
                        </w:rPr>
                      </w:pPr>
                      <w:r w:rsidRPr="00E67D18">
                        <w:rPr>
                          <w:rFonts w:asciiTheme="majorHAnsi" w:eastAsiaTheme="majorEastAsia" w:hAnsiTheme="majorHAnsi" w:cstheme="majorBidi"/>
                          <w:b/>
                          <w:bCs/>
                          <w:i/>
                          <w:iCs/>
                          <w:sz w:val="28"/>
                          <w:szCs w:val="28"/>
                        </w:rPr>
                        <w:t>MINISTERE de l’ENSEIGNEMENT SUPERIEURE ET DE LA RECHERCHE SCIENTIFIQUE</w:t>
                      </w:r>
                    </w:p>
                    <w:p w:rsidR="009A2A22" w:rsidRDefault="009A2A22" w:rsidP="009A2A22">
                      <w:pPr>
                        <w:spacing w:line="240" w:lineRule="auto"/>
                        <w:jc w:val="center"/>
                        <w:rPr>
                          <w:rFonts w:asciiTheme="majorHAnsi" w:eastAsiaTheme="majorEastAsia" w:hAnsiTheme="majorHAnsi" w:cstheme="majorBidi"/>
                          <w:b/>
                          <w:bCs/>
                          <w:i/>
                          <w:iCs/>
                          <w:sz w:val="28"/>
                          <w:szCs w:val="28"/>
                        </w:rPr>
                      </w:pPr>
                      <w:r w:rsidRPr="00E67D18">
                        <w:rPr>
                          <w:rFonts w:asciiTheme="majorHAnsi" w:eastAsiaTheme="majorEastAsia" w:hAnsiTheme="majorHAnsi" w:cstheme="majorBidi"/>
                          <w:b/>
                          <w:bCs/>
                          <w:i/>
                          <w:iCs/>
                          <w:sz w:val="28"/>
                          <w:szCs w:val="28"/>
                        </w:rPr>
                        <w:t xml:space="preserve">CENTRE UNIVERSITAIRE ABDELHAFID BOUSSOUF </w:t>
                      </w:r>
                      <w:r>
                        <w:rPr>
                          <w:rFonts w:asciiTheme="majorHAnsi" w:eastAsiaTheme="majorEastAsia" w:hAnsiTheme="majorHAnsi" w:cstheme="majorBidi"/>
                          <w:b/>
                          <w:bCs/>
                          <w:i/>
                          <w:iCs/>
                          <w:sz w:val="28"/>
                          <w:szCs w:val="28"/>
                        </w:rPr>
                        <w:t>–</w:t>
                      </w:r>
                      <w:r w:rsidRPr="00E67D18">
                        <w:rPr>
                          <w:rFonts w:asciiTheme="majorHAnsi" w:eastAsiaTheme="majorEastAsia" w:hAnsiTheme="majorHAnsi" w:cstheme="majorBidi"/>
                          <w:b/>
                          <w:bCs/>
                          <w:i/>
                          <w:iCs/>
                          <w:sz w:val="28"/>
                          <w:szCs w:val="28"/>
                        </w:rPr>
                        <w:t xml:space="preserve"> MILA</w:t>
                      </w:r>
                    </w:p>
                    <w:p w:rsidR="009A2A22" w:rsidRDefault="009A2A22" w:rsidP="009A2A22">
                      <w:pPr>
                        <w:spacing w:line="240" w:lineRule="auto"/>
                        <w:jc w:val="center"/>
                        <w:rPr>
                          <w:rFonts w:asciiTheme="majorHAnsi" w:eastAsiaTheme="majorEastAsia" w:hAnsiTheme="majorHAnsi" w:cstheme="majorBidi"/>
                          <w:b/>
                          <w:bCs/>
                          <w:i/>
                          <w:iCs/>
                          <w:sz w:val="28"/>
                          <w:szCs w:val="28"/>
                        </w:rPr>
                      </w:pPr>
                      <w:r w:rsidRPr="00E67D18">
                        <w:rPr>
                          <w:rFonts w:asciiTheme="majorHAnsi" w:eastAsiaTheme="majorEastAsia" w:hAnsiTheme="majorHAnsi" w:cstheme="majorBidi"/>
                          <w:b/>
                          <w:bCs/>
                          <w:i/>
                          <w:iCs/>
                          <w:sz w:val="28"/>
                          <w:szCs w:val="28"/>
                        </w:rPr>
                        <w:t>Institut des Sciences et de la Technologie</w:t>
                      </w:r>
                    </w:p>
                    <w:p w:rsidR="009A2A22" w:rsidRPr="00E67D18" w:rsidRDefault="009A2A22" w:rsidP="009A2A22">
                      <w:pPr>
                        <w:spacing w:line="240" w:lineRule="auto"/>
                        <w:jc w:val="center"/>
                        <w:rPr>
                          <w:rFonts w:asciiTheme="majorHAnsi" w:eastAsiaTheme="majorEastAsia" w:hAnsiTheme="majorHAnsi" w:cstheme="majorBidi"/>
                          <w:i/>
                          <w:iCs/>
                          <w:sz w:val="28"/>
                          <w:szCs w:val="28"/>
                        </w:rPr>
                      </w:pPr>
                      <w:r>
                        <w:rPr>
                          <w:rFonts w:asciiTheme="majorHAnsi" w:eastAsiaTheme="majorEastAsia" w:hAnsiTheme="majorHAnsi" w:cstheme="majorBidi"/>
                          <w:b/>
                          <w:bCs/>
                          <w:i/>
                          <w:iCs/>
                          <w:sz w:val="28"/>
                          <w:szCs w:val="28"/>
                        </w:rPr>
                        <w:t>Département Sciences et Techniques ST</w:t>
                      </w:r>
                    </w:p>
                    <w:p w:rsidR="009A2A22" w:rsidRPr="00E67D18" w:rsidRDefault="009A2A22" w:rsidP="009A2A22">
                      <w:pPr>
                        <w:spacing w:line="360" w:lineRule="auto"/>
                        <w:jc w:val="center"/>
                        <w:rPr>
                          <w:rFonts w:asciiTheme="majorHAnsi" w:eastAsiaTheme="majorEastAsia" w:hAnsiTheme="majorHAnsi" w:cstheme="majorBidi"/>
                          <w:i/>
                          <w:iCs/>
                          <w:sz w:val="28"/>
                          <w:szCs w:val="28"/>
                        </w:rPr>
                      </w:pPr>
                    </w:p>
                    <w:p w:rsidR="009A2A22" w:rsidRDefault="009A2A22" w:rsidP="009A2A22">
                      <w:pPr>
                        <w:spacing w:after="0" w:line="360" w:lineRule="auto"/>
                        <w:jc w:val="center"/>
                        <w:rPr>
                          <w:rFonts w:asciiTheme="majorHAnsi" w:eastAsiaTheme="majorEastAsia" w:hAnsiTheme="majorHAnsi" w:cstheme="majorBidi"/>
                          <w:i/>
                          <w:iCs/>
                          <w:sz w:val="28"/>
                          <w:szCs w:val="28"/>
                        </w:rPr>
                      </w:pPr>
                    </w:p>
                  </w:txbxContent>
                </v:textbox>
              </v:shape>
              <v:shape id="_x0000_s1031" type="#_x0000_t202" style="position:absolute;left:3080;top:6980;width:5995;height:2748;mso-position-horizontal-relative:page;mso-position-vertical-relative:page;mso-width-relative:margin;v-text-anchor:middle" o:allowincell="f" filled="f" strokecolor="black [3213]" strokeweight="2.25pt">
                <v:textbox style="mso-next-textbox:#_x0000_s1031" inset="10.8pt,7.2pt,10.8pt,7.2pt">
                  <w:txbxContent>
                    <w:p w:rsidR="009A2A22" w:rsidRPr="00BE20B9" w:rsidRDefault="009A2A22" w:rsidP="009A2A22">
                      <w:pPr>
                        <w:spacing w:after="0" w:line="360" w:lineRule="auto"/>
                        <w:jc w:val="center"/>
                        <w:rPr>
                          <w:rFonts w:asciiTheme="majorHAnsi" w:eastAsiaTheme="majorEastAsia" w:hAnsiTheme="majorHAnsi" w:cstheme="majorBidi"/>
                          <w:b/>
                          <w:bCs/>
                          <w:i/>
                          <w:iCs/>
                          <w:sz w:val="28"/>
                          <w:szCs w:val="28"/>
                        </w:rPr>
                      </w:pPr>
                      <w:r w:rsidRPr="00BE20B9">
                        <w:rPr>
                          <w:rFonts w:asciiTheme="majorHAnsi" w:eastAsiaTheme="majorEastAsia" w:hAnsiTheme="majorHAnsi" w:cstheme="majorBidi"/>
                          <w:b/>
                          <w:bCs/>
                          <w:i/>
                          <w:iCs/>
                          <w:sz w:val="28"/>
                          <w:szCs w:val="28"/>
                        </w:rPr>
                        <w:t>INFLUENCE DE LA VITESSE DE DEFORMATION SUR LE COMPORTEMENT MECANIQUE D’UN    ACIER DOUX ET D’UN ACIER FAIBLEMENT ALLIE A HAUTE LIMITE ELASTIQUE</w:t>
                      </w:r>
                    </w:p>
                  </w:txbxContent>
                </v:textbox>
              </v:shape>
              <v:shape id="_x0000_s1032" type="#_x0000_t202" style="position:absolute;left:528;top:12171;width:7188;height:2615;mso-position-horizontal-relative:page;mso-position-vertical-relative:page;mso-width-relative:margin;v-text-anchor:middle" o:allowincell="f" filled="f" strokecolor="white [3212]" strokeweight="2.25pt">
                <v:textbox style="mso-next-textbox:#_x0000_s1032" inset="10.8pt,7.2pt,10.8pt,7.2pt">
                  <w:txbxContent>
                    <w:p w:rsidR="009A2A22" w:rsidRDefault="009A2A22" w:rsidP="009A2A22">
                      <w:pPr>
                        <w:spacing w:after="0" w:line="360" w:lineRule="auto"/>
                        <w:rPr>
                          <w:rFonts w:asciiTheme="majorHAnsi" w:eastAsiaTheme="majorEastAsia" w:hAnsiTheme="majorHAnsi" w:cstheme="majorBidi"/>
                          <w:b/>
                          <w:bCs/>
                          <w:i/>
                          <w:iCs/>
                          <w:sz w:val="28"/>
                          <w:szCs w:val="28"/>
                        </w:rPr>
                      </w:pPr>
                      <w:r>
                        <w:rPr>
                          <w:rFonts w:asciiTheme="majorHAnsi" w:eastAsiaTheme="majorEastAsia" w:hAnsiTheme="majorHAnsi" w:cstheme="majorBidi"/>
                          <w:b/>
                          <w:bCs/>
                          <w:i/>
                          <w:iCs/>
                          <w:sz w:val="28"/>
                          <w:szCs w:val="28"/>
                        </w:rPr>
                        <w:t>Mémoire présenté par :………………………………….</w:t>
                      </w:r>
                    </w:p>
                    <w:p w:rsidR="009A2A22" w:rsidRPr="00BE20B9" w:rsidRDefault="009A2A22" w:rsidP="009A2A22">
                      <w:pPr>
                        <w:spacing w:after="0" w:line="360" w:lineRule="auto"/>
                        <w:rPr>
                          <w:rFonts w:asciiTheme="majorHAnsi" w:eastAsiaTheme="majorEastAsia" w:hAnsiTheme="majorHAnsi" w:cstheme="majorBidi"/>
                          <w:i/>
                          <w:iCs/>
                          <w:sz w:val="28"/>
                          <w:szCs w:val="28"/>
                        </w:rPr>
                      </w:pPr>
                      <w:r w:rsidRPr="00BE20B9">
                        <w:rPr>
                          <w:rFonts w:asciiTheme="majorHAnsi" w:eastAsiaTheme="majorEastAsia" w:hAnsiTheme="majorHAnsi" w:cstheme="majorBidi"/>
                          <w:b/>
                          <w:bCs/>
                          <w:i/>
                          <w:iCs/>
                          <w:sz w:val="28"/>
                          <w:szCs w:val="28"/>
                        </w:rPr>
                        <w:t xml:space="preserve">Pour l’obtention du master 2 en </w:t>
                      </w:r>
                      <w:r>
                        <w:rPr>
                          <w:rFonts w:asciiTheme="majorHAnsi" w:eastAsiaTheme="majorEastAsia" w:hAnsiTheme="majorHAnsi" w:cstheme="majorBidi"/>
                          <w:b/>
                          <w:bCs/>
                          <w:i/>
                          <w:iCs/>
                          <w:sz w:val="28"/>
                          <w:szCs w:val="28"/>
                        </w:rPr>
                        <w:t>« Génie mécanique »</w:t>
                      </w:r>
                    </w:p>
                    <w:p w:rsidR="009A2A22" w:rsidRPr="00BE20B9" w:rsidRDefault="009A2A22" w:rsidP="009A2A22">
                      <w:pPr>
                        <w:spacing w:after="0" w:line="360" w:lineRule="auto"/>
                        <w:rPr>
                          <w:rFonts w:asciiTheme="majorHAnsi" w:eastAsiaTheme="majorEastAsia" w:hAnsiTheme="majorHAnsi" w:cstheme="majorBidi"/>
                          <w:i/>
                          <w:iCs/>
                          <w:sz w:val="28"/>
                          <w:szCs w:val="28"/>
                        </w:rPr>
                      </w:pPr>
                      <w:r w:rsidRPr="00BE20B9">
                        <w:rPr>
                          <w:rFonts w:asciiTheme="majorHAnsi" w:eastAsiaTheme="majorEastAsia" w:hAnsiTheme="majorHAnsi" w:cstheme="majorBidi"/>
                          <w:b/>
                          <w:bCs/>
                          <w:i/>
                          <w:iCs/>
                          <w:sz w:val="28"/>
                          <w:szCs w:val="28"/>
                        </w:rPr>
                        <w:t xml:space="preserve">Spécialité « </w:t>
                      </w:r>
                      <w:r>
                        <w:rPr>
                          <w:rFonts w:asciiTheme="majorHAnsi" w:eastAsiaTheme="majorEastAsia" w:hAnsiTheme="majorHAnsi" w:cstheme="majorBidi"/>
                          <w:b/>
                          <w:bCs/>
                          <w:i/>
                          <w:iCs/>
                          <w:sz w:val="28"/>
                          <w:szCs w:val="28"/>
                        </w:rPr>
                        <w:t>Génie mécanique</w:t>
                      </w:r>
                      <w:r w:rsidRPr="00BE20B9">
                        <w:rPr>
                          <w:rFonts w:asciiTheme="majorHAnsi" w:eastAsiaTheme="majorEastAsia" w:hAnsiTheme="majorHAnsi" w:cstheme="majorBidi"/>
                          <w:b/>
                          <w:bCs/>
                          <w:i/>
                          <w:iCs/>
                          <w:sz w:val="28"/>
                          <w:szCs w:val="28"/>
                        </w:rPr>
                        <w:t>»</w:t>
                      </w:r>
                    </w:p>
                    <w:p w:rsidR="009A2A22" w:rsidRPr="00BE20B9" w:rsidRDefault="009A2A22" w:rsidP="009A2A22">
                      <w:pPr>
                        <w:spacing w:after="0" w:line="360" w:lineRule="auto"/>
                        <w:rPr>
                          <w:rFonts w:asciiTheme="majorHAnsi" w:eastAsiaTheme="majorEastAsia" w:hAnsiTheme="majorHAnsi" w:cstheme="majorBidi"/>
                          <w:i/>
                          <w:iCs/>
                          <w:sz w:val="28"/>
                          <w:szCs w:val="28"/>
                        </w:rPr>
                      </w:pPr>
                      <w:r w:rsidRPr="00BE20B9">
                        <w:rPr>
                          <w:rFonts w:asciiTheme="majorHAnsi" w:eastAsiaTheme="majorEastAsia" w:hAnsiTheme="majorHAnsi" w:cstheme="majorBidi"/>
                          <w:b/>
                          <w:bCs/>
                          <w:i/>
                          <w:iCs/>
                          <w:sz w:val="28"/>
                          <w:szCs w:val="28"/>
                        </w:rPr>
                        <w:t>Sous la direction de M</w:t>
                      </w:r>
                      <w:r>
                        <w:rPr>
                          <w:rFonts w:asciiTheme="majorHAnsi" w:eastAsiaTheme="majorEastAsia" w:hAnsiTheme="majorHAnsi" w:cstheme="majorBidi"/>
                          <w:b/>
                          <w:bCs/>
                          <w:i/>
                          <w:iCs/>
                          <w:sz w:val="28"/>
                          <w:szCs w:val="28"/>
                        </w:rPr>
                        <w:t>r</w:t>
                      </w:r>
                      <w:r w:rsidRPr="00BE20B9">
                        <w:rPr>
                          <w:rFonts w:asciiTheme="majorHAnsi" w:eastAsiaTheme="majorEastAsia" w:hAnsiTheme="majorHAnsi" w:cstheme="majorBidi"/>
                          <w:b/>
                          <w:bCs/>
                          <w:i/>
                          <w:iCs/>
                          <w:sz w:val="28"/>
                          <w:szCs w:val="28"/>
                        </w:rPr>
                        <w:t xml:space="preserve">. </w:t>
                      </w:r>
                      <w:r>
                        <w:rPr>
                          <w:rFonts w:asciiTheme="majorHAnsi" w:eastAsiaTheme="majorEastAsia" w:hAnsiTheme="majorHAnsi" w:cstheme="majorBidi"/>
                          <w:b/>
                          <w:bCs/>
                          <w:i/>
                          <w:iCs/>
                          <w:sz w:val="28"/>
                          <w:szCs w:val="28"/>
                        </w:rPr>
                        <w:t>……………………………………………</w:t>
                      </w:r>
                    </w:p>
                  </w:txbxContent>
                </v:textbox>
              </v:shape>
              <v:shape id="_x0000_s1033" type="#_x0000_t202" style="position:absolute;left:7582;top:13837;width:3142;height:738;mso-position-horizontal-relative:page;mso-position-vertical-relative:page;mso-width-relative:margin;v-text-anchor:middle" o:allowincell="f" filled="f" strokecolor="white [3212]" strokeweight="2.25pt">
                <v:textbox style="mso-next-textbox:#_x0000_s1033" inset="10.8pt,7.2pt,10.8pt,7.2pt">
                  <w:txbxContent>
                    <w:p w:rsidR="009A2A22" w:rsidRPr="00BE20B9" w:rsidRDefault="009A2A22" w:rsidP="009A2A22">
                      <w:pPr>
                        <w:spacing w:after="0" w:line="360" w:lineRule="auto"/>
                        <w:jc w:val="center"/>
                        <w:rPr>
                          <w:rFonts w:asciiTheme="majorHAnsi" w:eastAsiaTheme="majorEastAsia" w:hAnsiTheme="majorHAnsi" w:cstheme="majorBidi"/>
                          <w:i/>
                          <w:iCs/>
                          <w:sz w:val="28"/>
                          <w:szCs w:val="28"/>
                        </w:rPr>
                      </w:pPr>
                      <w:r>
                        <w:rPr>
                          <w:rFonts w:asciiTheme="majorHAnsi" w:eastAsiaTheme="majorEastAsia" w:hAnsiTheme="majorHAnsi" w:cstheme="majorBidi"/>
                          <w:b/>
                          <w:bCs/>
                          <w:i/>
                          <w:iCs/>
                          <w:sz w:val="28"/>
                          <w:szCs w:val="28"/>
                        </w:rPr>
                        <w:t xml:space="preserve">Mila le </w:t>
                      </w:r>
                      <w:r>
                        <w:rPr>
                          <w:b/>
                          <w:bCs/>
                          <w:sz w:val="24"/>
                          <w:szCs w:val="24"/>
                        </w:rPr>
                        <w:t xml:space="preserve">11 juin </w:t>
                      </w:r>
                      <w:r w:rsidRPr="003602D7">
                        <w:rPr>
                          <w:b/>
                          <w:bCs/>
                          <w:sz w:val="24"/>
                          <w:szCs w:val="24"/>
                        </w:rPr>
                        <w:t>201</w:t>
                      </w:r>
                      <w:r>
                        <w:rPr>
                          <w:b/>
                          <w:bCs/>
                          <w:sz w:val="24"/>
                          <w:szCs w:val="24"/>
                        </w:rPr>
                        <w:t>8</w:t>
                      </w:r>
                    </w:p>
                    <w:p w:rsidR="009A2A22" w:rsidRDefault="009A2A22" w:rsidP="009A2A22">
                      <w:pPr>
                        <w:spacing w:after="0" w:line="360" w:lineRule="auto"/>
                        <w:jc w:val="center"/>
                        <w:rPr>
                          <w:rFonts w:asciiTheme="majorHAnsi" w:eastAsiaTheme="majorEastAsia" w:hAnsiTheme="majorHAnsi" w:cstheme="majorBidi"/>
                          <w:i/>
                          <w:iCs/>
                          <w:sz w:val="28"/>
                          <w:szCs w:val="28"/>
                        </w:rPr>
                      </w:pPr>
                    </w:p>
                  </w:txbxContent>
                </v:textbox>
              </v:shape>
            </v:group>
          </v:group>
        </w:pict>
      </w:r>
    </w:p>
    <w:p w:rsidR="009A2A22" w:rsidRPr="009A2A22" w:rsidRDefault="009A2A22" w:rsidP="009A2A22">
      <w:pPr>
        <w:autoSpaceDE w:val="0"/>
        <w:autoSpaceDN w:val="0"/>
        <w:adjustRightInd w:val="0"/>
        <w:spacing w:after="120" w:line="240" w:lineRule="auto"/>
        <w:jc w:val="center"/>
        <w:rPr>
          <w:rFonts w:asciiTheme="majorBidi" w:hAnsiTheme="majorBidi" w:cstheme="majorBidi"/>
          <w:color w:val="000000"/>
          <w:sz w:val="24"/>
          <w:szCs w:val="24"/>
        </w:rPr>
      </w:pPr>
    </w:p>
    <w:p w:rsidR="009A2A22" w:rsidRPr="009A2A22" w:rsidRDefault="009A2A22" w:rsidP="009A2A22">
      <w:pPr>
        <w:autoSpaceDE w:val="0"/>
        <w:autoSpaceDN w:val="0"/>
        <w:adjustRightInd w:val="0"/>
        <w:spacing w:after="120" w:line="240" w:lineRule="auto"/>
        <w:jc w:val="center"/>
        <w:rPr>
          <w:rFonts w:asciiTheme="majorBidi" w:hAnsiTheme="majorBidi" w:cstheme="majorBidi"/>
          <w:color w:val="000000"/>
          <w:sz w:val="24"/>
          <w:szCs w:val="24"/>
        </w:rPr>
      </w:pPr>
    </w:p>
    <w:p w:rsidR="009A2A22" w:rsidRPr="009A2A22" w:rsidRDefault="009A2A22" w:rsidP="009A2A22">
      <w:pPr>
        <w:autoSpaceDE w:val="0"/>
        <w:autoSpaceDN w:val="0"/>
        <w:adjustRightInd w:val="0"/>
        <w:spacing w:after="120" w:line="240" w:lineRule="auto"/>
        <w:jc w:val="center"/>
        <w:rPr>
          <w:rFonts w:asciiTheme="majorBidi" w:hAnsiTheme="majorBidi" w:cstheme="majorBidi"/>
          <w:color w:val="000000"/>
          <w:sz w:val="24"/>
          <w:szCs w:val="24"/>
        </w:rPr>
      </w:pPr>
    </w:p>
    <w:p w:rsidR="009A2A22" w:rsidRPr="009A2A22" w:rsidRDefault="009A2A22" w:rsidP="009A2A22">
      <w:pPr>
        <w:autoSpaceDE w:val="0"/>
        <w:autoSpaceDN w:val="0"/>
        <w:adjustRightInd w:val="0"/>
        <w:spacing w:after="120" w:line="240" w:lineRule="auto"/>
        <w:jc w:val="center"/>
        <w:rPr>
          <w:rFonts w:asciiTheme="majorBidi" w:hAnsiTheme="majorBidi" w:cstheme="majorBidi"/>
          <w:color w:val="000000"/>
          <w:sz w:val="24"/>
          <w:szCs w:val="24"/>
        </w:rPr>
      </w:pPr>
    </w:p>
    <w:p w:rsidR="009A2A22" w:rsidRPr="009A2A22" w:rsidRDefault="009A2A22" w:rsidP="009A2A22">
      <w:pPr>
        <w:autoSpaceDE w:val="0"/>
        <w:autoSpaceDN w:val="0"/>
        <w:adjustRightInd w:val="0"/>
        <w:spacing w:after="120" w:line="240" w:lineRule="auto"/>
        <w:jc w:val="center"/>
        <w:rPr>
          <w:rFonts w:asciiTheme="majorBidi" w:hAnsiTheme="majorBidi" w:cstheme="majorBidi"/>
          <w:color w:val="000000"/>
          <w:sz w:val="24"/>
          <w:szCs w:val="24"/>
        </w:rPr>
      </w:pPr>
    </w:p>
    <w:p w:rsidR="009A2A22" w:rsidRPr="009A2A22" w:rsidRDefault="009A2A22" w:rsidP="009A2A22">
      <w:pPr>
        <w:autoSpaceDE w:val="0"/>
        <w:autoSpaceDN w:val="0"/>
        <w:adjustRightInd w:val="0"/>
        <w:spacing w:after="120" w:line="240" w:lineRule="auto"/>
        <w:jc w:val="center"/>
        <w:rPr>
          <w:rFonts w:asciiTheme="majorBidi" w:hAnsiTheme="majorBidi" w:cstheme="majorBidi"/>
          <w:color w:val="000000"/>
          <w:sz w:val="24"/>
          <w:szCs w:val="24"/>
        </w:rPr>
      </w:pPr>
    </w:p>
    <w:p w:rsidR="009A2A22" w:rsidRPr="009A2A22" w:rsidRDefault="009A2A22" w:rsidP="009A2A22">
      <w:pPr>
        <w:autoSpaceDE w:val="0"/>
        <w:autoSpaceDN w:val="0"/>
        <w:adjustRightInd w:val="0"/>
        <w:spacing w:after="120" w:line="240" w:lineRule="auto"/>
        <w:jc w:val="center"/>
        <w:rPr>
          <w:rFonts w:asciiTheme="majorBidi" w:hAnsiTheme="majorBidi" w:cstheme="majorBidi"/>
          <w:color w:val="000000"/>
          <w:sz w:val="24"/>
          <w:szCs w:val="24"/>
        </w:rPr>
      </w:pPr>
    </w:p>
    <w:p w:rsidR="009A2A22" w:rsidRPr="009A2A22" w:rsidRDefault="009A2A22" w:rsidP="009A2A22">
      <w:pPr>
        <w:autoSpaceDE w:val="0"/>
        <w:autoSpaceDN w:val="0"/>
        <w:adjustRightInd w:val="0"/>
        <w:spacing w:after="120" w:line="240" w:lineRule="auto"/>
        <w:jc w:val="center"/>
        <w:rPr>
          <w:rFonts w:asciiTheme="majorBidi" w:hAnsiTheme="majorBidi" w:cstheme="majorBidi"/>
          <w:color w:val="000000"/>
          <w:sz w:val="24"/>
          <w:szCs w:val="24"/>
        </w:rPr>
      </w:pPr>
    </w:p>
    <w:p w:rsidR="009A2A22" w:rsidRPr="009A2A22" w:rsidRDefault="009A2A22" w:rsidP="009A2A22">
      <w:pPr>
        <w:autoSpaceDE w:val="0"/>
        <w:autoSpaceDN w:val="0"/>
        <w:adjustRightInd w:val="0"/>
        <w:spacing w:after="120" w:line="240" w:lineRule="auto"/>
        <w:jc w:val="center"/>
        <w:rPr>
          <w:rFonts w:asciiTheme="majorBidi" w:hAnsiTheme="majorBidi" w:cstheme="majorBidi"/>
          <w:color w:val="000000"/>
          <w:sz w:val="24"/>
          <w:szCs w:val="24"/>
        </w:rPr>
      </w:pPr>
    </w:p>
    <w:p w:rsidR="009A2A22" w:rsidRPr="009A2A22" w:rsidRDefault="009A2A22" w:rsidP="009A2A22">
      <w:pPr>
        <w:autoSpaceDE w:val="0"/>
        <w:autoSpaceDN w:val="0"/>
        <w:adjustRightInd w:val="0"/>
        <w:spacing w:after="120" w:line="240" w:lineRule="auto"/>
        <w:jc w:val="center"/>
        <w:rPr>
          <w:rFonts w:asciiTheme="majorBidi" w:hAnsiTheme="majorBidi" w:cstheme="majorBidi"/>
          <w:color w:val="000000"/>
          <w:sz w:val="24"/>
          <w:szCs w:val="24"/>
        </w:rPr>
      </w:pPr>
    </w:p>
    <w:p w:rsidR="009A2A22" w:rsidRPr="009A2A22" w:rsidRDefault="009A2A22" w:rsidP="009A2A22">
      <w:pPr>
        <w:autoSpaceDE w:val="0"/>
        <w:autoSpaceDN w:val="0"/>
        <w:adjustRightInd w:val="0"/>
        <w:spacing w:after="120" w:line="240" w:lineRule="auto"/>
        <w:jc w:val="center"/>
        <w:rPr>
          <w:rFonts w:asciiTheme="majorBidi" w:hAnsiTheme="majorBidi" w:cstheme="majorBidi"/>
          <w:color w:val="000000"/>
          <w:sz w:val="24"/>
          <w:szCs w:val="24"/>
        </w:rPr>
      </w:pPr>
    </w:p>
    <w:p w:rsidR="009A2A22" w:rsidRPr="009A2A22" w:rsidRDefault="009A2A22" w:rsidP="009A2A22">
      <w:pPr>
        <w:autoSpaceDE w:val="0"/>
        <w:autoSpaceDN w:val="0"/>
        <w:adjustRightInd w:val="0"/>
        <w:spacing w:after="120" w:line="240" w:lineRule="auto"/>
        <w:jc w:val="center"/>
        <w:rPr>
          <w:rFonts w:asciiTheme="majorBidi" w:hAnsiTheme="majorBidi" w:cstheme="majorBidi"/>
          <w:color w:val="000000"/>
          <w:sz w:val="24"/>
          <w:szCs w:val="24"/>
        </w:rPr>
      </w:pPr>
    </w:p>
    <w:p w:rsidR="009A2A22" w:rsidRPr="009A2A22" w:rsidRDefault="009A2A22" w:rsidP="009A2A22">
      <w:pPr>
        <w:autoSpaceDE w:val="0"/>
        <w:autoSpaceDN w:val="0"/>
        <w:adjustRightInd w:val="0"/>
        <w:spacing w:after="120" w:line="240" w:lineRule="auto"/>
        <w:jc w:val="center"/>
        <w:rPr>
          <w:rFonts w:asciiTheme="majorBidi" w:hAnsiTheme="majorBidi" w:cstheme="majorBidi"/>
          <w:color w:val="000000"/>
          <w:sz w:val="24"/>
          <w:szCs w:val="24"/>
        </w:rPr>
      </w:pPr>
    </w:p>
    <w:p w:rsidR="009A2A22" w:rsidRPr="009A2A22" w:rsidRDefault="009A2A22" w:rsidP="009A2A22">
      <w:pPr>
        <w:pStyle w:val="Paragraphedeliste"/>
        <w:autoSpaceDE w:val="0"/>
        <w:autoSpaceDN w:val="0"/>
        <w:adjustRightInd w:val="0"/>
        <w:spacing w:before="240" w:after="240" w:line="240" w:lineRule="auto"/>
        <w:rPr>
          <w:rFonts w:asciiTheme="majorBidi" w:hAnsiTheme="majorBidi" w:cstheme="majorBidi"/>
          <w:color w:val="000000"/>
          <w:sz w:val="24"/>
          <w:szCs w:val="24"/>
        </w:rPr>
      </w:pPr>
    </w:p>
    <w:p w:rsidR="009A2A22" w:rsidRPr="009A2A22" w:rsidRDefault="009A2A22" w:rsidP="009A2A22">
      <w:pPr>
        <w:pStyle w:val="Paragraphedeliste"/>
        <w:autoSpaceDE w:val="0"/>
        <w:autoSpaceDN w:val="0"/>
        <w:adjustRightInd w:val="0"/>
        <w:spacing w:before="240" w:after="240" w:line="240" w:lineRule="auto"/>
        <w:rPr>
          <w:rFonts w:asciiTheme="majorBidi" w:hAnsiTheme="majorBidi" w:cstheme="majorBidi"/>
          <w:color w:val="000000"/>
          <w:sz w:val="24"/>
          <w:szCs w:val="24"/>
        </w:rPr>
      </w:pPr>
    </w:p>
    <w:p w:rsidR="009A2A22" w:rsidRPr="009A2A22" w:rsidRDefault="009A2A22" w:rsidP="009A2A22">
      <w:pPr>
        <w:pStyle w:val="Paragraphedeliste"/>
        <w:autoSpaceDE w:val="0"/>
        <w:autoSpaceDN w:val="0"/>
        <w:adjustRightInd w:val="0"/>
        <w:spacing w:before="240" w:after="240" w:line="240" w:lineRule="auto"/>
        <w:rPr>
          <w:rFonts w:asciiTheme="majorBidi" w:hAnsiTheme="majorBidi" w:cstheme="majorBidi"/>
          <w:color w:val="000000"/>
          <w:sz w:val="24"/>
          <w:szCs w:val="24"/>
        </w:rPr>
      </w:pPr>
    </w:p>
    <w:p w:rsidR="009A2A22" w:rsidRPr="009A2A22" w:rsidRDefault="009A2A22" w:rsidP="009A2A22">
      <w:pPr>
        <w:pStyle w:val="Paragraphedeliste"/>
        <w:autoSpaceDE w:val="0"/>
        <w:autoSpaceDN w:val="0"/>
        <w:adjustRightInd w:val="0"/>
        <w:spacing w:before="240" w:after="240" w:line="240" w:lineRule="auto"/>
        <w:rPr>
          <w:rFonts w:asciiTheme="majorBidi" w:hAnsiTheme="majorBidi" w:cstheme="majorBidi"/>
          <w:color w:val="000000"/>
          <w:sz w:val="24"/>
          <w:szCs w:val="24"/>
        </w:rPr>
      </w:pPr>
    </w:p>
    <w:p w:rsidR="009A2A22" w:rsidRPr="009A2A22" w:rsidRDefault="009A2A22" w:rsidP="009A2A22">
      <w:pPr>
        <w:pStyle w:val="Paragraphedeliste"/>
        <w:autoSpaceDE w:val="0"/>
        <w:autoSpaceDN w:val="0"/>
        <w:adjustRightInd w:val="0"/>
        <w:spacing w:before="240" w:after="240" w:line="240" w:lineRule="auto"/>
        <w:rPr>
          <w:rFonts w:asciiTheme="majorBidi" w:hAnsiTheme="majorBidi" w:cstheme="majorBidi"/>
          <w:color w:val="000000"/>
          <w:sz w:val="24"/>
          <w:szCs w:val="24"/>
        </w:rPr>
      </w:pPr>
    </w:p>
    <w:p w:rsidR="009A2A22" w:rsidRPr="009A2A22" w:rsidRDefault="009A2A22" w:rsidP="009A2A22">
      <w:pPr>
        <w:pStyle w:val="Paragraphedeliste"/>
        <w:autoSpaceDE w:val="0"/>
        <w:autoSpaceDN w:val="0"/>
        <w:adjustRightInd w:val="0"/>
        <w:spacing w:before="240" w:after="240" w:line="240" w:lineRule="auto"/>
        <w:rPr>
          <w:rFonts w:asciiTheme="majorBidi" w:hAnsiTheme="majorBidi" w:cstheme="majorBidi"/>
          <w:color w:val="000000"/>
          <w:sz w:val="24"/>
          <w:szCs w:val="24"/>
        </w:rPr>
      </w:pPr>
    </w:p>
    <w:p w:rsidR="009A2A22" w:rsidRPr="009A2A22" w:rsidRDefault="009A2A22" w:rsidP="009A2A22">
      <w:pPr>
        <w:pStyle w:val="Paragraphedeliste"/>
        <w:autoSpaceDE w:val="0"/>
        <w:autoSpaceDN w:val="0"/>
        <w:adjustRightInd w:val="0"/>
        <w:spacing w:before="240" w:after="240" w:line="240" w:lineRule="auto"/>
        <w:rPr>
          <w:rFonts w:asciiTheme="majorBidi" w:hAnsiTheme="majorBidi" w:cstheme="majorBidi"/>
          <w:color w:val="000000"/>
          <w:sz w:val="24"/>
          <w:szCs w:val="24"/>
        </w:rPr>
      </w:pPr>
    </w:p>
    <w:p w:rsidR="009A2A22" w:rsidRPr="009A2A22" w:rsidRDefault="009A2A22" w:rsidP="009A2A22">
      <w:pPr>
        <w:pStyle w:val="Paragraphedeliste"/>
        <w:autoSpaceDE w:val="0"/>
        <w:autoSpaceDN w:val="0"/>
        <w:adjustRightInd w:val="0"/>
        <w:spacing w:before="240" w:after="240" w:line="240" w:lineRule="auto"/>
        <w:rPr>
          <w:rFonts w:asciiTheme="majorBidi" w:hAnsiTheme="majorBidi" w:cstheme="majorBidi"/>
          <w:color w:val="000000"/>
          <w:sz w:val="24"/>
          <w:szCs w:val="24"/>
        </w:rPr>
      </w:pPr>
    </w:p>
    <w:p w:rsidR="009A2A22" w:rsidRPr="009A2A22" w:rsidRDefault="009A2A22" w:rsidP="009A2A22">
      <w:pPr>
        <w:pStyle w:val="Paragraphedeliste"/>
        <w:autoSpaceDE w:val="0"/>
        <w:autoSpaceDN w:val="0"/>
        <w:adjustRightInd w:val="0"/>
        <w:spacing w:before="240" w:after="240" w:line="240" w:lineRule="auto"/>
        <w:rPr>
          <w:rFonts w:asciiTheme="majorBidi" w:hAnsiTheme="majorBidi" w:cstheme="majorBidi"/>
          <w:color w:val="000000"/>
          <w:sz w:val="24"/>
          <w:szCs w:val="24"/>
        </w:rPr>
      </w:pPr>
    </w:p>
    <w:p w:rsidR="009A2A22" w:rsidRPr="009A2A22" w:rsidRDefault="009A2A22" w:rsidP="009A2A22">
      <w:pPr>
        <w:pStyle w:val="Paragraphedeliste"/>
        <w:autoSpaceDE w:val="0"/>
        <w:autoSpaceDN w:val="0"/>
        <w:adjustRightInd w:val="0"/>
        <w:spacing w:before="240" w:after="240" w:line="240" w:lineRule="auto"/>
        <w:rPr>
          <w:rFonts w:asciiTheme="majorBidi" w:hAnsiTheme="majorBidi" w:cstheme="majorBidi"/>
          <w:color w:val="000000"/>
          <w:sz w:val="24"/>
          <w:szCs w:val="24"/>
        </w:rPr>
      </w:pPr>
    </w:p>
    <w:p w:rsidR="009A2A22" w:rsidRPr="009A2A22" w:rsidRDefault="009A2A22" w:rsidP="009A2A22">
      <w:pPr>
        <w:pStyle w:val="Paragraphedeliste"/>
        <w:autoSpaceDE w:val="0"/>
        <w:autoSpaceDN w:val="0"/>
        <w:adjustRightInd w:val="0"/>
        <w:spacing w:before="240" w:after="240" w:line="240" w:lineRule="auto"/>
        <w:rPr>
          <w:rFonts w:asciiTheme="majorBidi" w:hAnsiTheme="majorBidi" w:cstheme="majorBidi"/>
          <w:color w:val="000000"/>
          <w:sz w:val="24"/>
          <w:szCs w:val="24"/>
        </w:rPr>
      </w:pPr>
    </w:p>
    <w:p w:rsidR="009A2A22" w:rsidRPr="009A2A22" w:rsidRDefault="009A2A22" w:rsidP="009A2A22">
      <w:pPr>
        <w:pStyle w:val="Paragraphedeliste"/>
        <w:autoSpaceDE w:val="0"/>
        <w:autoSpaceDN w:val="0"/>
        <w:adjustRightInd w:val="0"/>
        <w:spacing w:before="240" w:after="240" w:line="240" w:lineRule="auto"/>
        <w:rPr>
          <w:rFonts w:asciiTheme="majorBidi" w:hAnsiTheme="majorBidi" w:cstheme="majorBidi"/>
          <w:color w:val="000000"/>
          <w:sz w:val="24"/>
          <w:szCs w:val="24"/>
        </w:rPr>
      </w:pPr>
    </w:p>
    <w:p w:rsidR="009A2A22" w:rsidRPr="009A2A22" w:rsidRDefault="009A2A22" w:rsidP="009A2A22">
      <w:pPr>
        <w:pStyle w:val="Paragraphedeliste"/>
        <w:autoSpaceDE w:val="0"/>
        <w:autoSpaceDN w:val="0"/>
        <w:adjustRightInd w:val="0"/>
        <w:spacing w:before="240" w:after="240" w:line="240" w:lineRule="auto"/>
        <w:rPr>
          <w:rFonts w:asciiTheme="majorBidi" w:hAnsiTheme="majorBidi" w:cstheme="majorBidi"/>
          <w:color w:val="000000"/>
          <w:sz w:val="24"/>
          <w:szCs w:val="24"/>
        </w:rPr>
      </w:pPr>
    </w:p>
    <w:p w:rsidR="009A2A22" w:rsidRPr="009A2A22" w:rsidRDefault="009A2A22" w:rsidP="009A2A22">
      <w:pPr>
        <w:pStyle w:val="Paragraphedeliste"/>
        <w:autoSpaceDE w:val="0"/>
        <w:autoSpaceDN w:val="0"/>
        <w:adjustRightInd w:val="0"/>
        <w:spacing w:before="240" w:after="240" w:line="240" w:lineRule="auto"/>
        <w:rPr>
          <w:rFonts w:asciiTheme="majorBidi" w:hAnsiTheme="majorBidi" w:cstheme="majorBidi"/>
          <w:color w:val="000000"/>
          <w:sz w:val="24"/>
          <w:szCs w:val="24"/>
        </w:rPr>
      </w:pPr>
    </w:p>
    <w:p w:rsidR="009A2A22" w:rsidRPr="009A2A22" w:rsidRDefault="009A2A22" w:rsidP="009A2A22">
      <w:pPr>
        <w:pStyle w:val="Paragraphedeliste"/>
        <w:autoSpaceDE w:val="0"/>
        <w:autoSpaceDN w:val="0"/>
        <w:adjustRightInd w:val="0"/>
        <w:spacing w:before="240" w:after="240" w:line="240" w:lineRule="auto"/>
        <w:rPr>
          <w:rFonts w:asciiTheme="majorBidi" w:hAnsiTheme="majorBidi" w:cstheme="majorBidi"/>
          <w:color w:val="000000"/>
          <w:sz w:val="24"/>
          <w:szCs w:val="24"/>
        </w:rPr>
      </w:pPr>
    </w:p>
    <w:p w:rsidR="009A2A22" w:rsidRPr="009A2A22" w:rsidRDefault="009A2A22" w:rsidP="009A2A22">
      <w:pPr>
        <w:pStyle w:val="Paragraphedeliste"/>
        <w:autoSpaceDE w:val="0"/>
        <w:autoSpaceDN w:val="0"/>
        <w:adjustRightInd w:val="0"/>
        <w:spacing w:before="240" w:after="240" w:line="240" w:lineRule="auto"/>
        <w:rPr>
          <w:rFonts w:asciiTheme="majorBidi" w:hAnsiTheme="majorBidi" w:cstheme="majorBidi"/>
          <w:color w:val="000000"/>
          <w:sz w:val="24"/>
          <w:szCs w:val="24"/>
        </w:rPr>
      </w:pPr>
    </w:p>
    <w:p w:rsidR="009A2A22" w:rsidRPr="009A2A22" w:rsidRDefault="009A2A22" w:rsidP="009A2A22">
      <w:pPr>
        <w:pStyle w:val="Paragraphedeliste"/>
        <w:autoSpaceDE w:val="0"/>
        <w:autoSpaceDN w:val="0"/>
        <w:adjustRightInd w:val="0"/>
        <w:spacing w:before="240" w:after="240" w:line="240" w:lineRule="auto"/>
        <w:rPr>
          <w:rFonts w:asciiTheme="majorBidi" w:hAnsiTheme="majorBidi" w:cstheme="majorBidi"/>
          <w:color w:val="000000"/>
          <w:sz w:val="24"/>
          <w:szCs w:val="24"/>
        </w:rPr>
      </w:pPr>
    </w:p>
    <w:p w:rsidR="009A2A22" w:rsidRPr="009A2A22" w:rsidRDefault="009A2A22" w:rsidP="009A2A22">
      <w:pPr>
        <w:pStyle w:val="Paragraphedeliste"/>
        <w:autoSpaceDE w:val="0"/>
        <w:autoSpaceDN w:val="0"/>
        <w:adjustRightInd w:val="0"/>
        <w:spacing w:before="240" w:after="240" w:line="240" w:lineRule="auto"/>
        <w:rPr>
          <w:rFonts w:asciiTheme="majorBidi" w:hAnsiTheme="majorBidi" w:cstheme="majorBidi"/>
          <w:color w:val="000000"/>
          <w:sz w:val="24"/>
          <w:szCs w:val="24"/>
        </w:rPr>
      </w:pPr>
    </w:p>
    <w:p w:rsidR="009A2A22" w:rsidRPr="009A2A22" w:rsidRDefault="009A2A22" w:rsidP="009A2A22">
      <w:pPr>
        <w:pStyle w:val="Paragraphedeliste"/>
        <w:autoSpaceDE w:val="0"/>
        <w:autoSpaceDN w:val="0"/>
        <w:adjustRightInd w:val="0"/>
        <w:spacing w:before="240" w:after="240" w:line="240" w:lineRule="auto"/>
        <w:rPr>
          <w:rFonts w:asciiTheme="majorBidi" w:hAnsiTheme="majorBidi" w:cstheme="majorBidi"/>
          <w:color w:val="000000"/>
          <w:sz w:val="24"/>
          <w:szCs w:val="24"/>
        </w:rPr>
      </w:pPr>
    </w:p>
    <w:p w:rsidR="009A2A22" w:rsidRPr="009A2A22" w:rsidRDefault="009A2A22" w:rsidP="009A2A22">
      <w:pPr>
        <w:pStyle w:val="Paragraphedeliste"/>
        <w:autoSpaceDE w:val="0"/>
        <w:autoSpaceDN w:val="0"/>
        <w:adjustRightInd w:val="0"/>
        <w:spacing w:before="240" w:after="240" w:line="240" w:lineRule="auto"/>
        <w:rPr>
          <w:rFonts w:asciiTheme="majorBidi" w:hAnsiTheme="majorBidi" w:cstheme="majorBidi"/>
          <w:color w:val="000000"/>
          <w:sz w:val="24"/>
          <w:szCs w:val="24"/>
        </w:rPr>
      </w:pPr>
    </w:p>
    <w:p w:rsidR="009A2A22" w:rsidRPr="009A2A22" w:rsidRDefault="009A2A22" w:rsidP="009A2A22">
      <w:pPr>
        <w:pStyle w:val="Paragraphedeliste"/>
        <w:autoSpaceDE w:val="0"/>
        <w:autoSpaceDN w:val="0"/>
        <w:adjustRightInd w:val="0"/>
        <w:spacing w:before="240" w:after="240" w:line="240" w:lineRule="auto"/>
        <w:rPr>
          <w:rFonts w:asciiTheme="majorBidi" w:hAnsiTheme="majorBidi" w:cstheme="majorBidi"/>
          <w:color w:val="000000"/>
          <w:sz w:val="24"/>
          <w:szCs w:val="24"/>
        </w:rPr>
      </w:pPr>
    </w:p>
    <w:p w:rsidR="009A2A22" w:rsidRPr="009A2A22" w:rsidRDefault="009A2A22" w:rsidP="009A2A22">
      <w:pPr>
        <w:pStyle w:val="Paragraphedeliste"/>
        <w:autoSpaceDE w:val="0"/>
        <w:autoSpaceDN w:val="0"/>
        <w:adjustRightInd w:val="0"/>
        <w:spacing w:before="240" w:after="240" w:line="240" w:lineRule="auto"/>
        <w:rPr>
          <w:rFonts w:asciiTheme="majorBidi" w:hAnsiTheme="majorBidi" w:cstheme="majorBidi"/>
          <w:color w:val="000000"/>
          <w:sz w:val="24"/>
          <w:szCs w:val="24"/>
        </w:rPr>
      </w:pPr>
    </w:p>
    <w:p w:rsidR="009A2A22" w:rsidRPr="009A2A22" w:rsidRDefault="009A2A22" w:rsidP="009A2A22">
      <w:pPr>
        <w:pStyle w:val="Paragraphedeliste"/>
        <w:autoSpaceDE w:val="0"/>
        <w:autoSpaceDN w:val="0"/>
        <w:adjustRightInd w:val="0"/>
        <w:spacing w:before="240" w:after="240" w:line="240" w:lineRule="auto"/>
        <w:rPr>
          <w:rFonts w:asciiTheme="majorBidi" w:hAnsiTheme="majorBidi" w:cstheme="majorBidi"/>
          <w:color w:val="000000"/>
          <w:sz w:val="24"/>
          <w:szCs w:val="24"/>
        </w:rPr>
      </w:pPr>
    </w:p>
    <w:p w:rsidR="009A2A22" w:rsidRPr="009A2A22" w:rsidRDefault="009A2A22" w:rsidP="009A2A22">
      <w:pPr>
        <w:pStyle w:val="Paragraphedeliste"/>
        <w:autoSpaceDE w:val="0"/>
        <w:autoSpaceDN w:val="0"/>
        <w:adjustRightInd w:val="0"/>
        <w:spacing w:before="240" w:after="240" w:line="240" w:lineRule="auto"/>
        <w:rPr>
          <w:rFonts w:asciiTheme="majorBidi" w:hAnsiTheme="majorBidi" w:cstheme="majorBidi"/>
          <w:color w:val="000000"/>
          <w:sz w:val="24"/>
          <w:szCs w:val="24"/>
        </w:rPr>
      </w:pPr>
    </w:p>
    <w:p w:rsidR="009A2A22" w:rsidRPr="009A2A22" w:rsidRDefault="009A2A22" w:rsidP="009A2A22">
      <w:pPr>
        <w:pStyle w:val="Paragraphedeliste"/>
        <w:autoSpaceDE w:val="0"/>
        <w:autoSpaceDN w:val="0"/>
        <w:adjustRightInd w:val="0"/>
        <w:spacing w:before="240" w:after="240" w:line="240" w:lineRule="auto"/>
        <w:rPr>
          <w:rFonts w:asciiTheme="majorBidi" w:hAnsiTheme="majorBidi" w:cstheme="majorBidi"/>
          <w:color w:val="000000"/>
          <w:sz w:val="24"/>
          <w:szCs w:val="24"/>
        </w:rPr>
      </w:pPr>
    </w:p>
    <w:p w:rsidR="009A2A22" w:rsidRPr="009A2A22" w:rsidRDefault="009A2A22" w:rsidP="009A2A22">
      <w:pPr>
        <w:pStyle w:val="Paragraphedeliste"/>
        <w:autoSpaceDE w:val="0"/>
        <w:autoSpaceDN w:val="0"/>
        <w:adjustRightInd w:val="0"/>
        <w:spacing w:before="240" w:after="240" w:line="240" w:lineRule="auto"/>
        <w:rPr>
          <w:rFonts w:asciiTheme="majorBidi" w:hAnsiTheme="majorBidi" w:cstheme="majorBidi"/>
          <w:color w:val="000000"/>
          <w:sz w:val="24"/>
          <w:szCs w:val="24"/>
        </w:rPr>
      </w:pPr>
    </w:p>
    <w:p w:rsidR="009A2A22" w:rsidRPr="009A2A22" w:rsidRDefault="009A2A22" w:rsidP="009A2A22">
      <w:pPr>
        <w:pStyle w:val="Paragraphedeliste"/>
        <w:autoSpaceDE w:val="0"/>
        <w:autoSpaceDN w:val="0"/>
        <w:adjustRightInd w:val="0"/>
        <w:spacing w:before="240" w:after="240" w:line="240" w:lineRule="auto"/>
        <w:rPr>
          <w:rFonts w:asciiTheme="majorBidi" w:hAnsiTheme="majorBidi" w:cstheme="majorBidi"/>
          <w:color w:val="000000"/>
          <w:sz w:val="24"/>
          <w:szCs w:val="24"/>
        </w:rPr>
      </w:pPr>
    </w:p>
    <w:p w:rsidR="009A2A22" w:rsidRPr="009A2A22" w:rsidRDefault="009A2A22" w:rsidP="009A2A22">
      <w:pPr>
        <w:pStyle w:val="Paragraphedeliste"/>
        <w:autoSpaceDE w:val="0"/>
        <w:autoSpaceDN w:val="0"/>
        <w:adjustRightInd w:val="0"/>
        <w:spacing w:before="240" w:after="240" w:line="240" w:lineRule="auto"/>
        <w:rPr>
          <w:rFonts w:asciiTheme="majorBidi" w:hAnsiTheme="majorBidi" w:cstheme="majorBidi"/>
          <w:color w:val="000000"/>
          <w:sz w:val="24"/>
          <w:szCs w:val="24"/>
        </w:rPr>
      </w:pPr>
    </w:p>
    <w:p w:rsidR="009A2A22" w:rsidRPr="009A2A22" w:rsidRDefault="009A2A22" w:rsidP="009A2A22">
      <w:pPr>
        <w:pStyle w:val="Paragraphedeliste"/>
        <w:autoSpaceDE w:val="0"/>
        <w:autoSpaceDN w:val="0"/>
        <w:adjustRightInd w:val="0"/>
        <w:spacing w:before="240" w:after="240" w:line="240" w:lineRule="auto"/>
        <w:rPr>
          <w:rFonts w:asciiTheme="majorBidi" w:hAnsiTheme="majorBidi" w:cstheme="majorBidi"/>
          <w:color w:val="000000"/>
          <w:sz w:val="24"/>
          <w:szCs w:val="24"/>
        </w:rPr>
      </w:pPr>
    </w:p>
    <w:p w:rsidR="009A2A22" w:rsidRPr="009A2A22" w:rsidRDefault="009A2A22" w:rsidP="009A2A22">
      <w:pPr>
        <w:pStyle w:val="Paragraphedeliste"/>
        <w:autoSpaceDE w:val="0"/>
        <w:autoSpaceDN w:val="0"/>
        <w:adjustRightInd w:val="0"/>
        <w:spacing w:before="240" w:after="240" w:line="240" w:lineRule="auto"/>
        <w:rPr>
          <w:rFonts w:asciiTheme="majorBidi" w:hAnsiTheme="majorBidi" w:cstheme="majorBidi"/>
          <w:color w:val="000000"/>
          <w:sz w:val="24"/>
          <w:szCs w:val="24"/>
        </w:rPr>
      </w:pPr>
    </w:p>
    <w:p w:rsidR="009A2A22" w:rsidRPr="009A2A22" w:rsidRDefault="009A2A22" w:rsidP="009A2A22">
      <w:pPr>
        <w:pStyle w:val="Paragraphedeliste"/>
        <w:numPr>
          <w:ilvl w:val="0"/>
          <w:numId w:val="32"/>
        </w:numPr>
        <w:autoSpaceDE w:val="0"/>
        <w:autoSpaceDN w:val="0"/>
        <w:adjustRightInd w:val="0"/>
        <w:spacing w:before="240" w:after="240" w:line="240" w:lineRule="auto"/>
        <w:rPr>
          <w:rFonts w:asciiTheme="majorBidi" w:hAnsiTheme="majorBidi" w:cstheme="majorBidi"/>
          <w:color w:val="000000"/>
          <w:sz w:val="24"/>
          <w:szCs w:val="24"/>
        </w:rPr>
      </w:pPr>
      <w:r w:rsidRPr="009A2A22">
        <w:rPr>
          <w:rFonts w:asciiTheme="majorBidi" w:hAnsiTheme="majorBidi" w:cstheme="majorBidi"/>
          <w:b/>
          <w:bCs/>
          <w:color w:val="000000"/>
          <w:sz w:val="24"/>
          <w:szCs w:val="24"/>
        </w:rPr>
        <w:lastRenderedPageBreak/>
        <w:t xml:space="preserve">Résumé </w:t>
      </w:r>
    </w:p>
    <w:p w:rsidR="009A2A22" w:rsidRPr="009A2A22" w:rsidRDefault="009A2A22" w:rsidP="009A2A22">
      <w:pPr>
        <w:autoSpaceDE w:val="0"/>
        <w:autoSpaceDN w:val="0"/>
        <w:adjustRightInd w:val="0"/>
        <w:spacing w:after="120" w:line="240" w:lineRule="auto"/>
        <w:jc w:val="both"/>
        <w:rPr>
          <w:rFonts w:asciiTheme="majorBidi" w:hAnsiTheme="majorBidi" w:cstheme="majorBidi"/>
          <w:color w:val="000000"/>
          <w:sz w:val="24"/>
          <w:szCs w:val="24"/>
        </w:rPr>
      </w:pPr>
      <w:r w:rsidRPr="009A2A22">
        <w:rPr>
          <w:rFonts w:asciiTheme="majorBidi" w:hAnsiTheme="majorBidi" w:cstheme="majorBidi"/>
          <w:color w:val="000000"/>
          <w:sz w:val="24"/>
          <w:szCs w:val="24"/>
        </w:rPr>
        <w:t xml:space="preserve">Un résumé est exigé dans la présentation d’un mémoire ou d’une thèse. Il doit contenir un énoncé concis des aspects suivants : objectifs, portée de la recherche, méthodologie expérimentale, résultats essentiels et conclusion. </w:t>
      </w:r>
    </w:p>
    <w:p w:rsidR="009A2A22" w:rsidRPr="009A2A22" w:rsidRDefault="009A2A22" w:rsidP="009A2A22">
      <w:pPr>
        <w:pStyle w:val="Paragraphedeliste"/>
        <w:numPr>
          <w:ilvl w:val="0"/>
          <w:numId w:val="32"/>
        </w:numPr>
        <w:autoSpaceDE w:val="0"/>
        <w:autoSpaceDN w:val="0"/>
        <w:adjustRightInd w:val="0"/>
        <w:spacing w:before="240" w:after="240" w:line="240" w:lineRule="auto"/>
        <w:rPr>
          <w:rFonts w:asciiTheme="majorBidi" w:hAnsiTheme="majorBidi" w:cstheme="majorBidi"/>
          <w:color w:val="000000"/>
          <w:sz w:val="24"/>
          <w:szCs w:val="24"/>
        </w:rPr>
      </w:pPr>
      <w:r w:rsidRPr="009A2A22">
        <w:rPr>
          <w:rFonts w:asciiTheme="majorBidi" w:hAnsiTheme="majorBidi" w:cstheme="majorBidi"/>
          <w:b/>
          <w:bCs/>
          <w:color w:val="000000"/>
          <w:sz w:val="24"/>
          <w:szCs w:val="24"/>
        </w:rPr>
        <w:t xml:space="preserve">Remerciements </w:t>
      </w:r>
    </w:p>
    <w:p w:rsidR="009A2A22" w:rsidRPr="009A2A22" w:rsidRDefault="009A2A22" w:rsidP="009A2A22">
      <w:pPr>
        <w:autoSpaceDE w:val="0"/>
        <w:autoSpaceDN w:val="0"/>
        <w:adjustRightInd w:val="0"/>
        <w:spacing w:after="120" w:line="240" w:lineRule="auto"/>
        <w:jc w:val="both"/>
        <w:rPr>
          <w:rFonts w:asciiTheme="majorBidi" w:hAnsiTheme="majorBidi" w:cstheme="majorBidi"/>
          <w:color w:val="000000"/>
          <w:sz w:val="24"/>
          <w:szCs w:val="24"/>
        </w:rPr>
      </w:pPr>
      <w:r w:rsidRPr="009A2A22">
        <w:rPr>
          <w:rFonts w:asciiTheme="majorBidi" w:hAnsiTheme="majorBidi" w:cstheme="majorBidi"/>
          <w:color w:val="000000"/>
          <w:sz w:val="24"/>
          <w:szCs w:val="24"/>
        </w:rPr>
        <w:t xml:space="preserve">Dans un mémoire ou une thèse, il faut remercier en premier lieu les individus qui vous ont assisté dans vos recherches, ensuite les organismes qui ont fourni un support financier. </w:t>
      </w:r>
    </w:p>
    <w:p w:rsidR="009A2A22" w:rsidRPr="009A2A22" w:rsidRDefault="009A2A22" w:rsidP="009A2A22">
      <w:pPr>
        <w:pStyle w:val="Paragraphedeliste"/>
        <w:numPr>
          <w:ilvl w:val="0"/>
          <w:numId w:val="32"/>
        </w:numPr>
        <w:autoSpaceDE w:val="0"/>
        <w:autoSpaceDN w:val="0"/>
        <w:adjustRightInd w:val="0"/>
        <w:spacing w:before="240" w:after="240" w:line="240" w:lineRule="auto"/>
        <w:rPr>
          <w:rFonts w:asciiTheme="majorBidi" w:hAnsiTheme="majorBidi" w:cstheme="majorBidi"/>
          <w:color w:val="000000"/>
          <w:sz w:val="24"/>
          <w:szCs w:val="24"/>
        </w:rPr>
      </w:pPr>
      <w:r w:rsidRPr="009A2A22">
        <w:rPr>
          <w:rFonts w:asciiTheme="majorBidi" w:hAnsiTheme="majorBidi" w:cstheme="majorBidi"/>
          <w:b/>
          <w:bCs/>
          <w:color w:val="000000"/>
          <w:sz w:val="24"/>
          <w:szCs w:val="24"/>
        </w:rPr>
        <w:t xml:space="preserve">Table des matières </w:t>
      </w:r>
    </w:p>
    <w:p w:rsidR="009A2A22" w:rsidRPr="009A2A22" w:rsidRDefault="009A2A22" w:rsidP="009A2A22">
      <w:pPr>
        <w:autoSpaceDE w:val="0"/>
        <w:autoSpaceDN w:val="0"/>
        <w:adjustRightInd w:val="0"/>
        <w:spacing w:after="120" w:line="240" w:lineRule="auto"/>
        <w:jc w:val="both"/>
        <w:rPr>
          <w:rFonts w:asciiTheme="majorBidi" w:hAnsiTheme="majorBidi" w:cstheme="majorBidi"/>
          <w:color w:val="000000"/>
          <w:sz w:val="24"/>
          <w:szCs w:val="24"/>
        </w:rPr>
      </w:pPr>
      <w:r w:rsidRPr="009A2A22">
        <w:rPr>
          <w:rFonts w:asciiTheme="majorBidi" w:hAnsiTheme="majorBidi" w:cstheme="majorBidi"/>
          <w:color w:val="000000"/>
          <w:sz w:val="24"/>
          <w:szCs w:val="24"/>
        </w:rPr>
        <w:t>La table des matières est souvent la partie la plus consultée d’un ouvrage. On y trouve les titres et les sous-titres identifiés numériquement et présentés de manière hiérarchisée tels qu’on les retrouve dans le texte avec la page correspondante. Un logiciel de traitement de texte tel que Microsoft Word permet de créer aisé</w:t>
      </w:r>
      <w:r w:rsidR="0013396E">
        <w:rPr>
          <w:rFonts w:asciiTheme="majorBidi" w:hAnsiTheme="majorBidi" w:cstheme="majorBidi"/>
          <w:color w:val="000000"/>
          <w:sz w:val="24"/>
          <w:szCs w:val="24"/>
        </w:rPr>
        <w:t xml:space="preserve">ment une table des matières. </w:t>
      </w:r>
      <w:r w:rsidRPr="009A2A22">
        <w:rPr>
          <w:rFonts w:asciiTheme="majorBidi" w:hAnsiTheme="majorBidi" w:cstheme="majorBidi"/>
          <w:color w:val="000000"/>
          <w:sz w:val="24"/>
          <w:szCs w:val="24"/>
        </w:rPr>
        <w:t xml:space="preserve"> </w:t>
      </w:r>
    </w:p>
    <w:p w:rsidR="009A2A22" w:rsidRPr="009A2A22" w:rsidRDefault="009A2A22" w:rsidP="009A2A22">
      <w:pPr>
        <w:pageBreakBefore/>
        <w:autoSpaceDE w:val="0"/>
        <w:autoSpaceDN w:val="0"/>
        <w:adjustRightInd w:val="0"/>
        <w:spacing w:after="120" w:line="240" w:lineRule="auto"/>
        <w:jc w:val="center"/>
        <w:rPr>
          <w:rFonts w:asciiTheme="majorBidi" w:hAnsiTheme="majorBidi" w:cstheme="majorBidi"/>
          <w:color w:val="000000"/>
          <w:sz w:val="24"/>
          <w:szCs w:val="24"/>
        </w:rPr>
      </w:pPr>
      <w:r w:rsidRPr="009A2A22">
        <w:rPr>
          <w:rFonts w:asciiTheme="majorBidi" w:hAnsiTheme="majorBidi" w:cstheme="majorBidi"/>
          <w:color w:val="000000"/>
          <w:sz w:val="24"/>
          <w:szCs w:val="24"/>
        </w:rPr>
        <w:lastRenderedPageBreak/>
        <w:t xml:space="preserve">TABLE DES MATIÈRES </w:t>
      </w:r>
    </w:p>
    <w:p w:rsidR="009A2A22" w:rsidRPr="009A2A22" w:rsidRDefault="009A2A22" w:rsidP="009A2A22">
      <w:pPr>
        <w:autoSpaceDE w:val="0"/>
        <w:autoSpaceDN w:val="0"/>
        <w:adjustRightInd w:val="0"/>
        <w:spacing w:after="0" w:line="240" w:lineRule="auto"/>
        <w:rPr>
          <w:rFonts w:asciiTheme="majorBidi" w:hAnsiTheme="majorBidi" w:cstheme="majorBidi"/>
          <w:color w:val="000000"/>
          <w:sz w:val="24"/>
          <w:szCs w:val="24"/>
        </w:rPr>
      </w:pPr>
      <w:r w:rsidRPr="009A2A22">
        <w:rPr>
          <w:rFonts w:asciiTheme="majorBidi" w:hAnsiTheme="majorBidi" w:cstheme="majorBidi"/>
          <w:color w:val="000000"/>
          <w:sz w:val="24"/>
          <w:szCs w:val="24"/>
          <w:u w:val="single"/>
        </w:rPr>
        <w:t>LISTE DES TABLEAUX</w:t>
      </w:r>
      <w:r w:rsidRPr="009A2A22">
        <w:rPr>
          <w:rFonts w:asciiTheme="majorBidi" w:hAnsiTheme="majorBidi" w:cstheme="majorBidi"/>
          <w:color w:val="000000"/>
          <w:sz w:val="24"/>
          <w:szCs w:val="24"/>
        </w:rPr>
        <w:t xml:space="preserve">......................................................................................................................III </w:t>
      </w:r>
    </w:p>
    <w:p w:rsidR="009A2A22" w:rsidRPr="009A2A22" w:rsidRDefault="009A2A22" w:rsidP="009A2A22">
      <w:pPr>
        <w:autoSpaceDE w:val="0"/>
        <w:autoSpaceDN w:val="0"/>
        <w:adjustRightInd w:val="0"/>
        <w:spacing w:after="0" w:line="240" w:lineRule="auto"/>
        <w:rPr>
          <w:rFonts w:asciiTheme="majorBidi" w:hAnsiTheme="majorBidi" w:cstheme="majorBidi"/>
          <w:color w:val="000000"/>
          <w:sz w:val="24"/>
          <w:szCs w:val="24"/>
        </w:rPr>
      </w:pPr>
      <w:r w:rsidRPr="009A2A22">
        <w:rPr>
          <w:rFonts w:asciiTheme="majorBidi" w:hAnsiTheme="majorBidi" w:cstheme="majorBidi"/>
          <w:color w:val="000000"/>
          <w:sz w:val="24"/>
          <w:szCs w:val="24"/>
          <w:u w:val="single"/>
        </w:rPr>
        <w:t>LISTE DES ANNEXES</w:t>
      </w:r>
      <w:r w:rsidRPr="009A2A22">
        <w:rPr>
          <w:rFonts w:asciiTheme="majorBidi" w:hAnsiTheme="majorBidi" w:cstheme="majorBidi"/>
          <w:color w:val="000000"/>
          <w:sz w:val="24"/>
          <w:szCs w:val="24"/>
        </w:rPr>
        <w:t xml:space="preserve">........................................................................................................................III </w:t>
      </w:r>
    </w:p>
    <w:p w:rsidR="009A2A22" w:rsidRPr="009A2A22" w:rsidRDefault="009A2A22" w:rsidP="009A2A22">
      <w:pPr>
        <w:autoSpaceDE w:val="0"/>
        <w:autoSpaceDN w:val="0"/>
        <w:adjustRightInd w:val="0"/>
        <w:spacing w:after="0" w:line="240" w:lineRule="auto"/>
        <w:rPr>
          <w:rFonts w:asciiTheme="majorBidi" w:hAnsiTheme="majorBidi" w:cstheme="majorBidi"/>
          <w:color w:val="000000"/>
          <w:sz w:val="24"/>
          <w:szCs w:val="24"/>
        </w:rPr>
      </w:pPr>
      <w:r w:rsidRPr="009A2A22">
        <w:rPr>
          <w:rFonts w:asciiTheme="majorBidi" w:hAnsiTheme="majorBidi" w:cstheme="majorBidi"/>
          <w:color w:val="000000"/>
          <w:sz w:val="24"/>
          <w:szCs w:val="24"/>
          <w:u w:val="single"/>
        </w:rPr>
        <w:t>INTRODUCTION</w:t>
      </w:r>
      <w:r w:rsidRPr="009A2A22">
        <w:rPr>
          <w:rFonts w:asciiTheme="majorBidi" w:hAnsiTheme="majorBidi" w:cstheme="majorBidi"/>
          <w:color w:val="000000"/>
          <w:sz w:val="24"/>
          <w:szCs w:val="24"/>
        </w:rPr>
        <w:t xml:space="preserve">.................................................................................................................................1 </w:t>
      </w:r>
    </w:p>
    <w:p w:rsidR="009A2A22" w:rsidRPr="009A2A22" w:rsidRDefault="009A2A22" w:rsidP="009A2A22">
      <w:pPr>
        <w:autoSpaceDE w:val="0"/>
        <w:autoSpaceDN w:val="0"/>
        <w:adjustRightInd w:val="0"/>
        <w:spacing w:after="0" w:line="240" w:lineRule="auto"/>
        <w:rPr>
          <w:rFonts w:asciiTheme="majorBidi" w:hAnsiTheme="majorBidi" w:cstheme="majorBidi"/>
          <w:color w:val="000000"/>
          <w:sz w:val="24"/>
          <w:szCs w:val="24"/>
        </w:rPr>
      </w:pPr>
      <w:r w:rsidRPr="009A2A22">
        <w:rPr>
          <w:rFonts w:asciiTheme="majorBidi" w:hAnsiTheme="majorBidi" w:cstheme="majorBidi"/>
          <w:color w:val="000000"/>
          <w:sz w:val="24"/>
          <w:szCs w:val="24"/>
          <w:u w:val="single"/>
        </w:rPr>
        <w:t>1. NATURE ET ORDRE DE PRÉSENTATION DES PARTIES DU TRAVAIL</w:t>
      </w:r>
      <w:r w:rsidRPr="009A2A22">
        <w:rPr>
          <w:rFonts w:asciiTheme="majorBidi" w:hAnsiTheme="majorBidi" w:cstheme="majorBidi"/>
          <w:color w:val="000000"/>
          <w:sz w:val="24"/>
          <w:szCs w:val="24"/>
        </w:rPr>
        <w:t xml:space="preserve">................................................2 </w:t>
      </w:r>
    </w:p>
    <w:p w:rsidR="009A2A22" w:rsidRPr="009A2A22" w:rsidRDefault="009A2A22" w:rsidP="009A2A22">
      <w:pPr>
        <w:autoSpaceDE w:val="0"/>
        <w:autoSpaceDN w:val="0"/>
        <w:adjustRightInd w:val="0"/>
        <w:spacing w:after="0" w:line="240" w:lineRule="auto"/>
        <w:rPr>
          <w:rFonts w:asciiTheme="majorBidi" w:hAnsiTheme="majorBidi" w:cstheme="majorBidi"/>
          <w:color w:val="000000"/>
          <w:sz w:val="24"/>
          <w:szCs w:val="24"/>
        </w:rPr>
      </w:pPr>
      <w:r w:rsidRPr="009A2A22">
        <w:rPr>
          <w:rFonts w:asciiTheme="majorBidi" w:hAnsiTheme="majorBidi" w:cstheme="majorBidi"/>
          <w:color w:val="000000"/>
          <w:sz w:val="24"/>
          <w:szCs w:val="24"/>
          <w:u w:val="single"/>
        </w:rPr>
        <w:t>1.1 Parties préliminaires</w:t>
      </w:r>
      <w:r w:rsidRPr="009A2A22">
        <w:rPr>
          <w:rFonts w:asciiTheme="majorBidi" w:hAnsiTheme="majorBidi" w:cstheme="majorBidi"/>
          <w:color w:val="000000"/>
          <w:sz w:val="24"/>
          <w:szCs w:val="24"/>
        </w:rPr>
        <w:t xml:space="preserve">...............................................................................................................2 </w:t>
      </w:r>
    </w:p>
    <w:p w:rsidR="009A2A22" w:rsidRPr="009A2A22" w:rsidRDefault="009A2A22" w:rsidP="009A2A22">
      <w:pPr>
        <w:autoSpaceDE w:val="0"/>
        <w:autoSpaceDN w:val="0"/>
        <w:adjustRightInd w:val="0"/>
        <w:spacing w:after="0" w:line="240" w:lineRule="auto"/>
        <w:rPr>
          <w:rFonts w:asciiTheme="majorBidi" w:hAnsiTheme="majorBidi" w:cstheme="majorBidi"/>
          <w:color w:val="000000"/>
          <w:sz w:val="24"/>
          <w:szCs w:val="24"/>
        </w:rPr>
      </w:pPr>
      <w:r w:rsidRPr="009A2A22">
        <w:rPr>
          <w:rFonts w:asciiTheme="majorBidi" w:hAnsiTheme="majorBidi" w:cstheme="majorBidi"/>
          <w:color w:val="000000"/>
          <w:sz w:val="24"/>
          <w:szCs w:val="24"/>
          <w:u w:val="single"/>
        </w:rPr>
        <w:t>1.1.1 Page de titre</w:t>
      </w:r>
      <w:r w:rsidRPr="009A2A22">
        <w:rPr>
          <w:rFonts w:asciiTheme="majorBidi" w:hAnsiTheme="majorBidi" w:cstheme="majorBidi"/>
          <w:color w:val="000000"/>
          <w:sz w:val="24"/>
          <w:szCs w:val="24"/>
        </w:rPr>
        <w:t xml:space="preserve">.....................................................................................................................2 </w:t>
      </w:r>
    </w:p>
    <w:p w:rsidR="009A2A22" w:rsidRPr="009A2A22" w:rsidRDefault="009A2A22" w:rsidP="009A2A22">
      <w:pPr>
        <w:autoSpaceDE w:val="0"/>
        <w:autoSpaceDN w:val="0"/>
        <w:adjustRightInd w:val="0"/>
        <w:spacing w:after="0" w:line="240" w:lineRule="auto"/>
        <w:rPr>
          <w:rFonts w:asciiTheme="majorBidi" w:hAnsiTheme="majorBidi" w:cstheme="majorBidi"/>
          <w:color w:val="000000"/>
          <w:sz w:val="24"/>
          <w:szCs w:val="24"/>
        </w:rPr>
      </w:pPr>
      <w:r w:rsidRPr="009A2A22">
        <w:rPr>
          <w:rFonts w:asciiTheme="majorBidi" w:hAnsiTheme="majorBidi" w:cstheme="majorBidi"/>
          <w:color w:val="000000"/>
          <w:sz w:val="24"/>
          <w:szCs w:val="24"/>
          <w:u w:val="single"/>
        </w:rPr>
        <w:t>1.1.2 Résumé</w:t>
      </w:r>
      <w:r w:rsidRPr="009A2A22">
        <w:rPr>
          <w:rFonts w:asciiTheme="majorBidi" w:hAnsiTheme="majorBidi" w:cstheme="majorBidi"/>
          <w:color w:val="000000"/>
          <w:sz w:val="24"/>
          <w:szCs w:val="24"/>
        </w:rPr>
        <w:t xml:space="preserve">............................................................................................................................2 </w:t>
      </w:r>
    </w:p>
    <w:p w:rsidR="009A2A22" w:rsidRPr="009A2A22" w:rsidRDefault="009A2A22" w:rsidP="009A2A22">
      <w:pPr>
        <w:autoSpaceDE w:val="0"/>
        <w:autoSpaceDN w:val="0"/>
        <w:adjustRightInd w:val="0"/>
        <w:spacing w:after="0" w:line="240" w:lineRule="auto"/>
        <w:rPr>
          <w:rFonts w:asciiTheme="majorBidi" w:hAnsiTheme="majorBidi" w:cstheme="majorBidi"/>
          <w:color w:val="000000"/>
          <w:sz w:val="24"/>
          <w:szCs w:val="24"/>
        </w:rPr>
      </w:pPr>
      <w:r w:rsidRPr="009A2A22">
        <w:rPr>
          <w:rFonts w:asciiTheme="majorBidi" w:hAnsiTheme="majorBidi" w:cstheme="majorBidi"/>
          <w:color w:val="000000"/>
          <w:sz w:val="24"/>
          <w:szCs w:val="24"/>
          <w:u w:val="single"/>
        </w:rPr>
        <w:t>1.1.3 Remerciements</w:t>
      </w:r>
      <w:r w:rsidRPr="009A2A22">
        <w:rPr>
          <w:rFonts w:asciiTheme="majorBidi" w:hAnsiTheme="majorBidi" w:cstheme="majorBidi"/>
          <w:color w:val="000000"/>
          <w:sz w:val="24"/>
          <w:szCs w:val="24"/>
        </w:rPr>
        <w:t xml:space="preserve">................................................................................................................2 </w:t>
      </w:r>
    </w:p>
    <w:p w:rsidR="009A2A22" w:rsidRPr="009A2A22" w:rsidRDefault="009A2A22" w:rsidP="009A2A22">
      <w:pPr>
        <w:autoSpaceDE w:val="0"/>
        <w:autoSpaceDN w:val="0"/>
        <w:adjustRightInd w:val="0"/>
        <w:spacing w:after="0" w:line="240" w:lineRule="auto"/>
        <w:rPr>
          <w:rFonts w:asciiTheme="majorBidi" w:hAnsiTheme="majorBidi" w:cstheme="majorBidi"/>
          <w:color w:val="000000"/>
          <w:sz w:val="24"/>
          <w:szCs w:val="24"/>
        </w:rPr>
      </w:pPr>
      <w:r w:rsidRPr="009A2A22">
        <w:rPr>
          <w:rFonts w:asciiTheme="majorBidi" w:hAnsiTheme="majorBidi" w:cstheme="majorBidi"/>
          <w:color w:val="000000"/>
          <w:sz w:val="24"/>
          <w:szCs w:val="24"/>
          <w:u w:val="single"/>
        </w:rPr>
        <w:t>1.1.4 Table des matières</w:t>
      </w:r>
      <w:r w:rsidRPr="009A2A22">
        <w:rPr>
          <w:rFonts w:asciiTheme="majorBidi" w:hAnsiTheme="majorBidi" w:cstheme="majorBidi"/>
          <w:color w:val="000000"/>
          <w:sz w:val="24"/>
          <w:szCs w:val="24"/>
        </w:rPr>
        <w:t xml:space="preserve">...........................................................................................................2 </w:t>
      </w:r>
    </w:p>
    <w:p w:rsidR="009A2A22" w:rsidRPr="009A2A22" w:rsidRDefault="009A2A22" w:rsidP="009A2A22">
      <w:pPr>
        <w:autoSpaceDE w:val="0"/>
        <w:autoSpaceDN w:val="0"/>
        <w:adjustRightInd w:val="0"/>
        <w:spacing w:after="0" w:line="240" w:lineRule="auto"/>
        <w:rPr>
          <w:rFonts w:asciiTheme="majorBidi" w:hAnsiTheme="majorBidi" w:cstheme="majorBidi"/>
          <w:color w:val="000000"/>
          <w:sz w:val="24"/>
          <w:szCs w:val="24"/>
        </w:rPr>
      </w:pPr>
      <w:r w:rsidRPr="009A2A22">
        <w:rPr>
          <w:rFonts w:asciiTheme="majorBidi" w:hAnsiTheme="majorBidi" w:cstheme="majorBidi"/>
          <w:color w:val="000000"/>
          <w:sz w:val="24"/>
          <w:szCs w:val="24"/>
          <w:u w:val="single"/>
        </w:rPr>
        <w:t>1.1.5 Liste des figures; liste des tableaux; liste des annexes</w:t>
      </w:r>
      <w:r w:rsidRPr="009A2A22">
        <w:rPr>
          <w:rFonts w:asciiTheme="majorBidi" w:hAnsiTheme="majorBidi" w:cstheme="majorBidi"/>
          <w:color w:val="000000"/>
          <w:sz w:val="24"/>
          <w:szCs w:val="24"/>
        </w:rPr>
        <w:t xml:space="preserve">....................................................3 </w:t>
      </w:r>
    </w:p>
    <w:p w:rsidR="009A2A22" w:rsidRPr="009A2A22" w:rsidRDefault="009A2A22" w:rsidP="009A2A22">
      <w:pPr>
        <w:autoSpaceDE w:val="0"/>
        <w:autoSpaceDN w:val="0"/>
        <w:adjustRightInd w:val="0"/>
        <w:spacing w:after="0" w:line="240" w:lineRule="auto"/>
        <w:rPr>
          <w:rFonts w:asciiTheme="majorBidi" w:hAnsiTheme="majorBidi" w:cstheme="majorBidi"/>
          <w:color w:val="000000"/>
          <w:sz w:val="24"/>
          <w:szCs w:val="24"/>
        </w:rPr>
      </w:pPr>
      <w:r w:rsidRPr="009A2A22">
        <w:rPr>
          <w:rFonts w:asciiTheme="majorBidi" w:hAnsiTheme="majorBidi" w:cstheme="majorBidi"/>
          <w:color w:val="000000"/>
          <w:sz w:val="24"/>
          <w:szCs w:val="24"/>
          <w:u w:val="single"/>
        </w:rPr>
        <w:t>1.2 Introduction</w:t>
      </w:r>
      <w:r w:rsidRPr="009A2A22">
        <w:rPr>
          <w:rFonts w:asciiTheme="majorBidi" w:hAnsiTheme="majorBidi" w:cstheme="majorBidi"/>
          <w:color w:val="000000"/>
          <w:sz w:val="24"/>
          <w:szCs w:val="24"/>
        </w:rPr>
        <w:t xml:space="preserve">............................................................................................................................3 </w:t>
      </w:r>
    </w:p>
    <w:p w:rsidR="009A2A22" w:rsidRPr="009A2A22" w:rsidRDefault="009A2A22" w:rsidP="009A2A22">
      <w:pPr>
        <w:autoSpaceDE w:val="0"/>
        <w:autoSpaceDN w:val="0"/>
        <w:adjustRightInd w:val="0"/>
        <w:spacing w:after="0" w:line="240" w:lineRule="auto"/>
        <w:rPr>
          <w:rFonts w:asciiTheme="majorBidi" w:hAnsiTheme="majorBidi" w:cstheme="majorBidi"/>
          <w:color w:val="000000"/>
          <w:sz w:val="24"/>
          <w:szCs w:val="24"/>
        </w:rPr>
      </w:pPr>
      <w:r w:rsidRPr="009A2A22">
        <w:rPr>
          <w:rFonts w:asciiTheme="majorBidi" w:hAnsiTheme="majorBidi" w:cstheme="majorBidi"/>
          <w:color w:val="000000"/>
          <w:sz w:val="24"/>
          <w:szCs w:val="24"/>
          <w:u w:val="single"/>
        </w:rPr>
        <w:t>1.3 Matériel et méthodes</w:t>
      </w:r>
      <w:r w:rsidRPr="009A2A22">
        <w:rPr>
          <w:rFonts w:asciiTheme="majorBidi" w:hAnsiTheme="majorBidi" w:cstheme="majorBidi"/>
          <w:color w:val="000000"/>
          <w:sz w:val="24"/>
          <w:szCs w:val="24"/>
        </w:rPr>
        <w:t xml:space="preserve">..............................................................................................................3 </w:t>
      </w:r>
    </w:p>
    <w:p w:rsidR="009A2A22" w:rsidRPr="009A2A22" w:rsidRDefault="009A2A22" w:rsidP="009A2A22">
      <w:pPr>
        <w:autoSpaceDE w:val="0"/>
        <w:autoSpaceDN w:val="0"/>
        <w:adjustRightInd w:val="0"/>
        <w:spacing w:after="0" w:line="240" w:lineRule="auto"/>
        <w:rPr>
          <w:rFonts w:asciiTheme="majorBidi" w:hAnsiTheme="majorBidi" w:cstheme="majorBidi"/>
          <w:color w:val="000000"/>
          <w:sz w:val="24"/>
          <w:szCs w:val="24"/>
        </w:rPr>
      </w:pPr>
      <w:r w:rsidRPr="009A2A22">
        <w:rPr>
          <w:rFonts w:asciiTheme="majorBidi" w:hAnsiTheme="majorBidi" w:cstheme="majorBidi"/>
          <w:color w:val="000000"/>
          <w:sz w:val="24"/>
          <w:szCs w:val="24"/>
          <w:u w:val="single"/>
        </w:rPr>
        <w:t>1.4 Résultats</w:t>
      </w:r>
      <w:r w:rsidRPr="009A2A22">
        <w:rPr>
          <w:rFonts w:asciiTheme="majorBidi" w:hAnsiTheme="majorBidi" w:cstheme="majorBidi"/>
          <w:color w:val="000000"/>
          <w:sz w:val="24"/>
          <w:szCs w:val="24"/>
        </w:rPr>
        <w:t xml:space="preserve">.................................................................................................................................4 </w:t>
      </w:r>
    </w:p>
    <w:p w:rsidR="009A2A22" w:rsidRPr="009A2A22" w:rsidRDefault="009A2A22" w:rsidP="009A2A22">
      <w:pPr>
        <w:autoSpaceDE w:val="0"/>
        <w:autoSpaceDN w:val="0"/>
        <w:adjustRightInd w:val="0"/>
        <w:spacing w:after="0" w:line="240" w:lineRule="auto"/>
        <w:rPr>
          <w:rFonts w:asciiTheme="majorBidi" w:hAnsiTheme="majorBidi" w:cstheme="majorBidi"/>
          <w:color w:val="000000"/>
          <w:sz w:val="24"/>
          <w:szCs w:val="24"/>
        </w:rPr>
      </w:pPr>
      <w:r w:rsidRPr="009A2A22">
        <w:rPr>
          <w:rFonts w:asciiTheme="majorBidi" w:hAnsiTheme="majorBidi" w:cstheme="majorBidi"/>
          <w:color w:val="000000"/>
          <w:sz w:val="24"/>
          <w:szCs w:val="24"/>
          <w:u w:val="single"/>
        </w:rPr>
        <w:t>1.5 Discussion</w:t>
      </w:r>
      <w:r w:rsidRPr="009A2A22">
        <w:rPr>
          <w:rFonts w:asciiTheme="majorBidi" w:hAnsiTheme="majorBidi" w:cstheme="majorBidi"/>
          <w:color w:val="000000"/>
          <w:sz w:val="24"/>
          <w:szCs w:val="24"/>
        </w:rPr>
        <w:t xml:space="preserve">..............................................................................................................................4 </w:t>
      </w:r>
    </w:p>
    <w:p w:rsidR="009A2A22" w:rsidRPr="009A2A22" w:rsidRDefault="009A2A22" w:rsidP="009A2A22">
      <w:pPr>
        <w:autoSpaceDE w:val="0"/>
        <w:autoSpaceDN w:val="0"/>
        <w:adjustRightInd w:val="0"/>
        <w:spacing w:after="0" w:line="240" w:lineRule="auto"/>
        <w:rPr>
          <w:rFonts w:asciiTheme="majorBidi" w:hAnsiTheme="majorBidi" w:cstheme="majorBidi"/>
          <w:color w:val="000000"/>
          <w:sz w:val="24"/>
          <w:szCs w:val="24"/>
        </w:rPr>
      </w:pPr>
      <w:r w:rsidRPr="009A2A22">
        <w:rPr>
          <w:rFonts w:asciiTheme="majorBidi" w:hAnsiTheme="majorBidi" w:cstheme="majorBidi"/>
          <w:color w:val="000000"/>
          <w:sz w:val="24"/>
          <w:szCs w:val="24"/>
          <w:u w:val="single"/>
        </w:rPr>
        <w:t>1.6 Conclusion</w:t>
      </w:r>
      <w:r w:rsidRPr="009A2A22">
        <w:rPr>
          <w:rFonts w:asciiTheme="majorBidi" w:hAnsiTheme="majorBidi" w:cstheme="majorBidi"/>
          <w:color w:val="000000"/>
          <w:sz w:val="24"/>
          <w:szCs w:val="24"/>
        </w:rPr>
        <w:t xml:space="preserve">..............................................................................................................................4 </w:t>
      </w:r>
    </w:p>
    <w:p w:rsidR="009A2A22" w:rsidRPr="009A2A22" w:rsidRDefault="009A2A22" w:rsidP="009A2A22">
      <w:pPr>
        <w:autoSpaceDE w:val="0"/>
        <w:autoSpaceDN w:val="0"/>
        <w:adjustRightInd w:val="0"/>
        <w:spacing w:after="0" w:line="240" w:lineRule="auto"/>
        <w:rPr>
          <w:rFonts w:asciiTheme="majorBidi" w:hAnsiTheme="majorBidi" w:cstheme="majorBidi"/>
          <w:color w:val="000000"/>
          <w:sz w:val="24"/>
          <w:szCs w:val="24"/>
        </w:rPr>
      </w:pPr>
      <w:r w:rsidRPr="009A2A22">
        <w:rPr>
          <w:rFonts w:asciiTheme="majorBidi" w:hAnsiTheme="majorBidi" w:cstheme="majorBidi"/>
          <w:color w:val="000000"/>
          <w:sz w:val="24"/>
          <w:szCs w:val="24"/>
          <w:u w:val="single"/>
        </w:rPr>
        <w:t>1.7 Références</w:t>
      </w:r>
      <w:r w:rsidRPr="009A2A22">
        <w:rPr>
          <w:rFonts w:asciiTheme="majorBidi" w:hAnsiTheme="majorBidi" w:cstheme="majorBidi"/>
          <w:color w:val="000000"/>
          <w:sz w:val="24"/>
          <w:szCs w:val="24"/>
        </w:rPr>
        <w:t xml:space="preserve">..............................................................................................................................5 </w:t>
      </w:r>
    </w:p>
    <w:p w:rsidR="009A2A22" w:rsidRPr="009A2A22" w:rsidRDefault="009A2A22" w:rsidP="009A2A22">
      <w:pPr>
        <w:autoSpaceDE w:val="0"/>
        <w:autoSpaceDN w:val="0"/>
        <w:adjustRightInd w:val="0"/>
        <w:spacing w:after="0" w:line="240" w:lineRule="auto"/>
        <w:rPr>
          <w:rFonts w:asciiTheme="majorBidi" w:hAnsiTheme="majorBidi" w:cstheme="majorBidi"/>
          <w:color w:val="000000"/>
          <w:sz w:val="24"/>
          <w:szCs w:val="24"/>
        </w:rPr>
      </w:pPr>
      <w:r w:rsidRPr="009A2A22">
        <w:rPr>
          <w:rFonts w:asciiTheme="majorBidi" w:hAnsiTheme="majorBidi" w:cstheme="majorBidi"/>
          <w:color w:val="000000"/>
          <w:sz w:val="24"/>
          <w:szCs w:val="24"/>
          <w:u w:val="single"/>
        </w:rPr>
        <w:t>1.7.1 Références dans le texte</w:t>
      </w:r>
      <w:r w:rsidRPr="009A2A22">
        <w:rPr>
          <w:rFonts w:asciiTheme="majorBidi" w:hAnsiTheme="majorBidi" w:cstheme="majorBidi"/>
          <w:color w:val="000000"/>
          <w:sz w:val="24"/>
          <w:szCs w:val="24"/>
        </w:rPr>
        <w:t xml:space="preserve">..................................................................................................5 </w:t>
      </w:r>
    </w:p>
    <w:p w:rsidR="009A2A22" w:rsidRPr="009A2A22" w:rsidRDefault="009A2A22" w:rsidP="009A2A22">
      <w:pPr>
        <w:autoSpaceDE w:val="0"/>
        <w:autoSpaceDN w:val="0"/>
        <w:adjustRightInd w:val="0"/>
        <w:spacing w:after="0" w:line="240" w:lineRule="auto"/>
        <w:rPr>
          <w:rFonts w:asciiTheme="majorBidi" w:hAnsiTheme="majorBidi" w:cstheme="majorBidi"/>
          <w:color w:val="000000"/>
          <w:sz w:val="24"/>
          <w:szCs w:val="24"/>
        </w:rPr>
      </w:pPr>
      <w:r w:rsidRPr="009A2A22">
        <w:rPr>
          <w:rFonts w:asciiTheme="majorBidi" w:hAnsiTheme="majorBidi" w:cstheme="majorBidi"/>
          <w:color w:val="000000"/>
          <w:sz w:val="24"/>
          <w:szCs w:val="24"/>
          <w:u w:val="single"/>
        </w:rPr>
        <w:t>1.7.2 Liste de références à la fin du texte</w:t>
      </w:r>
      <w:r w:rsidRPr="009A2A22">
        <w:rPr>
          <w:rFonts w:asciiTheme="majorBidi" w:hAnsiTheme="majorBidi" w:cstheme="majorBidi"/>
          <w:color w:val="000000"/>
          <w:sz w:val="24"/>
          <w:szCs w:val="24"/>
        </w:rPr>
        <w:t xml:space="preserve">.................................................................................5 </w:t>
      </w:r>
    </w:p>
    <w:p w:rsidR="009A2A22" w:rsidRPr="009A2A22" w:rsidRDefault="009A2A22" w:rsidP="009A2A22">
      <w:pPr>
        <w:autoSpaceDE w:val="0"/>
        <w:autoSpaceDN w:val="0"/>
        <w:adjustRightInd w:val="0"/>
        <w:spacing w:after="0" w:line="240" w:lineRule="auto"/>
        <w:rPr>
          <w:rFonts w:asciiTheme="majorBidi" w:hAnsiTheme="majorBidi" w:cstheme="majorBidi"/>
          <w:color w:val="000000"/>
          <w:sz w:val="24"/>
          <w:szCs w:val="24"/>
        </w:rPr>
      </w:pPr>
      <w:proofErr w:type="gramStart"/>
      <w:r w:rsidRPr="009A2A22">
        <w:rPr>
          <w:rFonts w:asciiTheme="majorBidi" w:hAnsiTheme="majorBidi" w:cstheme="majorBidi"/>
          <w:color w:val="000000"/>
          <w:sz w:val="24"/>
          <w:szCs w:val="24"/>
          <w:u w:val="single"/>
        </w:rPr>
        <w:t>2.NORMES</w:t>
      </w:r>
      <w:proofErr w:type="gramEnd"/>
      <w:r w:rsidRPr="009A2A22">
        <w:rPr>
          <w:rFonts w:asciiTheme="majorBidi" w:hAnsiTheme="majorBidi" w:cstheme="majorBidi"/>
          <w:color w:val="000000"/>
          <w:sz w:val="24"/>
          <w:szCs w:val="24"/>
          <w:u w:val="single"/>
        </w:rPr>
        <w:t xml:space="preserve"> GÉNÉRALES DE RÉDACTION ET DE PRÉSENTATION</w:t>
      </w:r>
      <w:r w:rsidRPr="009A2A22">
        <w:rPr>
          <w:rFonts w:asciiTheme="majorBidi" w:hAnsiTheme="majorBidi" w:cstheme="majorBidi"/>
          <w:color w:val="000000"/>
          <w:sz w:val="24"/>
          <w:szCs w:val="24"/>
        </w:rPr>
        <w:t xml:space="preserve">........................................................7 </w:t>
      </w:r>
    </w:p>
    <w:p w:rsidR="009A2A22" w:rsidRPr="009A2A22" w:rsidRDefault="009A2A22" w:rsidP="009A2A22">
      <w:pPr>
        <w:autoSpaceDE w:val="0"/>
        <w:autoSpaceDN w:val="0"/>
        <w:adjustRightInd w:val="0"/>
        <w:spacing w:after="0" w:line="240" w:lineRule="auto"/>
        <w:rPr>
          <w:rFonts w:asciiTheme="majorBidi" w:hAnsiTheme="majorBidi" w:cstheme="majorBidi"/>
          <w:color w:val="000000"/>
          <w:sz w:val="24"/>
          <w:szCs w:val="24"/>
        </w:rPr>
      </w:pPr>
      <w:r w:rsidRPr="009A2A22">
        <w:rPr>
          <w:rFonts w:asciiTheme="majorBidi" w:hAnsiTheme="majorBidi" w:cstheme="majorBidi"/>
          <w:color w:val="000000"/>
          <w:sz w:val="24"/>
          <w:szCs w:val="24"/>
          <w:u w:val="single"/>
        </w:rPr>
        <w:t>2.1 Style</w:t>
      </w:r>
      <w:r w:rsidRPr="009A2A22">
        <w:rPr>
          <w:rFonts w:asciiTheme="majorBidi" w:hAnsiTheme="majorBidi" w:cstheme="majorBidi"/>
          <w:color w:val="000000"/>
          <w:sz w:val="24"/>
          <w:szCs w:val="24"/>
        </w:rPr>
        <w:t xml:space="preserve">........................................................................................................................................7 </w:t>
      </w:r>
    </w:p>
    <w:p w:rsidR="009A2A22" w:rsidRPr="009A2A22" w:rsidRDefault="009A2A22" w:rsidP="009A2A22">
      <w:pPr>
        <w:autoSpaceDE w:val="0"/>
        <w:autoSpaceDN w:val="0"/>
        <w:adjustRightInd w:val="0"/>
        <w:spacing w:after="0" w:line="240" w:lineRule="auto"/>
        <w:rPr>
          <w:rFonts w:asciiTheme="majorBidi" w:hAnsiTheme="majorBidi" w:cstheme="majorBidi"/>
          <w:color w:val="000000"/>
          <w:sz w:val="24"/>
          <w:szCs w:val="24"/>
        </w:rPr>
      </w:pPr>
      <w:r w:rsidRPr="009A2A22">
        <w:rPr>
          <w:rFonts w:asciiTheme="majorBidi" w:hAnsiTheme="majorBidi" w:cstheme="majorBidi"/>
          <w:color w:val="000000"/>
          <w:sz w:val="24"/>
          <w:szCs w:val="24"/>
          <w:u w:val="single"/>
        </w:rPr>
        <w:t>2.2 Présentation : caractères, marges, titres, ponctuation</w:t>
      </w:r>
      <w:r w:rsidRPr="009A2A22">
        <w:rPr>
          <w:rFonts w:asciiTheme="majorBidi" w:hAnsiTheme="majorBidi" w:cstheme="majorBidi"/>
          <w:color w:val="000000"/>
          <w:sz w:val="24"/>
          <w:szCs w:val="24"/>
        </w:rPr>
        <w:t xml:space="preserve">.............................................................7 </w:t>
      </w:r>
    </w:p>
    <w:p w:rsidR="009A2A22" w:rsidRPr="009A2A22" w:rsidRDefault="009A2A22" w:rsidP="009A2A22">
      <w:pPr>
        <w:autoSpaceDE w:val="0"/>
        <w:autoSpaceDN w:val="0"/>
        <w:adjustRightInd w:val="0"/>
        <w:spacing w:after="0" w:line="240" w:lineRule="auto"/>
        <w:rPr>
          <w:rFonts w:asciiTheme="majorBidi" w:hAnsiTheme="majorBidi" w:cstheme="majorBidi"/>
          <w:color w:val="000000"/>
          <w:sz w:val="24"/>
          <w:szCs w:val="24"/>
        </w:rPr>
      </w:pPr>
      <w:r w:rsidRPr="009A2A22">
        <w:rPr>
          <w:rFonts w:asciiTheme="majorBidi" w:hAnsiTheme="majorBidi" w:cstheme="majorBidi"/>
          <w:color w:val="000000"/>
          <w:sz w:val="24"/>
          <w:szCs w:val="24"/>
          <w:u w:val="single"/>
        </w:rPr>
        <w:t>2.3 Pagination</w:t>
      </w:r>
      <w:r w:rsidRPr="009A2A22">
        <w:rPr>
          <w:rFonts w:asciiTheme="majorBidi" w:hAnsiTheme="majorBidi" w:cstheme="majorBidi"/>
          <w:color w:val="000000"/>
          <w:sz w:val="24"/>
          <w:szCs w:val="24"/>
        </w:rPr>
        <w:t xml:space="preserve">...............................................................................................................................8 </w:t>
      </w:r>
    </w:p>
    <w:p w:rsidR="009A2A22" w:rsidRPr="009A2A22" w:rsidRDefault="009A2A22" w:rsidP="009A2A22">
      <w:pPr>
        <w:autoSpaceDE w:val="0"/>
        <w:autoSpaceDN w:val="0"/>
        <w:adjustRightInd w:val="0"/>
        <w:spacing w:after="0" w:line="240" w:lineRule="auto"/>
        <w:rPr>
          <w:rFonts w:asciiTheme="majorBidi" w:hAnsiTheme="majorBidi" w:cstheme="majorBidi"/>
          <w:color w:val="000000"/>
          <w:sz w:val="24"/>
          <w:szCs w:val="24"/>
        </w:rPr>
      </w:pPr>
      <w:r w:rsidRPr="009A2A22">
        <w:rPr>
          <w:rFonts w:asciiTheme="majorBidi" w:hAnsiTheme="majorBidi" w:cstheme="majorBidi"/>
          <w:color w:val="000000"/>
          <w:sz w:val="24"/>
          <w:szCs w:val="24"/>
          <w:u w:val="single"/>
        </w:rPr>
        <w:t>2.4 Normes d’écriture en sciences de la vie</w:t>
      </w:r>
      <w:r w:rsidRPr="009A2A22">
        <w:rPr>
          <w:rFonts w:asciiTheme="majorBidi" w:hAnsiTheme="majorBidi" w:cstheme="majorBidi"/>
          <w:color w:val="000000"/>
          <w:sz w:val="24"/>
          <w:szCs w:val="24"/>
        </w:rPr>
        <w:t xml:space="preserve">.................................................................................8 </w:t>
      </w:r>
    </w:p>
    <w:p w:rsidR="009A2A22" w:rsidRPr="009A2A22" w:rsidRDefault="009A2A22" w:rsidP="009A2A22">
      <w:pPr>
        <w:autoSpaceDE w:val="0"/>
        <w:autoSpaceDN w:val="0"/>
        <w:adjustRightInd w:val="0"/>
        <w:spacing w:after="0" w:line="240" w:lineRule="auto"/>
        <w:rPr>
          <w:rFonts w:asciiTheme="majorBidi" w:hAnsiTheme="majorBidi" w:cstheme="majorBidi"/>
          <w:color w:val="000000"/>
          <w:sz w:val="24"/>
          <w:szCs w:val="24"/>
        </w:rPr>
      </w:pPr>
      <w:r w:rsidRPr="009A2A22">
        <w:rPr>
          <w:rFonts w:asciiTheme="majorBidi" w:hAnsiTheme="majorBidi" w:cstheme="majorBidi"/>
          <w:color w:val="000000"/>
          <w:sz w:val="24"/>
          <w:szCs w:val="24"/>
          <w:u w:val="single"/>
        </w:rPr>
        <w:t>2.5 Abréviations, sigles et acronymes</w:t>
      </w:r>
      <w:r w:rsidRPr="009A2A22">
        <w:rPr>
          <w:rFonts w:asciiTheme="majorBidi" w:hAnsiTheme="majorBidi" w:cstheme="majorBidi"/>
          <w:color w:val="000000"/>
          <w:sz w:val="24"/>
          <w:szCs w:val="24"/>
        </w:rPr>
        <w:t xml:space="preserve">..........................................................................................9 </w:t>
      </w:r>
    </w:p>
    <w:p w:rsidR="009A2A22" w:rsidRPr="009A2A22" w:rsidRDefault="009A2A22" w:rsidP="009A2A22">
      <w:pPr>
        <w:autoSpaceDE w:val="0"/>
        <w:autoSpaceDN w:val="0"/>
        <w:adjustRightInd w:val="0"/>
        <w:spacing w:after="0" w:line="240" w:lineRule="auto"/>
        <w:rPr>
          <w:rFonts w:asciiTheme="majorBidi" w:hAnsiTheme="majorBidi" w:cstheme="majorBidi"/>
          <w:color w:val="000000"/>
          <w:sz w:val="24"/>
          <w:szCs w:val="24"/>
        </w:rPr>
      </w:pPr>
      <w:r w:rsidRPr="009A2A22">
        <w:rPr>
          <w:rFonts w:asciiTheme="majorBidi" w:hAnsiTheme="majorBidi" w:cstheme="majorBidi"/>
          <w:color w:val="000000"/>
          <w:sz w:val="24"/>
          <w:szCs w:val="24"/>
          <w:u w:val="single"/>
        </w:rPr>
        <w:t>2.6 Équations</w:t>
      </w:r>
      <w:r w:rsidRPr="009A2A22">
        <w:rPr>
          <w:rFonts w:asciiTheme="majorBidi" w:hAnsiTheme="majorBidi" w:cstheme="majorBidi"/>
          <w:color w:val="000000"/>
          <w:sz w:val="24"/>
          <w:szCs w:val="24"/>
        </w:rPr>
        <w:t xml:space="preserve">................................................................................................................................9 </w:t>
      </w:r>
    </w:p>
    <w:p w:rsidR="009A2A22" w:rsidRPr="009A2A22" w:rsidRDefault="009A2A22" w:rsidP="009A2A22">
      <w:pPr>
        <w:autoSpaceDE w:val="0"/>
        <w:autoSpaceDN w:val="0"/>
        <w:adjustRightInd w:val="0"/>
        <w:spacing w:after="0" w:line="240" w:lineRule="auto"/>
        <w:rPr>
          <w:rFonts w:asciiTheme="majorBidi" w:hAnsiTheme="majorBidi" w:cstheme="majorBidi"/>
          <w:color w:val="000000"/>
          <w:sz w:val="24"/>
          <w:szCs w:val="24"/>
        </w:rPr>
      </w:pPr>
      <w:r w:rsidRPr="009A2A22">
        <w:rPr>
          <w:rFonts w:asciiTheme="majorBidi" w:hAnsiTheme="majorBidi" w:cstheme="majorBidi"/>
          <w:color w:val="000000"/>
          <w:sz w:val="24"/>
          <w:szCs w:val="24"/>
          <w:u w:val="single"/>
        </w:rPr>
        <w:t>2.7 Figures et tableaux</w:t>
      </w:r>
      <w:r w:rsidRPr="009A2A22">
        <w:rPr>
          <w:rFonts w:asciiTheme="majorBidi" w:hAnsiTheme="majorBidi" w:cstheme="majorBidi"/>
          <w:color w:val="000000"/>
          <w:sz w:val="24"/>
          <w:szCs w:val="24"/>
        </w:rPr>
        <w:t xml:space="preserve">.................................................................................................................9 </w:t>
      </w:r>
    </w:p>
    <w:p w:rsidR="009A2A22" w:rsidRPr="009A2A22" w:rsidRDefault="009A2A22" w:rsidP="009A2A22">
      <w:pPr>
        <w:autoSpaceDE w:val="0"/>
        <w:autoSpaceDN w:val="0"/>
        <w:adjustRightInd w:val="0"/>
        <w:spacing w:after="0" w:line="240" w:lineRule="auto"/>
        <w:rPr>
          <w:rFonts w:asciiTheme="majorBidi" w:hAnsiTheme="majorBidi" w:cstheme="majorBidi"/>
          <w:color w:val="000000"/>
          <w:sz w:val="24"/>
          <w:szCs w:val="24"/>
        </w:rPr>
      </w:pPr>
      <w:r w:rsidRPr="009A2A22">
        <w:rPr>
          <w:rFonts w:asciiTheme="majorBidi" w:hAnsiTheme="majorBidi" w:cstheme="majorBidi"/>
          <w:color w:val="000000"/>
          <w:sz w:val="24"/>
          <w:szCs w:val="24"/>
          <w:u w:val="single"/>
        </w:rPr>
        <w:t>2.8 Nombres et unités de mesure</w:t>
      </w:r>
      <w:r w:rsidRPr="009A2A22">
        <w:rPr>
          <w:rFonts w:asciiTheme="majorBidi" w:hAnsiTheme="majorBidi" w:cstheme="majorBidi"/>
          <w:color w:val="000000"/>
          <w:sz w:val="24"/>
          <w:szCs w:val="24"/>
        </w:rPr>
        <w:t xml:space="preserve">...............................................................................................10 </w:t>
      </w:r>
    </w:p>
    <w:p w:rsidR="009A2A22" w:rsidRPr="009A2A22" w:rsidRDefault="009A2A22" w:rsidP="009A2A22">
      <w:pPr>
        <w:autoSpaceDE w:val="0"/>
        <w:autoSpaceDN w:val="0"/>
        <w:adjustRightInd w:val="0"/>
        <w:spacing w:after="0" w:line="240" w:lineRule="auto"/>
        <w:rPr>
          <w:rFonts w:asciiTheme="majorBidi" w:hAnsiTheme="majorBidi" w:cstheme="majorBidi"/>
          <w:color w:val="000000"/>
          <w:sz w:val="24"/>
          <w:szCs w:val="24"/>
        </w:rPr>
      </w:pPr>
      <w:r w:rsidRPr="009A2A22">
        <w:rPr>
          <w:rFonts w:asciiTheme="majorBidi" w:hAnsiTheme="majorBidi" w:cstheme="majorBidi"/>
          <w:color w:val="000000"/>
          <w:sz w:val="24"/>
          <w:szCs w:val="24"/>
          <w:u w:val="single"/>
        </w:rPr>
        <w:t>3. RÉDACTION D’UN RAPPORT DE TRAVAUX PRATIQUES EN LABORATOIRE</w:t>
      </w:r>
      <w:r w:rsidRPr="009A2A22">
        <w:rPr>
          <w:rFonts w:asciiTheme="majorBidi" w:hAnsiTheme="majorBidi" w:cstheme="majorBidi"/>
          <w:color w:val="000000"/>
          <w:sz w:val="24"/>
          <w:szCs w:val="24"/>
        </w:rPr>
        <w:t xml:space="preserve">...................................12 </w:t>
      </w:r>
    </w:p>
    <w:p w:rsidR="009A2A22" w:rsidRPr="009A2A22" w:rsidRDefault="009A2A22" w:rsidP="009A2A22">
      <w:pPr>
        <w:autoSpaceDE w:val="0"/>
        <w:autoSpaceDN w:val="0"/>
        <w:adjustRightInd w:val="0"/>
        <w:spacing w:after="0" w:line="240" w:lineRule="auto"/>
        <w:rPr>
          <w:rFonts w:asciiTheme="majorBidi" w:hAnsiTheme="majorBidi" w:cstheme="majorBidi"/>
          <w:color w:val="000000"/>
          <w:sz w:val="24"/>
          <w:szCs w:val="24"/>
        </w:rPr>
      </w:pPr>
      <w:r w:rsidRPr="009A2A22">
        <w:rPr>
          <w:rFonts w:asciiTheme="majorBidi" w:hAnsiTheme="majorBidi" w:cstheme="majorBidi"/>
          <w:color w:val="000000"/>
          <w:sz w:val="24"/>
          <w:szCs w:val="24"/>
          <w:u w:val="single"/>
        </w:rPr>
        <w:lastRenderedPageBreak/>
        <w:t>3.1 Introduction</w:t>
      </w:r>
      <w:r w:rsidRPr="009A2A22">
        <w:rPr>
          <w:rFonts w:asciiTheme="majorBidi" w:hAnsiTheme="majorBidi" w:cstheme="majorBidi"/>
          <w:color w:val="000000"/>
          <w:sz w:val="24"/>
          <w:szCs w:val="24"/>
        </w:rPr>
        <w:t xml:space="preserve">..........................................................................................................................12 </w:t>
      </w:r>
    </w:p>
    <w:p w:rsidR="009A2A22" w:rsidRPr="009A2A22" w:rsidRDefault="009A2A22" w:rsidP="009A2A22">
      <w:pPr>
        <w:autoSpaceDE w:val="0"/>
        <w:autoSpaceDN w:val="0"/>
        <w:adjustRightInd w:val="0"/>
        <w:spacing w:after="0" w:line="240" w:lineRule="auto"/>
        <w:rPr>
          <w:rFonts w:asciiTheme="majorBidi" w:hAnsiTheme="majorBidi" w:cstheme="majorBidi"/>
          <w:color w:val="000000"/>
          <w:sz w:val="24"/>
          <w:szCs w:val="24"/>
        </w:rPr>
      </w:pPr>
      <w:r w:rsidRPr="009A2A22">
        <w:rPr>
          <w:rFonts w:asciiTheme="majorBidi" w:hAnsiTheme="majorBidi" w:cstheme="majorBidi"/>
          <w:color w:val="000000"/>
          <w:sz w:val="24"/>
          <w:szCs w:val="24"/>
          <w:u w:val="single"/>
        </w:rPr>
        <w:t>3.2 Matériel et méthodes</w:t>
      </w:r>
      <w:r w:rsidRPr="009A2A22">
        <w:rPr>
          <w:rFonts w:asciiTheme="majorBidi" w:hAnsiTheme="majorBidi" w:cstheme="majorBidi"/>
          <w:color w:val="000000"/>
          <w:sz w:val="24"/>
          <w:szCs w:val="24"/>
        </w:rPr>
        <w:t xml:space="preserve">............................................................................................................12 </w:t>
      </w:r>
    </w:p>
    <w:p w:rsidR="009A2A22" w:rsidRPr="009A2A22" w:rsidRDefault="009A2A22" w:rsidP="009A2A22">
      <w:pPr>
        <w:autoSpaceDE w:val="0"/>
        <w:autoSpaceDN w:val="0"/>
        <w:adjustRightInd w:val="0"/>
        <w:spacing w:after="0" w:line="240" w:lineRule="auto"/>
        <w:rPr>
          <w:rFonts w:asciiTheme="majorBidi" w:hAnsiTheme="majorBidi" w:cstheme="majorBidi"/>
          <w:color w:val="000000"/>
          <w:sz w:val="24"/>
          <w:szCs w:val="24"/>
        </w:rPr>
      </w:pPr>
      <w:r w:rsidRPr="009A2A22">
        <w:rPr>
          <w:rFonts w:asciiTheme="majorBidi" w:hAnsiTheme="majorBidi" w:cstheme="majorBidi"/>
          <w:color w:val="000000"/>
          <w:sz w:val="24"/>
          <w:szCs w:val="24"/>
          <w:u w:val="single"/>
        </w:rPr>
        <w:t>3.3 Résultats</w:t>
      </w:r>
      <w:r w:rsidRPr="009A2A22">
        <w:rPr>
          <w:rFonts w:asciiTheme="majorBidi" w:hAnsiTheme="majorBidi" w:cstheme="majorBidi"/>
          <w:color w:val="000000"/>
          <w:sz w:val="24"/>
          <w:szCs w:val="24"/>
        </w:rPr>
        <w:t xml:space="preserve">...............................................................................................................................12 </w:t>
      </w:r>
    </w:p>
    <w:p w:rsidR="009A2A22" w:rsidRPr="009A2A22" w:rsidRDefault="009A2A22" w:rsidP="009A2A22">
      <w:pPr>
        <w:autoSpaceDE w:val="0"/>
        <w:autoSpaceDN w:val="0"/>
        <w:adjustRightInd w:val="0"/>
        <w:spacing w:after="0" w:line="240" w:lineRule="auto"/>
        <w:rPr>
          <w:rFonts w:asciiTheme="majorBidi" w:hAnsiTheme="majorBidi" w:cstheme="majorBidi"/>
          <w:color w:val="000000"/>
          <w:sz w:val="24"/>
          <w:szCs w:val="24"/>
        </w:rPr>
      </w:pPr>
      <w:r w:rsidRPr="009A2A22">
        <w:rPr>
          <w:rFonts w:asciiTheme="majorBidi" w:hAnsiTheme="majorBidi" w:cstheme="majorBidi"/>
          <w:color w:val="000000"/>
          <w:sz w:val="24"/>
          <w:szCs w:val="24"/>
          <w:u w:val="single"/>
        </w:rPr>
        <w:t>3.4 Discussion</w:t>
      </w:r>
      <w:r w:rsidRPr="009A2A22">
        <w:rPr>
          <w:rFonts w:asciiTheme="majorBidi" w:hAnsiTheme="majorBidi" w:cstheme="majorBidi"/>
          <w:color w:val="000000"/>
          <w:sz w:val="24"/>
          <w:szCs w:val="24"/>
        </w:rPr>
        <w:t xml:space="preserve">............................................................................................................................12 </w:t>
      </w:r>
    </w:p>
    <w:p w:rsidR="009A2A22" w:rsidRPr="009A2A22" w:rsidRDefault="009A2A22" w:rsidP="009A2A22">
      <w:pPr>
        <w:autoSpaceDE w:val="0"/>
        <w:autoSpaceDN w:val="0"/>
        <w:adjustRightInd w:val="0"/>
        <w:spacing w:after="0" w:line="240" w:lineRule="auto"/>
        <w:rPr>
          <w:rFonts w:asciiTheme="majorBidi" w:hAnsiTheme="majorBidi" w:cstheme="majorBidi"/>
          <w:color w:val="000000"/>
          <w:sz w:val="24"/>
          <w:szCs w:val="24"/>
        </w:rPr>
      </w:pPr>
      <w:r w:rsidRPr="009A2A22">
        <w:rPr>
          <w:rFonts w:asciiTheme="majorBidi" w:hAnsiTheme="majorBidi" w:cstheme="majorBidi"/>
          <w:color w:val="000000"/>
          <w:sz w:val="24"/>
          <w:szCs w:val="24"/>
          <w:u w:val="single"/>
        </w:rPr>
        <w:t>3.5 Conclusion</w:t>
      </w:r>
      <w:r w:rsidRPr="009A2A22">
        <w:rPr>
          <w:rFonts w:asciiTheme="majorBidi" w:hAnsiTheme="majorBidi" w:cstheme="majorBidi"/>
          <w:color w:val="000000"/>
          <w:sz w:val="24"/>
          <w:szCs w:val="24"/>
        </w:rPr>
        <w:t xml:space="preserve">............................................................................................................................13 </w:t>
      </w:r>
    </w:p>
    <w:p w:rsidR="009A2A22" w:rsidRPr="009A2A22" w:rsidRDefault="009A2A22" w:rsidP="009A2A22">
      <w:pPr>
        <w:autoSpaceDE w:val="0"/>
        <w:autoSpaceDN w:val="0"/>
        <w:adjustRightInd w:val="0"/>
        <w:spacing w:after="0" w:line="240" w:lineRule="auto"/>
        <w:rPr>
          <w:rFonts w:asciiTheme="majorBidi" w:hAnsiTheme="majorBidi" w:cstheme="majorBidi"/>
          <w:color w:val="000000"/>
          <w:sz w:val="24"/>
          <w:szCs w:val="24"/>
        </w:rPr>
      </w:pPr>
      <w:r w:rsidRPr="009A2A22">
        <w:rPr>
          <w:rFonts w:asciiTheme="majorBidi" w:hAnsiTheme="majorBidi" w:cstheme="majorBidi"/>
          <w:color w:val="000000"/>
          <w:sz w:val="24"/>
          <w:szCs w:val="24"/>
          <w:u w:val="single"/>
        </w:rPr>
        <w:t>3.6 Questions</w:t>
      </w:r>
      <w:r w:rsidRPr="009A2A22">
        <w:rPr>
          <w:rFonts w:asciiTheme="majorBidi" w:hAnsiTheme="majorBidi" w:cstheme="majorBidi"/>
          <w:color w:val="000000"/>
          <w:sz w:val="24"/>
          <w:szCs w:val="24"/>
        </w:rPr>
        <w:t xml:space="preserve">..............................................................................................................................13 </w:t>
      </w:r>
    </w:p>
    <w:p w:rsidR="009A2A22" w:rsidRPr="009A2A22" w:rsidRDefault="009A2A22" w:rsidP="009A2A22">
      <w:pPr>
        <w:autoSpaceDE w:val="0"/>
        <w:autoSpaceDN w:val="0"/>
        <w:adjustRightInd w:val="0"/>
        <w:spacing w:after="0" w:line="240" w:lineRule="auto"/>
        <w:rPr>
          <w:rFonts w:asciiTheme="majorBidi" w:hAnsiTheme="majorBidi" w:cstheme="majorBidi"/>
          <w:color w:val="000000"/>
          <w:sz w:val="24"/>
          <w:szCs w:val="24"/>
        </w:rPr>
      </w:pPr>
      <w:r w:rsidRPr="009A2A22">
        <w:rPr>
          <w:rFonts w:asciiTheme="majorBidi" w:hAnsiTheme="majorBidi" w:cstheme="majorBidi"/>
          <w:color w:val="000000"/>
          <w:sz w:val="24"/>
          <w:szCs w:val="24"/>
          <w:u w:val="single"/>
        </w:rPr>
        <w:t>3.7 Références</w:t>
      </w:r>
      <w:r w:rsidRPr="009A2A22">
        <w:rPr>
          <w:rFonts w:asciiTheme="majorBidi" w:hAnsiTheme="majorBidi" w:cstheme="majorBidi"/>
          <w:color w:val="000000"/>
          <w:sz w:val="24"/>
          <w:szCs w:val="24"/>
        </w:rPr>
        <w:t xml:space="preserve">............................................................................................................................13 </w:t>
      </w:r>
    </w:p>
    <w:p w:rsidR="009A2A22" w:rsidRPr="009A2A22" w:rsidRDefault="009A2A22" w:rsidP="009A2A22">
      <w:pPr>
        <w:autoSpaceDE w:val="0"/>
        <w:autoSpaceDN w:val="0"/>
        <w:adjustRightInd w:val="0"/>
        <w:spacing w:after="0" w:line="240" w:lineRule="auto"/>
        <w:rPr>
          <w:rFonts w:asciiTheme="majorBidi" w:hAnsiTheme="majorBidi" w:cstheme="majorBidi"/>
          <w:color w:val="000000"/>
          <w:sz w:val="24"/>
          <w:szCs w:val="24"/>
        </w:rPr>
      </w:pPr>
      <w:r w:rsidRPr="009A2A22">
        <w:rPr>
          <w:rFonts w:asciiTheme="majorBidi" w:hAnsiTheme="majorBidi" w:cstheme="majorBidi"/>
          <w:color w:val="000000"/>
          <w:sz w:val="24"/>
          <w:szCs w:val="24"/>
          <w:u w:val="single"/>
        </w:rPr>
        <w:t>4. BIBLIOGRAPHIE</w:t>
      </w:r>
      <w:r w:rsidRPr="009A2A22">
        <w:rPr>
          <w:rFonts w:asciiTheme="majorBidi" w:hAnsiTheme="majorBidi" w:cstheme="majorBidi"/>
          <w:color w:val="000000"/>
          <w:sz w:val="24"/>
          <w:szCs w:val="24"/>
        </w:rPr>
        <w:t xml:space="preserve">..........................................................................................................................14 </w:t>
      </w:r>
    </w:p>
    <w:p w:rsidR="009A2A22" w:rsidRPr="009A2A22" w:rsidRDefault="009A2A22" w:rsidP="009A2A22">
      <w:pPr>
        <w:autoSpaceDE w:val="0"/>
        <w:autoSpaceDN w:val="0"/>
        <w:adjustRightInd w:val="0"/>
        <w:spacing w:after="0" w:line="240" w:lineRule="auto"/>
        <w:rPr>
          <w:rFonts w:asciiTheme="majorBidi" w:hAnsiTheme="majorBidi" w:cstheme="majorBidi"/>
          <w:color w:val="000000"/>
          <w:sz w:val="24"/>
          <w:szCs w:val="24"/>
        </w:rPr>
      </w:pPr>
      <w:r w:rsidRPr="009A2A22">
        <w:rPr>
          <w:rFonts w:asciiTheme="majorBidi" w:hAnsiTheme="majorBidi" w:cstheme="majorBidi"/>
          <w:color w:val="000000"/>
          <w:sz w:val="24"/>
          <w:szCs w:val="24"/>
          <w:u w:val="single"/>
        </w:rPr>
        <w:t>ANNEXES</w:t>
      </w:r>
      <w:r w:rsidRPr="009A2A22">
        <w:rPr>
          <w:rFonts w:asciiTheme="majorBidi" w:hAnsiTheme="majorBidi" w:cstheme="majorBidi"/>
          <w:color w:val="000000"/>
          <w:sz w:val="24"/>
          <w:szCs w:val="24"/>
        </w:rPr>
        <w:t xml:space="preserve">........................................................................................................................................15 III </w:t>
      </w:r>
    </w:p>
    <w:p w:rsidR="009A2A22" w:rsidRPr="009A2A22" w:rsidRDefault="009A2A22" w:rsidP="009A2A22">
      <w:pPr>
        <w:autoSpaceDE w:val="0"/>
        <w:autoSpaceDN w:val="0"/>
        <w:adjustRightInd w:val="0"/>
        <w:spacing w:after="120" w:line="240" w:lineRule="auto"/>
        <w:jc w:val="both"/>
        <w:rPr>
          <w:rFonts w:asciiTheme="majorBidi" w:hAnsiTheme="majorBidi" w:cstheme="majorBidi"/>
          <w:color w:val="000000"/>
          <w:sz w:val="24"/>
          <w:szCs w:val="24"/>
        </w:rPr>
      </w:pPr>
    </w:p>
    <w:p w:rsidR="009A2A22" w:rsidRPr="009A2A22" w:rsidRDefault="009A2A22" w:rsidP="009A2A22">
      <w:pPr>
        <w:pStyle w:val="Paragraphedeliste"/>
        <w:pageBreakBefore/>
        <w:numPr>
          <w:ilvl w:val="0"/>
          <w:numId w:val="32"/>
        </w:numPr>
        <w:autoSpaceDE w:val="0"/>
        <w:autoSpaceDN w:val="0"/>
        <w:adjustRightInd w:val="0"/>
        <w:spacing w:before="240" w:after="240" w:line="240" w:lineRule="auto"/>
        <w:rPr>
          <w:rFonts w:asciiTheme="majorBidi" w:hAnsiTheme="majorBidi" w:cstheme="majorBidi"/>
          <w:color w:val="000000"/>
          <w:sz w:val="24"/>
          <w:szCs w:val="24"/>
        </w:rPr>
      </w:pPr>
      <w:r w:rsidRPr="009A2A22">
        <w:rPr>
          <w:rFonts w:asciiTheme="majorBidi" w:hAnsiTheme="majorBidi" w:cstheme="majorBidi"/>
          <w:b/>
          <w:bCs/>
          <w:color w:val="000000"/>
          <w:sz w:val="24"/>
          <w:szCs w:val="24"/>
        </w:rPr>
        <w:lastRenderedPageBreak/>
        <w:t xml:space="preserve">Liste des figures; liste des tableaux; liste des annexes </w:t>
      </w:r>
    </w:p>
    <w:p w:rsidR="009A2A22" w:rsidRPr="009A2A22" w:rsidRDefault="009A2A22" w:rsidP="009A2A22">
      <w:pPr>
        <w:autoSpaceDE w:val="0"/>
        <w:autoSpaceDN w:val="0"/>
        <w:adjustRightInd w:val="0"/>
        <w:spacing w:after="120" w:line="240" w:lineRule="auto"/>
        <w:jc w:val="both"/>
        <w:rPr>
          <w:rFonts w:asciiTheme="majorBidi" w:hAnsiTheme="majorBidi" w:cstheme="majorBidi"/>
          <w:color w:val="000000"/>
          <w:sz w:val="24"/>
          <w:szCs w:val="24"/>
        </w:rPr>
      </w:pPr>
      <w:r w:rsidRPr="009A2A22">
        <w:rPr>
          <w:rFonts w:asciiTheme="majorBidi" w:hAnsiTheme="majorBidi" w:cstheme="majorBidi"/>
          <w:color w:val="000000"/>
          <w:sz w:val="24"/>
          <w:szCs w:val="24"/>
        </w:rPr>
        <w:t xml:space="preserve">Vous devez présenter une liste distincte pour les figures, pour les tableaux et pour les annexes si leur nombre le justifie. Les figures et les tableaux sont numérotés selon l’ordre d’apparition dans le texte : figure 1, figure 2, tableau 1, tableau 2, etc. Si un travail comporte plusieurs sections, il est possible de recommencer la numérotation des figures et des tableaux à chaque section : figure 1.1, figure 1.2, figure 2.1, figure 2.2, etc. </w:t>
      </w:r>
    </w:p>
    <w:p w:rsidR="009A2A22" w:rsidRPr="009A2A22" w:rsidRDefault="009A2A22" w:rsidP="009A2A22">
      <w:pPr>
        <w:pStyle w:val="Titre3"/>
        <w:rPr>
          <w:rFonts w:asciiTheme="majorBidi" w:hAnsiTheme="majorBidi"/>
          <w:sz w:val="24"/>
          <w:szCs w:val="24"/>
        </w:rPr>
      </w:pPr>
      <w:r w:rsidRPr="009A2A22">
        <w:rPr>
          <w:rFonts w:asciiTheme="majorBidi" w:hAnsiTheme="majorBidi"/>
          <w:sz w:val="24"/>
          <w:szCs w:val="24"/>
        </w:rPr>
        <w:t xml:space="preserve"> Introduction </w:t>
      </w:r>
    </w:p>
    <w:p w:rsidR="009A2A22" w:rsidRPr="009A2A22" w:rsidRDefault="009A2A22" w:rsidP="009A2A22">
      <w:pPr>
        <w:autoSpaceDE w:val="0"/>
        <w:autoSpaceDN w:val="0"/>
        <w:adjustRightInd w:val="0"/>
        <w:spacing w:after="120" w:line="240" w:lineRule="auto"/>
        <w:jc w:val="both"/>
        <w:rPr>
          <w:rFonts w:asciiTheme="majorBidi" w:hAnsiTheme="majorBidi" w:cstheme="majorBidi"/>
          <w:color w:val="000000"/>
          <w:sz w:val="24"/>
          <w:szCs w:val="24"/>
        </w:rPr>
      </w:pPr>
      <w:r w:rsidRPr="009A2A22">
        <w:rPr>
          <w:rFonts w:asciiTheme="majorBidi" w:hAnsiTheme="majorBidi" w:cstheme="majorBidi"/>
          <w:color w:val="000000"/>
          <w:sz w:val="24"/>
          <w:szCs w:val="24"/>
        </w:rPr>
        <w:t xml:space="preserve">L’introduction présente le sujet du travail ou de la recherche. Elle a pour rôle de susciter l’intérêt du lecteur pour le sujet et de préciser la nature et la portée du problème étudié, en indiquer les limites. On insèrera dans cette section la problématique, les objectifs et un aperçu de la méthodologie utilisée. </w:t>
      </w:r>
    </w:p>
    <w:p w:rsidR="009A2A22" w:rsidRPr="009A2A22" w:rsidRDefault="009A2A22" w:rsidP="009A2A22">
      <w:pPr>
        <w:autoSpaceDE w:val="0"/>
        <w:autoSpaceDN w:val="0"/>
        <w:adjustRightInd w:val="0"/>
        <w:spacing w:after="120" w:line="240" w:lineRule="auto"/>
        <w:jc w:val="both"/>
        <w:rPr>
          <w:rFonts w:asciiTheme="majorBidi" w:hAnsiTheme="majorBidi" w:cstheme="majorBidi"/>
          <w:color w:val="000000"/>
          <w:sz w:val="24"/>
          <w:szCs w:val="24"/>
        </w:rPr>
      </w:pPr>
      <w:r w:rsidRPr="009A2A22">
        <w:rPr>
          <w:rFonts w:asciiTheme="majorBidi" w:hAnsiTheme="majorBidi" w:cstheme="majorBidi"/>
          <w:color w:val="000000"/>
          <w:sz w:val="24"/>
          <w:szCs w:val="24"/>
        </w:rPr>
        <w:t xml:space="preserve">Dans un mémoire ou une thèse, la problématique doit être élaborée. C’est d’abord une rétrospective du problème, c’est-à-dire un inventaire critique des travaux antérieurs qui servira à formuler précisément la problématique : pourquoi il est nécessaire de faire cette recherche, quels sont les enjeux soulevés, etc. C’est aussi la formulation des hypothèses de travail, principales et secondaires, et des objectifs reliés à chacune des hypothèses dans un cadre d’étude délimité et limité. </w:t>
      </w:r>
    </w:p>
    <w:p w:rsidR="009A2A22" w:rsidRPr="009A2A22" w:rsidRDefault="009A2A22" w:rsidP="009A2A22">
      <w:pPr>
        <w:pStyle w:val="Titre3"/>
        <w:rPr>
          <w:rFonts w:asciiTheme="majorBidi" w:hAnsiTheme="majorBidi"/>
          <w:sz w:val="24"/>
          <w:szCs w:val="24"/>
        </w:rPr>
      </w:pPr>
      <w:r w:rsidRPr="009A2A22">
        <w:rPr>
          <w:rFonts w:asciiTheme="majorBidi" w:hAnsiTheme="majorBidi"/>
          <w:sz w:val="24"/>
          <w:szCs w:val="24"/>
        </w:rPr>
        <w:t xml:space="preserve">Matériel et méthodes </w:t>
      </w:r>
    </w:p>
    <w:p w:rsidR="009A2A22" w:rsidRPr="009A2A22" w:rsidRDefault="009A2A22" w:rsidP="009A2A22">
      <w:pPr>
        <w:autoSpaceDE w:val="0"/>
        <w:autoSpaceDN w:val="0"/>
        <w:adjustRightInd w:val="0"/>
        <w:spacing w:after="120" w:line="240" w:lineRule="auto"/>
        <w:jc w:val="both"/>
        <w:rPr>
          <w:rFonts w:asciiTheme="majorBidi" w:hAnsiTheme="majorBidi" w:cstheme="majorBidi"/>
          <w:color w:val="000000"/>
          <w:sz w:val="24"/>
          <w:szCs w:val="24"/>
        </w:rPr>
      </w:pPr>
      <w:r w:rsidRPr="009A2A22">
        <w:rPr>
          <w:rFonts w:asciiTheme="majorBidi" w:hAnsiTheme="majorBidi" w:cstheme="majorBidi"/>
          <w:color w:val="000000"/>
          <w:sz w:val="24"/>
          <w:szCs w:val="24"/>
        </w:rPr>
        <w:t xml:space="preserve">C’est dans cette section que vous décrivez en détail tout ce qui a servi à faire l’expérience ou les expériences, tant en laboratoire que sur le terrain. Ces détails doivent être assez précis pour permettre à d’autres personnes de répéter l’expérience et d’en vérifier les conclusions. La méthodologie expérimentale comprend les quatre volets suivants (Dubois, 2005) : </w:t>
      </w:r>
    </w:p>
    <w:p w:rsidR="009A2A22" w:rsidRPr="009A2A22" w:rsidRDefault="009A2A22" w:rsidP="009A2A22">
      <w:pPr>
        <w:autoSpaceDE w:val="0"/>
        <w:autoSpaceDN w:val="0"/>
        <w:adjustRightInd w:val="0"/>
        <w:spacing w:after="0" w:line="240" w:lineRule="auto"/>
        <w:ind w:left="480" w:hanging="240"/>
        <w:jc w:val="both"/>
        <w:rPr>
          <w:rFonts w:asciiTheme="majorBidi" w:hAnsiTheme="majorBidi" w:cstheme="majorBidi"/>
          <w:color w:val="000000"/>
          <w:sz w:val="24"/>
          <w:szCs w:val="24"/>
        </w:rPr>
      </w:pPr>
      <w:r w:rsidRPr="009A2A22">
        <w:rPr>
          <w:rFonts w:asciiTheme="majorBidi" w:hAnsiTheme="majorBidi" w:cstheme="majorBidi"/>
          <w:color w:val="000000"/>
          <w:sz w:val="24"/>
          <w:szCs w:val="24"/>
        </w:rPr>
        <w:t xml:space="preserve">• Une description des sujets et de l’échantillonnage : population et site d’étude; </w:t>
      </w:r>
    </w:p>
    <w:p w:rsidR="009A2A22" w:rsidRPr="009A2A22" w:rsidRDefault="009A2A22" w:rsidP="009A2A22">
      <w:pPr>
        <w:autoSpaceDE w:val="0"/>
        <w:autoSpaceDN w:val="0"/>
        <w:adjustRightInd w:val="0"/>
        <w:spacing w:after="0" w:line="240" w:lineRule="auto"/>
        <w:ind w:left="480" w:hanging="240"/>
        <w:jc w:val="both"/>
        <w:rPr>
          <w:rFonts w:asciiTheme="majorBidi" w:hAnsiTheme="majorBidi" w:cstheme="majorBidi"/>
          <w:color w:val="000000"/>
          <w:sz w:val="24"/>
          <w:szCs w:val="24"/>
        </w:rPr>
      </w:pPr>
      <w:r w:rsidRPr="009A2A22">
        <w:rPr>
          <w:rFonts w:asciiTheme="majorBidi" w:hAnsiTheme="majorBidi" w:cstheme="majorBidi"/>
          <w:color w:val="000000"/>
          <w:sz w:val="24"/>
          <w:szCs w:val="24"/>
        </w:rPr>
        <w:t xml:space="preserve">• Une description de l’instrumentation et l’indication de ses limites; </w:t>
      </w:r>
    </w:p>
    <w:p w:rsidR="009A2A22" w:rsidRPr="009A2A22" w:rsidRDefault="009A2A22" w:rsidP="009A2A22">
      <w:pPr>
        <w:autoSpaceDE w:val="0"/>
        <w:autoSpaceDN w:val="0"/>
        <w:adjustRightInd w:val="0"/>
        <w:spacing w:after="0" w:line="240" w:lineRule="auto"/>
        <w:ind w:left="480" w:hanging="240"/>
        <w:jc w:val="both"/>
        <w:rPr>
          <w:rFonts w:asciiTheme="majorBidi" w:hAnsiTheme="majorBidi" w:cstheme="majorBidi"/>
          <w:color w:val="000000"/>
          <w:sz w:val="24"/>
          <w:szCs w:val="24"/>
        </w:rPr>
      </w:pPr>
      <w:r w:rsidRPr="009A2A22">
        <w:rPr>
          <w:rFonts w:asciiTheme="majorBidi" w:hAnsiTheme="majorBidi" w:cstheme="majorBidi"/>
          <w:color w:val="000000"/>
          <w:sz w:val="24"/>
          <w:szCs w:val="24"/>
        </w:rPr>
        <w:t xml:space="preserve">• Les étapes méthodologiques; </w:t>
      </w:r>
    </w:p>
    <w:p w:rsidR="009A2A22" w:rsidRPr="009A2A22" w:rsidRDefault="009A2A22" w:rsidP="009A2A22">
      <w:pPr>
        <w:autoSpaceDE w:val="0"/>
        <w:autoSpaceDN w:val="0"/>
        <w:adjustRightInd w:val="0"/>
        <w:spacing w:after="120" w:line="240" w:lineRule="auto"/>
        <w:ind w:left="480" w:hanging="240"/>
        <w:jc w:val="both"/>
        <w:rPr>
          <w:rFonts w:asciiTheme="majorBidi" w:hAnsiTheme="majorBidi" w:cstheme="majorBidi"/>
          <w:color w:val="000000"/>
          <w:sz w:val="24"/>
          <w:szCs w:val="24"/>
        </w:rPr>
      </w:pPr>
      <w:r w:rsidRPr="009A2A22">
        <w:rPr>
          <w:rFonts w:asciiTheme="majorBidi" w:hAnsiTheme="majorBidi" w:cstheme="majorBidi"/>
          <w:color w:val="000000"/>
          <w:sz w:val="24"/>
          <w:szCs w:val="24"/>
        </w:rPr>
        <w:t xml:space="preserve">• Les techniques et méthodes de prise, d’analyse et de traitement des données. </w:t>
      </w:r>
    </w:p>
    <w:p w:rsidR="009A2A22" w:rsidRPr="009A2A22" w:rsidRDefault="009A2A22" w:rsidP="009A2A22">
      <w:pPr>
        <w:autoSpaceDE w:val="0"/>
        <w:autoSpaceDN w:val="0"/>
        <w:adjustRightInd w:val="0"/>
        <w:spacing w:after="0" w:line="240" w:lineRule="auto"/>
        <w:rPr>
          <w:rFonts w:asciiTheme="majorBidi" w:hAnsiTheme="majorBidi" w:cstheme="majorBidi"/>
          <w:color w:val="000000"/>
          <w:sz w:val="24"/>
          <w:szCs w:val="24"/>
        </w:rPr>
      </w:pPr>
    </w:p>
    <w:p w:rsidR="009A2A22" w:rsidRPr="009A2A22" w:rsidRDefault="009A2A22" w:rsidP="009A2A22">
      <w:pPr>
        <w:autoSpaceDE w:val="0"/>
        <w:autoSpaceDN w:val="0"/>
        <w:adjustRightInd w:val="0"/>
        <w:spacing w:after="0" w:line="240" w:lineRule="auto"/>
        <w:jc w:val="both"/>
        <w:rPr>
          <w:rFonts w:asciiTheme="majorBidi" w:hAnsiTheme="majorBidi" w:cstheme="majorBidi"/>
          <w:color w:val="000000"/>
          <w:sz w:val="24"/>
          <w:szCs w:val="24"/>
        </w:rPr>
      </w:pPr>
      <w:r w:rsidRPr="009A2A22">
        <w:rPr>
          <w:rFonts w:asciiTheme="majorBidi" w:hAnsiTheme="majorBidi" w:cstheme="majorBidi"/>
          <w:color w:val="000000"/>
          <w:sz w:val="24"/>
          <w:szCs w:val="24"/>
        </w:rPr>
        <w:t xml:space="preserve">Si vous avez utilisé une méthode déjà publiée, vous pouvez en faire une courte description tout en inscrivant dans votre texte la référence de l’article scientifique d’où la méthode est tirée. Dans 4 </w:t>
      </w:r>
    </w:p>
    <w:p w:rsidR="009A2A22" w:rsidRPr="009A2A22" w:rsidRDefault="009A2A22" w:rsidP="009A2A22">
      <w:pPr>
        <w:pageBreakBefore/>
        <w:autoSpaceDE w:val="0"/>
        <w:autoSpaceDN w:val="0"/>
        <w:adjustRightInd w:val="0"/>
        <w:spacing w:after="0" w:line="240" w:lineRule="auto"/>
        <w:jc w:val="both"/>
        <w:rPr>
          <w:rFonts w:asciiTheme="majorBidi" w:hAnsiTheme="majorBidi" w:cstheme="majorBidi"/>
          <w:color w:val="000000"/>
          <w:sz w:val="24"/>
          <w:szCs w:val="24"/>
        </w:rPr>
      </w:pPr>
      <w:proofErr w:type="gramStart"/>
      <w:r w:rsidRPr="009A2A22">
        <w:rPr>
          <w:rFonts w:asciiTheme="majorBidi" w:hAnsiTheme="majorBidi" w:cstheme="majorBidi"/>
          <w:color w:val="000000"/>
          <w:sz w:val="24"/>
          <w:szCs w:val="24"/>
        </w:rPr>
        <w:lastRenderedPageBreak/>
        <w:t>le</w:t>
      </w:r>
      <w:proofErr w:type="gramEnd"/>
      <w:r w:rsidRPr="009A2A22">
        <w:rPr>
          <w:rFonts w:asciiTheme="majorBidi" w:hAnsiTheme="majorBidi" w:cstheme="majorBidi"/>
          <w:color w:val="000000"/>
          <w:sz w:val="24"/>
          <w:szCs w:val="24"/>
        </w:rPr>
        <w:t xml:space="preserve"> cas de rapports de travaux pratiques, les références peuvent provenir de notes de cours ou de protocoles de laboratoire. </w:t>
      </w:r>
    </w:p>
    <w:p w:rsidR="009A2A22" w:rsidRPr="009A2A22" w:rsidRDefault="009A2A22" w:rsidP="009A2A22">
      <w:pPr>
        <w:pStyle w:val="Titre3"/>
        <w:rPr>
          <w:rFonts w:asciiTheme="majorBidi" w:hAnsiTheme="majorBidi"/>
          <w:sz w:val="24"/>
          <w:szCs w:val="24"/>
        </w:rPr>
      </w:pPr>
      <w:r w:rsidRPr="009A2A22">
        <w:rPr>
          <w:rFonts w:asciiTheme="majorBidi" w:hAnsiTheme="majorBidi"/>
          <w:sz w:val="24"/>
          <w:szCs w:val="24"/>
        </w:rPr>
        <w:t xml:space="preserve"> Résultats </w:t>
      </w:r>
    </w:p>
    <w:p w:rsidR="009A2A22" w:rsidRPr="009A2A22" w:rsidRDefault="009A2A22" w:rsidP="009A2A22">
      <w:pPr>
        <w:autoSpaceDE w:val="0"/>
        <w:autoSpaceDN w:val="0"/>
        <w:adjustRightInd w:val="0"/>
        <w:spacing w:after="120" w:line="240" w:lineRule="auto"/>
        <w:jc w:val="both"/>
        <w:rPr>
          <w:rFonts w:asciiTheme="majorBidi" w:hAnsiTheme="majorBidi" w:cstheme="majorBidi"/>
          <w:color w:val="000000"/>
          <w:sz w:val="24"/>
          <w:szCs w:val="24"/>
        </w:rPr>
      </w:pPr>
      <w:r w:rsidRPr="009A2A22">
        <w:rPr>
          <w:rFonts w:asciiTheme="majorBidi" w:hAnsiTheme="majorBidi" w:cstheme="majorBidi"/>
          <w:color w:val="000000"/>
          <w:sz w:val="24"/>
          <w:szCs w:val="24"/>
        </w:rPr>
        <w:t xml:space="preserve">La section des résultats ne doit jamais contenir des descriptions méthodologiques ou des interprétations. La règle fondamentale à suivre dans la présentation des résultats consiste à </w:t>
      </w:r>
      <w:r w:rsidRPr="009A2A22">
        <w:rPr>
          <w:rFonts w:asciiTheme="majorBidi" w:hAnsiTheme="majorBidi" w:cstheme="majorBidi"/>
          <w:b/>
          <w:bCs/>
          <w:color w:val="000000"/>
          <w:sz w:val="24"/>
          <w:szCs w:val="24"/>
        </w:rPr>
        <w:t xml:space="preserve">donner tous les faits </w:t>
      </w:r>
      <w:r w:rsidRPr="009A2A22">
        <w:rPr>
          <w:rFonts w:asciiTheme="majorBidi" w:hAnsiTheme="majorBidi" w:cstheme="majorBidi"/>
          <w:color w:val="000000"/>
          <w:sz w:val="24"/>
          <w:szCs w:val="24"/>
        </w:rPr>
        <w:t xml:space="preserve">qui se rapportent au sujet de recherche, que ces derniers concordent ou non avec l’hypothèse de départ ou le point de vue du chercheur. </w:t>
      </w:r>
    </w:p>
    <w:p w:rsidR="009A2A22" w:rsidRPr="009A2A22" w:rsidRDefault="009A2A22" w:rsidP="009A2A22">
      <w:pPr>
        <w:autoSpaceDE w:val="0"/>
        <w:autoSpaceDN w:val="0"/>
        <w:adjustRightInd w:val="0"/>
        <w:spacing w:after="120" w:line="240" w:lineRule="auto"/>
        <w:jc w:val="both"/>
        <w:rPr>
          <w:rFonts w:asciiTheme="majorBidi" w:hAnsiTheme="majorBidi" w:cstheme="majorBidi"/>
          <w:color w:val="000000"/>
          <w:sz w:val="24"/>
          <w:szCs w:val="24"/>
        </w:rPr>
      </w:pPr>
      <w:r w:rsidRPr="009A2A22">
        <w:rPr>
          <w:rFonts w:asciiTheme="majorBidi" w:hAnsiTheme="majorBidi" w:cstheme="majorBidi"/>
          <w:color w:val="000000"/>
          <w:sz w:val="24"/>
          <w:szCs w:val="24"/>
        </w:rPr>
        <w:t xml:space="preserve">Les données retenues, groupées au besoin, sont présentées sous forme de tableaux et/ou de figures (graphiques). Le texte qui les accompagne souligne les points importants; les commentaires sont réservés à la section suivante. </w:t>
      </w:r>
    </w:p>
    <w:p w:rsidR="009A2A22" w:rsidRPr="009A2A22" w:rsidRDefault="009A2A22" w:rsidP="009A2A22">
      <w:pPr>
        <w:pStyle w:val="Titre3"/>
        <w:rPr>
          <w:rFonts w:asciiTheme="majorBidi" w:hAnsiTheme="majorBidi"/>
          <w:sz w:val="24"/>
          <w:szCs w:val="24"/>
        </w:rPr>
      </w:pPr>
      <w:r w:rsidRPr="009A2A22">
        <w:rPr>
          <w:rFonts w:asciiTheme="majorBidi" w:hAnsiTheme="majorBidi"/>
          <w:sz w:val="24"/>
          <w:szCs w:val="24"/>
        </w:rPr>
        <w:t xml:space="preserve">Discussion </w:t>
      </w:r>
    </w:p>
    <w:p w:rsidR="009A2A22" w:rsidRPr="009A2A22" w:rsidRDefault="009A2A22" w:rsidP="009A2A22">
      <w:pPr>
        <w:autoSpaceDE w:val="0"/>
        <w:autoSpaceDN w:val="0"/>
        <w:adjustRightInd w:val="0"/>
        <w:spacing w:after="120" w:line="240" w:lineRule="auto"/>
        <w:jc w:val="both"/>
        <w:rPr>
          <w:rFonts w:asciiTheme="majorBidi" w:hAnsiTheme="majorBidi" w:cstheme="majorBidi"/>
          <w:color w:val="000000"/>
          <w:sz w:val="24"/>
          <w:szCs w:val="24"/>
        </w:rPr>
      </w:pPr>
      <w:r w:rsidRPr="009A2A22">
        <w:rPr>
          <w:rFonts w:asciiTheme="majorBidi" w:hAnsiTheme="majorBidi" w:cstheme="majorBidi"/>
          <w:color w:val="000000"/>
          <w:sz w:val="24"/>
          <w:szCs w:val="24"/>
        </w:rPr>
        <w:t xml:space="preserve">C’est dans la discussion que vous montrez les relations et les généralisations que vous pouvez tirer des résultats obtenus. Vous commentez la précision des méthodes utilisées, la signification et la portée des résultats. </w:t>
      </w:r>
    </w:p>
    <w:p w:rsidR="009A2A22" w:rsidRPr="009A2A22" w:rsidRDefault="009A2A22" w:rsidP="009A2A22">
      <w:pPr>
        <w:autoSpaceDE w:val="0"/>
        <w:autoSpaceDN w:val="0"/>
        <w:adjustRightInd w:val="0"/>
        <w:spacing w:after="120" w:line="240" w:lineRule="auto"/>
        <w:jc w:val="both"/>
        <w:rPr>
          <w:rFonts w:asciiTheme="majorBidi" w:hAnsiTheme="majorBidi" w:cstheme="majorBidi"/>
          <w:color w:val="000000"/>
          <w:sz w:val="24"/>
          <w:szCs w:val="24"/>
        </w:rPr>
      </w:pPr>
      <w:r w:rsidRPr="009A2A22">
        <w:rPr>
          <w:rFonts w:asciiTheme="majorBidi" w:hAnsiTheme="majorBidi" w:cstheme="majorBidi"/>
          <w:color w:val="000000"/>
          <w:sz w:val="24"/>
          <w:szCs w:val="24"/>
        </w:rPr>
        <w:t xml:space="preserve">Dans le cas d’un mémoire ou d’une thèse, vous comparez vos résultats avec ceux de travaux déjà publiés tout en n’oubliant pas d’indiquer toutes les références. Vous mentionnez également toute application possible de vos recherches. </w:t>
      </w:r>
    </w:p>
    <w:p w:rsidR="009A2A22" w:rsidRPr="009A2A22" w:rsidRDefault="009A2A22" w:rsidP="009A2A22">
      <w:pPr>
        <w:pStyle w:val="Titre3"/>
        <w:rPr>
          <w:rFonts w:asciiTheme="majorBidi" w:hAnsiTheme="majorBidi"/>
          <w:sz w:val="24"/>
          <w:szCs w:val="24"/>
        </w:rPr>
      </w:pPr>
      <w:r w:rsidRPr="009A2A22">
        <w:rPr>
          <w:rFonts w:asciiTheme="majorBidi" w:hAnsiTheme="majorBidi"/>
          <w:sz w:val="24"/>
          <w:szCs w:val="24"/>
        </w:rPr>
        <w:t xml:space="preserve">Conclusion </w:t>
      </w:r>
    </w:p>
    <w:p w:rsidR="009A2A22" w:rsidRPr="009A2A22" w:rsidRDefault="009A2A22" w:rsidP="009A2A22">
      <w:pPr>
        <w:autoSpaceDE w:val="0"/>
        <w:autoSpaceDN w:val="0"/>
        <w:adjustRightInd w:val="0"/>
        <w:spacing w:after="120" w:line="240" w:lineRule="auto"/>
        <w:jc w:val="both"/>
        <w:rPr>
          <w:rFonts w:asciiTheme="majorBidi" w:hAnsiTheme="majorBidi" w:cstheme="majorBidi"/>
          <w:color w:val="000000"/>
          <w:sz w:val="24"/>
          <w:szCs w:val="24"/>
        </w:rPr>
      </w:pPr>
      <w:r w:rsidRPr="009A2A22">
        <w:rPr>
          <w:rFonts w:asciiTheme="majorBidi" w:hAnsiTheme="majorBidi" w:cstheme="majorBidi"/>
          <w:color w:val="000000"/>
          <w:sz w:val="24"/>
          <w:szCs w:val="24"/>
        </w:rPr>
        <w:t xml:space="preserve">S’il s’agit d’un travail ou d’un rapport, la conclusion servira à faire ressortir </w:t>
      </w:r>
      <w:r w:rsidRPr="009A2A22">
        <w:rPr>
          <w:rFonts w:asciiTheme="majorBidi" w:hAnsiTheme="majorBidi" w:cstheme="majorBidi"/>
          <w:b/>
          <w:bCs/>
          <w:color w:val="000000"/>
          <w:sz w:val="24"/>
          <w:szCs w:val="24"/>
        </w:rPr>
        <w:t xml:space="preserve">succinctement </w:t>
      </w:r>
      <w:r w:rsidRPr="009A2A22">
        <w:rPr>
          <w:rFonts w:asciiTheme="majorBidi" w:hAnsiTheme="majorBidi" w:cstheme="majorBidi"/>
          <w:color w:val="000000"/>
          <w:sz w:val="24"/>
          <w:szCs w:val="24"/>
        </w:rPr>
        <w:t xml:space="preserve">les principaux résultats et commentaires. Vous énoncez clairement vos conclusions en résumant vos preuves pour chacune d’entre elles. </w:t>
      </w:r>
    </w:p>
    <w:p w:rsidR="009A2A22" w:rsidRPr="009A2A22" w:rsidRDefault="009A2A22" w:rsidP="009A2A22">
      <w:pPr>
        <w:autoSpaceDE w:val="0"/>
        <w:autoSpaceDN w:val="0"/>
        <w:adjustRightInd w:val="0"/>
        <w:spacing w:after="120" w:line="240" w:lineRule="auto"/>
        <w:jc w:val="both"/>
        <w:rPr>
          <w:rFonts w:asciiTheme="majorBidi" w:hAnsiTheme="majorBidi" w:cstheme="majorBidi"/>
          <w:color w:val="000000"/>
          <w:sz w:val="24"/>
          <w:szCs w:val="24"/>
        </w:rPr>
      </w:pPr>
      <w:r w:rsidRPr="009A2A22">
        <w:rPr>
          <w:rFonts w:asciiTheme="majorBidi" w:hAnsiTheme="majorBidi" w:cstheme="majorBidi"/>
          <w:color w:val="000000"/>
          <w:sz w:val="24"/>
          <w:szCs w:val="24"/>
        </w:rPr>
        <w:t xml:space="preserve">S’il s’agit d’un mémoire ou d’une thèse, la conclusion sera moins de type synthèse puisque c’est la fonction du résumé. On y fera plutôt état des limites et des faiblesses de la recherche; on suggérera d’autres avenues, d’autres recherches permettant d’étendre ou d’obtenir de meilleurs résultats, ou permettant des applications intéressantes. 5 </w:t>
      </w:r>
    </w:p>
    <w:p w:rsidR="009A2A22" w:rsidRPr="009A2A22" w:rsidRDefault="009A2A22" w:rsidP="009A2A22">
      <w:pPr>
        <w:pStyle w:val="Titre3"/>
        <w:rPr>
          <w:rFonts w:asciiTheme="majorBidi" w:hAnsiTheme="majorBidi"/>
          <w:sz w:val="24"/>
          <w:szCs w:val="24"/>
        </w:rPr>
      </w:pPr>
      <w:r w:rsidRPr="009A2A22">
        <w:rPr>
          <w:rFonts w:asciiTheme="majorBidi" w:hAnsiTheme="majorBidi"/>
          <w:sz w:val="24"/>
          <w:szCs w:val="24"/>
        </w:rPr>
        <w:t xml:space="preserve">Références </w:t>
      </w:r>
    </w:p>
    <w:p w:rsidR="009A2A22" w:rsidRPr="009A2A22" w:rsidRDefault="009A2A22" w:rsidP="009A2A22">
      <w:pPr>
        <w:autoSpaceDE w:val="0"/>
        <w:autoSpaceDN w:val="0"/>
        <w:adjustRightInd w:val="0"/>
        <w:spacing w:after="0" w:line="240" w:lineRule="auto"/>
        <w:jc w:val="both"/>
        <w:rPr>
          <w:rFonts w:asciiTheme="majorBidi" w:hAnsiTheme="majorBidi" w:cstheme="majorBidi"/>
          <w:color w:val="000000"/>
          <w:sz w:val="24"/>
          <w:szCs w:val="24"/>
        </w:rPr>
      </w:pPr>
      <w:r w:rsidRPr="009A2A22">
        <w:rPr>
          <w:rFonts w:asciiTheme="majorBidi" w:hAnsiTheme="majorBidi" w:cstheme="majorBidi"/>
          <w:color w:val="000000"/>
          <w:sz w:val="24"/>
          <w:szCs w:val="24"/>
        </w:rPr>
        <w:t xml:space="preserve">Faisons d’abord la distinction entre une bibliographie et une liste de références. Une bibliographie est la liste exhaustive de tous les ouvrages consultés sur un sujet particulier. Quant à la liste de références, que vous utiliserez dans vos travaux, elle regroupe les ouvrages qui ont servi à la rédaction du texte et auxquels il est fait appel </w:t>
      </w:r>
      <w:r w:rsidRPr="009A2A22">
        <w:rPr>
          <w:rFonts w:asciiTheme="majorBidi" w:hAnsiTheme="majorBidi" w:cstheme="majorBidi"/>
          <w:b/>
          <w:bCs/>
          <w:color w:val="000000"/>
          <w:sz w:val="24"/>
          <w:szCs w:val="24"/>
        </w:rPr>
        <w:t xml:space="preserve">de façon explicite </w:t>
      </w:r>
      <w:r w:rsidRPr="009A2A22">
        <w:rPr>
          <w:rFonts w:asciiTheme="majorBidi" w:hAnsiTheme="majorBidi" w:cstheme="majorBidi"/>
          <w:color w:val="000000"/>
          <w:sz w:val="24"/>
          <w:szCs w:val="24"/>
        </w:rPr>
        <w:t xml:space="preserve">dans le texte. Il est très important de citer et de présenter correctement les références. Vous devez mentionner toutes les personnes et tous les organismes desquels vous avez tiré des renseignements; c’est </w:t>
      </w:r>
      <w:r w:rsidRPr="009A2A22">
        <w:rPr>
          <w:rFonts w:asciiTheme="majorBidi" w:hAnsiTheme="majorBidi" w:cstheme="majorBidi"/>
          <w:b/>
          <w:bCs/>
          <w:color w:val="000000"/>
          <w:sz w:val="24"/>
          <w:szCs w:val="24"/>
        </w:rPr>
        <w:t>une question de justice et d’éthique</w:t>
      </w:r>
      <w:r w:rsidRPr="009A2A22">
        <w:rPr>
          <w:rFonts w:asciiTheme="majorBidi" w:hAnsiTheme="majorBidi" w:cstheme="majorBidi"/>
          <w:color w:val="000000"/>
          <w:sz w:val="24"/>
          <w:szCs w:val="24"/>
        </w:rPr>
        <w:t xml:space="preserve">. </w:t>
      </w:r>
    </w:p>
    <w:p w:rsidR="009A2A22" w:rsidRPr="009A2A22" w:rsidRDefault="009A2A22" w:rsidP="009A2A22">
      <w:pPr>
        <w:pStyle w:val="Titre4"/>
        <w:rPr>
          <w:rFonts w:asciiTheme="majorBidi" w:hAnsiTheme="majorBidi"/>
          <w:sz w:val="24"/>
          <w:szCs w:val="24"/>
        </w:rPr>
      </w:pPr>
      <w:r w:rsidRPr="009A2A22">
        <w:rPr>
          <w:rFonts w:asciiTheme="majorBidi" w:hAnsiTheme="majorBidi"/>
          <w:sz w:val="24"/>
          <w:szCs w:val="24"/>
        </w:rPr>
        <w:t xml:space="preserve">Références dans le texte </w:t>
      </w:r>
    </w:p>
    <w:p w:rsidR="009A2A22" w:rsidRPr="009A2A22" w:rsidRDefault="009A2A22" w:rsidP="009A2A22">
      <w:pPr>
        <w:autoSpaceDE w:val="0"/>
        <w:autoSpaceDN w:val="0"/>
        <w:adjustRightInd w:val="0"/>
        <w:spacing w:after="120" w:line="240" w:lineRule="auto"/>
        <w:jc w:val="both"/>
        <w:rPr>
          <w:rFonts w:asciiTheme="majorBidi" w:hAnsiTheme="majorBidi" w:cstheme="majorBidi"/>
          <w:color w:val="000000"/>
          <w:sz w:val="24"/>
          <w:szCs w:val="24"/>
        </w:rPr>
      </w:pPr>
      <w:r w:rsidRPr="009A2A22">
        <w:rPr>
          <w:rFonts w:asciiTheme="majorBidi" w:hAnsiTheme="majorBidi" w:cstheme="majorBidi"/>
          <w:color w:val="000000"/>
          <w:sz w:val="24"/>
          <w:szCs w:val="24"/>
        </w:rPr>
        <w:t xml:space="preserve">Dans le texte, les références se limitent au nom de l’auteur et à l’année de publication. </w:t>
      </w:r>
    </w:p>
    <w:p w:rsidR="009A2A22" w:rsidRPr="009A2A22" w:rsidRDefault="009A2A22" w:rsidP="009A2A22">
      <w:pPr>
        <w:autoSpaceDE w:val="0"/>
        <w:autoSpaceDN w:val="0"/>
        <w:adjustRightInd w:val="0"/>
        <w:spacing w:after="120" w:line="240" w:lineRule="auto"/>
        <w:jc w:val="both"/>
        <w:rPr>
          <w:rFonts w:asciiTheme="majorBidi" w:hAnsiTheme="majorBidi" w:cstheme="majorBidi"/>
          <w:color w:val="000000"/>
          <w:sz w:val="24"/>
          <w:szCs w:val="24"/>
        </w:rPr>
      </w:pPr>
      <w:r w:rsidRPr="009A2A22">
        <w:rPr>
          <w:rFonts w:asciiTheme="majorBidi" w:hAnsiTheme="majorBidi" w:cstheme="majorBidi"/>
          <w:color w:val="000000"/>
          <w:sz w:val="24"/>
          <w:szCs w:val="24"/>
        </w:rPr>
        <w:t xml:space="preserve">Une référence peut être incorporée au texte : « D’après Cajolet </w:t>
      </w:r>
      <w:r w:rsidRPr="009A2A22">
        <w:rPr>
          <w:rFonts w:asciiTheme="majorBidi" w:hAnsiTheme="majorBidi" w:cstheme="majorBidi"/>
          <w:i/>
          <w:iCs/>
          <w:color w:val="000000"/>
          <w:sz w:val="24"/>
          <w:szCs w:val="24"/>
        </w:rPr>
        <w:t>et al</w:t>
      </w:r>
      <w:r w:rsidRPr="009A2A22">
        <w:rPr>
          <w:rFonts w:asciiTheme="majorBidi" w:hAnsiTheme="majorBidi" w:cstheme="majorBidi"/>
          <w:color w:val="000000"/>
          <w:sz w:val="24"/>
          <w:szCs w:val="24"/>
        </w:rPr>
        <w:t xml:space="preserve">. (1997), la phrase doit être bien structurée et courte. » </w:t>
      </w:r>
    </w:p>
    <w:p w:rsidR="009A2A22" w:rsidRPr="009A2A22" w:rsidRDefault="009A2A22" w:rsidP="009A2A22">
      <w:pPr>
        <w:autoSpaceDE w:val="0"/>
        <w:autoSpaceDN w:val="0"/>
        <w:adjustRightInd w:val="0"/>
        <w:spacing w:after="120" w:line="240" w:lineRule="auto"/>
        <w:jc w:val="both"/>
        <w:rPr>
          <w:rFonts w:asciiTheme="majorBidi" w:hAnsiTheme="majorBidi" w:cstheme="majorBidi"/>
          <w:color w:val="000000"/>
          <w:sz w:val="24"/>
          <w:szCs w:val="24"/>
        </w:rPr>
      </w:pPr>
      <w:r w:rsidRPr="009A2A22">
        <w:rPr>
          <w:rFonts w:asciiTheme="majorBidi" w:hAnsiTheme="majorBidi" w:cstheme="majorBidi"/>
          <w:color w:val="000000"/>
          <w:sz w:val="24"/>
          <w:szCs w:val="24"/>
        </w:rPr>
        <w:t>Ou encore, la référence peut être placée entre parenthèses à la fin d’un énoncé : « La phrase idéale devrait contenir une quinzaine de mots (</w:t>
      </w:r>
      <w:proofErr w:type="spellStart"/>
      <w:r w:rsidRPr="009A2A22">
        <w:rPr>
          <w:rFonts w:asciiTheme="majorBidi" w:hAnsiTheme="majorBidi" w:cstheme="majorBidi"/>
          <w:color w:val="000000"/>
          <w:sz w:val="24"/>
          <w:szCs w:val="24"/>
        </w:rPr>
        <w:t>Lussier</w:t>
      </w:r>
      <w:proofErr w:type="spellEnd"/>
      <w:r w:rsidRPr="009A2A22">
        <w:rPr>
          <w:rFonts w:asciiTheme="majorBidi" w:hAnsiTheme="majorBidi" w:cstheme="majorBidi"/>
          <w:color w:val="000000"/>
          <w:sz w:val="24"/>
          <w:szCs w:val="24"/>
        </w:rPr>
        <w:t xml:space="preserve">, 1997a). » </w:t>
      </w:r>
    </w:p>
    <w:p w:rsidR="009A2A22" w:rsidRPr="009A2A22" w:rsidRDefault="009A2A22" w:rsidP="009A2A22">
      <w:pPr>
        <w:autoSpaceDE w:val="0"/>
        <w:autoSpaceDN w:val="0"/>
        <w:adjustRightInd w:val="0"/>
        <w:spacing w:after="120" w:line="240" w:lineRule="auto"/>
        <w:jc w:val="both"/>
        <w:rPr>
          <w:rFonts w:asciiTheme="majorBidi" w:hAnsiTheme="majorBidi" w:cstheme="majorBidi"/>
          <w:color w:val="000000"/>
          <w:sz w:val="24"/>
          <w:szCs w:val="24"/>
        </w:rPr>
      </w:pPr>
      <w:r w:rsidRPr="009A2A22">
        <w:rPr>
          <w:rFonts w:asciiTheme="majorBidi" w:hAnsiTheme="majorBidi" w:cstheme="majorBidi"/>
          <w:color w:val="000000"/>
          <w:sz w:val="24"/>
          <w:szCs w:val="24"/>
        </w:rPr>
        <w:t xml:space="preserve">On utilise « </w:t>
      </w:r>
      <w:r w:rsidRPr="009A2A22">
        <w:rPr>
          <w:rFonts w:asciiTheme="majorBidi" w:hAnsiTheme="majorBidi" w:cstheme="majorBidi"/>
          <w:i/>
          <w:iCs/>
          <w:color w:val="000000"/>
          <w:sz w:val="24"/>
          <w:szCs w:val="24"/>
        </w:rPr>
        <w:t xml:space="preserve">et al. </w:t>
      </w:r>
      <w:r w:rsidRPr="009A2A22">
        <w:rPr>
          <w:rFonts w:asciiTheme="majorBidi" w:hAnsiTheme="majorBidi" w:cstheme="majorBidi"/>
          <w:color w:val="000000"/>
          <w:sz w:val="24"/>
          <w:szCs w:val="24"/>
        </w:rPr>
        <w:t xml:space="preserve">», abréviation d’une expression latine signifiant « et les autres », lorsqu’un article a plus de deux coauteurs. </w:t>
      </w:r>
    </w:p>
    <w:p w:rsidR="009A2A22" w:rsidRPr="009A2A22" w:rsidRDefault="009A2A22" w:rsidP="009A2A22">
      <w:pPr>
        <w:autoSpaceDE w:val="0"/>
        <w:autoSpaceDN w:val="0"/>
        <w:adjustRightInd w:val="0"/>
        <w:spacing w:after="120" w:line="240" w:lineRule="auto"/>
        <w:jc w:val="both"/>
        <w:rPr>
          <w:rFonts w:asciiTheme="majorBidi" w:hAnsiTheme="majorBidi" w:cstheme="majorBidi"/>
          <w:color w:val="000000"/>
          <w:sz w:val="24"/>
          <w:szCs w:val="24"/>
        </w:rPr>
      </w:pPr>
      <w:r w:rsidRPr="009A2A22">
        <w:rPr>
          <w:rFonts w:asciiTheme="majorBidi" w:hAnsiTheme="majorBidi" w:cstheme="majorBidi"/>
          <w:color w:val="000000"/>
          <w:sz w:val="24"/>
          <w:szCs w:val="24"/>
        </w:rPr>
        <w:t xml:space="preserve">Le petit « a » signifie que vous avez consulté deux articles de </w:t>
      </w:r>
      <w:proofErr w:type="spellStart"/>
      <w:r w:rsidRPr="009A2A22">
        <w:rPr>
          <w:rFonts w:asciiTheme="majorBidi" w:hAnsiTheme="majorBidi" w:cstheme="majorBidi"/>
          <w:color w:val="000000"/>
          <w:sz w:val="24"/>
          <w:szCs w:val="24"/>
        </w:rPr>
        <w:t>Lussier</w:t>
      </w:r>
      <w:proofErr w:type="spellEnd"/>
      <w:r w:rsidRPr="009A2A22">
        <w:rPr>
          <w:rFonts w:asciiTheme="majorBidi" w:hAnsiTheme="majorBidi" w:cstheme="majorBidi"/>
          <w:color w:val="000000"/>
          <w:sz w:val="24"/>
          <w:szCs w:val="24"/>
        </w:rPr>
        <w:t xml:space="preserve"> parus en 1997 et que l’article en référence est le premier mentionné dans votre texte; le deuxième article mentionné </w:t>
      </w:r>
      <w:r w:rsidRPr="009A2A22">
        <w:rPr>
          <w:rFonts w:asciiTheme="majorBidi" w:hAnsiTheme="majorBidi" w:cstheme="majorBidi"/>
          <w:color w:val="000000"/>
          <w:sz w:val="24"/>
          <w:szCs w:val="24"/>
        </w:rPr>
        <w:lastRenderedPageBreak/>
        <w:t xml:space="preserve">dans votre texte s’écrira : </w:t>
      </w:r>
      <w:proofErr w:type="spellStart"/>
      <w:r w:rsidRPr="009A2A22">
        <w:rPr>
          <w:rFonts w:asciiTheme="majorBidi" w:hAnsiTheme="majorBidi" w:cstheme="majorBidi"/>
          <w:color w:val="000000"/>
          <w:sz w:val="24"/>
          <w:szCs w:val="24"/>
        </w:rPr>
        <w:t>Lussier</w:t>
      </w:r>
      <w:proofErr w:type="spellEnd"/>
      <w:r w:rsidRPr="009A2A22">
        <w:rPr>
          <w:rFonts w:asciiTheme="majorBidi" w:hAnsiTheme="majorBidi" w:cstheme="majorBidi"/>
          <w:color w:val="000000"/>
          <w:sz w:val="24"/>
          <w:szCs w:val="24"/>
        </w:rPr>
        <w:t xml:space="preserve">, 1997b. Cette indication est nécessaire pour éviter toute confusion entre deux articles consultés et publiés la même année par un ou plusieurs auteurs. </w:t>
      </w:r>
    </w:p>
    <w:p w:rsidR="009A2A22" w:rsidRPr="009A2A22" w:rsidRDefault="009A2A22" w:rsidP="009A2A22">
      <w:pPr>
        <w:pStyle w:val="Titre4"/>
        <w:rPr>
          <w:rFonts w:asciiTheme="majorBidi" w:hAnsiTheme="majorBidi"/>
          <w:sz w:val="24"/>
          <w:szCs w:val="24"/>
        </w:rPr>
      </w:pPr>
      <w:r w:rsidRPr="009A2A22">
        <w:rPr>
          <w:rFonts w:asciiTheme="majorBidi" w:hAnsiTheme="majorBidi"/>
          <w:sz w:val="24"/>
          <w:szCs w:val="24"/>
        </w:rPr>
        <w:t xml:space="preserve">Liste de références à la fin du texte </w:t>
      </w:r>
    </w:p>
    <w:p w:rsidR="009A2A22" w:rsidRPr="009A2A22" w:rsidRDefault="009A2A22" w:rsidP="009A2A22">
      <w:pPr>
        <w:autoSpaceDE w:val="0"/>
        <w:autoSpaceDN w:val="0"/>
        <w:adjustRightInd w:val="0"/>
        <w:spacing w:after="120" w:line="240" w:lineRule="auto"/>
        <w:jc w:val="both"/>
        <w:rPr>
          <w:rFonts w:asciiTheme="majorBidi" w:hAnsiTheme="majorBidi" w:cstheme="majorBidi"/>
          <w:color w:val="000000"/>
          <w:sz w:val="24"/>
          <w:szCs w:val="24"/>
        </w:rPr>
      </w:pPr>
      <w:r w:rsidRPr="009A2A22">
        <w:rPr>
          <w:rFonts w:asciiTheme="majorBidi" w:hAnsiTheme="majorBidi" w:cstheme="majorBidi"/>
          <w:color w:val="000000"/>
          <w:sz w:val="24"/>
          <w:szCs w:val="24"/>
        </w:rPr>
        <w:t xml:space="preserve">À la fin du texte, la liste des références doit contenir les noms des auteurs de tous les ouvrages </w:t>
      </w:r>
      <w:r w:rsidRPr="009A2A22">
        <w:rPr>
          <w:rFonts w:asciiTheme="majorBidi" w:hAnsiTheme="majorBidi" w:cstheme="majorBidi"/>
          <w:b/>
          <w:bCs/>
          <w:color w:val="000000"/>
          <w:sz w:val="24"/>
          <w:szCs w:val="24"/>
        </w:rPr>
        <w:t>consultés et cités dans le texte</w:t>
      </w:r>
      <w:r w:rsidRPr="009A2A22">
        <w:rPr>
          <w:rFonts w:asciiTheme="majorBidi" w:hAnsiTheme="majorBidi" w:cstheme="majorBidi"/>
          <w:color w:val="000000"/>
          <w:sz w:val="24"/>
          <w:szCs w:val="24"/>
        </w:rPr>
        <w:t xml:space="preserve">. Les références sont placées par ordre alphabétique du nom de l’auteur (le nom du premier auteur s’il y en a deux ou plus). Rappelons qu’il faut normalement avoir consulté l’original des références citées; on ne peut se porter garant des affirmations rapportées par d’autres personnes. C’est d’ailleurs l’un des problèmes de ce que l’on trouve sur Internet : il est difficile de savoir d’où vient l’information. C’est pourquoi les références trouvées sur Internet seront considérées valables uniquement si elles proviennent de sites sûrs tels que des sites universitaires ou gouvernementaux. 6 </w:t>
      </w:r>
    </w:p>
    <w:p w:rsidR="009A2A22" w:rsidRPr="009A2A22" w:rsidRDefault="009A2A22" w:rsidP="009A2A22">
      <w:pPr>
        <w:rPr>
          <w:rFonts w:asciiTheme="majorBidi" w:hAnsiTheme="majorBidi" w:cstheme="majorBidi"/>
          <w:sz w:val="24"/>
          <w:szCs w:val="24"/>
        </w:rPr>
      </w:pPr>
      <w:r w:rsidRPr="009A2A22">
        <w:rPr>
          <w:rFonts w:asciiTheme="majorBidi" w:hAnsiTheme="majorBidi" w:cstheme="majorBidi"/>
          <w:color w:val="000000"/>
          <w:sz w:val="24"/>
          <w:szCs w:val="24"/>
        </w:rPr>
        <w:t>Il faut s’en tenir à une écriture simple et complète des références, sans soulignement, sans caractère gras et sans italique dans les titres (sauf pour les noms de genre et d’espèce, voir section 2.4), les noms et les numéros de revues. Il est également recommandé de ne pas employer d’abréviations, de sigles ou d’acronymes pour éviter la confusion.</w:t>
      </w:r>
    </w:p>
    <w:p w:rsidR="009A2A22" w:rsidRPr="009A2A22" w:rsidRDefault="009A2A22" w:rsidP="009A2A22">
      <w:pPr>
        <w:jc w:val="both"/>
        <w:rPr>
          <w:rFonts w:asciiTheme="majorBidi" w:hAnsiTheme="majorBidi" w:cstheme="majorBidi"/>
          <w:b/>
          <w:bCs/>
          <w:sz w:val="24"/>
          <w:szCs w:val="24"/>
          <w:u w:val="single"/>
        </w:rPr>
      </w:pPr>
    </w:p>
    <w:p w:rsidR="009A2A22" w:rsidRPr="009A2A22" w:rsidRDefault="009A2A22" w:rsidP="009A2A22">
      <w:pPr>
        <w:jc w:val="both"/>
        <w:rPr>
          <w:rFonts w:asciiTheme="majorBidi" w:hAnsiTheme="majorBidi" w:cstheme="majorBidi"/>
          <w:sz w:val="24"/>
          <w:szCs w:val="24"/>
        </w:rPr>
      </w:pPr>
    </w:p>
    <w:p w:rsidR="009A2A22" w:rsidRPr="009A2A22" w:rsidRDefault="009A2A22" w:rsidP="009A2A22">
      <w:pPr>
        <w:jc w:val="both"/>
        <w:rPr>
          <w:rFonts w:asciiTheme="majorBidi" w:hAnsiTheme="majorBidi" w:cstheme="majorBidi"/>
          <w:sz w:val="24"/>
          <w:szCs w:val="24"/>
        </w:rPr>
      </w:pPr>
      <w:r w:rsidRPr="009A2A22">
        <w:rPr>
          <w:rFonts w:asciiTheme="majorBidi" w:hAnsiTheme="majorBidi" w:cstheme="majorBidi"/>
          <w:sz w:val="24"/>
          <w:szCs w:val="24"/>
        </w:rPr>
        <w:t xml:space="preserve">Résumé </w:t>
      </w:r>
    </w:p>
    <w:p w:rsidR="009A2A22" w:rsidRPr="009A2A22" w:rsidRDefault="009A2A22" w:rsidP="009A2A22">
      <w:pPr>
        <w:jc w:val="both"/>
        <w:rPr>
          <w:rFonts w:asciiTheme="majorBidi" w:hAnsiTheme="majorBidi" w:cstheme="majorBidi"/>
          <w:sz w:val="24"/>
          <w:szCs w:val="24"/>
        </w:rPr>
      </w:pPr>
      <w:r w:rsidRPr="009A2A22">
        <w:rPr>
          <w:rFonts w:asciiTheme="majorBidi" w:hAnsiTheme="majorBidi" w:cstheme="majorBidi"/>
          <w:sz w:val="24"/>
          <w:szCs w:val="24"/>
        </w:rPr>
        <w:t xml:space="preserve">Ce document est une compilation de règles et de conseils applicables à la rédaction de documents techniques.  L’étudiant y trouvera les règles essentielles pour le guider à travers sa rédaction ainsi que quelques idées permettant de mieux mettre ses travaux en valeur.  Cependant, la question n’est pas traitée de façon exhaustive, afin de laisser libre cours à la créativité et au bon sens des rédacteurs … </w:t>
      </w:r>
    </w:p>
    <w:p w:rsidR="009A2A22" w:rsidRPr="009A2A22" w:rsidRDefault="009A2A22" w:rsidP="009A2A22">
      <w:pPr>
        <w:jc w:val="both"/>
        <w:rPr>
          <w:rFonts w:asciiTheme="majorBidi" w:hAnsiTheme="majorBidi" w:cstheme="majorBidi"/>
          <w:b/>
          <w:bCs/>
          <w:sz w:val="24"/>
          <w:szCs w:val="24"/>
          <w:u w:val="single"/>
        </w:rPr>
      </w:pPr>
      <w:r w:rsidRPr="009A2A22">
        <w:rPr>
          <w:rFonts w:asciiTheme="majorBidi" w:hAnsiTheme="majorBidi" w:cstheme="majorBidi"/>
          <w:b/>
          <w:bCs/>
          <w:sz w:val="24"/>
          <w:szCs w:val="24"/>
          <w:u w:val="single"/>
        </w:rPr>
        <w:t xml:space="preserve">Sommaire </w:t>
      </w:r>
    </w:p>
    <w:p w:rsidR="009A2A22" w:rsidRPr="009A2A22" w:rsidRDefault="009A2A22" w:rsidP="009A2A22">
      <w:pPr>
        <w:jc w:val="both"/>
        <w:rPr>
          <w:rFonts w:asciiTheme="majorBidi" w:hAnsiTheme="majorBidi" w:cstheme="majorBidi"/>
          <w:sz w:val="24"/>
          <w:szCs w:val="24"/>
        </w:rPr>
      </w:pPr>
      <w:r w:rsidRPr="009A2A22">
        <w:rPr>
          <w:rFonts w:asciiTheme="majorBidi" w:hAnsiTheme="majorBidi" w:cstheme="majorBidi"/>
          <w:sz w:val="24"/>
          <w:szCs w:val="24"/>
        </w:rPr>
        <w:t xml:space="preserve">1. L’organisation du document </w:t>
      </w:r>
    </w:p>
    <w:p w:rsidR="009A2A22" w:rsidRPr="009A2A22" w:rsidRDefault="009A2A22" w:rsidP="009A2A22">
      <w:pPr>
        <w:jc w:val="both"/>
        <w:rPr>
          <w:rFonts w:asciiTheme="majorBidi" w:hAnsiTheme="majorBidi" w:cstheme="majorBidi"/>
          <w:sz w:val="24"/>
          <w:szCs w:val="24"/>
        </w:rPr>
      </w:pPr>
      <w:r w:rsidRPr="009A2A22">
        <w:rPr>
          <w:rFonts w:asciiTheme="majorBidi" w:hAnsiTheme="majorBidi" w:cstheme="majorBidi"/>
          <w:sz w:val="24"/>
          <w:szCs w:val="24"/>
        </w:rPr>
        <w:t xml:space="preserve">2. La page de titre </w:t>
      </w:r>
    </w:p>
    <w:p w:rsidR="009A2A22" w:rsidRPr="009A2A22" w:rsidRDefault="009A2A22" w:rsidP="009A2A22">
      <w:pPr>
        <w:jc w:val="both"/>
        <w:rPr>
          <w:rFonts w:asciiTheme="majorBidi" w:hAnsiTheme="majorBidi" w:cstheme="majorBidi"/>
          <w:sz w:val="24"/>
          <w:szCs w:val="24"/>
        </w:rPr>
      </w:pPr>
      <w:r w:rsidRPr="009A2A22">
        <w:rPr>
          <w:rFonts w:asciiTheme="majorBidi" w:hAnsiTheme="majorBidi" w:cstheme="majorBidi"/>
          <w:sz w:val="24"/>
          <w:szCs w:val="24"/>
        </w:rPr>
        <w:t xml:space="preserve">3. Les remerciements et l’errata </w:t>
      </w:r>
    </w:p>
    <w:p w:rsidR="009A2A22" w:rsidRPr="009A2A22" w:rsidRDefault="009A2A22" w:rsidP="009A2A22">
      <w:pPr>
        <w:jc w:val="both"/>
        <w:rPr>
          <w:rFonts w:asciiTheme="majorBidi" w:hAnsiTheme="majorBidi" w:cstheme="majorBidi"/>
          <w:sz w:val="24"/>
          <w:szCs w:val="24"/>
        </w:rPr>
      </w:pPr>
      <w:r w:rsidRPr="009A2A22">
        <w:rPr>
          <w:rFonts w:asciiTheme="majorBidi" w:hAnsiTheme="majorBidi" w:cstheme="majorBidi"/>
          <w:sz w:val="24"/>
          <w:szCs w:val="24"/>
        </w:rPr>
        <w:t xml:space="preserve">4. Le sommaire et la table des matières </w:t>
      </w:r>
    </w:p>
    <w:p w:rsidR="009A2A22" w:rsidRPr="009A2A22" w:rsidRDefault="009A2A22" w:rsidP="009A2A22">
      <w:pPr>
        <w:jc w:val="both"/>
        <w:rPr>
          <w:rFonts w:asciiTheme="majorBidi" w:hAnsiTheme="majorBidi" w:cstheme="majorBidi"/>
          <w:sz w:val="24"/>
          <w:szCs w:val="24"/>
        </w:rPr>
      </w:pPr>
      <w:r w:rsidRPr="009A2A22">
        <w:rPr>
          <w:rFonts w:asciiTheme="majorBidi" w:hAnsiTheme="majorBidi" w:cstheme="majorBidi"/>
          <w:sz w:val="24"/>
          <w:szCs w:val="24"/>
        </w:rPr>
        <w:t xml:space="preserve">5. Les autres listes </w:t>
      </w:r>
    </w:p>
    <w:p w:rsidR="009A2A22" w:rsidRPr="009A2A22" w:rsidRDefault="009A2A22" w:rsidP="009A2A22">
      <w:pPr>
        <w:jc w:val="both"/>
        <w:rPr>
          <w:rFonts w:asciiTheme="majorBidi" w:hAnsiTheme="majorBidi" w:cstheme="majorBidi"/>
          <w:sz w:val="24"/>
          <w:szCs w:val="24"/>
        </w:rPr>
      </w:pPr>
      <w:r w:rsidRPr="009A2A22">
        <w:rPr>
          <w:rFonts w:asciiTheme="majorBidi" w:hAnsiTheme="majorBidi" w:cstheme="majorBidi"/>
          <w:sz w:val="24"/>
          <w:szCs w:val="24"/>
        </w:rPr>
        <w:t xml:space="preserve">6. Le résumé, l’introduction et la conclusion </w:t>
      </w:r>
    </w:p>
    <w:p w:rsidR="009A2A22" w:rsidRPr="009A2A22" w:rsidRDefault="009A2A22" w:rsidP="009A2A22">
      <w:pPr>
        <w:jc w:val="both"/>
        <w:rPr>
          <w:rFonts w:asciiTheme="majorBidi" w:hAnsiTheme="majorBidi" w:cstheme="majorBidi"/>
          <w:sz w:val="24"/>
          <w:szCs w:val="24"/>
        </w:rPr>
      </w:pPr>
      <w:r w:rsidRPr="009A2A22">
        <w:rPr>
          <w:rFonts w:asciiTheme="majorBidi" w:hAnsiTheme="majorBidi" w:cstheme="majorBidi"/>
          <w:sz w:val="24"/>
          <w:szCs w:val="24"/>
        </w:rPr>
        <w:t xml:space="preserve">7. Le corps du texte </w:t>
      </w:r>
    </w:p>
    <w:p w:rsidR="009A2A22" w:rsidRPr="009A2A22" w:rsidRDefault="009A2A22" w:rsidP="009A2A22">
      <w:pPr>
        <w:jc w:val="both"/>
        <w:rPr>
          <w:rFonts w:asciiTheme="majorBidi" w:hAnsiTheme="majorBidi" w:cstheme="majorBidi"/>
          <w:sz w:val="24"/>
          <w:szCs w:val="24"/>
        </w:rPr>
      </w:pPr>
      <w:r w:rsidRPr="009A2A22">
        <w:rPr>
          <w:rFonts w:asciiTheme="majorBidi" w:hAnsiTheme="majorBidi" w:cstheme="majorBidi"/>
          <w:sz w:val="24"/>
          <w:szCs w:val="24"/>
        </w:rPr>
        <w:t xml:space="preserve">8. La bibliographie </w:t>
      </w:r>
    </w:p>
    <w:p w:rsidR="009A2A22" w:rsidRPr="009A2A22" w:rsidRDefault="009A2A22" w:rsidP="009A2A22">
      <w:pPr>
        <w:jc w:val="both"/>
        <w:rPr>
          <w:rFonts w:asciiTheme="majorBidi" w:hAnsiTheme="majorBidi" w:cstheme="majorBidi"/>
          <w:sz w:val="24"/>
          <w:szCs w:val="24"/>
        </w:rPr>
      </w:pPr>
      <w:r w:rsidRPr="009A2A22">
        <w:rPr>
          <w:rFonts w:asciiTheme="majorBidi" w:hAnsiTheme="majorBidi" w:cstheme="majorBidi"/>
          <w:sz w:val="24"/>
          <w:szCs w:val="24"/>
        </w:rPr>
        <w:t xml:space="preserve">9. Les annexes </w:t>
      </w:r>
    </w:p>
    <w:p w:rsidR="009A2A22" w:rsidRPr="009A2A22" w:rsidRDefault="009A2A22" w:rsidP="009A2A22">
      <w:pPr>
        <w:jc w:val="both"/>
        <w:rPr>
          <w:rFonts w:asciiTheme="majorBidi" w:hAnsiTheme="majorBidi" w:cstheme="majorBidi"/>
          <w:sz w:val="24"/>
          <w:szCs w:val="24"/>
        </w:rPr>
      </w:pPr>
      <w:r w:rsidRPr="009A2A22">
        <w:rPr>
          <w:rFonts w:asciiTheme="majorBidi" w:hAnsiTheme="majorBidi" w:cstheme="majorBidi"/>
          <w:sz w:val="24"/>
          <w:szCs w:val="24"/>
        </w:rPr>
        <w:t xml:space="preserve">10. La mise en page : une touche finale à ne pas négliger </w:t>
      </w:r>
    </w:p>
    <w:p w:rsidR="009A2A22" w:rsidRPr="009A2A22" w:rsidRDefault="009A2A22" w:rsidP="009A2A22">
      <w:pPr>
        <w:jc w:val="both"/>
        <w:rPr>
          <w:rFonts w:asciiTheme="majorBidi" w:hAnsiTheme="majorBidi" w:cstheme="majorBidi"/>
          <w:sz w:val="24"/>
          <w:szCs w:val="24"/>
        </w:rPr>
      </w:pPr>
      <w:r w:rsidRPr="009A2A22">
        <w:rPr>
          <w:rFonts w:asciiTheme="majorBidi" w:hAnsiTheme="majorBidi" w:cstheme="majorBidi"/>
          <w:sz w:val="24"/>
          <w:szCs w:val="24"/>
        </w:rPr>
        <w:lastRenderedPageBreak/>
        <w:t xml:space="preserve"> </w:t>
      </w:r>
    </w:p>
    <w:p w:rsidR="009A2A22" w:rsidRPr="009A2A22" w:rsidRDefault="009A2A22" w:rsidP="009A2A22">
      <w:pPr>
        <w:jc w:val="both"/>
        <w:rPr>
          <w:rFonts w:asciiTheme="majorBidi" w:hAnsiTheme="majorBidi" w:cstheme="majorBidi"/>
          <w:sz w:val="24"/>
          <w:szCs w:val="24"/>
        </w:rPr>
      </w:pPr>
    </w:p>
    <w:p w:rsidR="009A2A22" w:rsidRPr="009A2A22" w:rsidRDefault="009A2A22" w:rsidP="009A2A22">
      <w:pPr>
        <w:jc w:val="both"/>
        <w:rPr>
          <w:rFonts w:asciiTheme="majorBidi" w:hAnsiTheme="majorBidi" w:cstheme="majorBidi"/>
          <w:sz w:val="24"/>
          <w:szCs w:val="24"/>
        </w:rPr>
      </w:pPr>
    </w:p>
    <w:p w:rsidR="009A2A22" w:rsidRPr="009A2A22" w:rsidRDefault="009A2A22" w:rsidP="009A2A22">
      <w:pPr>
        <w:pStyle w:val="Paragraphedeliste"/>
        <w:numPr>
          <w:ilvl w:val="0"/>
          <w:numId w:val="4"/>
        </w:numPr>
        <w:jc w:val="both"/>
        <w:rPr>
          <w:rFonts w:asciiTheme="majorBidi" w:hAnsiTheme="majorBidi" w:cstheme="majorBidi"/>
          <w:b/>
          <w:bCs/>
          <w:sz w:val="24"/>
          <w:szCs w:val="24"/>
          <w:u w:val="single"/>
        </w:rPr>
      </w:pPr>
      <w:r w:rsidRPr="009A2A22">
        <w:rPr>
          <w:rFonts w:asciiTheme="majorBidi" w:hAnsiTheme="majorBidi" w:cstheme="majorBidi"/>
          <w:b/>
          <w:bCs/>
          <w:sz w:val="24"/>
          <w:szCs w:val="24"/>
          <w:u w:val="single"/>
        </w:rPr>
        <w:t xml:space="preserve">La page de titre </w:t>
      </w:r>
    </w:p>
    <w:p w:rsidR="009A2A22" w:rsidRPr="009A2A22" w:rsidRDefault="009A2A22" w:rsidP="009A2A22">
      <w:pPr>
        <w:jc w:val="both"/>
        <w:rPr>
          <w:rFonts w:asciiTheme="majorBidi" w:hAnsiTheme="majorBidi" w:cstheme="majorBidi"/>
          <w:sz w:val="24"/>
          <w:szCs w:val="24"/>
        </w:rPr>
      </w:pPr>
      <w:r w:rsidRPr="009A2A22">
        <w:rPr>
          <w:rFonts w:asciiTheme="majorBidi" w:hAnsiTheme="majorBidi" w:cstheme="majorBidi"/>
          <w:sz w:val="24"/>
          <w:szCs w:val="24"/>
        </w:rPr>
        <w:t>La page de garde doit comporter au minimum les éléments nécessaires à l’identification du document suivants :</w:t>
      </w:r>
    </w:p>
    <w:p w:rsidR="009A2A22" w:rsidRPr="009A2A22" w:rsidRDefault="009A2A22" w:rsidP="009A2A22">
      <w:pPr>
        <w:pStyle w:val="Paragraphedeliste"/>
        <w:numPr>
          <w:ilvl w:val="0"/>
          <w:numId w:val="18"/>
        </w:numPr>
        <w:jc w:val="both"/>
        <w:rPr>
          <w:rFonts w:asciiTheme="majorBidi" w:hAnsiTheme="majorBidi" w:cstheme="majorBidi"/>
          <w:b/>
          <w:bCs/>
          <w:sz w:val="24"/>
          <w:szCs w:val="24"/>
          <w:u w:val="single"/>
        </w:rPr>
      </w:pPr>
      <w:r w:rsidRPr="009A2A22">
        <w:rPr>
          <w:rFonts w:asciiTheme="majorBidi" w:hAnsiTheme="majorBidi" w:cstheme="majorBidi"/>
          <w:sz w:val="24"/>
          <w:szCs w:val="24"/>
        </w:rPr>
        <w:t xml:space="preserve">Titre </w:t>
      </w:r>
    </w:p>
    <w:p w:rsidR="009A2A22" w:rsidRPr="009A2A22" w:rsidRDefault="009A2A22" w:rsidP="009A2A22">
      <w:pPr>
        <w:pStyle w:val="Paragraphedeliste"/>
        <w:numPr>
          <w:ilvl w:val="0"/>
          <w:numId w:val="18"/>
        </w:numPr>
        <w:jc w:val="both"/>
        <w:rPr>
          <w:rFonts w:asciiTheme="majorBidi" w:hAnsiTheme="majorBidi" w:cstheme="majorBidi"/>
          <w:b/>
          <w:bCs/>
          <w:sz w:val="24"/>
          <w:szCs w:val="24"/>
          <w:u w:val="single"/>
        </w:rPr>
      </w:pPr>
      <w:r w:rsidRPr="009A2A22">
        <w:rPr>
          <w:rFonts w:asciiTheme="majorBidi" w:hAnsiTheme="majorBidi" w:cstheme="majorBidi"/>
          <w:sz w:val="24"/>
          <w:szCs w:val="24"/>
        </w:rPr>
        <w:t xml:space="preserve">Auteurs </w:t>
      </w:r>
    </w:p>
    <w:p w:rsidR="009A2A22" w:rsidRPr="009A2A22" w:rsidRDefault="009A2A22" w:rsidP="009A2A22">
      <w:pPr>
        <w:pStyle w:val="Paragraphedeliste"/>
        <w:numPr>
          <w:ilvl w:val="0"/>
          <w:numId w:val="18"/>
        </w:numPr>
        <w:jc w:val="both"/>
        <w:rPr>
          <w:rFonts w:asciiTheme="majorBidi" w:hAnsiTheme="majorBidi" w:cstheme="majorBidi"/>
          <w:b/>
          <w:bCs/>
          <w:sz w:val="24"/>
          <w:szCs w:val="24"/>
          <w:u w:val="single"/>
        </w:rPr>
      </w:pPr>
      <w:r w:rsidRPr="009A2A22">
        <w:rPr>
          <w:rFonts w:asciiTheme="majorBidi" w:hAnsiTheme="majorBidi" w:cstheme="majorBidi"/>
          <w:sz w:val="24"/>
          <w:szCs w:val="24"/>
        </w:rPr>
        <w:t xml:space="preserve">Encadrant(s) éventuel(s) </w:t>
      </w:r>
    </w:p>
    <w:p w:rsidR="009A2A22" w:rsidRPr="009A2A22" w:rsidRDefault="009A2A22" w:rsidP="009A2A22">
      <w:pPr>
        <w:pStyle w:val="Paragraphedeliste"/>
        <w:numPr>
          <w:ilvl w:val="0"/>
          <w:numId w:val="18"/>
        </w:numPr>
        <w:jc w:val="both"/>
        <w:rPr>
          <w:rFonts w:asciiTheme="majorBidi" w:hAnsiTheme="majorBidi" w:cstheme="majorBidi"/>
          <w:b/>
          <w:bCs/>
          <w:sz w:val="24"/>
          <w:szCs w:val="24"/>
          <w:u w:val="single"/>
        </w:rPr>
      </w:pPr>
      <w:r w:rsidRPr="009A2A22">
        <w:rPr>
          <w:rFonts w:asciiTheme="majorBidi" w:hAnsiTheme="majorBidi" w:cstheme="majorBidi"/>
          <w:sz w:val="24"/>
          <w:szCs w:val="24"/>
        </w:rPr>
        <w:t xml:space="preserve">L’intitulé du type de mémoire </w:t>
      </w:r>
    </w:p>
    <w:p w:rsidR="009A2A22" w:rsidRPr="009A2A22" w:rsidRDefault="009A2A22" w:rsidP="009A2A22">
      <w:pPr>
        <w:pStyle w:val="Paragraphedeliste"/>
        <w:numPr>
          <w:ilvl w:val="0"/>
          <w:numId w:val="18"/>
        </w:numPr>
        <w:jc w:val="both"/>
        <w:rPr>
          <w:rFonts w:asciiTheme="majorBidi" w:hAnsiTheme="majorBidi" w:cstheme="majorBidi"/>
          <w:b/>
          <w:bCs/>
          <w:sz w:val="24"/>
          <w:szCs w:val="24"/>
          <w:u w:val="single"/>
        </w:rPr>
      </w:pPr>
      <w:r w:rsidRPr="009A2A22">
        <w:rPr>
          <w:rFonts w:asciiTheme="majorBidi" w:hAnsiTheme="majorBidi" w:cstheme="majorBidi"/>
          <w:sz w:val="24"/>
          <w:szCs w:val="24"/>
        </w:rPr>
        <w:t xml:space="preserve">Niveau et intitulé de la formation </w:t>
      </w:r>
    </w:p>
    <w:p w:rsidR="009A2A22" w:rsidRPr="009A2A22" w:rsidRDefault="009A2A22" w:rsidP="009A2A22">
      <w:pPr>
        <w:pStyle w:val="Paragraphedeliste"/>
        <w:numPr>
          <w:ilvl w:val="0"/>
          <w:numId w:val="18"/>
        </w:numPr>
        <w:jc w:val="both"/>
        <w:rPr>
          <w:rFonts w:asciiTheme="majorBidi" w:hAnsiTheme="majorBidi" w:cstheme="majorBidi"/>
          <w:b/>
          <w:bCs/>
          <w:sz w:val="24"/>
          <w:szCs w:val="24"/>
          <w:u w:val="single"/>
        </w:rPr>
      </w:pPr>
      <w:r w:rsidRPr="009A2A22">
        <w:rPr>
          <w:rFonts w:asciiTheme="majorBidi" w:hAnsiTheme="majorBidi" w:cstheme="majorBidi"/>
          <w:sz w:val="24"/>
          <w:szCs w:val="24"/>
        </w:rPr>
        <w:t xml:space="preserve">L’année universitaire en cours </w:t>
      </w:r>
    </w:p>
    <w:p w:rsidR="009A2A22" w:rsidRPr="009A2A22" w:rsidRDefault="009A2A22" w:rsidP="009A2A22">
      <w:pPr>
        <w:ind w:left="405"/>
        <w:jc w:val="both"/>
        <w:rPr>
          <w:rFonts w:asciiTheme="majorBidi" w:hAnsiTheme="majorBidi" w:cstheme="majorBidi"/>
          <w:b/>
          <w:bCs/>
          <w:sz w:val="24"/>
          <w:szCs w:val="24"/>
          <w:u w:val="single"/>
        </w:rPr>
      </w:pPr>
      <w:r w:rsidRPr="0013396E">
        <w:rPr>
          <w:rFonts w:asciiTheme="majorBidi" w:hAnsiTheme="majorBidi" w:cstheme="majorBidi"/>
          <w:b/>
          <w:bCs/>
          <w:sz w:val="24"/>
          <w:szCs w:val="24"/>
        </w:rPr>
        <w:t>Le titre doit refléter et annoncer le contenu du texte avec le maximum de précision et de concision. Les mots informatifs doivent être placés en début de titre ; c’est une position forte qui retient l’attention.</w:t>
      </w:r>
    </w:p>
    <w:p w:rsidR="009A2A22" w:rsidRPr="009A2A22" w:rsidRDefault="009A2A22" w:rsidP="009A2A22">
      <w:pPr>
        <w:jc w:val="both"/>
        <w:rPr>
          <w:rFonts w:asciiTheme="majorBidi" w:hAnsiTheme="majorBidi" w:cstheme="majorBidi"/>
          <w:sz w:val="24"/>
          <w:szCs w:val="24"/>
        </w:rPr>
      </w:pPr>
      <w:r w:rsidRPr="009A2A22">
        <w:rPr>
          <w:rFonts w:asciiTheme="majorBidi" w:hAnsiTheme="majorBidi" w:cstheme="majorBidi"/>
          <w:sz w:val="24"/>
          <w:szCs w:val="24"/>
        </w:rPr>
        <w:t xml:space="preserve">La page de titre reprend toutes les informations.  Elle doit présenter : </w:t>
      </w:r>
    </w:p>
    <w:p w:rsidR="009A2A22" w:rsidRPr="009A2A22" w:rsidRDefault="009A2A22" w:rsidP="009A2A22">
      <w:pPr>
        <w:pStyle w:val="Paragraphedeliste"/>
        <w:numPr>
          <w:ilvl w:val="0"/>
          <w:numId w:val="28"/>
        </w:numPr>
        <w:jc w:val="both"/>
        <w:rPr>
          <w:rFonts w:asciiTheme="majorBidi" w:hAnsiTheme="majorBidi" w:cstheme="majorBidi"/>
          <w:sz w:val="24"/>
          <w:szCs w:val="24"/>
        </w:rPr>
      </w:pPr>
      <w:r w:rsidRPr="009A2A22">
        <w:rPr>
          <w:rFonts w:asciiTheme="majorBidi" w:hAnsiTheme="majorBidi" w:cstheme="majorBidi"/>
          <w:sz w:val="24"/>
          <w:szCs w:val="24"/>
        </w:rPr>
        <w:t>l’organisation concernée ;</w:t>
      </w:r>
    </w:p>
    <w:p w:rsidR="009A2A22" w:rsidRPr="009A2A22" w:rsidRDefault="009A2A22" w:rsidP="009A2A22">
      <w:pPr>
        <w:pStyle w:val="Paragraphedeliste"/>
        <w:numPr>
          <w:ilvl w:val="0"/>
          <w:numId w:val="28"/>
        </w:numPr>
        <w:jc w:val="both"/>
        <w:rPr>
          <w:rFonts w:asciiTheme="majorBidi" w:hAnsiTheme="majorBidi" w:cstheme="majorBidi"/>
          <w:sz w:val="24"/>
          <w:szCs w:val="24"/>
        </w:rPr>
      </w:pPr>
      <w:r w:rsidRPr="009A2A22">
        <w:rPr>
          <w:rFonts w:asciiTheme="majorBidi" w:hAnsiTheme="majorBidi" w:cstheme="majorBidi"/>
          <w:sz w:val="24"/>
          <w:szCs w:val="24"/>
        </w:rPr>
        <w:t xml:space="preserve"> la nature du document ; </w:t>
      </w:r>
    </w:p>
    <w:p w:rsidR="009A2A22" w:rsidRPr="009A2A22" w:rsidRDefault="009A2A22" w:rsidP="009A2A22">
      <w:pPr>
        <w:pStyle w:val="Paragraphedeliste"/>
        <w:numPr>
          <w:ilvl w:val="0"/>
          <w:numId w:val="28"/>
        </w:numPr>
        <w:jc w:val="both"/>
        <w:rPr>
          <w:rFonts w:asciiTheme="majorBidi" w:hAnsiTheme="majorBidi" w:cstheme="majorBidi"/>
          <w:sz w:val="24"/>
          <w:szCs w:val="24"/>
        </w:rPr>
      </w:pPr>
      <w:r w:rsidRPr="009A2A22">
        <w:rPr>
          <w:rFonts w:asciiTheme="majorBidi" w:hAnsiTheme="majorBidi" w:cstheme="majorBidi"/>
          <w:sz w:val="24"/>
          <w:szCs w:val="24"/>
        </w:rPr>
        <w:t xml:space="preserve">le titre du travail ; </w:t>
      </w:r>
    </w:p>
    <w:p w:rsidR="009A2A22" w:rsidRPr="009A2A22" w:rsidRDefault="009A2A22" w:rsidP="009A2A22">
      <w:pPr>
        <w:pStyle w:val="Paragraphedeliste"/>
        <w:numPr>
          <w:ilvl w:val="0"/>
          <w:numId w:val="28"/>
        </w:numPr>
        <w:jc w:val="both"/>
        <w:rPr>
          <w:rFonts w:asciiTheme="majorBidi" w:hAnsiTheme="majorBidi" w:cstheme="majorBidi"/>
          <w:sz w:val="24"/>
          <w:szCs w:val="24"/>
        </w:rPr>
      </w:pPr>
      <w:r w:rsidRPr="009A2A22">
        <w:rPr>
          <w:rFonts w:asciiTheme="majorBidi" w:hAnsiTheme="majorBidi" w:cstheme="majorBidi"/>
          <w:sz w:val="24"/>
          <w:szCs w:val="24"/>
        </w:rPr>
        <w:t xml:space="preserve">le(s) nom(s) du/des auteur(s) ; </w:t>
      </w:r>
    </w:p>
    <w:p w:rsidR="009A2A22" w:rsidRPr="009A2A22" w:rsidRDefault="009A2A22" w:rsidP="009A2A22">
      <w:pPr>
        <w:pStyle w:val="Paragraphedeliste"/>
        <w:numPr>
          <w:ilvl w:val="0"/>
          <w:numId w:val="28"/>
        </w:numPr>
        <w:jc w:val="both"/>
        <w:rPr>
          <w:rFonts w:asciiTheme="majorBidi" w:hAnsiTheme="majorBidi" w:cstheme="majorBidi"/>
          <w:sz w:val="24"/>
          <w:szCs w:val="24"/>
        </w:rPr>
      </w:pPr>
      <w:r w:rsidRPr="009A2A22">
        <w:rPr>
          <w:rFonts w:asciiTheme="majorBidi" w:hAnsiTheme="majorBidi" w:cstheme="majorBidi"/>
          <w:sz w:val="24"/>
          <w:szCs w:val="24"/>
        </w:rPr>
        <w:t xml:space="preserve">la date. </w:t>
      </w:r>
    </w:p>
    <w:p w:rsidR="009A2A22" w:rsidRPr="009A2A22" w:rsidRDefault="009A2A22" w:rsidP="009A2A22">
      <w:pPr>
        <w:jc w:val="both"/>
        <w:rPr>
          <w:rFonts w:asciiTheme="majorBidi" w:hAnsiTheme="majorBidi" w:cstheme="majorBidi"/>
          <w:sz w:val="24"/>
          <w:szCs w:val="24"/>
        </w:rPr>
      </w:pPr>
      <w:r w:rsidRPr="009A2A22">
        <w:rPr>
          <w:rFonts w:asciiTheme="majorBidi" w:hAnsiTheme="majorBidi" w:cstheme="majorBidi"/>
          <w:sz w:val="24"/>
          <w:szCs w:val="24"/>
        </w:rPr>
        <w:t xml:space="preserve"> </w:t>
      </w:r>
    </w:p>
    <w:p w:rsidR="009A2A22" w:rsidRPr="009A2A22" w:rsidRDefault="009A2A22" w:rsidP="009A2A22">
      <w:pPr>
        <w:pStyle w:val="Paragraphedeliste"/>
        <w:numPr>
          <w:ilvl w:val="0"/>
          <w:numId w:val="4"/>
        </w:numPr>
        <w:jc w:val="both"/>
        <w:rPr>
          <w:rFonts w:asciiTheme="majorBidi" w:hAnsiTheme="majorBidi" w:cstheme="majorBidi"/>
          <w:b/>
          <w:bCs/>
          <w:sz w:val="24"/>
          <w:szCs w:val="24"/>
          <w:u w:val="single"/>
        </w:rPr>
      </w:pPr>
      <w:r w:rsidRPr="009A2A22">
        <w:rPr>
          <w:rFonts w:asciiTheme="majorBidi" w:hAnsiTheme="majorBidi" w:cstheme="majorBidi"/>
          <w:b/>
          <w:bCs/>
          <w:sz w:val="24"/>
          <w:szCs w:val="24"/>
          <w:u w:val="single"/>
        </w:rPr>
        <w:t xml:space="preserve">Les remerciements et l’errata  </w:t>
      </w:r>
    </w:p>
    <w:p w:rsidR="009A2A22" w:rsidRPr="009A2A22" w:rsidRDefault="009A2A22" w:rsidP="009A2A22">
      <w:pPr>
        <w:jc w:val="both"/>
        <w:rPr>
          <w:rFonts w:asciiTheme="majorBidi" w:hAnsiTheme="majorBidi" w:cstheme="majorBidi"/>
          <w:sz w:val="24"/>
          <w:szCs w:val="24"/>
        </w:rPr>
      </w:pPr>
      <w:r w:rsidRPr="009A2A22">
        <w:rPr>
          <w:rFonts w:asciiTheme="majorBidi" w:hAnsiTheme="majorBidi" w:cstheme="majorBidi"/>
          <w:sz w:val="24"/>
          <w:szCs w:val="24"/>
        </w:rPr>
        <w:t xml:space="preserve">Les remerciements sont une dédicace aux personnes qui ont contribué au bon déroulement du travail.  Bien que cette formule ne soit pas obligatoire, un mot de reconnaissance est toujours sympathique… L’errata est la liste des erreurs relevées après l’impression.  Il vaudrait mieux ne pas devoir y recourir mais, en cas de besoin, le bon sens devrait guider sa présentation pour que le lecteur s’y retrouve clairement. </w:t>
      </w:r>
    </w:p>
    <w:p w:rsidR="009A2A22" w:rsidRPr="009A2A22" w:rsidRDefault="009A2A22" w:rsidP="009A2A22">
      <w:pPr>
        <w:pStyle w:val="Paragraphedeliste"/>
        <w:numPr>
          <w:ilvl w:val="0"/>
          <w:numId w:val="4"/>
        </w:numPr>
        <w:jc w:val="both"/>
        <w:rPr>
          <w:rFonts w:asciiTheme="majorBidi" w:hAnsiTheme="majorBidi" w:cstheme="majorBidi"/>
          <w:b/>
          <w:bCs/>
          <w:sz w:val="24"/>
          <w:szCs w:val="24"/>
          <w:u w:val="single"/>
        </w:rPr>
      </w:pPr>
      <w:r w:rsidRPr="009A2A22">
        <w:rPr>
          <w:rFonts w:asciiTheme="majorBidi" w:hAnsiTheme="majorBidi" w:cstheme="majorBidi"/>
          <w:b/>
          <w:bCs/>
          <w:sz w:val="24"/>
          <w:szCs w:val="24"/>
          <w:u w:val="single"/>
        </w:rPr>
        <w:t xml:space="preserve">Le sommaire et la table des matières </w:t>
      </w:r>
    </w:p>
    <w:p w:rsidR="009A2A22" w:rsidRPr="009A2A22" w:rsidRDefault="009A2A22" w:rsidP="009A2A22">
      <w:pPr>
        <w:jc w:val="both"/>
        <w:rPr>
          <w:rFonts w:asciiTheme="majorBidi" w:hAnsiTheme="majorBidi" w:cstheme="majorBidi"/>
          <w:sz w:val="24"/>
          <w:szCs w:val="24"/>
        </w:rPr>
      </w:pPr>
      <w:r w:rsidRPr="009A2A22">
        <w:rPr>
          <w:rFonts w:asciiTheme="majorBidi" w:hAnsiTheme="majorBidi" w:cstheme="majorBidi"/>
          <w:sz w:val="24"/>
          <w:szCs w:val="24"/>
        </w:rPr>
        <w:t xml:space="preserve">Le sommaire est destiné à présenter le travail de façon synthétique pour que le lecteur ait une idée de l’articulation du texte. A notre sens, cette partie ne devrait pas excéder une page et les numéros de page ne doivent pas nécessairement y figurer. La table des matières, quant à elle, devrait permettre au lecteur de retrouver facilement un point précis de l’ouvrage. Les numéros de pages ont alors toute leur importance.   Les titres des chapitres et paragraphes doivent donc être choisis de sorte qu’une simple lecture du sommaire ou de la table des matières évoque </w:t>
      </w:r>
      <w:r w:rsidRPr="009A2A22">
        <w:rPr>
          <w:rFonts w:asciiTheme="majorBidi" w:hAnsiTheme="majorBidi" w:cstheme="majorBidi"/>
          <w:sz w:val="24"/>
          <w:szCs w:val="24"/>
        </w:rPr>
        <w:lastRenderedPageBreak/>
        <w:t xml:space="preserve">clairement l’articulation du texte.  Le nombre de niveaux présentés dans un sommaire ou une table des matières sera fonction de l’importance du travail et du but recherché. </w:t>
      </w:r>
    </w:p>
    <w:p w:rsidR="009A2A22" w:rsidRPr="009A2A22" w:rsidRDefault="009A2A22" w:rsidP="009A2A22">
      <w:pPr>
        <w:jc w:val="both"/>
        <w:rPr>
          <w:rFonts w:asciiTheme="majorBidi" w:hAnsiTheme="majorBidi" w:cstheme="majorBidi"/>
          <w:sz w:val="24"/>
          <w:szCs w:val="24"/>
        </w:rPr>
      </w:pPr>
      <w:r w:rsidRPr="009A2A22">
        <w:rPr>
          <w:rFonts w:asciiTheme="majorBidi" w:hAnsiTheme="majorBidi" w:cstheme="majorBidi"/>
          <w:sz w:val="24"/>
          <w:szCs w:val="24"/>
        </w:rPr>
        <w:t xml:space="preserve"> </w:t>
      </w:r>
    </w:p>
    <w:p w:rsidR="009A2A22" w:rsidRPr="009A2A22" w:rsidRDefault="009A2A22" w:rsidP="009A2A22">
      <w:pPr>
        <w:jc w:val="both"/>
        <w:rPr>
          <w:rFonts w:asciiTheme="majorBidi" w:hAnsiTheme="majorBidi" w:cstheme="majorBidi"/>
          <w:sz w:val="24"/>
          <w:szCs w:val="24"/>
        </w:rPr>
      </w:pPr>
      <w:r w:rsidRPr="009A2A22">
        <w:rPr>
          <w:rFonts w:asciiTheme="majorBidi" w:hAnsiTheme="majorBidi" w:cstheme="majorBidi"/>
          <w:sz w:val="24"/>
          <w:szCs w:val="24"/>
        </w:rPr>
        <w:t xml:space="preserve"> </w:t>
      </w:r>
    </w:p>
    <w:p w:rsidR="009A2A22" w:rsidRPr="009A2A22" w:rsidRDefault="009A2A22" w:rsidP="009A2A22">
      <w:pPr>
        <w:pStyle w:val="Paragraphedeliste"/>
        <w:numPr>
          <w:ilvl w:val="0"/>
          <w:numId w:val="6"/>
        </w:numPr>
        <w:jc w:val="both"/>
        <w:rPr>
          <w:rFonts w:asciiTheme="majorBidi" w:hAnsiTheme="majorBidi" w:cstheme="majorBidi"/>
          <w:sz w:val="24"/>
          <w:szCs w:val="24"/>
        </w:rPr>
      </w:pPr>
      <w:r w:rsidRPr="009A2A22">
        <w:rPr>
          <w:rFonts w:asciiTheme="majorBidi" w:hAnsiTheme="majorBidi" w:cstheme="majorBidi"/>
          <w:sz w:val="24"/>
          <w:szCs w:val="24"/>
        </w:rPr>
        <w:t xml:space="preserve">  Pour un rapport d’une cinquantaine de pages, le niveau le plus bas référencé doit  couvrir environ une demi à deux pages. </w:t>
      </w:r>
    </w:p>
    <w:p w:rsidR="009A2A22" w:rsidRPr="009A2A22" w:rsidRDefault="009A2A22" w:rsidP="009A2A22">
      <w:pPr>
        <w:pStyle w:val="Paragraphedeliste"/>
        <w:numPr>
          <w:ilvl w:val="0"/>
          <w:numId w:val="6"/>
        </w:numPr>
        <w:jc w:val="both"/>
        <w:rPr>
          <w:rFonts w:asciiTheme="majorBidi" w:hAnsiTheme="majorBidi" w:cstheme="majorBidi"/>
          <w:sz w:val="24"/>
          <w:szCs w:val="24"/>
        </w:rPr>
      </w:pPr>
      <w:r w:rsidRPr="009A2A22">
        <w:rPr>
          <w:rFonts w:asciiTheme="majorBidi" w:hAnsiTheme="majorBidi" w:cstheme="majorBidi"/>
          <w:sz w:val="24"/>
          <w:szCs w:val="24"/>
        </w:rPr>
        <w:t xml:space="preserve">Il peut être intéressant de combiner ces deux parties en présentant un sommaire au début du rapport et une table des matières à la fin, si l’ampleur du document le justifie. </w:t>
      </w:r>
    </w:p>
    <w:p w:rsidR="009A2A22" w:rsidRPr="009A2A22" w:rsidRDefault="009A2A22" w:rsidP="009A2A22">
      <w:pPr>
        <w:jc w:val="both"/>
        <w:rPr>
          <w:rFonts w:asciiTheme="majorBidi" w:hAnsiTheme="majorBidi" w:cstheme="majorBidi"/>
          <w:sz w:val="24"/>
          <w:szCs w:val="24"/>
        </w:rPr>
      </w:pPr>
      <w:r w:rsidRPr="009A2A22">
        <w:rPr>
          <w:rFonts w:asciiTheme="majorBidi" w:hAnsiTheme="majorBidi" w:cstheme="majorBidi"/>
          <w:sz w:val="24"/>
          <w:szCs w:val="24"/>
        </w:rPr>
        <w:t xml:space="preserve"> </w:t>
      </w:r>
    </w:p>
    <w:p w:rsidR="009A2A22" w:rsidRPr="009A2A22" w:rsidRDefault="009A2A22" w:rsidP="009A2A22">
      <w:pPr>
        <w:pStyle w:val="Paragraphedeliste"/>
        <w:numPr>
          <w:ilvl w:val="0"/>
          <w:numId w:val="4"/>
        </w:numPr>
        <w:jc w:val="both"/>
        <w:rPr>
          <w:rFonts w:asciiTheme="majorBidi" w:hAnsiTheme="majorBidi" w:cstheme="majorBidi"/>
          <w:b/>
          <w:bCs/>
          <w:sz w:val="24"/>
          <w:szCs w:val="24"/>
          <w:u w:val="single"/>
        </w:rPr>
      </w:pPr>
      <w:r w:rsidRPr="009A2A22">
        <w:rPr>
          <w:rFonts w:asciiTheme="majorBidi" w:hAnsiTheme="majorBidi" w:cstheme="majorBidi"/>
          <w:b/>
          <w:bCs/>
          <w:sz w:val="24"/>
          <w:szCs w:val="24"/>
          <w:u w:val="single"/>
        </w:rPr>
        <w:t xml:space="preserve">Les autres listes </w:t>
      </w:r>
    </w:p>
    <w:p w:rsidR="009A2A22" w:rsidRPr="009A2A22" w:rsidRDefault="009A2A22" w:rsidP="009A2A22">
      <w:pPr>
        <w:jc w:val="both"/>
        <w:rPr>
          <w:rFonts w:asciiTheme="majorBidi" w:hAnsiTheme="majorBidi" w:cstheme="majorBidi"/>
          <w:sz w:val="24"/>
          <w:szCs w:val="24"/>
        </w:rPr>
      </w:pPr>
      <w:r w:rsidRPr="009A2A22">
        <w:rPr>
          <w:rFonts w:asciiTheme="majorBidi" w:hAnsiTheme="majorBidi" w:cstheme="majorBidi"/>
          <w:sz w:val="24"/>
          <w:szCs w:val="24"/>
        </w:rPr>
        <w:t xml:space="preserve">Cette rubrique traite de listes particulières (liste des figures, liste des tables, nomenclature) qui permettent au lecteur de s’y retrouver plus facilement dans un ouvrage volumineux.   </w:t>
      </w:r>
    </w:p>
    <w:p w:rsidR="009A2A22" w:rsidRPr="009A2A22" w:rsidRDefault="009A2A22" w:rsidP="009A2A22">
      <w:pPr>
        <w:jc w:val="both"/>
        <w:rPr>
          <w:rFonts w:asciiTheme="majorBidi" w:hAnsiTheme="majorBidi" w:cstheme="majorBidi"/>
          <w:sz w:val="24"/>
          <w:szCs w:val="24"/>
        </w:rPr>
      </w:pPr>
      <w:r w:rsidRPr="009A2A22">
        <w:rPr>
          <w:rFonts w:asciiTheme="majorBidi" w:hAnsiTheme="majorBidi" w:cstheme="majorBidi"/>
          <w:sz w:val="24"/>
          <w:szCs w:val="24"/>
        </w:rPr>
        <w:t xml:space="preserve"> </w:t>
      </w:r>
    </w:p>
    <w:p w:rsidR="009A2A22" w:rsidRPr="009A2A22" w:rsidRDefault="009A2A22" w:rsidP="009A2A22">
      <w:pPr>
        <w:jc w:val="both"/>
        <w:rPr>
          <w:rFonts w:asciiTheme="majorBidi" w:hAnsiTheme="majorBidi" w:cstheme="majorBidi"/>
          <w:sz w:val="24"/>
          <w:szCs w:val="24"/>
        </w:rPr>
      </w:pPr>
      <w:r w:rsidRPr="009A2A22">
        <w:rPr>
          <w:rFonts w:asciiTheme="majorBidi" w:hAnsiTheme="majorBidi" w:cstheme="majorBidi"/>
          <w:sz w:val="24"/>
          <w:szCs w:val="24"/>
        </w:rPr>
        <w:t xml:space="preserve">La liste des figures ou des tables reprend : </w:t>
      </w:r>
    </w:p>
    <w:p w:rsidR="009A2A22" w:rsidRPr="009A2A22" w:rsidRDefault="009A2A22" w:rsidP="009A2A22">
      <w:pPr>
        <w:pStyle w:val="Paragraphedeliste"/>
        <w:numPr>
          <w:ilvl w:val="0"/>
          <w:numId w:val="7"/>
        </w:numPr>
        <w:jc w:val="both"/>
        <w:rPr>
          <w:rFonts w:asciiTheme="majorBidi" w:hAnsiTheme="majorBidi" w:cstheme="majorBidi"/>
          <w:sz w:val="24"/>
          <w:szCs w:val="24"/>
        </w:rPr>
      </w:pPr>
      <w:r w:rsidRPr="009A2A22">
        <w:rPr>
          <w:rFonts w:asciiTheme="majorBidi" w:hAnsiTheme="majorBidi" w:cstheme="majorBidi"/>
          <w:sz w:val="24"/>
          <w:szCs w:val="24"/>
        </w:rPr>
        <w:t>le numéro de l’élément ;</w:t>
      </w:r>
    </w:p>
    <w:p w:rsidR="009A2A22" w:rsidRPr="009A2A22" w:rsidRDefault="009A2A22" w:rsidP="009A2A22">
      <w:pPr>
        <w:pStyle w:val="Paragraphedeliste"/>
        <w:numPr>
          <w:ilvl w:val="0"/>
          <w:numId w:val="7"/>
        </w:numPr>
        <w:jc w:val="both"/>
        <w:rPr>
          <w:rFonts w:asciiTheme="majorBidi" w:hAnsiTheme="majorBidi" w:cstheme="majorBidi"/>
          <w:sz w:val="24"/>
          <w:szCs w:val="24"/>
        </w:rPr>
      </w:pPr>
      <w:r w:rsidRPr="009A2A22">
        <w:rPr>
          <w:rFonts w:asciiTheme="majorBidi" w:hAnsiTheme="majorBidi" w:cstheme="majorBidi"/>
          <w:sz w:val="24"/>
          <w:szCs w:val="24"/>
        </w:rPr>
        <w:t xml:space="preserve"> son titre ; </w:t>
      </w:r>
    </w:p>
    <w:p w:rsidR="009A2A22" w:rsidRPr="009A2A22" w:rsidRDefault="009A2A22" w:rsidP="009A2A22">
      <w:pPr>
        <w:pStyle w:val="Paragraphedeliste"/>
        <w:numPr>
          <w:ilvl w:val="0"/>
          <w:numId w:val="7"/>
        </w:numPr>
        <w:jc w:val="both"/>
        <w:rPr>
          <w:rFonts w:asciiTheme="majorBidi" w:hAnsiTheme="majorBidi" w:cstheme="majorBidi"/>
          <w:sz w:val="24"/>
          <w:szCs w:val="24"/>
        </w:rPr>
      </w:pPr>
      <w:r w:rsidRPr="009A2A22">
        <w:rPr>
          <w:rFonts w:asciiTheme="majorBidi" w:hAnsiTheme="majorBidi" w:cstheme="majorBidi"/>
          <w:sz w:val="24"/>
          <w:szCs w:val="24"/>
        </w:rPr>
        <w:t xml:space="preserve">sa page d’apparition dans le texte. </w:t>
      </w:r>
    </w:p>
    <w:p w:rsidR="009A2A22" w:rsidRPr="009A2A22" w:rsidRDefault="009A2A22" w:rsidP="009A2A22">
      <w:pPr>
        <w:pStyle w:val="Paragraphedeliste"/>
        <w:jc w:val="both"/>
        <w:rPr>
          <w:rFonts w:asciiTheme="majorBidi" w:hAnsiTheme="majorBidi" w:cstheme="majorBidi"/>
          <w:sz w:val="24"/>
          <w:szCs w:val="24"/>
        </w:rPr>
      </w:pPr>
    </w:p>
    <w:p w:rsidR="009A2A22" w:rsidRPr="009A2A22" w:rsidRDefault="009A2A22" w:rsidP="009A2A22">
      <w:pPr>
        <w:pStyle w:val="Paragraphedeliste"/>
        <w:jc w:val="both"/>
        <w:rPr>
          <w:rFonts w:asciiTheme="majorBidi" w:hAnsiTheme="majorBidi" w:cstheme="majorBidi"/>
          <w:sz w:val="24"/>
          <w:szCs w:val="24"/>
        </w:rPr>
      </w:pPr>
      <w:r w:rsidRPr="009A2A22">
        <w:rPr>
          <w:rFonts w:asciiTheme="majorBidi" w:hAnsiTheme="majorBidi" w:cstheme="majorBidi"/>
          <w:sz w:val="24"/>
          <w:szCs w:val="24"/>
        </w:rPr>
        <w:t xml:space="preserve">Une nomenclature explicite les notations et symboles employés ainsi que leur signification.   </w:t>
      </w:r>
    </w:p>
    <w:p w:rsidR="009A2A22" w:rsidRPr="009A2A22" w:rsidRDefault="009A2A22" w:rsidP="009A2A22">
      <w:pPr>
        <w:jc w:val="both"/>
        <w:rPr>
          <w:rFonts w:asciiTheme="majorBidi" w:hAnsiTheme="majorBidi" w:cstheme="majorBidi"/>
          <w:sz w:val="24"/>
          <w:szCs w:val="24"/>
        </w:rPr>
      </w:pPr>
      <w:r w:rsidRPr="009A2A22">
        <w:rPr>
          <w:rFonts w:asciiTheme="majorBidi" w:hAnsiTheme="majorBidi" w:cstheme="majorBidi"/>
          <w:sz w:val="24"/>
          <w:szCs w:val="24"/>
        </w:rPr>
        <w:t xml:space="preserve"> </w:t>
      </w:r>
    </w:p>
    <w:p w:rsidR="009A2A22" w:rsidRPr="009A2A22" w:rsidRDefault="009A2A22" w:rsidP="009A2A22">
      <w:pPr>
        <w:pStyle w:val="Paragraphedeliste"/>
        <w:numPr>
          <w:ilvl w:val="0"/>
          <w:numId w:val="8"/>
        </w:numPr>
        <w:jc w:val="both"/>
        <w:rPr>
          <w:rFonts w:asciiTheme="majorBidi" w:hAnsiTheme="majorBidi" w:cstheme="majorBidi"/>
          <w:sz w:val="24"/>
          <w:szCs w:val="24"/>
        </w:rPr>
      </w:pPr>
      <w:r w:rsidRPr="009A2A22">
        <w:rPr>
          <w:rFonts w:asciiTheme="majorBidi" w:hAnsiTheme="majorBidi" w:cstheme="majorBidi"/>
          <w:sz w:val="24"/>
          <w:szCs w:val="24"/>
        </w:rPr>
        <w:t>Le recours à une nomenclature est un bon moyen d’éviter l’emploi d’une même notation pour deux notions différentes.  Idéale ment, les notations seront explicitées lors de leur première apparition dans le texte et reprises dans une nomenclature en début de document.</w:t>
      </w:r>
    </w:p>
    <w:p w:rsidR="009A2A22" w:rsidRPr="009A2A22" w:rsidRDefault="009A2A22" w:rsidP="009A2A22">
      <w:pPr>
        <w:jc w:val="both"/>
        <w:rPr>
          <w:rFonts w:asciiTheme="majorBidi" w:hAnsiTheme="majorBidi" w:cstheme="majorBidi"/>
          <w:sz w:val="24"/>
          <w:szCs w:val="24"/>
        </w:rPr>
      </w:pPr>
      <w:r w:rsidRPr="009A2A22">
        <w:rPr>
          <w:rFonts w:asciiTheme="majorBidi" w:hAnsiTheme="majorBidi" w:cstheme="majorBidi"/>
          <w:sz w:val="24"/>
          <w:szCs w:val="24"/>
        </w:rPr>
        <w:t xml:space="preserve"> </w:t>
      </w:r>
    </w:p>
    <w:p w:rsidR="009A2A22" w:rsidRPr="009A2A22" w:rsidRDefault="009A2A22" w:rsidP="009A2A22">
      <w:pPr>
        <w:pStyle w:val="Paragraphedeliste"/>
        <w:numPr>
          <w:ilvl w:val="0"/>
          <w:numId w:val="4"/>
        </w:numPr>
        <w:jc w:val="both"/>
        <w:rPr>
          <w:rFonts w:asciiTheme="majorBidi" w:hAnsiTheme="majorBidi" w:cstheme="majorBidi"/>
          <w:b/>
          <w:bCs/>
          <w:sz w:val="24"/>
          <w:szCs w:val="24"/>
          <w:u w:val="single"/>
        </w:rPr>
      </w:pPr>
      <w:r w:rsidRPr="009A2A22">
        <w:rPr>
          <w:rFonts w:asciiTheme="majorBidi" w:hAnsiTheme="majorBidi" w:cstheme="majorBidi"/>
          <w:b/>
          <w:bCs/>
          <w:sz w:val="24"/>
          <w:szCs w:val="24"/>
          <w:u w:val="single"/>
        </w:rPr>
        <w:t xml:space="preserve">Le résumé, l’introduction et la conclusion </w:t>
      </w:r>
    </w:p>
    <w:p w:rsidR="009A2A22" w:rsidRPr="009A2A22" w:rsidRDefault="009A2A22" w:rsidP="009A2A22">
      <w:pPr>
        <w:jc w:val="both"/>
        <w:rPr>
          <w:rFonts w:asciiTheme="majorBidi" w:hAnsiTheme="majorBidi" w:cstheme="majorBidi"/>
          <w:b/>
          <w:bCs/>
          <w:color w:val="FF0000"/>
          <w:sz w:val="24"/>
          <w:szCs w:val="24"/>
          <w:u w:val="single"/>
        </w:rPr>
      </w:pPr>
      <w:r w:rsidRPr="009A2A22">
        <w:rPr>
          <w:rFonts w:asciiTheme="majorBidi" w:hAnsiTheme="majorBidi" w:cstheme="majorBidi"/>
          <w:b/>
          <w:bCs/>
          <w:color w:val="FF0000"/>
          <w:sz w:val="24"/>
          <w:szCs w:val="24"/>
          <w:u w:val="single"/>
        </w:rPr>
        <w:t xml:space="preserve">En tant que parties fondamentales du document, un soin tout particulier doit leur être apporté. </w:t>
      </w:r>
    </w:p>
    <w:p w:rsidR="009A2A22" w:rsidRPr="0013396E" w:rsidRDefault="009A2A22" w:rsidP="009A2A22">
      <w:pPr>
        <w:pStyle w:val="Paragraphedeliste"/>
        <w:numPr>
          <w:ilvl w:val="0"/>
          <w:numId w:val="9"/>
        </w:numPr>
        <w:jc w:val="both"/>
        <w:rPr>
          <w:rFonts w:asciiTheme="majorBidi" w:hAnsiTheme="majorBidi" w:cstheme="majorBidi"/>
          <w:sz w:val="24"/>
          <w:szCs w:val="24"/>
        </w:rPr>
      </w:pPr>
      <w:r w:rsidRPr="0013396E">
        <w:rPr>
          <w:rFonts w:asciiTheme="majorBidi" w:hAnsiTheme="majorBidi" w:cstheme="majorBidi"/>
          <w:sz w:val="24"/>
          <w:szCs w:val="24"/>
        </w:rPr>
        <w:t xml:space="preserve">Le résumé précise le but du travail et les moyens mis en œuvre pour le réaliser.  Il présente les résultats principaux et les conclusions qui en sont tirées.  Il est rédigé dans un style neutre, concis et précis. </w:t>
      </w:r>
    </w:p>
    <w:p w:rsidR="009A2A22" w:rsidRPr="0013396E" w:rsidRDefault="009A2A22" w:rsidP="009A2A22">
      <w:pPr>
        <w:pStyle w:val="Paragraphedeliste"/>
        <w:numPr>
          <w:ilvl w:val="0"/>
          <w:numId w:val="9"/>
        </w:numPr>
        <w:jc w:val="both"/>
        <w:rPr>
          <w:rFonts w:asciiTheme="majorBidi" w:hAnsiTheme="majorBidi" w:cstheme="majorBidi"/>
          <w:sz w:val="24"/>
          <w:szCs w:val="24"/>
        </w:rPr>
      </w:pPr>
      <w:r w:rsidRPr="0013396E">
        <w:rPr>
          <w:rFonts w:asciiTheme="majorBidi" w:hAnsiTheme="majorBidi" w:cstheme="majorBidi"/>
          <w:sz w:val="24"/>
          <w:szCs w:val="24"/>
        </w:rPr>
        <w:lastRenderedPageBreak/>
        <w:t xml:space="preserve">L’introduction pose le problème traité et justifie son importance.  Elle annonce également la structure du document pour préparer le lecteur à « entrer » dans l’ouvrage. </w:t>
      </w:r>
    </w:p>
    <w:p w:rsidR="009A2A22" w:rsidRPr="0013396E" w:rsidRDefault="009A2A22" w:rsidP="009A2A22">
      <w:pPr>
        <w:pStyle w:val="Paragraphedeliste"/>
        <w:numPr>
          <w:ilvl w:val="0"/>
          <w:numId w:val="9"/>
        </w:numPr>
        <w:jc w:val="both"/>
        <w:rPr>
          <w:rFonts w:asciiTheme="majorBidi" w:hAnsiTheme="majorBidi" w:cstheme="majorBidi"/>
          <w:sz w:val="24"/>
          <w:szCs w:val="24"/>
        </w:rPr>
      </w:pPr>
      <w:r w:rsidRPr="0013396E">
        <w:rPr>
          <w:rFonts w:asciiTheme="majorBidi" w:hAnsiTheme="majorBidi" w:cstheme="majorBidi"/>
          <w:sz w:val="24"/>
          <w:szCs w:val="24"/>
        </w:rPr>
        <w:t xml:space="preserve">Les conclusions doivent résumer les principaux résultats du travail. </w:t>
      </w:r>
    </w:p>
    <w:p w:rsidR="009A2A22" w:rsidRPr="009A2A22" w:rsidRDefault="009A2A22" w:rsidP="009A2A22">
      <w:pPr>
        <w:jc w:val="both"/>
        <w:rPr>
          <w:rFonts w:asciiTheme="majorBidi" w:hAnsiTheme="majorBidi" w:cstheme="majorBidi"/>
          <w:sz w:val="24"/>
          <w:szCs w:val="24"/>
        </w:rPr>
      </w:pPr>
      <w:r w:rsidRPr="009A2A22">
        <w:rPr>
          <w:rFonts w:asciiTheme="majorBidi" w:hAnsiTheme="majorBidi" w:cstheme="majorBidi"/>
          <w:sz w:val="24"/>
          <w:szCs w:val="24"/>
        </w:rPr>
        <w:t xml:space="preserve"> </w:t>
      </w:r>
    </w:p>
    <w:p w:rsidR="009A2A22" w:rsidRPr="009A2A22" w:rsidRDefault="009A2A22" w:rsidP="009A2A22">
      <w:pPr>
        <w:pStyle w:val="Paragraphedeliste"/>
        <w:numPr>
          <w:ilvl w:val="0"/>
          <w:numId w:val="10"/>
        </w:numPr>
        <w:ind w:left="1353"/>
        <w:jc w:val="both"/>
        <w:rPr>
          <w:rFonts w:asciiTheme="majorBidi" w:hAnsiTheme="majorBidi" w:cstheme="majorBidi"/>
          <w:sz w:val="24"/>
          <w:szCs w:val="24"/>
        </w:rPr>
      </w:pPr>
      <w:r w:rsidRPr="009A2A22">
        <w:rPr>
          <w:rFonts w:asciiTheme="majorBidi" w:hAnsiTheme="majorBidi" w:cstheme="majorBidi"/>
          <w:sz w:val="24"/>
          <w:szCs w:val="24"/>
        </w:rPr>
        <w:t xml:space="preserve">Juste après le résumé, une petite liste de mots-clés est toujours intéressante. </w:t>
      </w:r>
    </w:p>
    <w:p w:rsidR="009A2A22" w:rsidRPr="009A2A22" w:rsidRDefault="009A2A22" w:rsidP="009A2A22">
      <w:pPr>
        <w:pStyle w:val="Paragraphedeliste"/>
        <w:numPr>
          <w:ilvl w:val="0"/>
          <w:numId w:val="10"/>
        </w:numPr>
        <w:ind w:left="1353"/>
        <w:jc w:val="both"/>
        <w:rPr>
          <w:rFonts w:asciiTheme="majorBidi" w:hAnsiTheme="majorBidi" w:cstheme="majorBidi"/>
          <w:sz w:val="24"/>
          <w:szCs w:val="24"/>
        </w:rPr>
      </w:pPr>
      <w:r w:rsidRPr="009A2A22">
        <w:rPr>
          <w:rFonts w:asciiTheme="majorBidi" w:hAnsiTheme="majorBidi" w:cstheme="majorBidi"/>
          <w:sz w:val="24"/>
          <w:szCs w:val="24"/>
        </w:rPr>
        <w:t xml:space="preserve">Les conclusions peuvent être prolongées par quelques perspectives.  </w:t>
      </w:r>
    </w:p>
    <w:p w:rsidR="009A2A22" w:rsidRPr="009A2A22" w:rsidRDefault="009A2A22" w:rsidP="009A2A22">
      <w:pPr>
        <w:pStyle w:val="Paragraphedeliste"/>
        <w:jc w:val="both"/>
        <w:rPr>
          <w:rFonts w:asciiTheme="majorBidi" w:hAnsiTheme="majorBidi" w:cstheme="majorBidi"/>
          <w:sz w:val="24"/>
          <w:szCs w:val="24"/>
        </w:rPr>
      </w:pPr>
    </w:p>
    <w:p w:rsidR="009A2A22" w:rsidRPr="009A2A22" w:rsidRDefault="009A2A22" w:rsidP="009A2A22">
      <w:pPr>
        <w:pStyle w:val="Paragraphedeliste"/>
        <w:numPr>
          <w:ilvl w:val="0"/>
          <w:numId w:val="4"/>
        </w:numPr>
        <w:jc w:val="both"/>
        <w:rPr>
          <w:rFonts w:asciiTheme="majorBidi" w:hAnsiTheme="majorBidi" w:cstheme="majorBidi"/>
          <w:b/>
          <w:bCs/>
          <w:sz w:val="24"/>
          <w:szCs w:val="24"/>
          <w:u w:val="single"/>
        </w:rPr>
      </w:pPr>
      <w:r w:rsidRPr="009A2A22">
        <w:rPr>
          <w:rFonts w:asciiTheme="majorBidi" w:hAnsiTheme="majorBidi" w:cstheme="majorBidi"/>
          <w:b/>
          <w:bCs/>
          <w:sz w:val="24"/>
          <w:szCs w:val="24"/>
          <w:u w:val="single"/>
        </w:rPr>
        <w:t xml:space="preserve">Le corps du texte </w:t>
      </w:r>
    </w:p>
    <w:p w:rsidR="009A2A22" w:rsidRPr="009A2A22" w:rsidRDefault="009A2A22" w:rsidP="009A2A22">
      <w:pPr>
        <w:jc w:val="both"/>
        <w:rPr>
          <w:rFonts w:asciiTheme="majorBidi" w:hAnsiTheme="majorBidi" w:cstheme="majorBidi"/>
          <w:sz w:val="24"/>
          <w:szCs w:val="24"/>
        </w:rPr>
      </w:pPr>
      <w:r w:rsidRPr="009A2A22">
        <w:rPr>
          <w:rFonts w:asciiTheme="majorBidi" w:hAnsiTheme="majorBidi" w:cstheme="majorBidi"/>
          <w:sz w:val="24"/>
          <w:szCs w:val="24"/>
        </w:rPr>
        <w:t xml:space="preserve">Le texte doit faire référence aux éléments suivants : </w:t>
      </w:r>
    </w:p>
    <w:p w:rsidR="009A2A22" w:rsidRPr="009A2A22" w:rsidRDefault="009A2A22" w:rsidP="009A2A22">
      <w:pPr>
        <w:pStyle w:val="Paragraphedeliste"/>
        <w:numPr>
          <w:ilvl w:val="0"/>
          <w:numId w:val="11"/>
        </w:numPr>
        <w:ind w:left="750"/>
        <w:jc w:val="both"/>
        <w:rPr>
          <w:rFonts w:asciiTheme="majorBidi" w:hAnsiTheme="majorBidi" w:cstheme="majorBidi"/>
          <w:sz w:val="24"/>
          <w:szCs w:val="24"/>
        </w:rPr>
      </w:pPr>
      <w:r w:rsidRPr="009A2A22">
        <w:rPr>
          <w:rFonts w:asciiTheme="majorBidi" w:hAnsiTheme="majorBidi" w:cstheme="majorBidi"/>
          <w:sz w:val="24"/>
          <w:szCs w:val="24"/>
        </w:rPr>
        <w:t xml:space="preserve">les figures ; </w:t>
      </w:r>
    </w:p>
    <w:p w:rsidR="009A2A22" w:rsidRPr="009A2A22" w:rsidRDefault="009A2A22" w:rsidP="009A2A22">
      <w:pPr>
        <w:pStyle w:val="Paragraphedeliste"/>
        <w:numPr>
          <w:ilvl w:val="0"/>
          <w:numId w:val="11"/>
        </w:numPr>
        <w:ind w:left="750"/>
        <w:jc w:val="both"/>
        <w:rPr>
          <w:rFonts w:asciiTheme="majorBidi" w:hAnsiTheme="majorBidi" w:cstheme="majorBidi"/>
          <w:sz w:val="24"/>
          <w:szCs w:val="24"/>
        </w:rPr>
      </w:pPr>
      <w:r w:rsidRPr="009A2A22">
        <w:rPr>
          <w:rFonts w:asciiTheme="majorBidi" w:hAnsiTheme="majorBidi" w:cstheme="majorBidi"/>
          <w:sz w:val="24"/>
          <w:szCs w:val="24"/>
        </w:rPr>
        <w:t>les tables ;</w:t>
      </w:r>
    </w:p>
    <w:p w:rsidR="009A2A22" w:rsidRPr="009A2A22" w:rsidRDefault="009A2A22" w:rsidP="009A2A22">
      <w:pPr>
        <w:pStyle w:val="Paragraphedeliste"/>
        <w:numPr>
          <w:ilvl w:val="0"/>
          <w:numId w:val="11"/>
        </w:numPr>
        <w:ind w:left="750"/>
        <w:jc w:val="both"/>
        <w:rPr>
          <w:rFonts w:asciiTheme="majorBidi" w:hAnsiTheme="majorBidi" w:cstheme="majorBidi"/>
          <w:sz w:val="24"/>
          <w:szCs w:val="24"/>
        </w:rPr>
      </w:pPr>
      <w:r w:rsidRPr="009A2A22">
        <w:rPr>
          <w:rFonts w:asciiTheme="majorBidi" w:hAnsiTheme="majorBidi" w:cstheme="majorBidi"/>
          <w:sz w:val="24"/>
          <w:szCs w:val="24"/>
        </w:rPr>
        <w:t xml:space="preserve"> les ouvrages cités dans la bibliographie. </w:t>
      </w:r>
    </w:p>
    <w:p w:rsidR="009A2A22" w:rsidRPr="0013396E" w:rsidRDefault="009A2A22" w:rsidP="009A2A22">
      <w:pPr>
        <w:pStyle w:val="Paragraphedeliste"/>
        <w:numPr>
          <w:ilvl w:val="0"/>
          <w:numId w:val="12"/>
        </w:numPr>
        <w:jc w:val="both"/>
        <w:rPr>
          <w:rFonts w:asciiTheme="majorBidi" w:hAnsiTheme="majorBidi" w:cstheme="majorBidi"/>
          <w:sz w:val="24"/>
          <w:szCs w:val="24"/>
        </w:rPr>
      </w:pPr>
      <w:r w:rsidRPr="0013396E">
        <w:rPr>
          <w:rFonts w:asciiTheme="majorBidi" w:hAnsiTheme="majorBidi" w:cstheme="majorBidi"/>
          <w:sz w:val="24"/>
          <w:szCs w:val="24"/>
        </w:rPr>
        <w:t xml:space="preserve">Au début des sections principales, quelques lignes à propos de l’objet et l’articulation </w:t>
      </w:r>
    </w:p>
    <w:p w:rsidR="009A2A22" w:rsidRPr="0013396E" w:rsidRDefault="009A2A22" w:rsidP="009A2A22">
      <w:pPr>
        <w:jc w:val="both"/>
        <w:rPr>
          <w:rFonts w:asciiTheme="majorBidi" w:hAnsiTheme="majorBidi" w:cstheme="majorBidi"/>
          <w:sz w:val="24"/>
          <w:szCs w:val="24"/>
        </w:rPr>
      </w:pPr>
      <w:proofErr w:type="gramStart"/>
      <w:r w:rsidRPr="0013396E">
        <w:rPr>
          <w:rFonts w:asciiTheme="majorBidi" w:hAnsiTheme="majorBidi" w:cstheme="majorBidi"/>
          <w:sz w:val="24"/>
          <w:szCs w:val="24"/>
        </w:rPr>
        <w:t>de</w:t>
      </w:r>
      <w:proofErr w:type="gramEnd"/>
      <w:r w:rsidRPr="0013396E">
        <w:rPr>
          <w:rFonts w:asciiTheme="majorBidi" w:hAnsiTheme="majorBidi" w:cstheme="majorBidi"/>
          <w:sz w:val="24"/>
          <w:szCs w:val="24"/>
        </w:rPr>
        <w:t xml:space="preserve"> la section prépareront le lecteur. </w:t>
      </w:r>
    </w:p>
    <w:p w:rsidR="009A2A22" w:rsidRPr="0013396E" w:rsidRDefault="009A2A22" w:rsidP="009A2A22">
      <w:pPr>
        <w:pStyle w:val="Paragraphedeliste"/>
        <w:numPr>
          <w:ilvl w:val="0"/>
          <w:numId w:val="12"/>
        </w:numPr>
        <w:jc w:val="both"/>
        <w:rPr>
          <w:rFonts w:asciiTheme="majorBidi" w:hAnsiTheme="majorBidi" w:cstheme="majorBidi"/>
          <w:sz w:val="24"/>
          <w:szCs w:val="24"/>
        </w:rPr>
      </w:pPr>
      <w:r w:rsidRPr="0013396E">
        <w:rPr>
          <w:rFonts w:asciiTheme="majorBidi" w:hAnsiTheme="majorBidi" w:cstheme="majorBidi"/>
          <w:sz w:val="24"/>
          <w:szCs w:val="24"/>
        </w:rPr>
        <w:t xml:space="preserve">Dans le texte, les divisions excessives sont à proscrire : évitez les paragraphes de </w:t>
      </w:r>
    </w:p>
    <w:p w:rsidR="009A2A22" w:rsidRPr="0013396E" w:rsidRDefault="009A2A22" w:rsidP="009A2A22">
      <w:pPr>
        <w:jc w:val="both"/>
        <w:rPr>
          <w:rFonts w:asciiTheme="majorBidi" w:hAnsiTheme="majorBidi" w:cstheme="majorBidi"/>
          <w:sz w:val="24"/>
          <w:szCs w:val="24"/>
        </w:rPr>
      </w:pPr>
      <w:proofErr w:type="gramStart"/>
      <w:r w:rsidRPr="0013396E">
        <w:rPr>
          <w:rFonts w:asciiTheme="majorBidi" w:hAnsiTheme="majorBidi" w:cstheme="majorBidi"/>
          <w:sz w:val="24"/>
          <w:szCs w:val="24"/>
        </w:rPr>
        <w:t>deux</w:t>
      </w:r>
      <w:proofErr w:type="gramEnd"/>
      <w:r w:rsidRPr="0013396E">
        <w:rPr>
          <w:rFonts w:asciiTheme="majorBidi" w:hAnsiTheme="majorBidi" w:cstheme="majorBidi"/>
          <w:sz w:val="24"/>
          <w:szCs w:val="24"/>
        </w:rPr>
        <w:t xml:space="preserve"> lignes.   </w:t>
      </w:r>
    </w:p>
    <w:p w:rsidR="009A2A22" w:rsidRPr="0013396E" w:rsidRDefault="009A2A22" w:rsidP="009A2A22">
      <w:pPr>
        <w:pStyle w:val="Paragraphedeliste"/>
        <w:numPr>
          <w:ilvl w:val="0"/>
          <w:numId w:val="12"/>
        </w:numPr>
        <w:jc w:val="both"/>
        <w:rPr>
          <w:rFonts w:asciiTheme="majorBidi" w:hAnsiTheme="majorBidi" w:cstheme="majorBidi"/>
          <w:sz w:val="24"/>
          <w:szCs w:val="24"/>
        </w:rPr>
      </w:pPr>
      <w:r w:rsidRPr="0013396E">
        <w:rPr>
          <w:rFonts w:asciiTheme="majorBidi" w:hAnsiTheme="majorBidi" w:cstheme="majorBidi"/>
          <w:sz w:val="24"/>
          <w:szCs w:val="24"/>
        </w:rPr>
        <w:t xml:space="preserve">Les phrases doivent être bien structurées.  Si plusieurs idées forment une même </w:t>
      </w:r>
    </w:p>
    <w:p w:rsidR="009A2A22" w:rsidRPr="0013396E" w:rsidRDefault="009A2A22" w:rsidP="009A2A22">
      <w:pPr>
        <w:jc w:val="both"/>
        <w:rPr>
          <w:rFonts w:asciiTheme="majorBidi" w:hAnsiTheme="majorBidi" w:cstheme="majorBidi"/>
          <w:sz w:val="24"/>
          <w:szCs w:val="24"/>
        </w:rPr>
      </w:pPr>
      <w:proofErr w:type="gramStart"/>
      <w:r w:rsidRPr="0013396E">
        <w:rPr>
          <w:rFonts w:asciiTheme="majorBidi" w:hAnsiTheme="majorBidi" w:cstheme="majorBidi"/>
          <w:sz w:val="24"/>
          <w:szCs w:val="24"/>
        </w:rPr>
        <w:t>phrase</w:t>
      </w:r>
      <w:proofErr w:type="gramEnd"/>
      <w:r w:rsidRPr="0013396E">
        <w:rPr>
          <w:rFonts w:asciiTheme="majorBidi" w:hAnsiTheme="majorBidi" w:cstheme="majorBidi"/>
          <w:sz w:val="24"/>
          <w:szCs w:val="24"/>
        </w:rPr>
        <w:t xml:space="preserve">, il est utile de la scinder.   </w:t>
      </w:r>
    </w:p>
    <w:p w:rsidR="009A2A22" w:rsidRPr="009A2A22" w:rsidRDefault="009A2A22" w:rsidP="009A2A22">
      <w:pPr>
        <w:pStyle w:val="Paragraphedeliste"/>
        <w:numPr>
          <w:ilvl w:val="0"/>
          <w:numId w:val="12"/>
        </w:numPr>
        <w:jc w:val="both"/>
        <w:rPr>
          <w:rFonts w:asciiTheme="majorBidi" w:hAnsiTheme="majorBidi" w:cstheme="majorBidi"/>
          <w:sz w:val="24"/>
          <w:szCs w:val="24"/>
          <w:highlight w:val="green"/>
        </w:rPr>
      </w:pPr>
      <w:r w:rsidRPr="0013396E">
        <w:rPr>
          <w:rFonts w:asciiTheme="majorBidi" w:hAnsiTheme="majorBidi" w:cstheme="majorBidi"/>
          <w:sz w:val="24"/>
          <w:szCs w:val="24"/>
        </w:rPr>
        <w:t xml:space="preserve">La langue française étant très riche, l’emploi de synonymes évitera les répétitions </w:t>
      </w:r>
      <w:r w:rsidRPr="009A2A22">
        <w:rPr>
          <w:rFonts w:asciiTheme="majorBidi" w:hAnsiTheme="majorBidi" w:cstheme="majorBidi"/>
          <w:sz w:val="24"/>
          <w:szCs w:val="24"/>
          <w:highlight w:val="green"/>
        </w:rPr>
        <w:t xml:space="preserve">excessives d’un même terme. </w:t>
      </w:r>
    </w:p>
    <w:p w:rsidR="009A2A22" w:rsidRPr="009A2A22" w:rsidRDefault="009A2A22" w:rsidP="009A2A22">
      <w:pPr>
        <w:pStyle w:val="Paragraphedeliste"/>
        <w:ind w:left="810"/>
        <w:jc w:val="both"/>
        <w:rPr>
          <w:rFonts w:asciiTheme="majorBidi" w:hAnsiTheme="majorBidi" w:cstheme="majorBidi"/>
          <w:sz w:val="24"/>
          <w:szCs w:val="24"/>
          <w:highlight w:val="green"/>
        </w:rPr>
      </w:pPr>
    </w:p>
    <w:p w:rsidR="009A2A22" w:rsidRPr="009A2A22" w:rsidRDefault="009A2A22" w:rsidP="009A2A22">
      <w:pPr>
        <w:pStyle w:val="Paragraphedeliste"/>
        <w:ind w:left="810"/>
        <w:jc w:val="both"/>
        <w:rPr>
          <w:rFonts w:asciiTheme="majorBidi" w:hAnsiTheme="majorBidi" w:cstheme="majorBidi"/>
          <w:sz w:val="24"/>
          <w:szCs w:val="24"/>
          <w:highlight w:val="green"/>
        </w:rPr>
      </w:pPr>
    </w:p>
    <w:p w:rsidR="009A2A22" w:rsidRPr="009A2A22" w:rsidRDefault="009A2A22" w:rsidP="009A2A22">
      <w:pPr>
        <w:pStyle w:val="Paragraphedeliste"/>
        <w:numPr>
          <w:ilvl w:val="0"/>
          <w:numId w:val="4"/>
        </w:numPr>
        <w:jc w:val="both"/>
        <w:rPr>
          <w:rFonts w:asciiTheme="majorBidi" w:hAnsiTheme="majorBidi" w:cstheme="majorBidi"/>
          <w:b/>
          <w:bCs/>
          <w:sz w:val="24"/>
          <w:szCs w:val="24"/>
          <w:u w:val="single"/>
        </w:rPr>
      </w:pPr>
      <w:r w:rsidRPr="009A2A22">
        <w:rPr>
          <w:rFonts w:asciiTheme="majorBidi" w:hAnsiTheme="majorBidi" w:cstheme="majorBidi"/>
          <w:b/>
          <w:bCs/>
          <w:sz w:val="24"/>
          <w:szCs w:val="24"/>
          <w:u w:val="single"/>
        </w:rPr>
        <w:t xml:space="preserve">L’interprétation </w:t>
      </w:r>
    </w:p>
    <w:p w:rsidR="009A2A22" w:rsidRPr="009A2A22" w:rsidRDefault="009A2A22" w:rsidP="009A2A22">
      <w:pPr>
        <w:jc w:val="both"/>
        <w:rPr>
          <w:rFonts w:asciiTheme="majorBidi" w:hAnsiTheme="majorBidi" w:cstheme="majorBidi"/>
          <w:sz w:val="24"/>
          <w:szCs w:val="24"/>
        </w:rPr>
      </w:pPr>
      <w:r w:rsidRPr="009A2A22">
        <w:rPr>
          <w:rFonts w:asciiTheme="majorBidi" w:hAnsiTheme="majorBidi" w:cstheme="majorBidi"/>
          <w:sz w:val="24"/>
          <w:szCs w:val="24"/>
        </w:rPr>
        <w:t xml:space="preserve">Le traitement des données, l’interprétation, l’avis personnel de l’étudiant représentent une grande part du travail accompli et permet de juger l’investissement personnel de l’étudiant par rapport au sujet traité.  Vu son importance, cette partie occupe une place à part entière dans le rapport, juste avant les conclusions (et non un bref paragraphe au sein-même des conclusions). </w:t>
      </w:r>
    </w:p>
    <w:p w:rsidR="009A2A22" w:rsidRPr="009A2A22" w:rsidRDefault="009A2A22" w:rsidP="009A2A22">
      <w:pPr>
        <w:pStyle w:val="Paragraphedeliste"/>
        <w:numPr>
          <w:ilvl w:val="0"/>
          <w:numId w:val="4"/>
        </w:numPr>
        <w:jc w:val="both"/>
        <w:rPr>
          <w:rFonts w:asciiTheme="majorBidi" w:hAnsiTheme="majorBidi" w:cstheme="majorBidi"/>
          <w:b/>
          <w:bCs/>
          <w:color w:val="FF0000"/>
          <w:sz w:val="24"/>
          <w:szCs w:val="24"/>
          <w:u w:val="single"/>
        </w:rPr>
      </w:pPr>
      <w:r w:rsidRPr="009A2A22">
        <w:rPr>
          <w:rFonts w:asciiTheme="majorBidi" w:hAnsiTheme="majorBidi" w:cstheme="majorBidi"/>
          <w:b/>
          <w:bCs/>
          <w:color w:val="FF0000"/>
          <w:sz w:val="24"/>
          <w:szCs w:val="24"/>
          <w:u w:val="single"/>
        </w:rPr>
        <w:t xml:space="preserve">La bibliographie </w:t>
      </w:r>
    </w:p>
    <w:p w:rsidR="009A2A22" w:rsidRPr="009A2A22" w:rsidRDefault="009A2A22" w:rsidP="009A2A22">
      <w:pPr>
        <w:jc w:val="both"/>
        <w:rPr>
          <w:rFonts w:asciiTheme="majorBidi" w:hAnsiTheme="majorBidi" w:cstheme="majorBidi"/>
          <w:sz w:val="24"/>
          <w:szCs w:val="24"/>
        </w:rPr>
      </w:pPr>
      <w:r w:rsidRPr="009A2A22">
        <w:rPr>
          <w:rFonts w:asciiTheme="majorBidi" w:hAnsiTheme="majorBidi" w:cstheme="majorBidi"/>
          <w:sz w:val="24"/>
          <w:szCs w:val="24"/>
        </w:rPr>
        <w:t xml:space="preserve">Elle dresse une liste exhaustive des ouvrages utilisés (et seulement ceux-là).  Comme le montre la Table 1, plusieurs méthodes peuvent être utilisées pour présenter une bibliographie.   </w:t>
      </w:r>
    </w:p>
    <w:p w:rsidR="009A2A22" w:rsidRPr="009A2A22" w:rsidRDefault="009A2A22" w:rsidP="009A2A22">
      <w:pPr>
        <w:jc w:val="both"/>
        <w:rPr>
          <w:rFonts w:asciiTheme="majorBidi" w:hAnsiTheme="majorBidi" w:cstheme="majorBidi"/>
          <w:sz w:val="24"/>
          <w:szCs w:val="24"/>
        </w:rPr>
      </w:pPr>
      <w:r w:rsidRPr="009A2A22">
        <w:rPr>
          <w:rFonts w:asciiTheme="majorBidi" w:hAnsiTheme="majorBidi" w:cstheme="majorBidi"/>
          <w:sz w:val="24"/>
          <w:szCs w:val="24"/>
        </w:rPr>
        <w:t xml:space="preserve">Table 1 – Présentations possibles d’une bibliographie. </w:t>
      </w:r>
    </w:p>
    <w:p w:rsidR="009A2A22" w:rsidRPr="009A2A22" w:rsidRDefault="009A2A22" w:rsidP="009A2A22">
      <w:pPr>
        <w:jc w:val="both"/>
        <w:rPr>
          <w:rFonts w:asciiTheme="majorBidi" w:hAnsiTheme="majorBidi" w:cstheme="majorBidi"/>
          <w:sz w:val="24"/>
          <w:szCs w:val="24"/>
        </w:rPr>
      </w:pPr>
      <w:r w:rsidRPr="009A2A22">
        <w:rPr>
          <w:rFonts w:asciiTheme="majorBidi" w:hAnsiTheme="majorBidi" w:cstheme="majorBidi"/>
          <w:sz w:val="24"/>
          <w:szCs w:val="24"/>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06"/>
        <w:gridCol w:w="4606"/>
      </w:tblGrid>
      <w:tr w:rsidR="009A2A22" w:rsidRPr="009A2A22" w:rsidTr="00ED584A">
        <w:trPr>
          <w:jc w:val="center"/>
        </w:trPr>
        <w:tc>
          <w:tcPr>
            <w:tcW w:w="4606" w:type="dxa"/>
            <w:shd w:val="solid" w:color="auto" w:fill="92D050"/>
            <w:vAlign w:val="center"/>
          </w:tcPr>
          <w:p w:rsidR="009A2A22" w:rsidRPr="009A2A22" w:rsidRDefault="009A2A22" w:rsidP="00ED584A">
            <w:pPr>
              <w:spacing w:after="0" w:line="240" w:lineRule="auto"/>
              <w:jc w:val="center"/>
              <w:rPr>
                <w:rFonts w:asciiTheme="majorBidi" w:hAnsiTheme="majorBidi" w:cstheme="majorBidi"/>
                <w:sz w:val="24"/>
                <w:szCs w:val="24"/>
              </w:rPr>
            </w:pPr>
            <w:r w:rsidRPr="009A2A22">
              <w:rPr>
                <w:rFonts w:asciiTheme="majorBidi" w:hAnsiTheme="majorBidi" w:cstheme="majorBidi"/>
                <w:sz w:val="24"/>
                <w:szCs w:val="24"/>
              </w:rPr>
              <w:lastRenderedPageBreak/>
              <w:t>Signalement dans le texte</w:t>
            </w:r>
          </w:p>
        </w:tc>
        <w:tc>
          <w:tcPr>
            <w:tcW w:w="4606" w:type="dxa"/>
            <w:shd w:val="solid" w:color="auto" w:fill="92D050"/>
            <w:vAlign w:val="center"/>
          </w:tcPr>
          <w:p w:rsidR="009A2A22" w:rsidRPr="009A2A22" w:rsidRDefault="009A2A22" w:rsidP="00ED584A">
            <w:pPr>
              <w:spacing w:after="0" w:line="240" w:lineRule="auto"/>
              <w:jc w:val="center"/>
              <w:rPr>
                <w:rFonts w:asciiTheme="majorBidi" w:hAnsiTheme="majorBidi" w:cstheme="majorBidi"/>
                <w:sz w:val="24"/>
                <w:szCs w:val="24"/>
              </w:rPr>
            </w:pPr>
            <w:r w:rsidRPr="009A2A22">
              <w:rPr>
                <w:rFonts w:asciiTheme="majorBidi" w:hAnsiTheme="majorBidi" w:cstheme="majorBidi"/>
                <w:sz w:val="24"/>
                <w:szCs w:val="24"/>
              </w:rPr>
              <w:t>Présentation (simplifiée) dans la bibliographie</w:t>
            </w:r>
          </w:p>
        </w:tc>
      </w:tr>
      <w:tr w:rsidR="009A2A22" w:rsidRPr="009A2A22" w:rsidTr="00ED584A">
        <w:trPr>
          <w:jc w:val="center"/>
        </w:trPr>
        <w:tc>
          <w:tcPr>
            <w:tcW w:w="4606" w:type="dxa"/>
            <w:vAlign w:val="center"/>
          </w:tcPr>
          <w:p w:rsidR="009A2A22" w:rsidRPr="009A2A22" w:rsidRDefault="009A2A22" w:rsidP="00ED584A">
            <w:pPr>
              <w:spacing w:after="0" w:line="240" w:lineRule="auto"/>
              <w:jc w:val="center"/>
              <w:rPr>
                <w:rFonts w:asciiTheme="majorBidi" w:hAnsiTheme="majorBidi" w:cstheme="majorBidi"/>
                <w:sz w:val="24"/>
                <w:szCs w:val="24"/>
              </w:rPr>
            </w:pPr>
            <w:r w:rsidRPr="009A2A22">
              <w:rPr>
                <w:rFonts w:asciiTheme="majorBidi" w:hAnsiTheme="majorBidi" w:cstheme="majorBidi"/>
                <w:sz w:val="24"/>
                <w:szCs w:val="24"/>
              </w:rPr>
              <w:t>(auteur, année)</w:t>
            </w:r>
          </w:p>
        </w:tc>
        <w:tc>
          <w:tcPr>
            <w:tcW w:w="4606" w:type="dxa"/>
            <w:vAlign w:val="center"/>
          </w:tcPr>
          <w:p w:rsidR="009A2A22" w:rsidRPr="009A2A22" w:rsidRDefault="009A2A22" w:rsidP="00ED584A">
            <w:pPr>
              <w:spacing w:after="0" w:line="240" w:lineRule="auto"/>
              <w:jc w:val="center"/>
              <w:rPr>
                <w:rFonts w:asciiTheme="majorBidi" w:hAnsiTheme="majorBidi" w:cstheme="majorBidi"/>
                <w:sz w:val="24"/>
                <w:szCs w:val="24"/>
              </w:rPr>
            </w:pPr>
            <w:r w:rsidRPr="009A2A22">
              <w:rPr>
                <w:rFonts w:asciiTheme="majorBidi" w:hAnsiTheme="majorBidi" w:cstheme="majorBidi"/>
                <w:sz w:val="24"/>
                <w:szCs w:val="24"/>
              </w:rPr>
              <w:t>Par ordre alphabétique des noms d’auteurs : auteur, titre, année</w:t>
            </w:r>
          </w:p>
        </w:tc>
      </w:tr>
      <w:tr w:rsidR="009A2A22" w:rsidRPr="009A2A22" w:rsidTr="00ED584A">
        <w:trPr>
          <w:jc w:val="center"/>
        </w:trPr>
        <w:tc>
          <w:tcPr>
            <w:tcW w:w="4606" w:type="dxa"/>
            <w:vAlign w:val="center"/>
          </w:tcPr>
          <w:p w:rsidR="009A2A22" w:rsidRPr="009A2A22" w:rsidRDefault="009A2A22" w:rsidP="00ED584A">
            <w:pPr>
              <w:spacing w:after="0" w:line="240" w:lineRule="auto"/>
              <w:jc w:val="center"/>
              <w:rPr>
                <w:rFonts w:asciiTheme="majorBidi" w:hAnsiTheme="majorBidi" w:cstheme="majorBidi"/>
                <w:sz w:val="24"/>
                <w:szCs w:val="24"/>
              </w:rPr>
            </w:pPr>
            <w:r w:rsidRPr="009A2A22">
              <w:rPr>
                <w:rFonts w:asciiTheme="majorBidi" w:hAnsiTheme="majorBidi" w:cstheme="majorBidi"/>
                <w:sz w:val="24"/>
                <w:szCs w:val="24"/>
              </w:rPr>
              <w:t>(1)</w:t>
            </w:r>
          </w:p>
        </w:tc>
        <w:tc>
          <w:tcPr>
            <w:tcW w:w="4606" w:type="dxa"/>
            <w:vAlign w:val="center"/>
          </w:tcPr>
          <w:p w:rsidR="009A2A22" w:rsidRPr="009A2A22" w:rsidRDefault="009A2A22" w:rsidP="00ED584A">
            <w:pPr>
              <w:spacing w:after="0" w:line="240" w:lineRule="auto"/>
              <w:jc w:val="center"/>
              <w:rPr>
                <w:rFonts w:asciiTheme="majorBidi" w:hAnsiTheme="majorBidi" w:cstheme="majorBidi"/>
                <w:sz w:val="24"/>
                <w:szCs w:val="24"/>
              </w:rPr>
            </w:pPr>
            <w:r w:rsidRPr="009A2A22">
              <w:rPr>
                <w:rFonts w:asciiTheme="majorBidi" w:hAnsiTheme="majorBidi" w:cstheme="majorBidi"/>
                <w:sz w:val="24"/>
                <w:szCs w:val="24"/>
              </w:rPr>
              <w:t>Par ordre d’apparition dans le texte : auteur, titre, année</w:t>
            </w:r>
          </w:p>
        </w:tc>
      </w:tr>
      <w:tr w:rsidR="009A2A22" w:rsidRPr="009A2A22" w:rsidTr="00ED584A">
        <w:trPr>
          <w:jc w:val="center"/>
        </w:trPr>
        <w:tc>
          <w:tcPr>
            <w:tcW w:w="4606" w:type="dxa"/>
            <w:vAlign w:val="center"/>
          </w:tcPr>
          <w:p w:rsidR="009A2A22" w:rsidRPr="009A2A22" w:rsidRDefault="009A2A22" w:rsidP="00ED584A">
            <w:pPr>
              <w:spacing w:after="0" w:line="240" w:lineRule="auto"/>
              <w:jc w:val="center"/>
              <w:rPr>
                <w:rFonts w:asciiTheme="majorBidi" w:hAnsiTheme="majorBidi" w:cstheme="majorBidi"/>
                <w:sz w:val="24"/>
                <w:szCs w:val="24"/>
              </w:rPr>
            </w:pPr>
            <w:r w:rsidRPr="009A2A22">
              <w:rPr>
                <w:rFonts w:asciiTheme="majorBidi" w:hAnsiTheme="majorBidi" w:cstheme="majorBidi"/>
                <w:sz w:val="24"/>
                <w:szCs w:val="24"/>
              </w:rPr>
              <w:t>[AUT 03] soit les 3 premières lettres du nom de l’auteur et les 2 derniers chiffres de l’année</w:t>
            </w:r>
          </w:p>
        </w:tc>
        <w:tc>
          <w:tcPr>
            <w:tcW w:w="4606" w:type="dxa"/>
            <w:vAlign w:val="center"/>
          </w:tcPr>
          <w:p w:rsidR="009A2A22" w:rsidRPr="009A2A22" w:rsidRDefault="009A2A22" w:rsidP="00ED584A">
            <w:pPr>
              <w:spacing w:after="0" w:line="240" w:lineRule="auto"/>
              <w:jc w:val="center"/>
              <w:rPr>
                <w:rFonts w:asciiTheme="majorBidi" w:hAnsiTheme="majorBidi" w:cstheme="majorBidi"/>
                <w:sz w:val="24"/>
                <w:szCs w:val="24"/>
              </w:rPr>
            </w:pPr>
            <w:r w:rsidRPr="009A2A22">
              <w:rPr>
                <w:rFonts w:asciiTheme="majorBidi" w:hAnsiTheme="majorBidi" w:cstheme="majorBidi"/>
                <w:sz w:val="24"/>
                <w:szCs w:val="24"/>
              </w:rPr>
              <w:t>[AUT 03] auteur, titre, année</w:t>
            </w:r>
          </w:p>
          <w:p w:rsidR="009A2A22" w:rsidRPr="009A2A22" w:rsidRDefault="009A2A22" w:rsidP="00ED584A">
            <w:pPr>
              <w:spacing w:after="0" w:line="240" w:lineRule="auto"/>
              <w:jc w:val="center"/>
              <w:rPr>
                <w:rFonts w:asciiTheme="majorBidi" w:hAnsiTheme="majorBidi" w:cstheme="majorBidi"/>
                <w:sz w:val="24"/>
                <w:szCs w:val="24"/>
              </w:rPr>
            </w:pPr>
          </w:p>
        </w:tc>
      </w:tr>
    </w:tbl>
    <w:p w:rsidR="009A2A22" w:rsidRPr="009A2A22" w:rsidRDefault="009A2A22" w:rsidP="009A2A22">
      <w:pPr>
        <w:jc w:val="both"/>
        <w:rPr>
          <w:rFonts w:asciiTheme="majorBidi" w:hAnsiTheme="majorBidi" w:cstheme="majorBidi"/>
          <w:sz w:val="24"/>
          <w:szCs w:val="24"/>
        </w:rPr>
      </w:pPr>
    </w:p>
    <w:p w:rsidR="009A2A22" w:rsidRPr="009A2A22" w:rsidRDefault="009A2A22" w:rsidP="009A2A22">
      <w:pPr>
        <w:jc w:val="both"/>
        <w:rPr>
          <w:rFonts w:asciiTheme="majorBidi" w:hAnsiTheme="majorBidi" w:cstheme="majorBidi"/>
          <w:sz w:val="24"/>
          <w:szCs w:val="24"/>
        </w:rPr>
      </w:pPr>
    </w:p>
    <w:p w:rsidR="009A2A22" w:rsidRPr="009A2A22" w:rsidRDefault="009A2A22" w:rsidP="009A2A22">
      <w:pPr>
        <w:jc w:val="both"/>
        <w:rPr>
          <w:rFonts w:asciiTheme="majorBidi" w:hAnsiTheme="majorBidi" w:cstheme="majorBidi"/>
          <w:sz w:val="24"/>
          <w:szCs w:val="24"/>
        </w:rPr>
      </w:pPr>
    </w:p>
    <w:p w:rsidR="009A2A22" w:rsidRPr="009A2A22" w:rsidRDefault="009A2A22" w:rsidP="009A2A22">
      <w:pPr>
        <w:jc w:val="both"/>
        <w:rPr>
          <w:rFonts w:asciiTheme="majorBidi" w:hAnsiTheme="majorBidi" w:cstheme="majorBidi"/>
          <w:sz w:val="24"/>
          <w:szCs w:val="24"/>
        </w:rPr>
      </w:pPr>
    </w:p>
    <w:p w:rsidR="009A2A22" w:rsidRPr="009A2A22" w:rsidRDefault="009A2A22" w:rsidP="009A2A22">
      <w:pPr>
        <w:jc w:val="both"/>
        <w:rPr>
          <w:rFonts w:asciiTheme="majorBidi" w:hAnsiTheme="majorBidi" w:cstheme="majorBidi"/>
          <w:sz w:val="24"/>
          <w:szCs w:val="24"/>
        </w:rPr>
      </w:pPr>
      <w:r w:rsidRPr="009A2A22">
        <w:rPr>
          <w:rFonts w:asciiTheme="majorBidi" w:hAnsiTheme="majorBidi" w:cstheme="majorBidi"/>
          <w:sz w:val="24"/>
          <w:szCs w:val="24"/>
        </w:rPr>
        <w:t xml:space="preserve">L’essentiel est d’adopter une présentation homogène : pour chaque ouvrage, les informations doivent être présentées dans le même ordre, par exemple : </w:t>
      </w:r>
    </w:p>
    <w:p w:rsidR="009A2A22" w:rsidRPr="009A2A22" w:rsidRDefault="009A2A22" w:rsidP="009A2A22">
      <w:pPr>
        <w:pStyle w:val="Paragraphedeliste"/>
        <w:numPr>
          <w:ilvl w:val="0"/>
          <w:numId w:val="13"/>
        </w:numPr>
        <w:ind w:left="765"/>
        <w:jc w:val="both"/>
        <w:rPr>
          <w:rFonts w:asciiTheme="majorBidi" w:hAnsiTheme="majorBidi" w:cstheme="majorBidi"/>
          <w:sz w:val="24"/>
          <w:szCs w:val="24"/>
        </w:rPr>
      </w:pPr>
      <w:r w:rsidRPr="009A2A22">
        <w:rPr>
          <w:rFonts w:asciiTheme="majorBidi" w:hAnsiTheme="majorBidi" w:cstheme="majorBidi"/>
          <w:sz w:val="24"/>
          <w:szCs w:val="24"/>
        </w:rPr>
        <w:t xml:space="preserve">pour un livre : nom de l’auteur, prénom (ou initiale), titre du livre, éditeur, année ; </w:t>
      </w:r>
    </w:p>
    <w:p w:rsidR="009A2A22" w:rsidRPr="009A2A22" w:rsidRDefault="009A2A22" w:rsidP="009A2A22">
      <w:pPr>
        <w:pStyle w:val="Paragraphedeliste"/>
        <w:numPr>
          <w:ilvl w:val="0"/>
          <w:numId w:val="13"/>
        </w:numPr>
        <w:ind w:left="765"/>
        <w:jc w:val="both"/>
        <w:rPr>
          <w:rFonts w:asciiTheme="majorBidi" w:hAnsiTheme="majorBidi" w:cstheme="majorBidi"/>
          <w:sz w:val="24"/>
          <w:szCs w:val="24"/>
        </w:rPr>
      </w:pPr>
      <w:r w:rsidRPr="009A2A22">
        <w:rPr>
          <w:rFonts w:asciiTheme="majorBidi" w:hAnsiTheme="majorBidi" w:cstheme="majorBidi"/>
          <w:sz w:val="24"/>
          <w:szCs w:val="24"/>
        </w:rPr>
        <w:t xml:space="preserve">pour un article : nom de l’auteur, prénom (ou initiale), titre de l’article, in nom du journal, numéro de volume, pages concernées, année ; </w:t>
      </w:r>
    </w:p>
    <w:p w:rsidR="009A2A22" w:rsidRPr="009A2A22" w:rsidRDefault="009A2A22" w:rsidP="009A2A22">
      <w:pPr>
        <w:pStyle w:val="Paragraphedeliste"/>
        <w:numPr>
          <w:ilvl w:val="0"/>
          <w:numId w:val="13"/>
        </w:numPr>
        <w:ind w:left="765"/>
        <w:jc w:val="both"/>
        <w:rPr>
          <w:rFonts w:asciiTheme="majorBidi" w:hAnsiTheme="majorBidi" w:cstheme="majorBidi"/>
          <w:sz w:val="24"/>
          <w:szCs w:val="24"/>
        </w:rPr>
      </w:pPr>
      <w:r w:rsidRPr="009A2A22">
        <w:rPr>
          <w:rFonts w:asciiTheme="majorBidi" w:hAnsiTheme="majorBidi" w:cstheme="majorBidi"/>
          <w:sz w:val="24"/>
          <w:szCs w:val="24"/>
        </w:rPr>
        <w:t xml:space="preserve">pour une thèse, un rapport : nom de l’auteur, prénom (ou initiale), titre du travail, université, année, nombre de pages, nombre de figures, nombre de tableaux, nombre de planches ; </w:t>
      </w:r>
    </w:p>
    <w:p w:rsidR="009A2A22" w:rsidRPr="009A2A22" w:rsidRDefault="009A2A22" w:rsidP="009A2A22">
      <w:pPr>
        <w:pStyle w:val="Paragraphedeliste"/>
        <w:numPr>
          <w:ilvl w:val="0"/>
          <w:numId w:val="13"/>
        </w:numPr>
        <w:ind w:left="765"/>
        <w:jc w:val="both"/>
        <w:rPr>
          <w:rFonts w:asciiTheme="majorBidi" w:hAnsiTheme="majorBidi" w:cstheme="majorBidi"/>
          <w:sz w:val="24"/>
          <w:szCs w:val="24"/>
        </w:rPr>
      </w:pPr>
      <w:r w:rsidRPr="009A2A22">
        <w:rPr>
          <w:rFonts w:asciiTheme="majorBidi" w:hAnsiTheme="majorBidi" w:cstheme="majorBidi"/>
          <w:sz w:val="24"/>
          <w:szCs w:val="24"/>
        </w:rPr>
        <w:t xml:space="preserve">pour les autres documents : tous les renseignements utiles pour l’identifier clairement.  </w:t>
      </w:r>
    </w:p>
    <w:p w:rsidR="009A2A22" w:rsidRPr="009A2A22" w:rsidRDefault="009A2A22" w:rsidP="009A2A22">
      <w:pPr>
        <w:pStyle w:val="Paragraphedeliste"/>
        <w:ind w:left="765"/>
        <w:jc w:val="both"/>
        <w:rPr>
          <w:rFonts w:asciiTheme="majorBidi" w:hAnsiTheme="majorBidi" w:cstheme="majorBidi"/>
          <w:sz w:val="24"/>
          <w:szCs w:val="24"/>
        </w:rPr>
      </w:pPr>
    </w:p>
    <w:p w:rsidR="009A2A22" w:rsidRPr="0013396E" w:rsidRDefault="009A2A22" w:rsidP="009A2A22">
      <w:pPr>
        <w:pStyle w:val="Paragraphedeliste"/>
        <w:numPr>
          <w:ilvl w:val="0"/>
          <w:numId w:val="4"/>
        </w:numPr>
        <w:jc w:val="both"/>
        <w:rPr>
          <w:rFonts w:asciiTheme="majorBidi" w:hAnsiTheme="majorBidi" w:cstheme="majorBidi"/>
          <w:b/>
          <w:bCs/>
          <w:sz w:val="24"/>
          <w:szCs w:val="24"/>
          <w:u w:val="single"/>
        </w:rPr>
      </w:pPr>
      <w:r w:rsidRPr="0013396E">
        <w:rPr>
          <w:rFonts w:asciiTheme="majorBidi" w:hAnsiTheme="majorBidi" w:cstheme="majorBidi"/>
          <w:b/>
          <w:bCs/>
          <w:sz w:val="24"/>
          <w:szCs w:val="24"/>
          <w:u w:val="single"/>
        </w:rPr>
        <w:t xml:space="preserve">Les annexes </w:t>
      </w:r>
    </w:p>
    <w:p w:rsidR="009A2A22" w:rsidRPr="0013396E" w:rsidRDefault="009A2A22" w:rsidP="009A2A22">
      <w:pPr>
        <w:jc w:val="both"/>
        <w:rPr>
          <w:rFonts w:asciiTheme="majorBidi" w:hAnsiTheme="majorBidi" w:cstheme="majorBidi"/>
          <w:b/>
          <w:bCs/>
          <w:sz w:val="24"/>
          <w:szCs w:val="24"/>
        </w:rPr>
      </w:pPr>
      <w:r w:rsidRPr="0013396E">
        <w:rPr>
          <w:rFonts w:asciiTheme="majorBidi" w:hAnsiTheme="majorBidi" w:cstheme="majorBidi"/>
          <w:b/>
          <w:bCs/>
          <w:sz w:val="24"/>
          <w:szCs w:val="24"/>
        </w:rPr>
        <w:t xml:space="preserve">Les annexes constituent un niveau de lecture plus approfondi et contiennent les informations qui présentent un intérêt (sinon elles doivent être rejetées) mais telles que le texte principal peut être compris sans devoir s’y reporter.  Si possible, les annexes seront reliées au texte par un appel. </w:t>
      </w:r>
    </w:p>
    <w:p w:rsidR="009A2A22" w:rsidRPr="009A2A22" w:rsidRDefault="009A2A22" w:rsidP="009A2A22">
      <w:pPr>
        <w:jc w:val="both"/>
        <w:rPr>
          <w:rFonts w:asciiTheme="majorBidi" w:hAnsiTheme="majorBidi" w:cstheme="majorBidi"/>
          <w:b/>
          <w:bCs/>
          <w:sz w:val="24"/>
          <w:szCs w:val="24"/>
        </w:rPr>
      </w:pPr>
      <w:r w:rsidRPr="0013396E">
        <w:rPr>
          <w:rFonts w:asciiTheme="majorBidi" w:hAnsiTheme="majorBidi" w:cstheme="majorBidi"/>
          <w:b/>
          <w:bCs/>
          <w:sz w:val="24"/>
          <w:szCs w:val="24"/>
        </w:rPr>
        <w:t>On y trouve par exemple les données sources, les résultats complets d’analyse, des calculs intermédiaires, des rappels, des notes techniques, une liste de matériel, …</w:t>
      </w:r>
      <w:r w:rsidRPr="009A2A22">
        <w:rPr>
          <w:rFonts w:asciiTheme="majorBidi" w:hAnsiTheme="majorBidi" w:cstheme="majorBidi"/>
          <w:b/>
          <w:bCs/>
          <w:sz w:val="24"/>
          <w:szCs w:val="24"/>
        </w:rPr>
        <w:t xml:space="preserve"> </w:t>
      </w:r>
    </w:p>
    <w:p w:rsidR="009A2A22" w:rsidRPr="009A2A22" w:rsidRDefault="009A2A22" w:rsidP="009A2A22">
      <w:pPr>
        <w:jc w:val="both"/>
        <w:rPr>
          <w:rFonts w:asciiTheme="majorBidi" w:hAnsiTheme="majorBidi" w:cstheme="majorBidi"/>
          <w:sz w:val="24"/>
          <w:szCs w:val="24"/>
        </w:rPr>
      </w:pPr>
      <w:r w:rsidRPr="009A2A22">
        <w:rPr>
          <w:rFonts w:asciiTheme="majorBidi" w:hAnsiTheme="majorBidi" w:cstheme="majorBidi"/>
          <w:sz w:val="24"/>
          <w:szCs w:val="24"/>
        </w:rPr>
        <w:t xml:space="preserve"> </w:t>
      </w:r>
    </w:p>
    <w:p w:rsidR="009A2A22" w:rsidRPr="009A2A22" w:rsidRDefault="009A2A22" w:rsidP="009A2A22">
      <w:pPr>
        <w:pStyle w:val="Paragraphedeliste"/>
        <w:ind w:left="810"/>
        <w:jc w:val="both"/>
        <w:rPr>
          <w:rFonts w:asciiTheme="majorBidi" w:hAnsiTheme="majorBidi" w:cstheme="majorBidi"/>
          <w:sz w:val="24"/>
          <w:szCs w:val="24"/>
        </w:rPr>
      </w:pPr>
      <w:r w:rsidRPr="009A2A22">
        <w:rPr>
          <w:rFonts w:asciiTheme="majorBidi" w:hAnsiTheme="majorBidi" w:cstheme="majorBidi"/>
          <w:sz w:val="24"/>
          <w:szCs w:val="24"/>
        </w:rPr>
        <w:t xml:space="preserve">Raisonnablement, cette partie ne doit pas excéder 20 % de l’ensemble du rapport. </w:t>
      </w:r>
    </w:p>
    <w:p w:rsidR="009A2A22" w:rsidRPr="009A2A22" w:rsidRDefault="009A2A22" w:rsidP="009A2A22">
      <w:pPr>
        <w:pStyle w:val="Paragraphedeliste"/>
        <w:ind w:left="810"/>
        <w:jc w:val="both"/>
        <w:rPr>
          <w:rFonts w:asciiTheme="majorBidi" w:hAnsiTheme="majorBidi" w:cstheme="majorBidi"/>
          <w:sz w:val="24"/>
          <w:szCs w:val="24"/>
        </w:rPr>
      </w:pPr>
    </w:p>
    <w:p w:rsidR="009A2A22" w:rsidRPr="0013396E" w:rsidRDefault="009A2A22" w:rsidP="009A2A22">
      <w:pPr>
        <w:pStyle w:val="Paragraphedeliste"/>
        <w:numPr>
          <w:ilvl w:val="0"/>
          <w:numId w:val="4"/>
        </w:numPr>
        <w:jc w:val="both"/>
        <w:rPr>
          <w:rFonts w:asciiTheme="majorBidi" w:hAnsiTheme="majorBidi" w:cstheme="majorBidi"/>
          <w:b/>
          <w:bCs/>
          <w:sz w:val="24"/>
          <w:szCs w:val="24"/>
          <w:u w:val="single"/>
        </w:rPr>
      </w:pPr>
      <w:r w:rsidRPr="0013396E">
        <w:rPr>
          <w:rFonts w:asciiTheme="majorBidi" w:hAnsiTheme="majorBidi" w:cstheme="majorBidi"/>
          <w:b/>
          <w:bCs/>
          <w:sz w:val="24"/>
          <w:szCs w:val="24"/>
          <w:u w:val="single"/>
        </w:rPr>
        <w:t xml:space="preserve">La mise en page : une touche finale à ne pas négliger </w:t>
      </w:r>
    </w:p>
    <w:p w:rsidR="009A2A22" w:rsidRPr="009A2A22" w:rsidRDefault="009A2A22" w:rsidP="009A2A22">
      <w:pPr>
        <w:jc w:val="both"/>
        <w:rPr>
          <w:rFonts w:asciiTheme="majorBidi" w:hAnsiTheme="majorBidi" w:cstheme="majorBidi"/>
          <w:sz w:val="24"/>
          <w:szCs w:val="24"/>
        </w:rPr>
      </w:pPr>
      <w:r w:rsidRPr="009A2A22">
        <w:rPr>
          <w:rFonts w:asciiTheme="majorBidi" w:hAnsiTheme="majorBidi" w:cstheme="majorBidi"/>
          <w:sz w:val="24"/>
          <w:szCs w:val="24"/>
        </w:rPr>
        <w:t xml:space="preserve">La transmission de l’information au lecteur est facilitée par une mise en page efficace.  Ce travail concerne deux aspects : le document dans son ensemble (marges, polices) et la typographie du texte (échelle de la phrase ou du mot). En l’absence de règles exactes, le principe fondamental reste l’appel à la simplicité. </w:t>
      </w:r>
    </w:p>
    <w:p w:rsidR="009A2A22" w:rsidRPr="009A2A22" w:rsidRDefault="009A2A22" w:rsidP="009A2A22">
      <w:pPr>
        <w:pStyle w:val="Paragraphedeliste"/>
        <w:numPr>
          <w:ilvl w:val="1"/>
          <w:numId w:val="16"/>
        </w:numPr>
        <w:jc w:val="both"/>
        <w:rPr>
          <w:rFonts w:asciiTheme="majorBidi" w:hAnsiTheme="majorBidi" w:cstheme="majorBidi"/>
          <w:b/>
          <w:bCs/>
          <w:sz w:val="24"/>
          <w:szCs w:val="24"/>
          <w:u w:val="single"/>
        </w:rPr>
      </w:pPr>
      <w:r w:rsidRPr="009A2A22">
        <w:rPr>
          <w:rFonts w:asciiTheme="majorBidi" w:hAnsiTheme="majorBidi" w:cstheme="majorBidi"/>
          <w:b/>
          <w:bCs/>
          <w:sz w:val="24"/>
          <w:szCs w:val="24"/>
          <w:u w:val="single"/>
        </w:rPr>
        <w:lastRenderedPageBreak/>
        <w:t xml:space="preserve">Conseils pour la typographie du texte </w:t>
      </w:r>
    </w:p>
    <w:p w:rsidR="009A2A22" w:rsidRPr="009A2A22" w:rsidRDefault="009A2A22" w:rsidP="009A2A22">
      <w:pPr>
        <w:pStyle w:val="Paragraphedeliste"/>
        <w:numPr>
          <w:ilvl w:val="0"/>
          <w:numId w:val="12"/>
        </w:numPr>
        <w:jc w:val="both"/>
        <w:rPr>
          <w:rFonts w:asciiTheme="majorBidi" w:hAnsiTheme="majorBidi" w:cstheme="majorBidi"/>
          <w:sz w:val="24"/>
          <w:szCs w:val="24"/>
        </w:rPr>
      </w:pPr>
      <w:r w:rsidRPr="009A2A22">
        <w:rPr>
          <w:rFonts w:asciiTheme="majorBidi" w:hAnsiTheme="majorBidi" w:cstheme="majorBidi"/>
          <w:sz w:val="24"/>
          <w:szCs w:val="24"/>
        </w:rPr>
        <w:t xml:space="preserve">Les listes à puces, si elles ne contiennent pas de phrases complètes, doivent suivre les règles adoptées dans ce document : chaque élément commence par une minuscule et se termine par un point-virgule sauf le dernier qui se termine par un point. </w:t>
      </w:r>
    </w:p>
    <w:p w:rsidR="009A2A22" w:rsidRPr="009A2A22" w:rsidRDefault="009A2A22" w:rsidP="009A2A22">
      <w:pPr>
        <w:pStyle w:val="Paragraphedeliste"/>
        <w:numPr>
          <w:ilvl w:val="0"/>
          <w:numId w:val="12"/>
        </w:numPr>
        <w:jc w:val="both"/>
        <w:rPr>
          <w:rFonts w:asciiTheme="majorBidi" w:hAnsiTheme="majorBidi" w:cstheme="majorBidi"/>
          <w:sz w:val="24"/>
          <w:szCs w:val="24"/>
        </w:rPr>
      </w:pPr>
      <w:r w:rsidRPr="009A2A22">
        <w:rPr>
          <w:rFonts w:asciiTheme="majorBidi" w:hAnsiTheme="majorBidi" w:cstheme="majorBidi"/>
          <w:sz w:val="24"/>
          <w:szCs w:val="24"/>
        </w:rPr>
        <w:t xml:space="preserve">L’utilisation des abréviations ne se fait qu’en cas de nécessité (exemple : nom d’une organisation).  Si elle n’est pas connue du public, elle doit être explicitée à la première utilisation. </w:t>
      </w:r>
    </w:p>
    <w:p w:rsidR="009A2A22" w:rsidRPr="009A2A22" w:rsidRDefault="009A2A22" w:rsidP="009A2A22">
      <w:pPr>
        <w:pStyle w:val="Paragraphedeliste"/>
        <w:numPr>
          <w:ilvl w:val="0"/>
          <w:numId w:val="12"/>
        </w:numPr>
        <w:jc w:val="both"/>
        <w:rPr>
          <w:rFonts w:asciiTheme="majorBidi" w:hAnsiTheme="majorBidi" w:cstheme="majorBidi"/>
          <w:sz w:val="24"/>
          <w:szCs w:val="24"/>
        </w:rPr>
      </w:pPr>
      <w:r w:rsidRPr="009A2A22">
        <w:rPr>
          <w:rFonts w:asciiTheme="majorBidi" w:hAnsiTheme="majorBidi" w:cstheme="majorBidi"/>
          <w:sz w:val="24"/>
          <w:szCs w:val="24"/>
        </w:rPr>
        <w:t xml:space="preserve">L’italique peut être utilisé, avec parcimonie, pour mettre en évidence dans le texte.  On y recourt aussi pour les noms latins et en d’autres langues étrangères. </w:t>
      </w:r>
    </w:p>
    <w:p w:rsidR="009A2A22" w:rsidRPr="009A2A22" w:rsidRDefault="009A2A22" w:rsidP="009A2A22">
      <w:pPr>
        <w:pStyle w:val="Paragraphedeliste"/>
        <w:numPr>
          <w:ilvl w:val="0"/>
          <w:numId w:val="12"/>
        </w:numPr>
        <w:jc w:val="both"/>
        <w:rPr>
          <w:rFonts w:asciiTheme="majorBidi" w:hAnsiTheme="majorBidi" w:cstheme="majorBidi"/>
          <w:sz w:val="24"/>
          <w:szCs w:val="24"/>
        </w:rPr>
      </w:pPr>
      <w:r w:rsidRPr="009A2A22">
        <w:rPr>
          <w:rFonts w:asciiTheme="majorBidi" w:hAnsiTheme="majorBidi" w:cstheme="majorBidi"/>
          <w:sz w:val="24"/>
          <w:szCs w:val="24"/>
        </w:rPr>
        <w:t xml:space="preserve">Un espace est laissé entre une valeur numérique et son unité. </w:t>
      </w:r>
    </w:p>
    <w:p w:rsidR="009A2A22" w:rsidRPr="009A2A22" w:rsidRDefault="009A2A22" w:rsidP="009A2A22">
      <w:pPr>
        <w:pStyle w:val="Paragraphedeliste"/>
        <w:numPr>
          <w:ilvl w:val="1"/>
          <w:numId w:val="16"/>
        </w:numPr>
        <w:jc w:val="both"/>
        <w:rPr>
          <w:rFonts w:asciiTheme="majorBidi" w:hAnsiTheme="majorBidi" w:cstheme="majorBidi"/>
          <w:b/>
          <w:bCs/>
          <w:sz w:val="24"/>
          <w:szCs w:val="24"/>
          <w:u w:val="single"/>
        </w:rPr>
      </w:pPr>
      <w:r w:rsidRPr="009A2A22">
        <w:rPr>
          <w:rFonts w:asciiTheme="majorBidi" w:hAnsiTheme="majorBidi" w:cstheme="majorBidi"/>
          <w:b/>
          <w:bCs/>
          <w:sz w:val="24"/>
          <w:szCs w:val="24"/>
          <w:u w:val="single"/>
        </w:rPr>
        <w:t>Les figures, tables et illustrations</w:t>
      </w:r>
    </w:p>
    <w:p w:rsidR="009A2A22" w:rsidRPr="009A2A22" w:rsidRDefault="009A2A22" w:rsidP="009A2A22">
      <w:pPr>
        <w:pStyle w:val="Paragraphedeliste"/>
        <w:numPr>
          <w:ilvl w:val="0"/>
          <w:numId w:val="14"/>
        </w:numPr>
        <w:ind w:left="840"/>
        <w:jc w:val="both"/>
        <w:rPr>
          <w:rFonts w:asciiTheme="majorBidi" w:hAnsiTheme="majorBidi" w:cstheme="majorBidi"/>
          <w:sz w:val="24"/>
          <w:szCs w:val="24"/>
        </w:rPr>
      </w:pPr>
      <w:r w:rsidRPr="009A2A22">
        <w:rPr>
          <w:rFonts w:asciiTheme="majorBidi" w:hAnsiTheme="majorBidi" w:cstheme="majorBidi"/>
          <w:sz w:val="24"/>
          <w:szCs w:val="24"/>
        </w:rPr>
        <w:t>Les figures, tables et équations seront numérotées, en adoptant une seule numérotation pour l’ensemble du texte (il n’est pas utile de reprendre la numérotation à 1 en début de chapitre).</w:t>
      </w:r>
    </w:p>
    <w:p w:rsidR="009A2A22" w:rsidRPr="009A2A22" w:rsidRDefault="009A2A22" w:rsidP="009A2A22">
      <w:pPr>
        <w:pStyle w:val="Paragraphedeliste"/>
        <w:numPr>
          <w:ilvl w:val="0"/>
          <w:numId w:val="14"/>
        </w:numPr>
        <w:ind w:left="840"/>
        <w:jc w:val="both"/>
        <w:rPr>
          <w:rFonts w:asciiTheme="majorBidi" w:hAnsiTheme="majorBidi" w:cstheme="majorBidi"/>
          <w:sz w:val="24"/>
          <w:szCs w:val="24"/>
        </w:rPr>
      </w:pPr>
      <w:r w:rsidRPr="009A2A22">
        <w:rPr>
          <w:rFonts w:asciiTheme="majorBidi" w:hAnsiTheme="majorBidi" w:cstheme="majorBidi"/>
          <w:sz w:val="24"/>
          <w:szCs w:val="24"/>
        </w:rPr>
        <w:t xml:space="preserve"> L’origine de toute illustration doit être précisée.</w:t>
      </w:r>
    </w:p>
    <w:p w:rsidR="009A2A22" w:rsidRPr="009A2A22" w:rsidRDefault="009A2A22" w:rsidP="009A2A22">
      <w:pPr>
        <w:pStyle w:val="Paragraphedeliste"/>
        <w:numPr>
          <w:ilvl w:val="0"/>
          <w:numId w:val="14"/>
        </w:numPr>
        <w:ind w:left="840"/>
        <w:jc w:val="both"/>
        <w:rPr>
          <w:rFonts w:asciiTheme="majorBidi" w:hAnsiTheme="majorBidi" w:cstheme="majorBidi"/>
          <w:sz w:val="24"/>
          <w:szCs w:val="24"/>
        </w:rPr>
      </w:pPr>
      <w:r w:rsidRPr="009A2A22">
        <w:rPr>
          <w:rFonts w:asciiTheme="majorBidi" w:hAnsiTheme="majorBidi" w:cstheme="majorBidi"/>
          <w:sz w:val="24"/>
          <w:szCs w:val="24"/>
        </w:rPr>
        <w:t xml:space="preserve"> Il faut soigner la présentation des figures scannées : la lisibilité, la résolution, le contraste et la luminosité.  Si une illustration n’est pas lisible, elle ne doit même pas figurer dans le document. </w:t>
      </w:r>
    </w:p>
    <w:p w:rsidR="009A2A22" w:rsidRPr="009A2A22" w:rsidRDefault="009A2A22" w:rsidP="009A2A22">
      <w:pPr>
        <w:jc w:val="both"/>
        <w:rPr>
          <w:rFonts w:asciiTheme="majorBidi" w:hAnsiTheme="majorBidi" w:cstheme="majorBidi"/>
          <w:sz w:val="24"/>
          <w:szCs w:val="24"/>
        </w:rPr>
      </w:pPr>
      <w:r w:rsidRPr="009A2A22">
        <w:rPr>
          <w:rFonts w:asciiTheme="majorBidi" w:hAnsiTheme="majorBidi" w:cstheme="majorBidi"/>
          <w:sz w:val="24"/>
          <w:szCs w:val="24"/>
        </w:rPr>
        <w:t xml:space="preserve"> </w:t>
      </w:r>
    </w:p>
    <w:p w:rsidR="009A2A22" w:rsidRPr="009A2A22" w:rsidRDefault="009A2A22" w:rsidP="009A2A22">
      <w:pPr>
        <w:pStyle w:val="Paragraphedeliste"/>
        <w:numPr>
          <w:ilvl w:val="0"/>
          <w:numId w:val="15"/>
        </w:numPr>
        <w:jc w:val="both"/>
        <w:rPr>
          <w:rFonts w:asciiTheme="majorBidi" w:hAnsiTheme="majorBidi" w:cstheme="majorBidi"/>
          <w:sz w:val="24"/>
          <w:szCs w:val="24"/>
        </w:rPr>
      </w:pPr>
      <w:r w:rsidRPr="009A2A22">
        <w:rPr>
          <w:rFonts w:asciiTheme="majorBidi" w:hAnsiTheme="majorBidi" w:cstheme="majorBidi"/>
          <w:sz w:val="24"/>
          <w:szCs w:val="24"/>
        </w:rPr>
        <w:t xml:space="preserve">Les figures et tables seront accompagnées d’une légende interprétable indépendamment du texte.  Elle se place après une figure mais avant une table. </w:t>
      </w:r>
    </w:p>
    <w:p w:rsidR="009A2A22" w:rsidRPr="009A2A22" w:rsidRDefault="009A2A22" w:rsidP="009A2A22">
      <w:pPr>
        <w:pStyle w:val="Paragraphedeliste"/>
        <w:numPr>
          <w:ilvl w:val="0"/>
          <w:numId w:val="15"/>
        </w:numPr>
        <w:jc w:val="both"/>
        <w:rPr>
          <w:rFonts w:asciiTheme="majorBidi" w:hAnsiTheme="majorBidi" w:cstheme="majorBidi"/>
          <w:sz w:val="24"/>
          <w:szCs w:val="24"/>
        </w:rPr>
      </w:pPr>
      <w:r w:rsidRPr="009A2A22">
        <w:rPr>
          <w:rFonts w:asciiTheme="majorBidi" w:hAnsiTheme="majorBidi" w:cstheme="majorBidi"/>
          <w:sz w:val="24"/>
          <w:szCs w:val="24"/>
        </w:rPr>
        <w:t xml:space="preserve">Il faut veiller à l’uniformité du style dans les figures, tables et équations (mêmes polices). </w:t>
      </w:r>
    </w:p>
    <w:p w:rsidR="009A2A22" w:rsidRPr="009A2A22" w:rsidRDefault="009A2A22" w:rsidP="009A2A22">
      <w:pPr>
        <w:pStyle w:val="Paragraphedeliste"/>
        <w:numPr>
          <w:ilvl w:val="0"/>
          <w:numId w:val="15"/>
        </w:numPr>
        <w:jc w:val="both"/>
        <w:rPr>
          <w:rFonts w:asciiTheme="majorBidi" w:hAnsiTheme="majorBidi" w:cstheme="majorBidi"/>
          <w:sz w:val="24"/>
          <w:szCs w:val="24"/>
        </w:rPr>
      </w:pPr>
      <w:r w:rsidRPr="009A2A22">
        <w:rPr>
          <w:rFonts w:asciiTheme="majorBidi" w:hAnsiTheme="majorBidi" w:cstheme="majorBidi"/>
          <w:sz w:val="24"/>
          <w:szCs w:val="24"/>
        </w:rPr>
        <w:t xml:space="preserve">Dans la mesure du possible, on évite de décaler les figures et tables par rapport au texte.  Sinon, il vaut mieux placer la figure juste avant le texte qui s’y rapporte. </w:t>
      </w:r>
    </w:p>
    <w:p w:rsidR="009A2A22" w:rsidRPr="009A2A22" w:rsidRDefault="009A2A22" w:rsidP="009A2A22">
      <w:pPr>
        <w:jc w:val="both"/>
        <w:rPr>
          <w:rFonts w:asciiTheme="majorBidi" w:hAnsiTheme="majorBidi" w:cstheme="majorBidi"/>
          <w:sz w:val="24"/>
          <w:szCs w:val="24"/>
        </w:rPr>
      </w:pPr>
      <w:r w:rsidRPr="009A2A22">
        <w:rPr>
          <w:rFonts w:asciiTheme="majorBidi" w:hAnsiTheme="majorBidi" w:cstheme="majorBidi"/>
          <w:sz w:val="24"/>
          <w:szCs w:val="24"/>
        </w:rPr>
        <w:t xml:space="preserve"> </w:t>
      </w:r>
    </w:p>
    <w:p w:rsidR="009A2A22" w:rsidRPr="009A2A22" w:rsidRDefault="009A2A22" w:rsidP="009A2A22">
      <w:pPr>
        <w:pStyle w:val="Paragraphedeliste"/>
        <w:numPr>
          <w:ilvl w:val="1"/>
          <w:numId w:val="16"/>
        </w:numPr>
        <w:jc w:val="both"/>
        <w:rPr>
          <w:rFonts w:asciiTheme="majorBidi" w:hAnsiTheme="majorBidi" w:cstheme="majorBidi"/>
          <w:b/>
          <w:bCs/>
          <w:sz w:val="24"/>
          <w:szCs w:val="24"/>
          <w:u w:val="single"/>
        </w:rPr>
      </w:pPr>
      <w:r w:rsidRPr="009A2A22">
        <w:rPr>
          <w:rFonts w:asciiTheme="majorBidi" w:hAnsiTheme="majorBidi" w:cstheme="majorBidi"/>
          <w:b/>
          <w:bCs/>
          <w:sz w:val="24"/>
          <w:szCs w:val="24"/>
          <w:u w:val="single"/>
        </w:rPr>
        <w:t xml:space="preserve">Conseils et idées pour l’ensemble du document </w:t>
      </w:r>
    </w:p>
    <w:p w:rsidR="009A2A22" w:rsidRPr="009A2A22" w:rsidRDefault="009A2A22" w:rsidP="009A2A22">
      <w:pPr>
        <w:jc w:val="both"/>
        <w:rPr>
          <w:rFonts w:asciiTheme="majorBidi" w:hAnsiTheme="majorBidi" w:cstheme="majorBidi"/>
          <w:b/>
          <w:bCs/>
          <w:sz w:val="24"/>
          <w:szCs w:val="24"/>
          <w:u w:val="single"/>
        </w:rPr>
      </w:pPr>
      <w:r w:rsidRPr="009A2A22">
        <w:rPr>
          <w:rFonts w:asciiTheme="majorBidi" w:hAnsiTheme="majorBidi" w:cstheme="majorBidi"/>
          <w:b/>
          <w:bCs/>
          <w:sz w:val="24"/>
          <w:szCs w:val="24"/>
          <w:u w:val="single"/>
        </w:rPr>
        <w:t xml:space="preserve">A propos de la pagination </w:t>
      </w:r>
    </w:p>
    <w:p w:rsidR="009A2A22" w:rsidRPr="009A2A22" w:rsidRDefault="009A2A22" w:rsidP="009A2A22">
      <w:pPr>
        <w:jc w:val="both"/>
        <w:rPr>
          <w:rFonts w:asciiTheme="majorBidi" w:hAnsiTheme="majorBidi" w:cstheme="majorBidi"/>
          <w:sz w:val="24"/>
          <w:szCs w:val="24"/>
        </w:rPr>
      </w:pPr>
      <w:r w:rsidRPr="009A2A22">
        <w:rPr>
          <w:rFonts w:asciiTheme="majorBidi" w:hAnsiTheme="majorBidi" w:cstheme="majorBidi"/>
          <w:sz w:val="24"/>
          <w:szCs w:val="24"/>
        </w:rPr>
        <w:t xml:space="preserve">Elle se fait de l’introduction (et pas avant) jusqu’à la bibliographie.  Pour les annexes, on utilise une pagination différente.  </w:t>
      </w:r>
    </w:p>
    <w:p w:rsidR="009A2A22" w:rsidRPr="009A2A22" w:rsidRDefault="009A2A22" w:rsidP="009A2A22">
      <w:pPr>
        <w:jc w:val="both"/>
        <w:rPr>
          <w:rFonts w:asciiTheme="majorBidi" w:hAnsiTheme="majorBidi" w:cstheme="majorBidi"/>
          <w:sz w:val="24"/>
          <w:szCs w:val="24"/>
        </w:rPr>
      </w:pPr>
      <w:r w:rsidRPr="009A2A22">
        <w:rPr>
          <w:rFonts w:asciiTheme="majorBidi" w:hAnsiTheme="majorBidi" w:cstheme="majorBidi"/>
          <w:b/>
          <w:bCs/>
          <w:sz w:val="24"/>
          <w:szCs w:val="24"/>
          <w:u w:val="single"/>
        </w:rPr>
        <w:t>A propos des marges</w:t>
      </w:r>
      <w:r w:rsidRPr="009A2A22">
        <w:rPr>
          <w:rFonts w:asciiTheme="majorBidi" w:hAnsiTheme="majorBidi" w:cstheme="majorBidi"/>
          <w:sz w:val="24"/>
          <w:szCs w:val="24"/>
        </w:rPr>
        <w:t xml:space="preserve"> </w:t>
      </w:r>
    </w:p>
    <w:p w:rsidR="009A2A22" w:rsidRPr="009A2A22" w:rsidRDefault="009A2A22" w:rsidP="009A2A22">
      <w:pPr>
        <w:pStyle w:val="Paragraphedeliste"/>
        <w:jc w:val="both"/>
        <w:rPr>
          <w:rFonts w:asciiTheme="majorBidi" w:hAnsiTheme="majorBidi" w:cstheme="majorBidi"/>
          <w:sz w:val="24"/>
          <w:szCs w:val="24"/>
        </w:rPr>
      </w:pPr>
      <w:r w:rsidRPr="009A2A22">
        <w:rPr>
          <w:rFonts w:asciiTheme="majorBidi" w:hAnsiTheme="majorBidi" w:cstheme="majorBidi"/>
          <w:sz w:val="24"/>
          <w:szCs w:val="24"/>
        </w:rPr>
        <w:t xml:space="preserve">Une disposition esthétique des marges peut se baser sur les règles suivantes : </w:t>
      </w:r>
    </w:p>
    <w:p w:rsidR="009A2A22" w:rsidRPr="009A2A22" w:rsidRDefault="009A2A22" w:rsidP="009A2A22">
      <w:pPr>
        <w:pStyle w:val="Paragraphedeliste"/>
        <w:numPr>
          <w:ilvl w:val="0"/>
          <w:numId w:val="17"/>
        </w:numPr>
        <w:jc w:val="both"/>
        <w:rPr>
          <w:rFonts w:asciiTheme="majorBidi" w:hAnsiTheme="majorBidi" w:cstheme="majorBidi"/>
          <w:sz w:val="24"/>
          <w:szCs w:val="24"/>
        </w:rPr>
      </w:pPr>
      <w:r w:rsidRPr="009A2A22">
        <w:rPr>
          <w:rFonts w:asciiTheme="majorBidi" w:hAnsiTheme="majorBidi" w:cstheme="majorBidi"/>
          <w:sz w:val="24"/>
          <w:szCs w:val="24"/>
        </w:rPr>
        <w:t xml:space="preserve">- 30 mm environ pour les marges latérales ; </w:t>
      </w:r>
    </w:p>
    <w:p w:rsidR="009A2A22" w:rsidRPr="009A2A22" w:rsidRDefault="009A2A22" w:rsidP="009A2A22">
      <w:pPr>
        <w:pStyle w:val="Paragraphedeliste"/>
        <w:numPr>
          <w:ilvl w:val="0"/>
          <w:numId w:val="17"/>
        </w:numPr>
        <w:jc w:val="both"/>
        <w:rPr>
          <w:rFonts w:asciiTheme="majorBidi" w:hAnsiTheme="majorBidi" w:cstheme="majorBidi"/>
          <w:sz w:val="24"/>
          <w:szCs w:val="24"/>
        </w:rPr>
      </w:pPr>
      <w:r w:rsidRPr="009A2A22">
        <w:rPr>
          <w:rFonts w:asciiTheme="majorBidi" w:hAnsiTheme="majorBidi" w:cstheme="majorBidi"/>
          <w:sz w:val="24"/>
          <w:szCs w:val="24"/>
        </w:rPr>
        <w:t xml:space="preserve">des marges supérieure et inférieure au moins égales à la plus grande des marges latérales ; </w:t>
      </w:r>
    </w:p>
    <w:p w:rsidR="009A2A22" w:rsidRPr="009A2A22" w:rsidRDefault="009A2A22" w:rsidP="009A2A22">
      <w:pPr>
        <w:pStyle w:val="Paragraphedeliste"/>
        <w:numPr>
          <w:ilvl w:val="0"/>
          <w:numId w:val="17"/>
        </w:numPr>
        <w:jc w:val="both"/>
        <w:rPr>
          <w:rFonts w:asciiTheme="majorBidi" w:hAnsiTheme="majorBidi" w:cstheme="majorBidi"/>
          <w:sz w:val="24"/>
          <w:szCs w:val="24"/>
        </w:rPr>
      </w:pPr>
      <w:r w:rsidRPr="009A2A22">
        <w:rPr>
          <w:rFonts w:asciiTheme="majorBidi" w:hAnsiTheme="majorBidi" w:cstheme="majorBidi"/>
          <w:sz w:val="24"/>
          <w:szCs w:val="24"/>
        </w:rPr>
        <w:t xml:space="preserve">la marge inférieure au moins égale à la marge supérieure. </w:t>
      </w:r>
    </w:p>
    <w:p w:rsidR="009A2A22" w:rsidRPr="009A2A22" w:rsidRDefault="009A2A22" w:rsidP="009A2A22">
      <w:pPr>
        <w:jc w:val="both"/>
        <w:rPr>
          <w:rFonts w:asciiTheme="majorBidi" w:hAnsiTheme="majorBidi" w:cstheme="majorBidi"/>
          <w:sz w:val="24"/>
          <w:szCs w:val="24"/>
        </w:rPr>
      </w:pPr>
      <w:r w:rsidRPr="009A2A22">
        <w:rPr>
          <w:rFonts w:asciiTheme="majorBidi" w:hAnsiTheme="majorBidi" w:cstheme="majorBidi"/>
          <w:b/>
          <w:bCs/>
          <w:sz w:val="24"/>
          <w:szCs w:val="24"/>
          <w:u w:val="single"/>
        </w:rPr>
        <w:t>A propos des paragraphes</w:t>
      </w:r>
      <w:r w:rsidRPr="009A2A22">
        <w:rPr>
          <w:rFonts w:asciiTheme="majorBidi" w:hAnsiTheme="majorBidi" w:cstheme="majorBidi"/>
          <w:sz w:val="24"/>
          <w:szCs w:val="24"/>
        </w:rPr>
        <w:t xml:space="preserve"> </w:t>
      </w:r>
    </w:p>
    <w:p w:rsidR="009A2A22" w:rsidRPr="009A2A22" w:rsidRDefault="009A2A22" w:rsidP="009A2A22">
      <w:pPr>
        <w:jc w:val="both"/>
        <w:rPr>
          <w:rFonts w:asciiTheme="majorBidi" w:hAnsiTheme="majorBidi" w:cstheme="majorBidi"/>
          <w:sz w:val="24"/>
          <w:szCs w:val="24"/>
        </w:rPr>
      </w:pPr>
      <w:r w:rsidRPr="009A2A22">
        <w:rPr>
          <w:rFonts w:asciiTheme="majorBidi" w:hAnsiTheme="majorBidi" w:cstheme="majorBidi"/>
          <w:sz w:val="24"/>
          <w:szCs w:val="24"/>
        </w:rPr>
        <w:lastRenderedPageBreak/>
        <w:t xml:space="preserve">La justification à gauche et à droite et l’utilisation d’un interligne supérieur entre les paragraphes donnent une impression plus structurée à l’ensemble.  De plus, il vaut mieux éviter de commencer un paragraphe en bas de page. </w:t>
      </w:r>
      <w:r w:rsidRPr="009A2A22">
        <w:rPr>
          <w:rFonts w:asciiTheme="majorBidi" w:hAnsiTheme="majorBidi" w:cstheme="majorBidi"/>
          <w:sz w:val="24"/>
          <w:szCs w:val="24"/>
        </w:rPr>
        <w:cr/>
      </w:r>
    </w:p>
    <w:p w:rsidR="009A2A22" w:rsidRPr="009A2A22" w:rsidRDefault="009A2A22" w:rsidP="009A2A22">
      <w:pPr>
        <w:jc w:val="both"/>
        <w:rPr>
          <w:rFonts w:asciiTheme="majorBidi" w:hAnsiTheme="majorBidi" w:cstheme="majorBidi"/>
          <w:sz w:val="24"/>
          <w:szCs w:val="24"/>
        </w:rPr>
      </w:pPr>
      <w:r w:rsidRPr="009A2A22">
        <w:rPr>
          <w:rFonts w:asciiTheme="majorBidi" w:hAnsiTheme="majorBidi" w:cstheme="majorBidi"/>
          <w:b/>
          <w:bCs/>
          <w:sz w:val="24"/>
          <w:szCs w:val="24"/>
          <w:u w:val="single"/>
        </w:rPr>
        <w:t>A propos des titres</w:t>
      </w:r>
      <w:r w:rsidRPr="009A2A22">
        <w:rPr>
          <w:rFonts w:asciiTheme="majorBidi" w:hAnsiTheme="majorBidi" w:cstheme="majorBidi"/>
          <w:sz w:val="24"/>
          <w:szCs w:val="24"/>
        </w:rPr>
        <w:t xml:space="preserve"> </w:t>
      </w:r>
    </w:p>
    <w:p w:rsidR="009A2A22" w:rsidRPr="009A2A22" w:rsidRDefault="009A2A22" w:rsidP="009A2A22">
      <w:pPr>
        <w:jc w:val="both"/>
        <w:rPr>
          <w:rFonts w:asciiTheme="majorBidi" w:hAnsiTheme="majorBidi" w:cstheme="majorBidi"/>
          <w:sz w:val="24"/>
          <w:szCs w:val="24"/>
        </w:rPr>
      </w:pPr>
      <w:r w:rsidRPr="009A2A22">
        <w:rPr>
          <w:rFonts w:asciiTheme="majorBidi" w:hAnsiTheme="majorBidi" w:cstheme="majorBidi"/>
          <w:sz w:val="24"/>
          <w:szCs w:val="24"/>
        </w:rPr>
        <w:t xml:space="preserve">Les titres ne sont pas des phrases ; ils ne sont donc pas suivis d’une ponctuation.  Pour leur numérotation, trois niveaux suffisent sous peine d’alourdir et de rendre inutile la numérotation.  Des sauts de lignes sont toujours utiles pour faire ressortir les titres. Enfin, s’il y a lieu de souligner le titre, il n’est pas nécessaire de souligner aussi le numéro qui le précède. </w:t>
      </w:r>
    </w:p>
    <w:p w:rsidR="009A2A22" w:rsidRPr="009A2A22" w:rsidRDefault="009A2A22" w:rsidP="009A2A22">
      <w:pPr>
        <w:jc w:val="both"/>
        <w:rPr>
          <w:rFonts w:asciiTheme="majorBidi" w:hAnsiTheme="majorBidi" w:cstheme="majorBidi"/>
          <w:sz w:val="24"/>
          <w:szCs w:val="24"/>
        </w:rPr>
      </w:pPr>
      <w:r w:rsidRPr="009A2A22">
        <w:rPr>
          <w:rFonts w:asciiTheme="majorBidi" w:hAnsiTheme="majorBidi" w:cstheme="majorBidi"/>
          <w:b/>
          <w:bCs/>
          <w:sz w:val="24"/>
          <w:szCs w:val="24"/>
          <w:u w:val="single"/>
        </w:rPr>
        <w:t>A propos de la police</w:t>
      </w:r>
      <w:r w:rsidRPr="009A2A22">
        <w:rPr>
          <w:rFonts w:asciiTheme="majorBidi" w:hAnsiTheme="majorBidi" w:cstheme="majorBidi"/>
          <w:sz w:val="24"/>
          <w:szCs w:val="24"/>
        </w:rPr>
        <w:t xml:space="preserve"> </w:t>
      </w:r>
    </w:p>
    <w:p w:rsidR="009A2A22" w:rsidRPr="009A2A22" w:rsidRDefault="009A2A22" w:rsidP="009A2A22">
      <w:pPr>
        <w:jc w:val="both"/>
        <w:rPr>
          <w:rFonts w:asciiTheme="majorBidi" w:hAnsiTheme="majorBidi" w:cstheme="majorBidi"/>
          <w:sz w:val="24"/>
          <w:szCs w:val="24"/>
        </w:rPr>
      </w:pPr>
      <w:r w:rsidRPr="009A2A22">
        <w:rPr>
          <w:rFonts w:asciiTheme="majorBidi" w:hAnsiTheme="majorBidi" w:cstheme="majorBidi"/>
          <w:sz w:val="24"/>
          <w:szCs w:val="24"/>
        </w:rPr>
        <w:t xml:space="preserve">La police du corps de texte devrait rester dans une gamme de 10 à 12 points, avec un interligne de l’ordre de 120 % du corps.   </w:t>
      </w:r>
    </w:p>
    <w:p w:rsidR="009A2A22" w:rsidRPr="009A2A22" w:rsidRDefault="009A2A22" w:rsidP="002D5136">
      <w:pPr>
        <w:spacing w:before="120" w:after="120" w:line="360" w:lineRule="auto"/>
        <w:ind w:firstLine="709"/>
        <w:jc w:val="both"/>
        <w:rPr>
          <w:rFonts w:asciiTheme="majorBidi" w:eastAsia="Calibri" w:hAnsiTheme="majorBidi" w:cstheme="majorBidi"/>
          <w:sz w:val="24"/>
          <w:szCs w:val="24"/>
        </w:rPr>
      </w:pPr>
    </w:p>
    <w:p w:rsidR="009A2A22" w:rsidRPr="009A2A22" w:rsidRDefault="009A2A22" w:rsidP="002D5136">
      <w:pPr>
        <w:spacing w:before="120" w:after="120" w:line="360" w:lineRule="auto"/>
        <w:ind w:firstLine="709"/>
        <w:jc w:val="both"/>
        <w:rPr>
          <w:rFonts w:asciiTheme="majorBidi" w:eastAsia="Calibri" w:hAnsiTheme="majorBidi" w:cstheme="majorBidi"/>
          <w:sz w:val="24"/>
          <w:szCs w:val="24"/>
        </w:rPr>
      </w:pPr>
    </w:p>
    <w:p w:rsidR="00160720" w:rsidRPr="009A2A22" w:rsidRDefault="002D5136" w:rsidP="002D5136">
      <w:pPr>
        <w:spacing w:before="120" w:after="120" w:line="360" w:lineRule="auto"/>
        <w:ind w:firstLine="709"/>
        <w:jc w:val="both"/>
        <w:rPr>
          <w:rFonts w:asciiTheme="majorBidi" w:eastAsia="Calibri" w:hAnsiTheme="majorBidi" w:cstheme="majorBidi"/>
          <w:sz w:val="24"/>
          <w:szCs w:val="24"/>
        </w:rPr>
      </w:pPr>
      <w:r w:rsidRPr="009A2A22">
        <w:rPr>
          <w:rFonts w:asciiTheme="majorBidi" w:eastAsia="Calibri" w:hAnsiTheme="majorBidi" w:cstheme="majorBidi"/>
          <w:sz w:val="24"/>
          <w:szCs w:val="24"/>
        </w:rPr>
        <w:t>Chapitre 2 : Améliorer la capacité d’expression</w:t>
      </w:r>
    </w:p>
    <w:p w:rsidR="00FF003C" w:rsidRDefault="002D5136" w:rsidP="00FF003C">
      <w:pPr>
        <w:spacing w:before="120" w:after="120" w:line="360" w:lineRule="auto"/>
        <w:ind w:firstLine="709"/>
        <w:jc w:val="both"/>
        <w:rPr>
          <w:rFonts w:asciiTheme="majorBidi" w:eastAsia="Calibri" w:hAnsiTheme="majorBidi" w:cstheme="majorBidi"/>
          <w:b/>
          <w:bCs/>
          <w:sz w:val="24"/>
          <w:szCs w:val="24"/>
        </w:rPr>
      </w:pPr>
      <w:r w:rsidRPr="00FF003C">
        <w:rPr>
          <w:rFonts w:asciiTheme="majorBidi" w:eastAsia="Calibri" w:hAnsiTheme="majorBidi" w:cstheme="majorBidi"/>
          <w:b/>
          <w:bCs/>
          <w:sz w:val="24"/>
          <w:szCs w:val="24"/>
        </w:rPr>
        <w:t>Prendre en compte la situation de communication</w:t>
      </w:r>
    </w:p>
    <w:p w:rsidR="00FF003C" w:rsidRDefault="002D5136" w:rsidP="00FF003C">
      <w:pPr>
        <w:spacing w:before="120" w:after="120" w:line="360" w:lineRule="auto"/>
        <w:ind w:firstLine="709"/>
        <w:jc w:val="both"/>
        <w:rPr>
          <w:rFonts w:asciiTheme="majorBidi" w:eastAsia="Calibri" w:hAnsiTheme="majorBidi" w:cstheme="majorBidi"/>
          <w:b/>
          <w:bCs/>
          <w:sz w:val="24"/>
          <w:szCs w:val="24"/>
        </w:rPr>
      </w:pPr>
      <w:r w:rsidRPr="00FF003C">
        <w:rPr>
          <w:rFonts w:asciiTheme="majorBidi" w:eastAsia="Calibri" w:hAnsiTheme="majorBidi" w:cstheme="majorBidi"/>
          <w:b/>
          <w:bCs/>
          <w:sz w:val="24"/>
          <w:szCs w:val="24"/>
        </w:rPr>
        <w:t xml:space="preserve"> - produire un message écrit </w:t>
      </w:r>
    </w:p>
    <w:p w:rsidR="00FF003C" w:rsidRDefault="002D5136" w:rsidP="00FF003C">
      <w:pPr>
        <w:spacing w:before="120" w:after="120" w:line="360" w:lineRule="auto"/>
        <w:ind w:firstLine="709"/>
        <w:jc w:val="both"/>
        <w:rPr>
          <w:rFonts w:asciiTheme="majorBidi" w:eastAsia="Calibri" w:hAnsiTheme="majorBidi" w:cstheme="majorBidi"/>
          <w:b/>
          <w:bCs/>
          <w:sz w:val="24"/>
          <w:szCs w:val="24"/>
        </w:rPr>
      </w:pPr>
      <w:r w:rsidRPr="00FF003C">
        <w:rPr>
          <w:rFonts w:asciiTheme="majorBidi" w:eastAsia="Calibri" w:hAnsiTheme="majorBidi" w:cstheme="majorBidi"/>
          <w:b/>
          <w:bCs/>
          <w:sz w:val="24"/>
          <w:szCs w:val="24"/>
        </w:rPr>
        <w:t>– communiquer par oral</w:t>
      </w:r>
    </w:p>
    <w:p w:rsidR="00160720" w:rsidRPr="00FF003C" w:rsidRDefault="002D5136" w:rsidP="00FF003C">
      <w:pPr>
        <w:spacing w:before="120" w:after="120" w:line="360" w:lineRule="auto"/>
        <w:ind w:firstLine="709"/>
        <w:jc w:val="both"/>
        <w:rPr>
          <w:rFonts w:asciiTheme="majorBidi" w:eastAsia="Calibri" w:hAnsiTheme="majorBidi" w:cstheme="majorBidi"/>
          <w:b/>
          <w:bCs/>
          <w:sz w:val="24"/>
          <w:szCs w:val="24"/>
        </w:rPr>
      </w:pPr>
      <w:r w:rsidRPr="00FF003C">
        <w:rPr>
          <w:rFonts w:asciiTheme="majorBidi" w:eastAsia="Calibri" w:hAnsiTheme="majorBidi" w:cstheme="majorBidi"/>
          <w:b/>
          <w:bCs/>
          <w:sz w:val="24"/>
          <w:szCs w:val="24"/>
        </w:rPr>
        <w:t xml:space="preserve"> – produire un message visuel et audiovisuel</w:t>
      </w:r>
    </w:p>
    <w:p w:rsidR="00160720" w:rsidRPr="009A2A22" w:rsidRDefault="00160720" w:rsidP="00160720">
      <w:pPr>
        <w:spacing w:before="120" w:after="120" w:line="360" w:lineRule="auto"/>
        <w:ind w:firstLine="709"/>
        <w:jc w:val="both"/>
        <w:rPr>
          <w:rFonts w:asciiTheme="majorBidi" w:eastAsia="Calibri" w:hAnsiTheme="majorBidi" w:cstheme="majorBidi"/>
          <w:sz w:val="24"/>
          <w:szCs w:val="24"/>
        </w:rPr>
      </w:pPr>
      <w:r w:rsidRPr="009A2A22">
        <w:rPr>
          <w:rFonts w:asciiTheme="majorBidi" w:eastAsia="Calibri" w:hAnsiTheme="majorBidi" w:cstheme="majorBidi"/>
          <w:sz w:val="24"/>
          <w:szCs w:val="24"/>
        </w:rPr>
        <w:t>Le rôle d’un scientifique ou d’un chercheur ne s’arrête pas à la réalisation de la recherche, il doit la communiquer aux autres.</w:t>
      </w:r>
    </w:p>
    <w:p w:rsidR="00160720" w:rsidRPr="009A2A22" w:rsidRDefault="00160720" w:rsidP="00160720">
      <w:pPr>
        <w:pBdr>
          <w:bottom w:val="single" w:sz="6" w:space="1" w:color="auto"/>
        </w:pBdr>
        <w:spacing w:before="120" w:after="120" w:line="360" w:lineRule="auto"/>
        <w:ind w:firstLine="709"/>
        <w:jc w:val="both"/>
        <w:rPr>
          <w:rFonts w:asciiTheme="majorBidi" w:eastAsia="Calibri" w:hAnsiTheme="majorBidi" w:cstheme="majorBidi"/>
          <w:sz w:val="24"/>
          <w:szCs w:val="24"/>
        </w:rPr>
      </w:pPr>
      <w:r w:rsidRPr="009A2A22">
        <w:rPr>
          <w:rFonts w:asciiTheme="majorBidi" w:eastAsia="Calibri" w:hAnsiTheme="majorBidi" w:cstheme="majorBidi"/>
          <w:sz w:val="24"/>
          <w:szCs w:val="24"/>
        </w:rPr>
        <w:t>Le scientifique  doit fournir un document écrit montrant ce qu’il a fait ? Pourquoi il l’a fait ? Comment il l’a fait ? Et quels enseignements il en a tiré ? Ainsi le scientifique ne doit-il pas seulement ‘faire’ la science, mais ‘ écrire la science</w:t>
      </w:r>
      <w:r w:rsidRPr="009A2A22">
        <w:rPr>
          <w:rFonts w:asciiTheme="majorBidi" w:hAnsiTheme="majorBidi" w:cstheme="majorBidi"/>
          <w:sz w:val="24"/>
          <w:szCs w:val="24"/>
        </w:rPr>
        <w:t>’</w:t>
      </w:r>
      <w:r w:rsidRPr="009A2A22">
        <w:rPr>
          <w:rFonts w:asciiTheme="majorBidi" w:eastAsia="Calibri" w:hAnsiTheme="majorBidi" w:cstheme="majorBidi"/>
          <w:sz w:val="24"/>
          <w:szCs w:val="24"/>
        </w:rPr>
        <w:t>.</w:t>
      </w:r>
    </w:p>
    <w:p w:rsidR="00160720" w:rsidRPr="009A2A22" w:rsidRDefault="00160720" w:rsidP="00160720">
      <w:pPr>
        <w:spacing w:before="120" w:after="120" w:line="360" w:lineRule="auto"/>
        <w:ind w:firstLine="709"/>
        <w:jc w:val="both"/>
        <w:rPr>
          <w:rFonts w:asciiTheme="majorBidi" w:eastAsia="Calibri" w:hAnsiTheme="majorBidi" w:cstheme="majorBidi"/>
          <w:sz w:val="24"/>
          <w:szCs w:val="24"/>
        </w:rPr>
      </w:pPr>
      <w:r w:rsidRPr="009A2A22">
        <w:rPr>
          <w:rFonts w:asciiTheme="majorBidi" w:eastAsia="Calibri" w:hAnsiTheme="majorBidi" w:cstheme="majorBidi"/>
          <w:sz w:val="24"/>
          <w:szCs w:val="24"/>
        </w:rPr>
        <w:t>L’information scientifique doit circuler entre les membres de la communauté scientifique : L’outil est la langue.</w:t>
      </w:r>
    </w:p>
    <w:p w:rsidR="00160720" w:rsidRPr="009A2A22" w:rsidRDefault="00160720" w:rsidP="00160720">
      <w:pPr>
        <w:spacing w:before="120" w:after="120" w:line="360" w:lineRule="auto"/>
        <w:ind w:firstLine="709"/>
        <w:jc w:val="both"/>
        <w:rPr>
          <w:rFonts w:asciiTheme="majorBidi" w:eastAsia="Calibri" w:hAnsiTheme="majorBidi" w:cstheme="majorBidi"/>
          <w:sz w:val="24"/>
          <w:szCs w:val="24"/>
        </w:rPr>
      </w:pPr>
      <w:r w:rsidRPr="009A2A22">
        <w:rPr>
          <w:rFonts w:asciiTheme="majorBidi" w:eastAsia="Calibri" w:hAnsiTheme="majorBidi" w:cstheme="majorBidi"/>
          <w:sz w:val="24"/>
          <w:szCs w:val="24"/>
        </w:rPr>
        <w:t>La véritable communication scientifique de fin de recherche se présente sous plusieurs formes :</w:t>
      </w:r>
    </w:p>
    <w:p w:rsidR="00160720" w:rsidRPr="009A2A22" w:rsidRDefault="00160720" w:rsidP="00160720">
      <w:pPr>
        <w:pStyle w:val="Paragraphedeliste"/>
        <w:numPr>
          <w:ilvl w:val="0"/>
          <w:numId w:val="1"/>
        </w:numPr>
        <w:spacing w:before="120" w:after="120" w:line="360" w:lineRule="auto"/>
        <w:ind w:left="0" w:firstLine="709"/>
        <w:jc w:val="both"/>
        <w:rPr>
          <w:rFonts w:asciiTheme="majorBidi" w:eastAsia="Calibri" w:hAnsiTheme="majorBidi" w:cstheme="majorBidi"/>
          <w:sz w:val="24"/>
          <w:szCs w:val="24"/>
        </w:rPr>
      </w:pPr>
      <w:r w:rsidRPr="009A2A22">
        <w:rPr>
          <w:rFonts w:asciiTheme="majorBidi" w:eastAsia="Calibri" w:hAnsiTheme="majorBidi" w:cstheme="majorBidi"/>
          <w:sz w:val="24"/>
          <w:szCs w:val="24"/>
        </w:rPr>
        <w:t xml:space="preserve">la communication orale dans un congrès, un séminaire ou une réunion interne, </w:t>
      </w:r>
    </w:p>
    <w:p w:rsidR="00160720" w:rsidRPr="009A2A22" w:rsidRDefault="00160720" w:rsidP="00160720">
      <w:pPr>
        <w:pStyle w:val="Paragraphedeliste"/>
        <w:numPr>
          <w:ilvl w:val="0"/>
          <w:numId w:val="1"/>
        </w:numPr>
        <w:spacing w:before="120" w:after="120" w:line="360" w:lineRule="auto"/>
        <w:ind w:left="0" w:firstLine="709"/>
        <w:jc w:val="both"/>
        <w:rPr>
          <w:rFonts w:asciiTheme="majorBidi" w:eastAsia="Calibri" w:hAnsiTheme="majorBidi" w:cstheme="majorBidi"/>
          <w:sz w:val="24"/>
          <w:szCs w:val="24"/>
        </w:rPr>
      </w:pPr>
      <w:r w:rsidRPr="009A2A22">
        <w:rPr>
          <w:rFonts w:asciiTheme="majorBidi" w:eastAsia="Calibri" w:hAnsiTheme="majorBidi" w:cstheme="majorBidi"/>
          <w:sz w:val="24"/>
          <w:szCs w:val="24"/>
        </w:rPr>
        <w:t xml:space="preserve">l’article scientifique ou la revue générale </w:t>
      </w:r>
    </w:p>
    <w:p w:rsidR="00160720" w:rsidRPr="009A2A22" w:rsidRDefault="00160720" w:rsidP="00160720">
      <w:pPr>
        <w:pStyle w:val="Paragraphedeliste"/>
        <w:numPr>
          <w:ilvl w:val="0"/>
          <w:numId w:val="1"/>
        </w:numPr>
        <w:spacing w:before="120" w:after="120" w:line="360" w:lineRule="auto"/>
        <w:ind w:left="0" w:firstLine="709"/>
        <w:jc w:val="both"/>
        <w:rPr>
          <w:rFonts w:asciiTheme="majorBidi" w:eastAsia="Calibri" w:hAnsiTheme="majorBidi" w:cstheme="majorBidi"/>
          <w:sz w:val="24"/>
          <w:szCs w:val="24"/>
        </w:rPr>
      </w:pPr>
      <w:r w:rsidRPr="009A2A22">
        <w:rPr>
          <w:rFonts w:asciiTheme="majorBidi" w:eastAsia="Calibri" w:hAnsiTheme="majorBidi" w:cstheme="majorBidi"/>
          <w:sz w:val="24"/>
          <w:szCs w:val="24"/>
        </w:rPr>
        <w:lastRenderedPageBreak/>
        <w:t>et enfin le mémoire, la thèse, le livre etc</w:t>
      </w:r>
      <w:proofErr w:type="gramStart"/>
      <w:r w:rsidRPr="009A2A22">
        <w:rPr>
          <w:rFonts w:asciiTheme="majorBidi" w:eastAsia="Calibri" w:hAnsiTheme="majorBidi" w:cstheme="majorBidi"/>
          <w:sz w:val="24"/>
          <w:szCs w:val="24"/>
        </w:rPr>
        <w:t>..</w:t>
      </w:r>
      <w:proofErr w:type="gramEnd"/>
      <w:r w:rsidRPr="009A2A22">
        <w:rPr>
          <w:rFonts w:asciiTheme="majorBidi" w:eastAsia="Calibri" w:hAnsiTheme="majorBidi" w:cstheme="majorBidi"/>
          <w:sz w:val="24"/>
          <w:szCs w:val="24"/>
        </w:rPr>
        <w:t xml:space="preserve"> ». </w:t>
      </w:r>
    </w:p>
    <w:p w:rsidR="00160720" w:rsidRPr="009A2A22" w:rsidRDefault="00160720" w:rsidP="00160720">
      <w:pPr>
        <w:spacing w:before="120" w:after="120" w:line="360" w:lineRule="auto"/>
        <w:ind w:firstLine="709"/>
        <w:jc w:val="both"/>
        <w:rPr>
          <w:rFonts w:asciiTheme="majorBidi" w:eastAsia="Calibri" w:hAnsiTheme="majorBidi" w:cstheme="majorBidi"/>
          <w:sz w:val="24"/>
          <w:szCs w:val="24"/>
        </w:rPr>
      </w:pPr>
      <w:r w:rsidRPr="009A2A22">
        <w:rPr>
          <w:rFonts w:asciiTheme="majorBidi" w:eastAsia="Calibri" w:hAnsiTheme="majorBidi" w:cstheme="majorBidi"/>
          <w:sz w:val="24"/>
          <w:szCs w:val="24"/>
        </w:rPr>
        <w:t>A partir de cette définition, on peut déduire les deux formes que peut prendre une communication scientifique à savoir :</w:t>
      </w:r>
    </w:p>
    <w:p w:rsidR="00160720" w:rsidRPr="009A2A22" w:rsidRDefault="00160720" w:rsidP="00160720">
      <w:pPr>
        <w:pStyle w:val="Paragraphedeliste"/>
        <w:numPr>
          <w:ilvl w:val="0"/>
          <w:numId w:val="3"/>
        </w:numPr>
        <w:spacing w:before="120" w:after="120" w:line="360" w:lineRule="auto"/>
        <w:ind w:left="0" w:firstLine="709"/>
        <w:jc w:val="both"/>
        <w:rPr>
          <w:rFonts w:asciiTheme="majorBidi" w:eastAsia="Calibri" w:hAnsiTheme="majorBidi" w:cstheme="majorBidi"/>
          <w:sz w:val="24"/>
          <w:szCs w:val="24"/>
        </w:rPr>
      </w:pPr>
      <w:r w:rsidRPr="009A2A22">
        <w:rPr>
          <w:rFonts w:asciiTheme="majorBidi" w:eastAsia="Calibri" w:hAnsiTheme="majorBidi" w:cstheme="majorBidi"/>
          <w:sz w:val="24"/>
          <w:szCs w:val="24"/>
        </w:rPr>
        <w:t xml:space="preserve">la communication orale </w:t>
      </w:r>
    </w:p>
    <w:p w:rsidR="00160720" w:rsidRPr="009A2A22" w:rsidRDefault="00160720" w:rsidP="00160720">
      <w:pPr>
        <w:pStyle w:val="Paragraphedeliste"/>
        <w:numPr>
          <w:ilvl w:val="0"/>
          <w:numId w:val="3"/>
        </w:numPr>
        <w:spacing w:before="120" w:after="120" w:line="360" w:lineRule="auto"/>
        <w:ind w:left="0" w:firstLine="709"/>
        <w:jc w:val="both"/>
        <w:rPr>
          <w:rFonts w:asciiTheme="majorBidi" w:eastAsia="Calibri" w:hAnsiTheme="majorBidi" w:cstheme="majorBidi"/>
          <w:sz w:val="24"/>
          <w:szCs w:val="24"/>
        </w:rPr>
      </w:pPr>
      <w:r w:rsidRPr="009A2A22">
        <w:rPr>
          <w:rFonts w:asciiTheme="majorBidi" w:eastAsia="Calibri" w:hAnsiTheme="majorBidi" w:cstheme="majorBidi"/>
          <w:sz w:val="24"/>
          <w:szCs w:val="24"/>
        </w:rPr>
        <w:t>la communication écrite ou encore les écrits scientifiques.</w:t>
      </w:r>
    </w:p>
    <w:p w:rsidR="00160720" w:rsidRPr="009A2A22" w:rsidRDefault="00160720" w:rsidP="00160720">
      <w:pPr>
        <w:spacing w:before="120" w:after="120" w:line="360" w:lineRule="auto"/>
        <w:ind w:firstLine="709"/>
        <w:jc w:val="both"/>
        <w:rPr>
          <w:rFonts w:asciiTheme="majorBidi" w:eastAsia="Calibri" w:hAnsiTheme="majorBidi" w:cstheme="majorBidi"/>
          <w:sz w:val="24"/>
          <w:szCs w:val="24"/>
        </w:rPr>
      </w:pPr>
    </w:p>
    <w:p w:rsidR="00160720" w:rsidRPr="009A2A22" w:rsidRDefault="00160720" w:rsidP="00160720">
      <w:pPr>
        <w:pStyle w:val="Paragraphedeliste"/>
        <w:numPr>
          <w:ilvl w:val="0"/>
          <w:numId w:val="2"/>
        </w:numPr>
        <w:spacing w:before="120" w:after="120" w:line="360" w:lineRule="auto"/>
        <w:ind w:left="0" w:firstLine="709"/>
        <w:jc w:val="both"/>
        <w:rPr>
          <w:rFonts w:asciiTheme="majorBidi" w:eastAsia="Calibri" w:hAnsiTheme="majorBidi" w:cstheme="majorBidi"/>
          <w:b/>
          <w:bCs/>
          <w:sz w:val="24"/>
          <w:szCs w:val="24"/>
          <w:u w:val="single"/>
        </w:rPr>
      </w:pPr>
      <w:r w:rsidRPr="009A2A22">
        <w:rPr>
          <w:rFonts w:asciiTheme="majorBidi" w:eastAsia="Calibri" w:hAnsiTheme="majorBidi" w:cstheme="majorBidi"/>
          <w:b/>
          <w:bCs/>
          <w:sz w:val="24"/>
          <w:szCs w:val="24"/>
          <w:u w:val="single"/>
        </w:rPr>
        <w:t>La communication scientifique orale :</w:t>
      </w:r>
    </w:p>
    <w:p w:rsidR="00160720" w:rsidRPr="009A2A22" w:rsidRDefault="00160720" w:rsidP="00160720">
      <w:pPr>
        <w:spacing w:before="120" w:after="120" w:line="360" w:lineRule="auto"/>
        <w:ind w:firstLine="709"/>
        <w:jc w:val="both"/>
        <w:rPr>
          <w:rFonts w:asciiTheme="majorBidi" w:eastAsia="Calibri" w:hAnsiTheme="majorBidi" w:cstheme="majorBidi"/>
          <w:sz w:val="24"/>
          <w:szCs w:val="24"/>
        </w:rPr>
      </w:pPr>
      <w:r w:rsidRPr="009A2A22">
        <w:rPr>
          <w:rFonts w:asciiTheme="majorBidi" w:eastAsia="Calibri" w:hAnsiTheme="majorBidi" w:cstheme="majorBidi"/>
          <w:sz w:val="24"/>
          <w:szCs w:val="24"/>
        </w:rPr>
        <w:t>Cette communication s’établit généralement entre les scientifiques ayant des intérêts communs ou appartenant à la même discipline. Elle peut se présenter sous plusieurs formes :</w:t>
      </w:r>
    </w:p>
    <w:p w:rsidR="00160720" w:rsidRPr="009A2A22" w:rsidRDefault="00160720" w:rsidP="00160720">
      <w:pPr>
        <w:pStyle w:val="Paragraphedeliste"/>
        <w:numPr>
          <w:ilvl w:val="1"/>
          <w:numId w:val="2"/>
        </w:numPr>
        <w:spacing w:before="120" w:after="120" w:line="360" w:lineRule="auto"/>
        <w:ind w:left="0" w:firstLine="709"/>
        <w:jc w:val="both"/>
        <w:rPr>
          <w:rFonts w:asciiTheme="majorBidi" w:eastAsia="Calibri" w:hAnsiTheme="majorBidi" w:cstheme="majorBidi"/>
          <w:b/>
          <w:bCs/>
          <w:sz w:val="24"/>
          <w:szCs w:val="24"/>
          <w:u w:val="single"/>
        </w:rPr>
      </w:pPr>
      <w:r w:rsidRPr="009A2A22">
        <w:rPr>
          <w:rFonts w:asciiTheme="majorBidi" w:eastAsia="Calibri" w:hAnsiTheme="majorBidi" w:cstheme="majorBidi"/>
          <w:b/>
          <w:bCs/>
          <w:sz w:val="24"/>
          <w:szCs w:val="24"/>
          <w:u w:val="single"/>
        </w:rPr>
        <w:t>Les conférences :</w:t>
      </w:r>
    </w:p>
    <w:p w:rsidR="00160720" w:rsidRPr="009A2A22" w:rsidRDefault="00160720" w:rsidP="00160720">
      <w:pPr>
        <w:spacing w:before="120" w:after="120" w:line="360" w:lineRule="auto"/>
        <w:ind w:firstLine="709"/>
        <w:jc w:val="both"/>
        <w:rPr>
          <w:rFonts w:asciiTheme="majorBidi" w:eastAsia="Calibri" w:hAnsiTheme="majorBidi" w:cstheme="majorBidi"/>
          <w:sz w:val="24"/>
          <w:szCs w:val="24"/>
        </w:rPr>
      </w:pPr>
      <w:r w:rsidRPr="009A2A22">
        <w:rPr>
          <w:rFonts w:asciiTheme="majorBidi" w:eastAsia="Calibri" w:hAnsiTheme="majorBidi" w:cstheme="majorBidi"/>
          <w:sz w:val="24"/>
          <w:szCs w:val="24"/>
        </w:rPr>
        <w:t>Avec le congrès national ou international, le séminaire, le symposium, le colloque ... Selon B. LINE (1992) « Les conférences peuvent donner une opportunité à la réalisation d’une nouvelle recherche ou à la discussion d’une recherche récente, mais les travaux tant qu’ils ne sont pas publiés ne peuvent pas acquérir le statut de référence ».</w:t>
      </w:r>
    </w:p>
    <w:p w:rsidR="00160720" w:rsidRPr="009A2A22" w:rsidRDefault="00160720" w:rsidP="00160720">
      <w:pPr>
        <w:spacing w:before="120" w:after="120" w:line="360" w:lineRule="auto"/>
        <w:ind w:firstLine="709"/>
        <w:jc w:val="both"/>
        <w:rPr>
          <w:rFonts w:asciiTheme="majorBidi" w:eastAsia="Calibri" w:hAnsiTheme="majorBidi" w:cstheme="majorBidi"/>
          <w:sz w:val="24"/>
          <w:szCs w:val="24"/>
        </w:rPr>
      </w:pPr>
    </w:p>
    <w:p w:rsidR="00160720" w:rsidRPr="009A2A22" w:rsidRDefault="00160720" w:rsidP="00160720">
      <w:pPr>
        <w:pStyle w:val="Paragraphedeliste"/>
        <w:numPr>
          <w:ilvl w:val="1"/>
          <w:numId w:val="2"/>
        </w:numPr>
        <w:spacing w:before="120" w:after="120" w:line="360" w:lineRule="auto"/>
        <w:ind w:left="0" w:firstLine="709"/>
        <w:jc w:val="both"/>
        <w:rPr>
          <w:rFonts w:asciiTheme="majorBidi" w:eastAsia="Calibri" w:hAnsiTheme="majorBidi" w:cstheme="majorBidi"/>
          <w:b/>
          <w:bCs/>
          <w:sz w:val="24"/>
          <w:szCs w:val="24"/>
          <w:u w:val="single"/>
        </w:rPr>
      </w:pPr>
      <w:r w:rsidRPr="009A2A22">
        <w:rPr>
          <w:rFonts w:asciiTheme="majorBidi" w:eastAsia="Calibri" w:hAnsiTheme="majorBidi" w:cstheme="majorBidi"/>
          <w:b/>
          <w:bCs/>
          <w:sz w:val="24"/>
          <w:szCs w:val="24"/>
          <w:u w:val="single"/>
        </w:rPr>
        <w:t>Les réunions :</w:t>
      </w:r>
    </w:p>
    <w:p w:rsidR="00160720" w:rsidRPr="009A2A22" w:rsidRDefault="00160720" w:rsidP="00160720">
      <w:pPr>
        <w:spacing w:before="120" w:after="120" w:line="360" w:lineRule="auto"/>
        <w:ind w:firstLine="709"/>
        <w:jc w:val="both"/>
        <w:rPr>
          <w:rFonts w:asciiTheme="majorBidi" w:eastAsia="Calibri" w:hAnsiTheme="majorBidi" w:cstheme="majorBidi"/>
          <w:sz w:val="24"/>
          <w:szCs w:val="24"/>
        </w:rPr>
      </w:pPr>
      <w:r w:rsidRPr="009A2A22">
        <w:rPr>
          <w:rFonts w:asciiTheme="majorBidi" w:eastAsia="Calibri" w:hAnsiTheme="majorBidi" w:cstheme="majorBidi"/>
          <w:sz w:val="24"/>
          <w:szCs w:val="24"/>
        </w:rPr>
        <w:t>Ce sont les réunions qui s’établissent entre scientifiques ou chercheurs du même laboratoire ou du même groupe de recherche ou encore entre des groupes de recherche ayant des intérêts communs.</w:t>
      </w:r>
    </w:p>
    <w:p w:rsidR="00160720" w:rsidRPr="009A2A22" w:rsidRDefault="00160720" w:rsidP="00160720">
      <w:pPr>
        <w:pStyle w:val="Paragraphedeliste"/>
        <w:numPr>
          <w:ilvl w:val="1"/>
          <w:numId w:val="2"/>
        </w:numPr>
        <w:spacing w:before="120" w:after="120" w:line="360" w:lineRule="auto"/>
        <w:ind w:left="0" w:firstLine="709"/>
        <w:jc w:val="both"/>
        <w:rPr>
          <w:rFonts w:asciiTheme="majorBidi" w:eastAsia="Calibri" w:hAnsiTheme="majorBidi" w:cstheme="majorBidi"/>
          <w:b/>
          <w:bCs/>
          <w:sz w:val="24"/>
          <w:szCs w:val="24"/>
          <w:u w:val="single"/>
        </w:rPr>
      </w:pPr>
      <w:r w:rsidRPr="009A2A22">
        <w:rPr>
          <w:rFonts w:asciiTheme="majorBidi" w:eastAsia="Calibri" w:hAnsiTheme="majorBidi" w:cstheme="majorBidi"/>
          <w:b/>
          <w:bCs/>
          <w:sz w:val="24"/>
          <w:szCs w:val="24"/>
          <w:u w:val="single"/>
        </w:rPr>
        <w:t>D’autres types :</w:t>
      </w:r>
    </w:p>
    <w:p w:rsidR="00160720" w:rsidRPr="009A2A22" w:rsidRDefault="00160720" w:rsidP="00160720">
      <w:pPr>
        <w:spacing w:before="120" w:after="120" w:line="360" w:lineRule="auto"/>
        <w:ind w:firstLine="709"/>
        <w:jc w:val="both"/>
        <w:rPr>
          <w:rFonts w:asciiTheme="majorBidi" w:eastAsia="Calibri" w:hAnsiTheme="majorBidi" w:cstheme="majorBidi"/>
          <w:sz w:val="24"/>
          <w:szCs w:val="24"/>
        </w:rPr>
      </w:pPr>
      <w:r w:rsidRPr="009A2A22">
        <w:rPr>
          <w:rFonts w:asciiTheme="majorBidi" w:eastAsia="Calibri" w:hAnsiTheme="majorBidi" w:cstheme="majorBidi"/>
          <w:sz w:val="24"/>
          <w:szCs w:val="24"/>
        </w:rPr>
        <w:t>D’autres types de communication orale peuvent se présenter tel que les discussions entre chercheurs, les communications téléphoniques...</w:t>
      </w:r>
    </w:p>
    <w:p w:rsidR="00160720" w:rsidRPr="009A2A22" w:rsidRDefault="00160720" w:rsidP="00160720">
      <w:pPr>
        <w:spacing w:before="120" w:after="120" w:line="360" w:lineRule="auto"/>
        <w:ind w:firstLine="709"/>
        <w:jc w:val="both"/>
        <w:rPr>
          <w:rFonts w:asciiTheme="majorBidi" w:eastAsia="Calibri" w:hAnsiTheme="majorBidi" w:cstheme="majorBidi"/>
          <w:sz w:val="24"/>
          <w:szCs w:val="24"/>
        </w:rPr>
      </w:pPr>
    </w:p>
    <w:p w:rsidR="00160720" w:rsidRPr="009A2A22" w:rsidRDefault="00160720" w:rsidP="00160720">
      <w:pPr>
        <w:spacing w:before="120" w:after="120" w:line="360" w:lineRule="auto"/>
        <w:ind w:firstLine="709"/>
        <w:jc w:val="both"/>
        <w:rPr>
          <w:rFonts w:asciiTheme="majorBidi" w:eastAsia="Calibri" w:hAnsiTheme="majorBidi" w:cstheme="majorBidi"/>
          <w:sz w:val="24"/>
          <w:szCs w:val="24"/>
        </w:rPr>
      </w:pPr>
      <w:r w:rsidRPr="009A2A22">
        <w:rPr>
          <w:rFonts w:asciiTheme="majorBidi" w:eastAsia="Calibri" w:hAnsiTheme="majorBidi" w:cstheme="majorBidi"/>
          <w:sz w:val="24"/>
          <w:szCs w:val="24"/>
        </w:rPr>
        <w:t>Il est intéressant de signaler que la plupart de ces formes de communication se transforment souvent en écrits scientifiques comme par exemple les rapports de conférences qui sont publiés sous forme d’actes de congrès dans des livres ou journaux scientifiques.</w:t>
      </w:r>
    </w:p>
    <w:p w:rsidR="00160720" w:rsidRPr="009A2A22" w:rsidRDefault="00160720" w:rsidP="00160720">
      <w:pPr>
        <w:spacing w:before="120" w:after="120" w:line="360" w:lineRule="auto"/>
        <w:ind w:firstLine="709"/>
        <w:jc w:val="both"/>
        <w:rPr>
          <w:rFonts w:asciiTheme="majorBidi" w:eastAsia="Calibri" w:hAnsiTheme="majorBidi" w:cstheme="majorBidi"/>
          <w:sz w:val="24"/>
          <w:szCs w:val="24"/>
        </w:rPr>
      </w:pPr>
    </w:p>
    <w:p w:rsidR="00160720" w:rsidRPr="009A2A22" w:rsidRDefault="00160720" w:rsidP="00160720">
      <w:pPr>
        <w:pStyle w:val="Paragraphedeliste"/>
        <w:numPr>
          <w:ilvl w:val="0"/>
          <w:numId w:val="2"/>
        </w:numPr>
        <w:spacing w:before="120" w:after="120" w:line="360" w:lineRule="auto"/>
        <w:ind w:left="0" w:firstLine="709"/>
        <w:jc w:val="both"/>
        <w:rPr>
          <w:rFonts w:asciiTheme="majorBidi" w:eastAsia="Calibri" w:hAnsiTheme="majorBidi" w:cstheme="majorBidi"/>
          <w:b/>
          <w:bCs/>
          <w:sz w:val="24"/>
          <w:szCs w:val="24"/>
          <w:u w:val="single"/>
        </w:rPr>
      </w:pPr>
      <w:r w:rsidRPr="009A2A22">
        <w:rPr>
          <w:rFonts w:asciiTheme="majorBidi" w:eastAsia="Calibri" w:hAnsiTheme="majorBidi" w:cstheme="majorBidi"/>
          <w:b/>
          <w:bCs/>
          <w:sz w:val="24"/>
          <w:szCs w:val="24"/>
          <w:u w:val="single"/>
        </w:rPr>
        <w:t>La communication scientifique écrite :</w:t>
      </w:r>
    </w:p>
    <w:p w:rsidR="00160720" w:rsidRPr="009A2A22" w:rsidRDefault="00160720" w:rsidP="00160720">
      <w:pPr>
        <w:pStyle w:val="Paragraphedeliste"/>
        <w:numPr>
          <w:ilvl w:val="1"/>
          <w:numId w:val="2"/>
        </w:numPr>
        <w:spacing w:before="120" w:after="120" w:line="360" w:lineRule="auto"/>
        <w:ind w:left="0" w:firstLine="709"/>
        <w:jc w:val="both"/>
        <w:rPr>
          <w:rFonts w:asciiTheme="majorBidi" w:eastAsia="Calibri" w:hAnsiTheme="majorBidi" w:cstheme="majorBidi"/>
          <w:b/>
          <w:bCs/>
          <w:sz w:val="24"/>
          <w:szCs w:val="24"/>
          <w:u w:val="single"/>
        </w:rPr>
      </w:pPr>
      <w:r w:rsidRPr="009A2A22">
        <w:rPr>
          <w:rFonts w:asciiTheme="majorBidi" w:hAnsiTheme="majorBidi" w:cstheme="majorBidi"/>
          <w:b/>
          <w:bCs/>
          <w:sz w:val="24"/>
          <w:szCs w:val="24"/>
          <w:u w:val="single"/>
        </w:rPr>
        <w:t>les écrits scientifiques</w:t>
      </w:r>
      <w:r w:rsidRPr="009A2A22">
        <w:rPr>
          <w:rFonts w:asciiTheme="majorBidi" w:eastAsia="Calibri" w:hAnsiTheme="majorBidi" w:cstheme="majorBidi"/>
          <w:b/>
          <w:bCs/>
          <w:sz w:val="24"/>
          <w:szCs w:val="24"/>
          <w:u w:val="single"/>
        </w:rPr>
        <w:t xml:space="preserve"> :</w:t>
      </w:r>
    </w:p>
    <w:p w:rsidR="00160720" w:rsidRPr="009A2A22" w:rsidRDefault="00160720" w:rsidP="00160720">
      <w:pPr>
        <w:spacing w:before="120" w:after="120" w:line="360" w:lineRule="auto"/>
        <w:ind w:firstLine="709"/>
        <w:jc w:val="both"/>
        <w:rPr>
          <w:rFonts w:asciiTheme="majorBidi" w:eastAsia="Calibri" w:hAnsiTheme="majorBidi" w:cstheme="majorBidi"/>
          <w:sz w:val="24"/>
          <w:szCs w:val="24"/>
        </w:rPr>
      </w:pPr>
      <w:r w:rsidRPr="009A2A22">
        <w:rPr>
          <w:rFonts w:asciiTheme="majorBidi" w:eastAsia="Calibri" w:hAnsiTheme="majorBidi" w:cstheme="majorBidi"/>
          <w:sz w:val="24"/>
          <w:szCs w:val="24"/>
        </w:rPr>
        <w:lastRenderedPageBreak/>
        <w:t xml:space="preserve">La communication scientifique est basée sur l’écrit. En effet, même si on trouve des communications orales, l’écrit s’impose toujours dans la communication scientifique puisqu’il sert de preuve et c’est par son intermédiaire que le travail de recherche original est approuvé. La production des connaissances passe toujours par l’écrit. Toutefois, il est à signaler que l’écrit scientifique peut se présenter sous plusieurs formes et sur plusieurs supports avec des objectifs différents. C’est ainsi qu’on trouve le support papier (avec la revue, l’ouvrage, la thèse...) et le support électronique (dans ces dernières années plusieurs </w:t>
      </w:r>
    </w:p>
    <w:p w:rsidR="00160720" w:rsidRPr="009A2A22" w:rsidRDefault="00160720" w:rsidP="00160720">
      <w:pPr>
        <w:spacing w:before="120" w:after="120" w:line="360" w:lineRule="auto"/>
        <w:ind w:firstLine="709"/>
        <w:jc w:val="both"/>
        <w:rPr>
          <w:rFonts w:asciiTheme="majorBidi" w:eastAsia="Calibri" w:hAnsiTheme="majorBidi" w:cstheme="majorBidi"/>
          <w:sz w:val="24"/>
          <w:szCs w:val="24"/>
        </w:rPr>
      </w:pPr>
      <w:r w:rsidRPr="009A2A22">
        <w:rPr>
          <w:rFonts w:asciiTheme="majorBidi" w:hAnsiTheme="majorBidi" w:cstheme="majorBidi"/>
          <w:sz w:val="24"/>
          <w:szCs w:val="24"/>
        </w:rPr>
        <w:t>Revues</w:t>
      </w:r>
      <w:r w:rsidRPr="009A2A22">
        <w:rPr>
          <w:rFonts w:asciiTheme="majorBidi" w:eastAsia="Calibri" w:hAnsiTheme="majorBidi" w:cstheme="majorBidi"/>
          <w:sz w:val="24"/>
          <w:szCs w:val="24"/>
        </w:rPr>
        <w:t xml:space="preserve"> et communications scientifiques sont </w:t>
      </w:r>
      <w:proofErr w:type="gramStart"/>
      <w:r w:rsidRPr="009A2A22">
        <w:rPr>
          <w:rFonts w:asciiTheme="majorBidi" w:hAnsiTheme="majorBidi" w:cstheme="majorBidi"/>
          <w:sz w:val="24"/>
          <w:szCs w:val="24"/>
        </w:rPr>
        <w:t>publiés</w:t>
      </w:r>
      <w:proofErr w:type="gramEnd"/>
      <w:r w:rsidRPr="009A2A22">
        <w:rPr>
          <w:rFonts w:asciiTheme="majorBidi" w:hAnsiTheme="majorBidi" w:cstheme="majorBidi"/>
          <w:sz w:val="24"/>
          <w:szCs w:val="24"/>
        </w:rPr>
        <w:t xml:space="preserve"> sous forme électronique</w:t>
      </w:r>
      <w:r w:rsidRPr="009A2A22">
        <w:rPr>
          <w:rFonts w:asciiTheme="majorBidi" w:eastAsia="Calibri" w:hAnsiTheme="majorBidi" w:cstheme="majorBidi"/>
          <w:sz w:val="24"/>
          <w:szCs w:val="24"/>
        </w:rPr>
        <w:t>. De point de vue fonction ou objectif on trouve l’écrit scientifique primaire (qui publie les résultats originaux de la recherche et qui écrit par les chercheurs pour les chercheurs); l’écrit didactique (orienté vers les étudiants ou élèves) et enfin l’écrit scientifique de vulgarisation (orienté vers le grand public).</w:t>
      </w:r>
    </w:p>
    <w:p w:rsidR="00160720" w:rsidRPr="009A2A22" w:rsidRDefault="00160720" w:rsidP="00160720">
      <w:pPr>
        <w:spacing w:before="120" w:after="120" w:line="360" w:lineRule="auto"/>
        <w:ind w:firstLine="709"/>
        <w:jc w:val="both"/>
        <w:rPr>
          <w:rFonts w:asciiTheme="majorBidi" w:eastAsia="Calibri" w:hAnsiTheme="majorBidi" w:cstheme="majorBidi"/>
          <w:sz w:val="24"/>
          <w:szCs w:val="24"/>
        </w:rPr>
      </w:pPr>
      <w:r w:rsidRPr="009A2A22">
        <w:rPr>
          <w:rFonts w:asciiTheme="majorBidi" w:eastAsia="Calibri" w:hAnsiTheme="majorBidi" w:cstheme="majorBidi"/>
          <w:sz w:val="24"/>
          <w:szCs w:val="24"/>
        </w:rPr>
        <w:t>La communication scientifique et la recherche sont étroitement liées entre elles voire même complémentaires. Mais il ne suffit pas que le scientifique communique ses résultats de recherche aux autres chercheurs sous une forme ou une autre (communication orale dans un séminaire ou congrès par exemple), il  doit publier ces résultats car "sans publication la science est morte".</w:t>
      </w:r>
    </w:p>
    <w:p w:rsidR="00160720" w:rsidRPr="009A2A22" w:rsidRDefault="00160720" w:rsidP="00160720">
      <w:pPr>
        <w:spacing w:before="120" w:after="120" w:line="360" w:lineRule="auto"/>
        <w:ind w:firstLine="709"/>
        <w:jc w:val="both"/>
        <w:rPr>
          <w:rFonts w:asciiTheme="majorBidi" w:eastAsia="Calibri" w:hAnsiTheme="majorBidi" w:cstheme="majorBidi"/>
          <w:sz w:val="24"/>
          <w:szCs w:val="24"/>
        </w:rPr>
      </w:pPr>
    </w:p>
    <w:p w:rsidR="00160720" w:rsidRPr="009A2A22" w:rsidRDefault="00160720" w:rsidP="00160720">
      <w:pPr>
        <w:spacing w:before="120" w:after="120" w:line="360" w:lineRule="auto"/>
        <w:ind w:firstLine="709"/>
        <w:jc w:val="both"/>
        <w:rPr>
          <w:rFonts w:asciiTheme="majorBidi" w:eastAsia="Calibri" w:hAnsiTheme="majorBidi" w:cstheme="majorBidi"/>
          <w:sz w:val="24"/>
          <w:szCs w:val="24"/>
        </w:rPr>
      </w:pPr>
      <w:r w:rsidRPr="009A2A22">
        <w:rPr>
          <w:rFonts w:asciiTheme="majorBidi" w:eastAsia="Calibri" w:hAnsiTheme="majorBidi" w:cstheme="majorBidi"/>
          <w:sz w:val="24"/>
          <w:szCs w:val="24"/>
        </w:rPr>
        <w:t xml:space="preserve">Puisque la communication écrite prend une place de plus en plus importante dans la </w:t>
      </w:r>
      <w:proofErr w:type="spellStart"/>
      <w:r w:rsidRPr="009A2A22">
        <w:rPr>
          <w:rFonts w:asciiTheme="majorBidi" w:eastAsia="Calibri" w:hAnsiTheme="majorBidi" w:cstheme="majorBidi"/>
          <w:sz w:val="24"/>
          <w:szCs w:val="24"/>
        </w:rPr>
        <w:t>commu</w:t>
      </w:r>
      <w:r w:rsidR="007428D3">
        <w:rPr>
          <w:rFonts w:asciiTheme="majorBidi" w:eastAsia="Calibri" w:hAnsiTheme="majorBidi" w:cstheme="majorBidi"/>
          <w:sz w:val="24"/>
          <w:szCs w:val="24"/>
        </w:rPr>
        <w:t>r</w:t>
      </w:r>
      <w:r w:rsidRPr="009A2A22">
        <w:rPr>
          <w:rFonts w:asciiTheme="majorBidi" w:eastAsia="Calibri" w:hAnsiTheme="majorBidi" w:cstheme="majorBidi"/>
          <w:sz w:val="24"/>
          <w:szCs w:val="24"/>
        </w:rPr>
        <w:t>nauté</w:t>
      </w:r>
      <w:proofErr w:type="spellEnd"/>
      <w:r w:rsidRPr="009A2A22">
        <w:rPr>
          <w:rFonts w:asciiTheme="majorBidi" w:eastAsia="Calibri" w:hAnsiTheme="majorBidi" w:cstheme="majorBidi"/>
          <w:sz w:val="24"/>
          <w:szCs w:val="24"/>
        </w:rPr>
        <w:t xml:space="preserve"> scientifique, les chercheurs doivent publier leurs résultats ainsi que les méthodes de recherche car l'opération de publication est l'objectif même de la recherche scientifique. </w:t>
      </w:r>
    </w:p>
    <w:p w:rsidR="00160720" w:rsidRPr="009A2A22" w:rsidRDefault="00160720" w:rsidP="00160720">
      <w:pPr>
        <w:spacing w:before="120" w:after="120" w:line="360" w:lineRule="auto"/>
        <w:ind w:firstLine="709"/>
        <w:jc w:val="both"/>
        <w:rPr>
          <w:rFonts w:asciiTheme="majorBidi" w:eastAsia="Calibri" w:hAnsiTheme="majorBidi" w:cstheme="majorBidi"/>
          <w:b/>
          <w:bCs/>
          <w:sz w:val="24"/>
          <w:szCs w:val="24"/>
          <w:u w:val="single"/>
        </w:rPr>
      </w:pPr>
      <w:r w:rsidRPr="009A2A22">
        <w:rPr>
          <w:rFonts w:asciiTheme="majorBidi" w:eastAsia="Calibri" w:hAnsiTheme="majorBidi" w:cstheme="majorBidi"/>
          <w:b/>
          <w:bCs/>
          <w:sz w:val="24"/>
          <w:szCs w:val="24"/>
          <w:u w:val="single"/>
        </w:rPr>
        <w:t>LA REDACTION D’UN RAPPORT SCIENTIFIQUE</w:t>
      </w:r>
    </w:p>
    <w:p w:rsidR="00160720" w:rsidRPr="009A2A22" w:rsidRDefault="00160720" w:rsidP="00160720">
      <w:pPr>
        <w:spacing w:before="120" w:after="120" w:line="360" w:lineRule="auto"/>
        <w:ind w:firstLine="709"/>
        <w:jc w:val="both"/>
        <w:rPr>
          <w:rFonts w:asciiTheme="majorBidi" w:eastAsia="Calibri" w:hAnsiTheme="majorBidi" w:cstheme="majorBidi"/>
          <w:sz w:val="24"/>
          <w:szCs w:val="24"/>
        </w:rPr>
      </w:pPr>
      <w:r w:rsidRPr="009A2A22">
        <w:rPr>
          <w:rFonts w:asciiTheme="majorBidi" w:eastAsia="Calibri" w:hAnsiTheme="majorBidi" w:cstheme="majorBidi"/>
          <w:sz w:val="24"/>
          <w:szCs w:val="24"/>
        </w:rPr>
        <w:t xml:space="preserve">Ce document est une compilation de règles et de conseils applicables à la rédaction de documents techniques.  L’étudiant y trouvera les règles essentielles pour le guider à travers sa rédaction ainsi que quelques idées permettant de mieux mettre ses travaux en valeur.  Cependant, la question n’est pas traitée de façon exhaustive, afin de laisser libre cours à la créativité et au bon sens des rédacteurs … </w:t>
      </w:r>
    </w:p>
    <w:p w:rsidR="00160720" w:rsidRPr="009A2A22" w:rsidRDefault="00160720" w:rsidP="00160720">
      <w:pPr>
        <w:spacing w:before="120" w:after="120" w:line="360" w:lineRule="auto"/>
        <w:ind w:firstLine="709"/>
        <w:jc w:val="both"/>
        <w:rPr>
          <w:rFonts w:asciiTheme="majorBidi" w:eastAsia="Calibri" w:hAnsiTheme="majorBidi" w:cstheme="majorBidi"/>
          <w:sz w:val="24"/>
          <w:szCs w:val="24"/>
        </w:rPr>
      </w:pPr>
    </w:p>
    <w:p w:rsidR="00160720" w:rsidRPr="009A2A22" w:rsidRDefault="00160720" w:rsidP="00160720">
      <w:pPr>
        <w:pStyle w:val="Paragraphedeliste"/>
        <w:numPr>
          <w:ilvl w:val="0"/>
          <w:numId w:val="4"/>
        </w:numPr>
        <w:spacing w:before="120" w:after="120" w:line="360" w:lineRule="auto"/>
        <w:ind w:left="0" w:firstLine="709"/>
        <w:jc w:val="both"/>
        <w:rPr>
          <w:rFonts w:asciiTheme="majorBidi" w:eastAsia="Calibri" w:hAnsiTheme="majorBidi" w:cstheme="majorBidi"/>
          <w:b/>
          <w:bCs/>
          <w:sz w:val="24"/>
          <w:szCs w:val="24"/>
          <w:u w:val="single"/>
        </w:rPr>
      </w:pPr>
      <w:r w:rsidRPr="009A2A22">
        <w:rPr>
          <w:rFonts w:asciiTheme="majorBidi" w:eastAsia="Calibri" w:hAnsiTheme="majorBidi" w:cstheme="majorBidi"/>
          <w:b/>
          <w:bCs/>
          <w:sz w:val="24"/>
          <w:szCs w:val="24"/>
          <w:u w:val="single"/>
        </w:rPr>
        <w:t xml:space="preserve">L’organisation du document </w:t>
      </w:r>
    </w:p>
    <w:p w:rsidR="00160720" w:rsidRPr="009A2A22" w:rsidRDefault="00160720" w:rsidP="00160720">
      <w:pPr>
        <w:spacing w:before="120" w:after="120" w:line="360" w:lineRule="auto"/>
        <w:ind w:firstLine="709"/>
        <w:jc w:val="both"/>
        <w:rPr>
          <w:rFonts w:asciiTheme="majorBidi" w:eastAsia="Calibri" w:hAnsiTheme="majorBidi" w:cstheme="majorBidi"/>
          <w:sz w:val="24"/>
          <w:szCs w:val="24"/>
        </w:rPr>
      </w:pPr>
      <w:r w:rsidRPr="009A2A22">
        <w:rPr>
          <w:rFonts w:asciiTheme="majorBidi" w:eastAsia="Calibri" w:hAnsiTheme="majorBidi" w:cstheme="majorBidi"/>
          <w:sz w:val="24"/>
          <w:szCs w:val="24"/>
        </w:rPr>
        <w:lastRenderedPageBreak/>
        <w:t xml:space="preserve">Le rapport écrit est le reflet du travail accompli.  Dès lors, il doit être présenté avec le plus grand soin, notamment en veillant à une expression écrite et une orthographe correctes. </w:t>
      </w:r>
    </w:p>
    <w:p w:rsidR="00160720" w:rsidRPr="009A2A22" w:rsidRDefault="00160720" w:rsidP="00160720">
      <w:pPr>
        <w:spacing w:before="120" w:after="120" w:line="360" w:lineRule="auto"/>
        <w:ind w:firstLine="709"/>
        <w:jc w:val="both"/>
        <w:rPr>
          <w:rFonts w:asciiTheme="majorBidi" w:eastAsia="Calibri" w:hAnsiTheme="majorBidi" w:cstheme="majorBidi"/>
          <w:b/>
          <w:bCs/>
          <w:sz w:val="24"/>
          <w:szCs w:val="24"/>
        </w:rPr>
      </w:pPr>
      <w:r w:rsidRPr="009A2A22">
        <w:rPr>
          <w:rFonts w:asciiTheme="majorBidi" w:eastAsia="Calibri" w:hAnsiTheme="majorBidi" w:cstheme="majorBidi"/>
          <w:sz w:val="24"/>
          <w:szCs w:val="24"/>
        </w:rPr>
        <w:t xml:space="preserve"> </w:t>
      </w:r>
      <w:r w:rsidRPr="009A2A22">
        <w:rPr>
          <w:rFonts w:asciiTheme="majorBidi" w:eastAsia="Calibri" w:hAnsiTheme="majorBidi" w:cstheme="majorBidi"/>
          <w:b/>
          <w:bCs/>
          <w:sz w:val="24"/>
          <w:szCs w:val="24"/>
        </w:rPr>
        <w:t>Les différentes parties d’un rapport peuvent être assemblées selon la séquence indiquée ci-dessous :</w:t>
      </w:r>
    </w:p>
    <w:p w:rsidR="00160720" w:rsidRPr="009A2A22" w:rsidRDefault="00160720" w:rsidP="00160720">
      <w:pPr>
        <w:pStyle w:val="Paragraphedeliste"/>
        <w:numPr>
          <w:ilvl w:val="0"/>
          <w:numId w:val="5"/>
        </w:numPr>
        <w:spacing w:before="120" w:after="120" w:line="360" w:lineRule="auto"/>
        <w:ind w:left="0" w:firstLine="709"/>
        <w:jc w:val="both"/>
        <w:rPr>
          <w:rFonts w:asciiTheme="majorBidi" w:eastAsia="Calibri" w:hAnsiTheme="majorBidi" w:cstheme="majorBidi"/>
          <w:sz w:val="24"/>
          <w:szCs w:val="24"/>
        </w:rPr>
      </w:pPr>
      <w:r w:rsidRPr="009A2A22">
        <w:rPr>
          <w:rFonts w:asciiTheme="majorBidi" w:eastAsia="Calibri" w:hAnsiTheme="majorBidi" w:cstheme="majorBidi"/>
          <w:sz w:val="24"/>
          <w:szCs w:val="24"/>
        </w:rPr>
        <w:t>la page de titre (page de garde);</w:t>
      </w:r>
    </w:p>
    <w:p w:rsidR="00160720" w:rsidRPr="009A2A22" w:rsidRDefault="00160720" w:rsidP="00160720">
      <w:pPr>
        <w:pStyle w:val="Paragraphedeliste"/>
        <w:numPr>
          <w:ilvl w:val="0"/>
          <w:numId w:val="5"/>
        </w:numPr>
        <w:spacing w:before="120" w:after="120" w:line="360" w:lineRule="auto"/>
        <w:ind w:left="0" w:firstLine="709"/>
        <w:jc w:val="both"/>
        <w:rPr>
          <w:rFonts w:asciiTheme="majorBidi" w:eastAsia="Calibri" w:hAnsiTheme="majorBidi" w:cstheme="majorBidi"/>
          <w:sz w:val="24"/>
          <w:szCs w:val="24"/>
        </w:rPr>
      </w:pPr>
      <w:r w:rsidRPr="009A2A22">
        <w:rPr>
          <w:rFonts w:asciiTheme="majorBidi" w:eastAsia="Calibri" w:hAnsiTheme="majorBidi" w:cstheme="majorBidi"/>
          <w:sz w:val="24"/>
          <w:szCs w:val="24"/>
        </w:rPr>
        <w:t xml:space="preserve"> des remerciements (éventuellement) ; </w:t>
      </w:r>
    </w:p>
    <w:p w:rsidR="00160720" w:rsidRPr="009A2A22" w:rsidRDefault="00160720" w:rsidP="00160720">
      <w:pPr>
        <w:pStyle w:val="Paragraphedeliste"/>
        <w:numPr>
          <w:ilvl w:val="0"/>
          <w:numId w:val="5"/>
        </w:numPr>
        <w:spacing w:before="120" w:after="120" w:line="360" w:lineRule="auto"/>
        <w:ind w:left="0" w:firstLine="709"/>
        <w:jc w:val="both"/>
        <w:rPr>
          <w:rFonts w:asciiTheme="majorBidi" w:eastAsia="Calibri" w:hAnsiTheme="majorBidi" w:cstheme="majorBidi"/>
          <w:sz w:val="24"/>
          <w:szCs w:val="24"/>
        </w:rPr>
      </w:pPr>
      <w:r w:rsidRPr="009A2A22">
        <w:rPr>
          <w:rFonts w:asciiTheme="majorBidi" w:eastAsia="Calibri" w:hAnsiTheme="majorBidi" w:cstheme="majorBidi"/>
          <w:sz w:val="24"/>
          <w:szCs w:val="24"/>
        </w:rPr>
        <w:t xml:space="preserve">un errata (éventuellement) ; </w:t>
      </w:r>
    </w:p>
    <w:p w:rsidR="00160720" w:rsidRPr="009A2A22" w:rsidRDefault="00160720" w:rsidP="00160720">
      <w:pPr>
        <w:pStyle w:val="Paragraphedeliste"/>
        <w:numPr>
          <w:ilvl w:val="0"/>
          <w:numId w:val="5"/>
        </w:numPr>
        <w:spacing w:before="120" w:after="120" w:line="360" w:lineRule="auto"/>
        <w:ind w:left="0" w:firstLine="709"/>
        <w:jc w:val="both"/>
        <w:rPr>
          <w:rFonts w:asciiTheme="majorBidi" w:eastAsia="Calibri" w:hAnsiTheme="majorBidi" w:cstheme="majorBidi"/>
          <w:sz w:val="24"/>
          <w:szCs w:val="24"/>
        </w:rPr>
      </w:pPr>
      <w:r w:rsidRPr="009A2A22">
        <w:rPr>
          <w:rFonts w:asciiTheme="majorBidi" w:eastAsia="Calibri" w:hAnsiTheme="majorBidi" w:cstheme="majorBidi"/>
          <w:sz w:val="24"/>
          <w:szCs w:val="24"/>
        </w:rPr>
        <w:t xml:space="preserve">le résumé ; </w:t>
      </w:r>
    </w:p>
    <w:p w:rsidR="00160720" w:rsidRPr="009A2A22" w:rsidRDefault="00160720" w:rsidP="00160720">
      <w:pPr>
        <w:pStyle w:val="Paragraphedeliste"/>
        <w:numPr>
          <w:ilvl w:val="0"/>
          <w:numId w:val="5"/>
        </w:numPr>
        <w:spacing w:before="120" w:after="120" w:line="360" w:lineRule="auto"/>
        <w:ind w:left="0" w:firstLine="709"/>
        <w:jc w:val="both"/>
        <w:rPr>
          <w:rFonts w:asciiTheme="majorBidi" w:eastAsia="Calibri" w:hAnsiTheme="majorBidi" w:cstheme="majorBidi"/>
          <w:sz w:val="24"/>
          <w:szCs w:val="24"/>
        </w:rPr>
      </w:pPr>
      <w:r w:rsidRPr="009A2A22">
        <w:rPr>
          <w:rFonts w:asciiTheme="majorBidi" w:eastAsia="Calibri" w:hAnsiTheme="majorBidi" w:cstheme="majorBidi"/>
          <w:sz w:val="24"/>
          <w:szCs w:val="24"/>
        </w:rPr>
        <w:t xml:space="preserve">le sommaire ou la table des matières ; </w:t>
      </w:r>
    </w:p>
    <w:p w:rsidR="00160720" w:rsidRPr="009A2A22" w:rsidRDefault="00160720" w:rsidP="00160720">
      <w:pPr>
        <w:pStyle w:val="Paragraphedeliste"/>
        <w:numPr>
          <w:ilvl w:val="0"/>
          <w:numId w:val="5"/>
        </w:numPr>
        <w:spacing w:before="120" w:after="120" w:line="360" w:lineRule="auto"/>
        <w:ind w:left="0" w:firstLine="709"/>
        <w:jc w:val="both"/>
        <w:rPr>
          <w:rFonts w:asciiTheme="majorBidi" w:eastAsia="Calibri" w:hAnsiTheme="majorBidi" w:cstheme="majorBidi"/>
          <w:sz w:val="24"/>
          <w:szCs w:val="24"/>
        </w:rPr>
      </w:pPr>
      <w:r w:rsidRPr="009A2A22">
        <w:rPr>
          <w:rFonts w:asciiTheme="majorBidi" w:eastAsia="Calibri" w:hAnsiTheme="majorBidi" w:cstheme="majorBidi"/>
          <w:sz w:val="24"/>
          <w:szCs w:val="24"/>
        </w:rPr>
        <w:t>des listes diverses (éventuellement) ;</w:t>
      </w:r>
    </w:p>
    <w:p w:rsidR="00160720" w:rsidRPr="009A2A22" w:rsidRDefault="00160720" w:rsidP="00160720">
      <w:pPr>
        <w:pStyle w:val="Paragraphedeliste"/>
        <w:numPr>
          <w:ilvl w:val="0"/>
          <w:numId w:val="5"/>
        </w:numPr>
        <w:spacing w:before="120" w:after="120" w:line="360" w:lineRule="auto"/>
        <w:ind w:left="0" w:firstLine="709"/>
        <w:jc w:val="both"/>
        <w:rPr>
          <w:rFonts w:asciiTheme="majorBidi" w:eastAsia="Calibri" w:hAnsiTheme="majorBidi" w:cstheme="majorBidi"/>
          <w:sz w:val="24"/>
          <w:szCs w:val="24"/>
        </w:rPr>
      </w:pPr>
      <w:r w:rsidRPr="009A2A22">
        <w:rPr>
          <w:rFonts w:asciiTheme="majorBidi" w:eastAsia="Calibri" w:hAnsiTheme="majorBidi" w:cstheme="majorBidi"/>
          <w:sz w:val="24"/>
          <w:szCs w:val="24"/>
        </w:rPr>
        <w:t xml:space="preserve"> l’introduction ; </w:t>
      </w:r>
    </w:p>
    <w:p w:rsidR="00160720" w:rsidRPr="009A2A22" w:rsidRDefault="00160720" w:rsidP="00160720">
      <w:pPr>
        <w:pStyle w:val="Paragraphedeliste"/>
        <w:numPr>
          <w:ilvl w:val="0"/>
          <w:numId w:val="5"/>
        </w:numPr>
        <w:spacing w:before="120" w:after="120" w:line="360" w:lineRule="auto"/>
        <w:ind w:left="0" w:firstLine="709"/>
        <w:jc w:val="both"/>
        <w:rPr>
          <w:rFonts w:asciiTheme="majorBidi" w:eastAsia="Calibri" w:hAnsiTheme="majorBidi" w:cstheme="majorBidi"/>
          <w:sz w:val="24"/>
          <w:szCs w:val="24"/>
        </w:rPr>
      </w:pPr>
      <w:r w:rsidRPr="009A2A22">
        <w:rPr>
          <w:rFonts w:asciiTheme="majorBidi" w:eastAsia="Calibri" w:hAnsiTheme="majorBidi" w:cstheme="majorBidi"/>
          <w:sz w:val="24"/>
          <w:szCs w:val="24"/>
        </w:rPr>
        <w:t xml:space="preserve">le corps du texte ; </w:t>
      </w:r>
    </w:p>
    <w:p w:rsidR="00160720" w:rsidRPr="009A2A22" w:rsidRDefault="00160720" w:rsidP="00160720">
      <w:pPr>
        <w:pStyle w:val="Paragraphedeliste"/>
        <w:numPr>
          <w:ilvl w:val="0"/>
          <w:numId w:val="5"/>
        </w:numPr>
        <w:spacing w:before="120" w:after="120" w:line="360" w:lineRule="auto"/>
        <w:ind w:left="0" w:firstLine="709"/>
        <w:jc w:val="both"/>
        <w:rPr>
          <w:rFonts w:asciiTheme="majorBidi" w:eastAsia="Calibri" w:hAnsiTheme="majorBidi" w:cstheme="majorBidi"/>
          <w:sz w:val="24"/>
          <w:szCs w:val="24"/>
        </w:rPr>
      </w:pPr>
      <w:r w:rsidRPr="009A2A22">
        <w:rPr>
          <w:rFonts w:asciiTheme="majorBidi" w:eastAsia="Calibri" w:hAnsiTheme="majorBidi" w:cstheme="majorBidi"/>
          <w:sz w:val="24"/>
          <w:szCs w:val="24"/>
        </w:rPr>
        <w:t xml:space="preserve">l’interprétation ; </w:t>
      </w:r>
    </w:p>
    <w:p w:rsidR="00160720" w:rsidRPr="009A2A22" w:rsidRDefault="00160720" w:rsidP="00160720">
      <w:pPr>
        <w:pStyle w:val="Paragraphedeliste"/>
        <w:numPr>
          <w:ilvl w:val="0"/>
          <w:numId w:val="5"/>
        </w:numPr>
        <w:spacing w:before="120" w:after="120" w:line="360" w:lineRule="auto"/>
        <w:ind w:left="0" w:firstLine="709"/>
        <w:jc w:val="both"/>
        <w:rPr>
          <w:rFonts w:asciiTheme="majorBidi" w:eastAsia="Calibri" w:hAnsiTheme="majorBidi" w:cstheme="majorBidi"/>
          <w:sz w:val="24"/>
          <w:szCs w:val="24"/>
        </w:rPr>
      </w:pPr>
      <w:r w:rsidRPr="009A2A22">
        <w:rPr>
          <w:rFonts w:asciiTheme="majorBidi" w:eastAsia="Calibri" w:hAnsiTheme="majorBidi" w:cstheme="majorBidi"/>
          <w:sz w:val="24"/>
          <w:szCs w:val="24"/>
        </w:rPr>
        <w:t xml:space="preserve">les conclusions ; </w:t>
      </w:r>
    </w:p>
    <w:p w:rsidR="00160720" w:rsidRPr="009A2A22" w:rsidRDefault="00160720" w:rsidP="00160720">
      <w:pPr>
        <w:pStyle w:val="Paragraphedeliste"/>
        <w:numPr>
          <w:ilvl w:val="0"/>
          <w:numId w:val="5"/>
        </w:numPr>
        <w:spacing w:before="120" w:after="120" w:line="360" w:lineRule="auto"/>
        <w:ind w:left="0" w:firstLine="709"/>
        <w:jc w:val="both"/>
        <w:rPr>
          <w:rFonts w:asciiTheme="majorBidi" w:eastAsia="Calibri" w:hAnsiTheme="majorBidi" w:cstheme="majorBidi"/>
          <w:sz w:val="24"/>
          <w:szCs w:val="24"/>
        </w:rPr>
      </w:pPr>
      <w:r w:rsidRPr="009A2A22">
        <w:rPr>
          <w:rFonts w:asciiTheme="majorBidi" w:eastAsia="Calibri" w:hAnsiTheme="majorBidi" w:cstheme="majorBidi"/>
          <w:sz w:val="24"/>
          <w:szCs w:val="24"/>
        </w:rPr>
        <w:t xml:space="preserve">la bibliographie ; </w:t>
      </w:r>
    </w:p>
    <w:p w:rsidR="00160720" w:rsidRPr="009A2A22" w:rsidRDefault="00160720" w:rsidP="00160720">
      <w:pPr>
        <w:pStyle w:val="Paragraphedeliste"/>
        <w:numPr>
          <w:ilvl w:val="0"/>
          <w:numId w:val="5"/>
        </w:numPr>
        <w:spacing w:before="120" w:after="120" w:line="360" w:lineRule="auto"/>
        <w:ind w:left="0" w:firstLine="709"/>
        <w:jc w:val="both"/>
        <w:rPr>
          <w:rFonts w:asciiTheme="majorBidi" w:eastAsia="Calibri" w:hAnsiTheme="majorBidi" w:cstheme="majorBidi"/>
          <w:sz w:val="24"/>
          <w:szCs w:val="24"/>
        </w:rPr>
      </w:pPr>
      <w:r w:rsidRPr="009A2A22">
        <w:rPr>
          <w:rFonts w:asciiTheme="majorBidi" w:eastAsia="Calibri" w:hAnsiTheme="majorBidi" w:cstheme="majorBidi"/>
          <w:sz w:val="24"/>
          <w:szCs w:val="24"/>
        </w:rPr>
        <w:t xml:space="preserve">des annexes (éventuellement). </w:t>
      </w:r>
    </w:p>
    <w:p w:rsidR="00160720" w:rsidRPr="009A2A22" w:rsidRDefault="00160720" w:rsidP="00160720">
      <w:pPr>
        <w:spacing w:before="120" w:after="120" w:line="360" w:lineRule="auto"/>
        <w:ind w:firstLine="709"/>
        <w:jc w:val="both"/>
        <w:rPr>
          <w:rFonts w:asciiTheme="majorBidi" w:eastAsia="Calibri" w:hAnsiTheme="majorBidi" w:cstheme="majorBidi"/>
          <w:sz w:val="24"/>
          <w:szCs w:val="24"/>
        </w:rPr>
      </w:pPr>
      <w:r w:rsidRPr="009A2A22">
        <w:rPr>
          <w:rFonts w:asciiTheme="majorBidi" w:eastAsia="Calibri" w:hAnsiTheme="majorBidi" w:cstheme="majorBidi"/>
          <w:sz w:val="24"/>
          <w:szCs w:val="24"/>
        </w:rPr>
        <w:t xml:space="preserve"> </w:t>
      </w:r>
    </w:p>
    <w:p w:rsidR="00160720" w:rsidRPr="009A2A22" w:rsidRDefault="00160720" w:rsidP="00160720">
      <w:pPr>
        <w:spacing w:before="120" w:after="120" w:line="360" w:lineRule="auto"/>
        <w:ind w:firstLine="709"/>
        <w:jc w:val="both"/>
        <w:rPr>
          <w:rFonts w:asciiTheme="majorBidi" w:eastAsia="Calibri" w:hAnsiTheme="majorBidi" w:cstheme="majorBidi"/>
          <w:sz w:val="24"/>
          <w:szCs w:val="24"/>
        </w:rPr>
      </w:pPr>
    </w:p>
    <w:p w:rsidR="00160720" w:rsidRPr="009A2A22" w:rsidRDefault="00160720" w:rsidP="00160720">
      <w:pPr>
        <w:pStyle w:val="Paragraphedeliste"/>
        <w:numPr>
          <w:ilvl w:val="0"/>
          <w:numId w:val="19"/>
        </w:numPr>
        <w:spacing w:before="120" w:after="120" w:line="360" w:lineRule="auto"/>
        <w:ind w:left="0" w:firstLine="709"/>
        <w:jc w:val="both"/>
        <w:rPr>
          <w:rFonts w:asciiTheme="majorBidi" w:eastAsia="Calibri" w:hAnsiTheme="majorBidi" w:cstheme="majorBidi"/>
          <w:b/>
          <w:bCs/>
          <w:sz w:val="24"/>
          <w:szCs w:val="24"/>
          <w:u w:val="single"/>
        </w:rPr>
      </w:pPr>
      <w:r w:rsidRPr="009A2A22">
        <w:rPr>
          <w:rFonts w:asciiTheme="majorBidi" w:eastAsia="Calibri" w:hAnsiTheme="majorBidi" w:cstheme="majorBidi"/>
          <w:b/>
          <w:bCs/>
          <w:sz w:val="24"/>
          <w:szCs w:val="24"/>
          <w:u w:val="single"/>
        </w:rPr>
        <w:t xml:space="preserve">La page de titre </w:t>
      </w:r>
    </w:p>
    <w:p w:rsidR="00160720" w:rsidRPr="009A2A22" w:rsidRDefault="00160720" w:rsidP="00160720">
      <w:pPr>
        <w:spacing w:before="120" w:after="120" w:line="360" w:lineRule="auto"/>
        <w:ind w:firstLine="709"/>
        <w:jc w:val="both"/>
        <w:rPr>
          <w:rFonts w:asciiTheme="majorBidi" w:eastAsia="Calibri" w:hAnsiTheme="majorBidi" w:cstheme="majorBidi"/>
          <w:sz w:val="24"/>
          <w:szCs w:val="24"/>
        </w:rPr>
      </w:pPr>
      <w:r w:rsidRPr="009A2A22">
        <w:rPr>
          <w:rFonts w:asciiTheme="majorBidi" w:eastAsia="Calibri" w:hAnsiTheme="majorBidi" w:cstheme="majorBidi"/>
          <w:sz w:val="24"/>
          <w:szCs w:val="24"/>
        </w:rPr>
        <w:t>La page de garde doit comporter au minimum les éléments nécessaires à l’identification du document suivants :</w:t>
      </w:r>
    </w:p>
    <w:p w:rsidR="00160720" w:rsidRPr="009A2A22" w:rsidRDefault="00160720" w:rsidP="00160720">
      <w:pPr>
        <w:pStyle w:val="Paragraphedeliste"/>
        <w:numPr>
          <w:ilvl w:val="0"/>
          <w:numId w:val="18"/>
        </w:numPr>
        <w:spacing w:before="120" w:after="120" w:line="360" w:lineRule="auto"/>
        <w:ind w:left="0" w:firstLine="709"/>
        <w:jc w:val="both"/>
        <w:rPr>
          <w:rFonts w:asciiTheme="majorBidi" w:eastAsia="Calibri" w:hAnsiTheme="majorBidi" w:cstheme="majorBidi"/>
          <w:b/>
          <w:bCs/>
          <w:sz w:val="24"/>
          <w:szCs w:val="24"/>
          <w:u w:val="single"/>
        </w:rPr>
      </w:pPr>
      <w:r w:rsidRPr="009A2A22">
        <w:rPr>
          <w:rFonts w:asciiTheme="majorBidi" w:eastAsia="Calibri" w:hAnsiTheme="majorBidi" w:cstheme="majorBidi"/>
          <w:sz w:val="24"/>
          <w:szCs w:val="24"/>
        </w:rPr>
        <w:t xml:space="preserve">Titre </w:t>
      </w:r>
    </w:p>
    <w:p w:rsidR="00160720" w:rsidRPr="009A2A22" w:rsidRDefault="00160720" w:rsidP="00160720">
      <w:pPr>
        <w:pStyle w:val="Paragraphedeliste"/>
        <w:numPr>
          <w:ilvl w:val="0"/>
          <w:numId w:val="18"/>
        </w:numPr>
        <w:spacing w:before="120" w:after="120" w:line="360" w:lineRule="auto"/>
        <w:ind w:left="0" w:firstLine="709"/>
        <w:jc w:val="both"/>
        <w:rPr>
          <w:rFonts w:asciiTheme="majorBidi" w:eastAsia="Calibri" w:hAnsiTheme="majorBidi" w:cstheme="majorBidi"/>
          <w:b/>
          <w:bCs/>
          <w:sz w:val="24"/>
          <w:szCs w:val="24"/>
          <w:u w:val="single"/>
        </w:rPr>
      </w:pPr>
      <w:r w:rsidRPr="009A2A22">
        <w:rPr>
          <w:rFonts w:asciiTheme="majorBidi" w:eastAsia="Calibri" w:hAnsiTheme="majorBidi" w:cstheme="majorBidi"/>
          <w:sz w:val="24"/>
          <w:szCs w:val="24"/>
        </w:rPr>
        <w:t xml:space="preserve">Auteurs </w:t>
      </w:r>
    </w:p>
    <w:p w:rsidR="00160720" w:rsidRPr="009A2A22" w:rsidRDefault="00160720" w:rsidP="00160720">
      <w:pPr>
        <w:pStyle w:val="Paragraphedeliste"/>
        <w:numPr>
          <w:ilvl w:val="0"/>
          <w:numId w:val="18"/>
        </w:numPr>
        <w:spacing w:before="120" w:after="120" w:line="360" w:lineRule="auto"/>
        <w:ind w:left="0" w:firstLine="709"/>
        <w:jc w:val="both"/>
        <w:rPr>
          <w:rFonts w:asciiTheme="majorBidi" w:eastAsia="Calibri" w:hAnsiTheme="majorBidi" w:cstheme="majorBidi"/>
          <w:b/>
          <w:bCs/>
          <w:sz w:val="24"/>
          <w:szCs w:val="24"/>
          <w:u w:val="single"/>
        </w:rPr>
      </w:pPr>
      <w:r w:rsidRPr="009A2A22">
        <w:rPr>
          <w:rFonts w:asciiTheme="majorBidi" w:eastAsia="Calibri" w:hAnsiTheme="majorBidi" w:cstheme="majorBidi"/>
          <w:sz w:val="24"/>
          <w:szCs w:val="24"/>
        </w:rPr>
        <w:t xml:space="preserve">Encadrant(s) éventuel(s) </w:t>
      </w:r>
    </w:p>
    <w:p w:rsidR="00160720" w:rsidRPr="009A2A22" w:rsidRDefault="00160720" w:rsidP="00160720">
      <w:pPr>
        <w:pStyle w:val="Paragraphedeliste"/>
        <w:numPr>
          <w:ilvl w:val="0"/>
          <w:numId w:val="18"/>
        </w:numPr>
        <w:spacing w:before="120" w:after="120" w:line="360" w:lineRule="auto"/>
        <w:ind w:left="0" w:firstLine="709"/>
        <w:jc w:val="both"/>
        <w:rPr>
          <w:rFonts w:asciiTheme="majorBidi" w:eastAsia="Calibri" w:hAnsiTheme="majorBidi" w:cstheme="majorBidi"/>
          <w:b/>
          <w:bCs/>
          <w:sz w:val="24"/>
          <w:szCs w:val="24"/>
          <w:u w:val="single"/>
        </w:rPr>
      </w:pPr>
      <w:r w:rsidRPr="009A2A22">
        <w:rPr>
          <w:rFonts w:asciiTheme="majorBidi" w:eastAsia="Calibri" w:hAnsiTheme="majorBidi" w:cstheme="majorBidi"/>
          <w:sz w:val="24"/>
          <w:szCs w:val="24"/>
        </w:rPr>
        <w:t xml:space="preserve">L’intitulé du type de mémoire </w:t>
      </w:r>
    </w:p>
    <w:p w:rsidR="00160720" w:rsidRPr="009A2A22" w:rsidRDefault="00160720" w:rsidP="00160720">
      <w:pPr>
        <w:pStyle w:val="Paragraphedeliste"/>
        <w:numPr>
          <w:ilvl w:val="0"/>
          <w:numId w:val="18"/>
        </w:numPr>
        <w:spacing w:before="120" w:after="120" w:line="360" w:lineRule="auto"/>
        <w:ind w:left="0" w:firstLine="709"/>
        <w:jc w:val="both"/>
        <w:rPr>
          <w:rFonts w:asciiTheme="majorBidi" w:eastAsia="Calibri" w:hAnsiTheme="majorBidi" w:cstheme="majorBidi"/>
          <w:b/>
          <w:bCs/>
          <w:sz w:val="24"/>
          <w:szCs w:val="24"/>
          <w:u w:val="single"/>
        </w:rPr>
      </w:pPr>
      <w:r w:rsidRPr="009A2A22">
        <w:rPr>
          <w:rFonts w:asciiTheme="majorBidi" w:eastAsia="Calibri" w:hAnsiTheme="majorBidi" w:cstheme="majorBidi"/>
          <w:sz w:val="24"/>
          <w:szCs w:val="24"/>
        </w:rPr>
        <w:t xml:space="preserve">Niveau et intitulé de la formation </w:t>
      </w:r>
    </w:p>
    <w:p w:rsidR="00160720" w:rsidRPr="009A2A22" w:rsidRDefault="00160720" w:rsidP="00160720">
      <w:pPr>
        <w:pStyle w:val="Paragraphedeliste"/>
        <w:numPr>
          <w:ilvl w:val="0"/>
          <w:numId w:val="18"/>
        </w:numPr>
        <w:spacing w:before="120" w:after="120" w:line="360" w:lineRule="auto"/>
        <w:ind w:left="0" w:firstLine="709"/>
        <w:jc w:val="both"/>
        <w:rPr>
          <w:rFonts w:asciiTheme="majorBidi" w:eastAsia="Calibri" w:hAnsiTheme="majorBidi" w:cstheme="majorBidi"/>
          <w:b/>
          <w:bCs/>
          <w:sz w:val="24"/>
          <w:szCs w:val="24"/>
          <w:u w:val="single"/>
        </w:rPr>
      </w:pPr>
      <w:r w:rsidRPr="009A2A22">
        <w:rPr>
          <w:rFonts w:asciiTheme="majorBidi" w:eastAsia="Calibri" w:hAnsiTheme="majorBidi" w:cstheme="majorBidi"/>
          <w:sz w:val="24"/>
          <w:szCs w:val="24"/>
        </w:rPr>
        <w:t xml:space="preserve">L’année universitaire en cours </w:t>
      </w:r>
    </w:p>
    <w:p w:rsidR="00160720" w:rsidRPr="009A2A22" w:rsidRDefault="00160720" w:rsidP="00160720">
      <w:pPr>
        <w:spacing w:before="120" w:after="120" w:line="360" w:lineRule="auto"/>
        <w:ind w:firstLine="709"/>
        <w:jc w:val="both"/>
        <w:rPr>
          <w:rFonts w:asciiTheme="majorBidi" w:eastAsia="Calibri" w:hAnsiTheme="majorBidi" w:cstheme="majorBidi"/>
          <w:b/>
          <w:bCs/>
          <w:sz w:val="24"/>
          <w:szCs w:val="24"/>
          <w:u w:val="single"/>
        </w:rPr>
      </w:pPr>
      <w:r w:rsidRPr="009A2A22">
        <w:rPr>
          <w:rFonts w:asciiTheme="majorBidi" w:eastAsia="Calibri" w:hAnsiTheme="majorBidi" w:cstheme="majorBidi"/>
          <w:b/>
          <w:bCs/>
          <w:sz w:val="24"/>
          <w:szCs w:val="24"/>
        </w:rPr>
        <w:t>Le titre doit refléter et annoncer le contenu du texte avec le maximum de précision et de concision. Les mots informatifs doivent être placés en début de titre ; c’est une position forte qui retient l’attention.</w:t>
      </w:r>
    </w:p>
    <w:p w:rsidR="00160720" w:rsidRPr="009A2A22" w:rsidRDefault="00160720" w:rsidP="00160720">
      <w:pPr>
        <w:spacing w:before="120" w:after="120" w:line="360" w:lineRule="auto"/>
        <w:ind w:firstLine="709"/>
        <w:jc w:val="both"/>
        <w:rPr>
          <w:rFonts w:asciiTheme="majorBidi" w:eastAsia="Calibri" w:hAnsiTheme="majorBidi" w:cstheme="majorBidi"/>
          <w:sz w:val="24"/>
          <w:szCs w:val="24"/>
        </w:rPr>
      </w:pPr>
    </w:p>
    <w:p w:rsidR="00160720" w:rsidRPr="009A2A22" w:rsidRDefault="00160720" w:rsidP="00160720">
      <w:pPr>
        <w:pStyle w:val="Paragraphedeliste"/>
        <w:numPr>
          <w:ilvl w:val="0"/>
          <w:numId w:val="19"/>
        </w:numPr>
        <w:spacing w:before="120" w:after="120" w:line="360" w:lineRule="auto"/>
        <w:ind w:left="0" w:firstLine="709"/>
        <w:jc w:val="both"/>
        <w:rPr>
          <w:rFonts w:asciiTheme="majorBidi" w:eastAsia="Calibri" w:hAnsiTheme="majorBidi" w:cstheme="majorBidi"/>
          <w:b/>
          <w:bCs/>
          <w:sz w:val="24"/>
          <w:szCs w:val="24"/>
          <w:u w:val="single"/>
        </w:rPr>
      </w:pPr>
      <w:r w:rsidRPr="009A2A22">
        <w:rPr>
          <w:rFonts w:asciiTheme="majorBidi" w:eastAsia="Calibri" w:hAnsiTheme="majorBidi" w:cstheme="majorBidi"/>
          <w:b/>
          <w:bCs/>
          <w:sz w:val="24"/>
          <w:szCs w:val="24"/>
          <w:u w:val="single"/>
        </w:rPr>
        <w:lastRenderedPageBreak/>
        <w:t xml:space="preserve">Les remerciements et l’errata  </w:t>
      </w:r>
    </w:p>
    <w:p w:rsidR="00160720" w:rsidRPr="009A2A22" w:rsidRDefault="00160720" w:rsidP="00160720">
      <w:pPr>
        <w:spacing w:before="120" w:after="120" w:line="360" w:lineRule="auto"/>
        <w:ind w:firstLine="709"/>
        <w:jc w:val="both"/>
        <w:rPr>
          <w:rFonts w:asciiTheme="majorBidi" w:eastAsia="Calibri" w:hAnsiTheme="majorBidi" w:cstheme="majorBidi"/>
          <w:sz w:val="24"/>
          <w:szCs w:val="24"/>
        </w:rPr>
      </w:pPr>
      <w:r w:rsidRPr="009A2A22">
        <w:rPr>
          <w:rFonts w:asciiTheme="majorBidi" w:eastAsia="Calibri" w:hAnsiTheme="majorBidi" w:cstheme="majorBidi"/>
          <w:sz w:val="24"/>
          <w:szCs w:val="24"/>
        </w:rPr>
        <w:t xml:space="preserve">Les remerciements sont une dédicace aux personnes qui ont contribué au bon déroulement du travail.  Bien que cette formule ne soit pas obligatoire, un mot de reconnaissance est toujours sympathique… L’errata est la liste des erreurs relevées après l’impression.  Il vaudrait mieux ne pas devoir y recourir mais, en cas de besoin, le bon sens devrait guider sa présentation pour que le lecteur s’y retrouve clairement. </w:t>
      </w:r>
    </w:p>
    <w:p w:rsidR="00160720" w:rsidRPr="009A2A22" w:rsidRDefault="00160720" w:rsidP="00160720">
      <w:pPr>
        <w:pStyle w:val="Paragraphedeliste"/>
        <w:numPr>
          <w:ilvl w:val="0"/>
          <w:numId w:val="19"/>
        </w:numPr>
        <w:spacing w:before="120" w:after="120" w:line="360" w:lineRule="auto"/>
        <w:ind w:left="0" w:firstLine="709"/>
        <w:jc w:val="both"/>
        <w:rPr>
          <w:rFonts w:asciiTheme="majorBidi" w:eastAsia="Calibri" w:hAnsiTheme="majorBidi" w:cstheme="majorBidi"/>
          <w:b/>
          <w:bCs/>
          <w:sz w:val="24"/>
          <w:szCs w:val="24"/>
          <w:u w:val="single"/>
        </w:rPr>
      </w:pPr>
      <w:r w:rsidRPr="009A2A22">
        <w:rPr>
          <w:rFonts w:asciiTheme="majorBidi" w:eastAsia="Calibri" w:hAnsiTheme="majorBidi" w:cstheme="majorBidi"/>
          <w:b/>
          <w:bCs/>
          <w:sz w:val="24"/>
          <w:szCs w:val="24"/>
          <w:u w:val="single"/>
        </w:rPr>
        <w:t xml:space="preserve">Le sommaire et la table des matières </w:t>
      </w:r>
    </w:p>
    <w:p w:rsidR="00160720" w:rsidRPr="009A2A22" w:rsidRDefault="00160720" w:rsidP="00160720">
      <w:pPr>
        <w:spacing w:before="120" w:after="120" w:line="360" w:lineRule="auto"/>
        <w:ind w:firstLine="709"/>
        <w:jc w:val="both"/>
        <w:rPr>
          <w:rFonts w:asciiTheme="majorBidi" w:eastAsia="Calibri" w:hAnsiTheme="majorBidi" w:cstheme="majorBidi"/>
          <w:sz w:val="24"/>
          <w:szCs w:val="24"/>
        </w:rPr>
      </w:pPr>
      <w:r w:rsidRPr="009A2A22">
        <w:rPr>
          <w:rFonts w:asciiTheme="majorBidi" w:eastAsia="Calibri" w:hAnsiTheme="majorBidi" w:cstheme="majorBidi"/>
          <w:sz w:val="24"/>
          <w:szCs w:val="24"/>
        </w:rPr>
        <w:t xml:space="preserve">Le sommaire est destiné à présenter le travail de façon synthétique pour que le lecteur ait une idée de l’articulation du texte. A notre sens, cette partie ne devrait pas excéder une page et les numéros de page ne doivent pas nécessairement y figurer. La table des matières, quant à elle, devrait permettre au lecteur de retrouver facilement un point précis de l’ouvrage. Les numéros de pages ont alors toute leur importance.   Les titres des chapitres et paragraphes doivent donc être choisis de sorte qu’une simple lecture du sommaire ou de la table des matières évoque clairement l’articulation du texte.  Le nombre de niveaux présentés dans un sommaire ou une table des matières sera fonction de l’importance du travail et du but recherché. </w:t>
      </w:r>
    </w:p>
    <w:p w:rsidR="00160720" w:rsidRPr="009A2A22" w:rsidRDefault="00160720" w:rsidP="00160720">
      <w:pPr>
        <w:spacing w:before="120" w:after="120" w:line="360" w:lineRule="auto"/>
        <w:ind w:firstLine="709"/>
        <w:jc w:val="both"/>
        <w:rPr>
          <w:rFonts w:asciiTheme="majorBidi" w:eastAsia="Calibri" w:hAnsiTheme="majorBidi" w:cstheme="majorBidi"/>
          <w:sz w:val="24"/>
          <w:szCs w:val="24"/>
        </w:rPr>
      </w:pPr>
      <w:r w:rsidRPr="009A2A22">
        <w:rPr>
          <w:rFonts w:asciiTheme="majorBidi" w:eastAsia="Calibri" w:hAnsiTheme="majorBidi" w:cstheme="majorBidi"/>
          <w:sz w:val="24"/>
          <w:szCs w:val="24"/>
        </w:rPr>
        <w:t xml:space="preserve">   Pour un rapport d’une cinquantaine de pages, le niveau le plus bas référencé doit  couvrir environ une demi à deux pages. </w:t>
      </w:r>
    </w:p>
    <w:p w:rsidR="00160720" w:rsidRPr="009A2A22" w:rsidRDefault="00160720" w:rsidP="00160720">
      <w:pPr>
        <w:pStyle w:val="Paragraphedeliste"/>
        <w:numPr>
          <w:ilvl w:val="0"/>
          <w:numId w:val="6"/>
        </w:numPr>
        <w:spacing w:before="120" w:after="120" w:line="360" w:lineRule="auto"/>
        <w:ind w:left="0" w:firstLine="709"/>
        <w:jc w:val="both"/>
        <w:rPr>
          <w:rFonts w:asciiTheme="majorBidi" w:eastAsia="Calibri" w:hAnsiTheme="majorBidi" w:cstheme="majorBidi"/>
          <w:sz w:val="24"/>
          <w:szCs w:val="24"/>
        </w:rPr>
      </w:pPr>
      <w:r w:rsidRPr="009A2A22">
        <w:rPr>
          <w:rFonts w:asciiTheme="majorBidi" w:eastAsia="Calibri" w:hAnsiTheme="majorBidi" w:cstheme="majorBidi"/>
          <w:sz w:val="24"/>
          <w:szCs w:val="24"/>
        </w:rPr>
        <w:t xml:space="preserve">Il peut être intéressant de combiner ces deux parties en présentant un sommaire au début du rapport et une table des matières à la fin, si l’ampleur du document le justifie. </w:t>
      </w:r>
    </w:p>
    <w:p w:rsidR="00160720" w:rsidRPr="009A2A22" w:rsidRDefault="00160720" w:rsidP="00160720">
      <w:pPr>
        <w:spacing w:before="120" w:after="120" w:line="360" w:lineRule="auto"/>
        <w:ind w:firstLine="709"/>
        <w:jc w:val="both"/>
        <w:rPr>
          <w:rFonts w:asciiTheme="majorBidi" w:eastAsia="Calibri" w:hAnsiTheme="majorBidi" w:cstheme="majorBidi"/>
          <w:sz w:val="24"/>
          <w:szCs w:val="24"/>
        </w:rPr>
      </w:pPr>
      <w:r w:rsidRPr="009A2A22">
        <w:rPr>
          <w:rFonts w:asciiTheme="majorBidi" w:eastAsia="Calibri" w:hAnsiTheme="majorBidi" w:cstheme="majorBidi"/>
          <w:sz w:val="24"/>
          <w:szCs w:val="24"/>
        </w:rPr>
        <w:t xml:space="preserve"> </w:t>
      </w:r>
    </w:p>
    <w:p w:rsidR="00160720" w:rsidRPr="009A2A22" w:rsidRDefault="00160720" w:rsidP="00160720">
      <w:pPr>
        <w:pStyle w:val="Paragraphedeliste"/>
        <w:numPr>
          <w:ilvl w:val="0"/>
          <w:numId w:val="19"/>
        </w:numPr>
        <w:spacing w:before="120" w:after="120" w:line="360" w:lineRule="auto"/>
        <w:ind w:left="0" w:firstLine="709"/>
        <w:jc w:val="both"/>
        <w:rPr>
          <w:rFonts w:asciiTheme="majorBidi" w:eastAsia="Calibri" w:hAnsiTheme="majorBidi" w:cstheme="majorBidi"/>
          <w:b/>
          <w:bCs/>
          <w:sz w:val="24"/>
          <w:szCs w:val="24"/>
          <w:u w:val="single"/>
        </w:rPr>
      </w:pPr>
      <w:r w:rsidRPr="009A2A22">
        <w:rPr>
          <w:rFonts w:asciiTheme="majorBidi" w:eastAsia="Calibri" w:hAnsiTheme="majorBidi" w:cstheme="majorBidi"/>
          <w:b/>
          <w:bCs/>
          <w:sz w:val="24"/>
          <w:szCs w:val="24"/>
          <w:u w:val="single"/>
        </w:rPr>
        <w:t xml:space="preserve">Les autres listes </w:t>
      </w:r>
    </w:p>
    <w:p w:rsidR="00160720" w:rsidRPr="009A2A22" w:rsidRDefault="00160720" w:rsidP="00160720">
      <w:pPr>
        <w:spacing w:before="120" w:after="120" w:line="360" w:lineRule="auto"/>
        <w:ind w:firstLine="709"/>
        <w:jc w:val="both"/>
        <w:rPr>
          <w:rFonts w:asciiTheme="majorBidi" w:eastAsia="Calibri" w:hAnsiTheme="majorBidi" w:cstheme="majorBidi"/>
          <w:sz w:val="24"/>
          <w:szCs w:val="24"/>
        </w:rPr>
      </w:pPr>
      <w:r w:rsidRPr="009A2A22">
        <w:rPr>
          <w:rFonts w:asciiTheme="majorBidi" w:eastAsia="Calibri" w:hAnsiTheme="majorBidi" w:cstheme="majorBidi"/>
          <w:sz w:val="24"/>
          <w:szCs w:val="24"/>
        </w:rPr>
        <w:t xml:space="preserve">Cette rubrique traite de listes particulières (liste des figures, liste des tables, nomenclature) qui permettent au lecteur de s’y retrouver plus facilement dans un ouvrage volumineux.    </w:t>
      </w:r>
    </w:p>
    <w:p w:rsidR="00160720" w:rsidRPr="009A2A22" w:rsidRDefault="00160720" w:rsidP="00160720">
      <w:pPr>
        <w:spacing w:before="120" w:after="120" w:line="360" w:lineRule="auto"/>
        <w:ind w:firstLine="709"/>
        <w:jc w:val="both"/>
        <w:rPr>
          <w:rFonts w:asciiTheme="majorBidi" w:eastAsia="Calibri" w:hAnsiTheme="majorBidi" w:cstheme="majorBidi"/>
          <w:sz w:val="24"/>
          <w:szCs w:val="24"/>
        </w:rPr>
      </w:pPr>
      <w:r w:rsidRPr="009A2A22">
        <w:rPr>
          <w:rFonts w:asciiTheme="majorBidi" w:eastAsia="Calibri" w:hAnsiTheme="majorBidi" w:cstheme="majorBidi"/>
          <w:sz w:val="24"/>
          <w:szCs w:val="24"/>
        </w:rPr>
        <w:t xml:space="preserve">La liste des figures ou des tables reprend : </w:t>
      </w:r>
    </w:p>
    <w:p w:rsidR="00160720" w:rsidRPr="009A2A22" w:rsidRDefault="00160720" w:rsidP="00160720">
      <w:pPr>
        <w:pStyle w:val="Paragraphedeliste"/>
        <w:numPr>
          <w:ilvl w:val="0"/>
          <w:numId w:val="7"/>
        </w:numPr>
        <w:spacing w:before="120" w:after="120" w:line="360" w:lineRule="auto"/>
        <w:ind w:left="0" w:firstLine="709"/>
        <w:jc w:val="both"/>
        <w:rPr>
          <w:rFonts w:asciiTheme="majorBidi" w:eastAsia="Calibri" w:hAnsiTheme="majorBidi" w:cstheme="majorBidi"/>
          <w:sz w:val="24"/>
          <w:szCs w:val="24"/>
        </w:rPr>
      </w:pPr>
      <w:r w:rsidRPr="009A2A22">
        <w:rPr>
          <w:rFonts w:asciiTheme="majorBidi" w:eastAsia="Calibri" w:hAnsiTheme="majorBidi" w:cstheme="majorBidi"/>
          <w:sz w:val="24"/>
          <w:szCs w:val="24"/>
        </w:rPr>
        <w:t>le numéro de l’élément ;</w:t>
      </w:r>
    </w:p>
    <w:p w:rsidR="00160720" w:rsidRPr="009A2A22" w:rsidRDefault="00160720" w:rsidP="00160720">
      <w:pPr>
        <w:pStyle w:val="Paragraphedeliste"/>
        <w:numPr>
          <w:ilvl w:val="0"/>
          <w:numId w:val="7"/>
        </w:numPr>
        <w:spacing w:before="120" w:after="120" w:line="360" w:lineRule="auto"/>
        <w:ind w:left="0" w:firstLine="709"/>
        <w:jc w:val="both"/>
        <w:rPr>
          <w:rFonts w:asciiTheme="majorBidi" w:eastAsia="Calibri" w:hAnsiTheme="majorBidi" w:cstheme="majorBidi"/>
          <w:sz w:val="24"/>
          <w:szCs w:val="24"/>
        </w:rPr>
      </w:pPr>
      <w:r w:rsidRPr="009A2A22">
        <w:rPr>
          <w:rFonts w:asciiTheme="majorBidi" w:eastAsia="Calibri" w:hAnsiTheme="majorBidi" w:cstheme="majorBidi"/>
          <w:sz w:val="24"/>
          <w:szCs w:val="24"/>
        </w:rPr>
        <w:t xml:space="preserve"> son titre ; </w:t>
      </w:r>
    </w:p>
    <w:p w:rsidR="00160720" w:rsidRPr="009A2A22" w:rsidRDefault="00160720" w:rsidP="00160720">
      <w:pPr>
        <w:pStyle w:val="Paragraphedeliste"/>
        <w:numPr>
          <w:ilvl w:val="0"/>
          <w:numId w:val="7"/>
        </w:numPr>
        <w:spacing w:before="120" w:after="120" w:line="360" w:lineRule="auto"/>
        <w:ind w:left="0" w:firstLine="709"/>
        <w:jc w:val="both"/>
        <w:rPr>
          <w:rFonts w:asciiTheme="majorBidi" w:eastAsia="Calibri" w:hAnsiTheme="majorBidi" w:cstheme="majorBidi"/>
          <w:sz w:val="24"/>
          <w:szCs w:val="24"/>
        </w:rPr>
      </w:pPr>
      <w:r w:rsidRPr="009A2A22">
        <w:rPr>
          <w:rFonts w:asciiTheme="majorBidi" w:eastAsia="Calibri" w:hAnsiTheme="majorBidi" w:cstheme="majorBidi"/>
          <w:sz w:val="24"/>
          <w:szCs w:val="24"/>
        </w:rPr>
        <w:t xml:space="preserve">sa page d’apparition dans le texte. </w:t>
      </w:r>
    </w:p>
    <w:p w:rsidR="00160720" w:rsidRPr="009A2A22" w:rsidRDefault="00160720" w:rsidP="00160720">
      <w:pPr>
        <w:pStyle w:val="Paragraphedeliste"/>
        <w:spacing w:before="120" w:after="120" w:line="360" w:lineRule="auto"/>
        <w:ind w:left="0" w:firstLine="709"/>
        <w:jc w:val="both"/>
        <w:rPr>
          <w:rFonts w:asciiTheme="majorBidi" w:eastAsia="Calibri" w:hAnsiTheme="majorBidi" w:cstheme="majorBidi"/>
          <w:sz w:val="24"/>
          <w:szCs w:val="24"/>
        </w:rPr>
      </w:pPr>
    </w:p>
    <w:p w:rsidR="00160720" w:rsidRPr="009A2A22" w:rsidRDefault="00160720" w:rsidP="00160720">
      <w:pPr>
        <w:pStyle w:val="Paragraphedeliste"/>
        <w:spacing w:before="120" w:after="120" w:line="360" w:lineRule="auto"/>
        <w:ind w:left="0" w:firstLine="709"/>
        <w:jc w:val="both"/>
        <w:rPr>
          <w:rFonts w:asciiTheme="majorBidi" w:eastAsia="Calibri" w:hAnsiTheme="majorBidi" w:cstheme="majorBidi"/>
          <w:sz w:val="24"/>
          <w:szCs w:val="24"/>
        </w:rPr>
      </w:pPr>
      <w:r w:rsidRPr="009A2A22">
        <w:rPr>
          <w:rFonts w:asciiTheme="majorBidi" w:eastAsia="Calibri" w:hAnsiTheme="majorBidi" w:cstheme="majorBidi"/>
          <w:sz w:val="24"/>
          <w:szCs w:val="24"/>
        </w:rPr>
        <w:lastRenderedPageBreak/>
        <w:t xml:space="preserve">Une nomenclature explicite les notations et symboles employés ainsi que leur signification.   </w:t>
      </w:r>
    </w:p>
    <w:p w:rsidR="00160720" w:rsidRPr="009A2A22" w:rsidRDefault="00160720" w:rsidP="00160720">
      <w:pPr>
        <w:pStyle w:val="Paragraphedeliste"/>
        <w:numPr>
          <w:ilvl w:val="0"/>
          <w:numId w:val="8"/>
        </w:numPr>
        <w:spacing w:before="120" w:after="120" w:line="360" w:lineRule="auto"/>
        <w:ind w:left="0" w:firstLine="709"/>
        <w:jc w:val="both"/>
        <w:rPr>
          <w:rFonts w:asciiTheme="majorBidi" w:eastAsia="Calibri" w:hAnsiTheme="majorBidi" w:cstheme="majorBidi"/>
          <w:sz w:val="24"/>
          <w:szCs w:val="24"/>
        </w:rPr>
      </w:pPr>
      <w:r w:rsidRPr="009A2A22">
        <w:rPr>
          <w:rFonts w:asciiTheme="majorBidi" w:eastAsia="Calibri" w:hAnsiTheme="majorBidi" w:cstheme="majorBidi"/>
          <w:sz w:val="24"/>
          <w:szCs w:val="24"/>
        </w:rPr>
        <w:t>Le recours à une nomenclature est un bon moyen d’éviter l’emploi d’une même notation pour deux notions différentes.  Idéale ment, les notations seront explicitées lors de leur première apparition dans le texte et reprises dans une nomenclature en début de document.</w:t>
      </w:r>
    </w:p>
    <w:p w:rsidR="00160720" w:rsidRPr="009A2A22" w:rsidRDefault="00160720" w:rsidP="00160720">
      <w:pPr>
        <w:spacing w:before="120" w:after="120" w:line="360" w:lineRule="auto"/>
        <w:ind w:firstLine="709"/>
        <w:jc w:val="both"/>
        <w:rPr>
          <w:rFonts w:asciiTheme="majorBidi" w:eastAsia="Calibri" w:hAnsiTheme="majorBidi" w:cstheme="majorBidi"/>
          <w:sz w:val="24"/>
          <w:szCs w:val="24"/>
        </w:rPr>
      </w:pPr>
      <w:r w:rsidRPr="009A2A22">
        <w:rPr>
          <w:rFonts w:asciiTheme="majorBidi" w:eastAsia="Calibri" w:hAnsiTheme="majorBidi" w:cstheme="majorBidi"/>
          <w:sz w:val="24"/>
          <w:szCs w:val="24"/>
        </w:rPr>
        <w:t xml:space="preserve"> </w:t>
      </w:r>
    </w:p>
    <w:p w:rsidR="00160720" w:rsidRPr="009A2A22" w:rsidRDefault="00160720" w:rsidP="00160720">
      <w:pPr>
        <w:pStyle w:val="Paragraphedeliste"/>
        <w:numPr>
          <w:ilvl w:val="0"/>
          <w:numId w:val="19"/>
        </w:numPr>
        <w:spacing w:before="120" w:after="120" w:line="360" w:lineRule="auto"/>
        <w:ind w:left="0" w:firstLine="709"/>
        <w:jc w:val="both"/>
        <w:rPr>
          <w:rFonts w:asciiTheme="majorBidi" w:eastAsia="Calibri" w:hAnsiTheme="majorBidi" w:cstheme="majorBidi"/>
          <w:b/>
          <w:bCs/>
          <w:sz w:val="24"/>
          <w:szCs w:val="24"/>
          <w:u w:val="single"/>
        </w:rPr>
      </w:pPr>
      <w:r w:rsidRPr="009A2A22">
        <w:rPr>
          <w:rFonts w:asciiTheme="majorBidi" w:eastAsia="Calibri" w:hAnsiTheme="majorBidi" w:cstheme="majorBidi"/>
          <w:b/>
          <w:bCs/>
          <w:sz w:val="24"/>
          <w:szCs w:val="24"/>
          <w:u w:val="single"/>
        </w:rPr>
        <w:t xml:space="preserve">Le résumé, l’introduction et la conclusion </w:t>
      </w:r>
    </w:p>
    <w:p w:rsidR="00160720" w:rsidRPr="009A2A22" w:rsidRDefault="00160720" w:rsidP="00160720">
      <w:pPr>
        <w:spacing w:before="120" w:after="120" w:line="360" w:lineRule="auto"/>
        <w:ind w:firstLine="709"/>
        <w:jc w:val="both"/>
        <w:rPr>
          <w:rFonts w:asciiTheme="majorBidi" w:eastAsia="Calibri" w:hAnsiTheme="majorBidi" w:cstheme="majorBidi"/>
          <w:b/>
          <w:bCs/>
          <w:color w:val="000000"/>
          <w:sz w:val="24"/>
          <w:szCs w:val="24"/>
          <w:u w:val="single"/>
        </w:rPr>
      </w:pPr>
      <w:r w:rsidRPr="009A2A22">
        <w:rPr>
          <w:rFonts w:asciiTheme="majorBidi" w:eastAsia="Calibri" w:hAnsiTheme="majorBidi" w:cstheme="majorBidi"/>
          <w:b/>
          <w:bCs/>
          <w:color w:val="000000"/>
          <w:sz w:val="24"/>
          <w:szCs w:val="24"/>
          <w:u w:val="single"/>
        </w:rPr>
        <w:t xml:space="preserve">En tant que parties fondamentales du document, un soin tout particulier doit leur être apporté. </w:t>
      </w:r>
    </w:p>
    <w:p w:rsidR="00160720" w:rsidRPr="009A2A22" w:rsidRDefault="00160720" w:rsidP="00160720">
      <w:pPr>
        <w:pStyle w:val="Paragraphedeliste"/>
        <w:numPr>
          <w:ilvl w:val="0"/>
          <w:numId w:val="9"/>
        </w:numPr>
        <w:spacing w:before="120" w:after="120" w:line="360" w:lineRule="auto"/>
        <w:ind w:left="0" w:firstLine="709"/>
        <w:jc w:val="both"/>
        <w:rPr>
          <w:rFonts w:asciiTheme="majorBidi" w:eastAsia="Calibri" w:hAnsiTheme="majorBidi" w:cstheme="majorBidi"/>
          <w:sz w:val="24"/>
          <w:szCs w:val="24"/>
        </w:rPr>
      </w:pPr>
      <w:r w:rsidRPr="009A2A22">
        <w:rPr>
          <w:rFonts w:asciiTheme="majorBidi" w:eastAsia="Calibri" w:hAnsiTheme="majorBidi" w:cstheme="majorBidi"/>
          <w:sz w:val="24"/>
          <w:szCs w:val="24"/>
        </w:rPr>
        <w:t xml:space="preserve">Le résumé précise le but du travail et les moyens mis en œuvre pour le réaliser.  Il présente les résultats principaux et les conclusions qui en sont tirées.  Il est rédigé dans un style neutre, concis et précis. </w:t>
      </w:r>
    </w:p>
    <w:p w:rsidR="00160720" w:rsidRPr="009A2A22" w:rsidRDefault="00160720" w:rsidP="00160720">
      <w:pPr>
        <w:pStyle w:val="Paragraphedeliste"/>
        <w:numPr>
          <w:ilvl w:val="0"/>
          <w:numId w:val="9"/>
        </w:numPr>
        <w:spacing w:before="120" w:after="120" w:line="360" w:lineRule="auto"/>
        <w:ind w:left="0" w:firstLine="709"/>
        <w:jc w:val="both"/>
        <w:rPr>
          <w:rFonts w:asciiTheme="majorBidi" w:eastAsia="Calibri" w:hAnsiTheme="majorBidi" w:cstheme="majorBidi"/>
          <w:sz w:val="24"/>
          <w:szCs w:val="24"/>
        </w:rPr>
      </w:pPr>
      <w:r w:rsidRPr="009A2A22">
        <w:rPr>
          <w:rFonts w:asciiTheme="majorBidi" w:eastAsia="Calibri" w:hAnsiTheme="majorBidi" w:cstheme="majorBidi"/>
          <w:sz w:val="24"/>
          <w:szCs w:val="24"/>
        </w:rPr>
        <w:t xml:space="preserve">L’introduction pose le problème traité et justifie son importance.  Elle annonce également la structure du document pour préparer le lecteur à « entrer » dans l’ouvrage. </w:t>
      </w:r>
    </w:p>
    <w:p w:rsidR="00160720" w:rsidRPr="009A2A22" w:rsidRDefault="00160720" w:rsidP="00160720">
      <w:pPr>
        <w:pStyle w:val="Paragraphedeliste"/>
        <w:numPr>
          <w:ilvl w:val="0"/>
          <w:numId w:val="9"/>
        </w:numPr>
        <w:spacing w:before="120" w:after="120" w:line="360" w:lineRule="auto"/>
        <w:ind w:left="0" w:firstLine="709"/>
        <w:jc w:val="both"/>
        <w:rPr>
          <w:rFonts w:asciiTheme="majorBidi" w:eastAsia="Calibri" w:hAnsiTheme="majorBidi" w:cstheme="majorBidi"/>
          <w:sz w:val="24"/>
          <w:szCs w:val="24"/>
        </w:rPr>
      </w:pPr>
      <w:r w:rsidRPr="009A2A22">
        <w:rPr>
          <w:rFonts w:asciiTheme="majorBidi" w:eastAsia="Calibri" w:hAnsiTheme="majorBidi" w:cstheme="majorBidi"/>
          <w:sz w:val="24"/>
          <w:szCs w:val="24"/>
        </w:rPr>
        <w:t xml:space="preserve">Les conclusions doivent résumer les principaux résultats du travail. </w:t>
      </w:r>
    </w:p>
    <w:p w:rsidR="00160720" w:rsidRPr="009A2A22" w:rsidRDefault="00160720" w:rsidP="00160720">
      <w:pPr>
        <w:spacing w:before="120" w:after="120" w:line="360" w:lineRule="auto"/>
        <w:ind w:firstLine="709"/>
        <w:jc w:val="both"/>
        <w:rPr>
          <w:rFonts w:asciiTheme="majorBidi" w:eastAsia="Calibri" w:hAnsiTheme="majorBidi" w:cstheme="majorBidi"/>
          <w:sz w:val="24"/>
          <w:szCs w:val="24"/>
        </w:rPr>
      </w:pPr>
      <w:r w:rsidRPr="009A2A22">
        <w:rPr>
          <w:rFonts w:asciiTheme="majorBidi" w:eastAsia="Calibri" w:hAnsiTheme="majorBidi" w:cstheme="majorBidi"/>
          <w:sz w:val="24"/>
          <w:szCs w:val="24"/>
        </w:rPr>
        <w:t xml:space="preserve"> </w:t>
      </w:r>
    </w:p>
    <w:p w:rsidR="00160720" w:rsidRPr="009A2A22" w:rsidRDefault="00160720" w:rsidP="00160720">
      <w:pPr>
        <w:pStyle w:val="Paragraphedeliste"/>
        <w:numPr>
          <w:ilvl w:val="0"/>
          <w:numId w:val="10"/>
        </w:numPr>
        <w:spacing w:before="120" w:after="120" w:line="360" w:lineRule="auto"/>
        <w:ind w:left="0" w:firstLine="709"/>
        <w:jc w:val="both"/>
        <w:rPr>
          <w:rFonts w:asciiTheme="majorBidi" w:eastAsia="Calibri" w:hAnsiTheme="majorBidi" w:cstheme="majorBidi"/>
          <w:sz w:val="24"/>
          <w:szCs w:val="24"/>
        </w:rPr>
      </w:pPr>
      <w:r w:rsidRPr="009A2A22">
        <w:rPr>
          <w:rFonts w:asciiTheme="majorBidi" w:eastAsia="Calibri" w:hAnsiTheme="majorBidi" w:cstheme="majorBidi"/>
          <w:sz w:val="24"/>
          <w:szCs w:val="24"/>
        </w:rPr>
        <w:t xml:space="preserve">Juste après le résumé, une petite liste de mots-clés est toujours intéressante. </w:t>
      </w:r>
    </w:p>
    <w:p w:rsidR="00160720" w:rsidRPr="009A2A22" w:rsidRDefault="00160720" w:rsidP="00160720">
      <w:pPr>
        <w:pStyle w:val="Paragraphedeliste"/>
        <w:numPr>
          <w:ilvl w:val="0"/>
          <w:numId w:val="10"/>
        </w:numPr>
        <w:spacing w:before="120" w:after="120" w:line="360" w:lineRule="auto"/>
        <w:ind w:left="0" w:firstLine="709"/>
        <w:jc w:val="both"/>
        <w:rPr>
          <w:rFonts w:asciiTheme="majorBidi" w:eastAsia="Calibri" w:hAnsiTheme="majorBidi" w:cstheme="majorBidi"/>
          <w:sz w:val="24"/>
          <w:szCs w:val="24"/>
        </w:rPr>
      </w:pPr>
      <w:r w:rsidRPr="009A2A22">
        <w:rPr>
          <w:rFonts w:asciiTheme="majorBidi" w:eastAsia="Calibri" w:hAnsiTheme="majorBidi" w:cstheme="majorBidi"/>
          <w:sz w:val="24"/>
          <w:szCs w:val="24"/>
        </w:rPr>
        <w:t xml:space="preserve">Les conclusions peuvent être prolongées par quelques perspectives.  </w:t>
      </w:r>
    </w:p>
    <w:p w:rsidR="00160720" w:rsidRPr="009A2A22" w:rsidRDefault="00160720" w:rsidP="00160720">
      <w:pPr>
        <w:pStyle w:val="Paragraphedeliste"/>
        <w:spacing w:before="120" w:after="120" w:line="360" w:lineRule="auto"/>
        <w:ind w:left="0" w:firstLine="709"/>
        <w:jc w:val="both"/>
        <w:rPr>
          <w:rFonts w:asciiTheme="majorBidi" w:eastAsia="Calibri" w:hAnsiTheme="majorBidi" w:cstheme="majorBidi"/>
          <w:sz w:val="24"/>
          <w:szCs w:val="24"/>
        </w:rPr>
      </w:pPr>
    </w:p>
    <w:p w:rsidR="00160720" w:rsidRPr="009A2A22" w:rsidRDefault="00160720" w:rsidP="00160720">
      <w:pPr>
        <w:pStyle w:val="Paragraphedeliste"/>
        <w:numPr>
          <w:ilvl w:val="0"/>
          <w:numId w:val="19"/>
        </w:numPr>
        <w:spacing w:before="120" w:after="120" w:line="360" w:lineRule="auto"/>
        <w:ind w:left="0" w:firstLine="709"/>
        <w:jc w:val="both"/>
        <w:rPr>
          <w:rFonts w:asciiTheme="majorBidi" w:eastAsia="Calibri" w:hAnsiTheme="majorBidi" w:cstheme="majorBidi"/>
          <w:b/>
          <w:bCs/>
          <w:sz w:val="24"/>
          <w:szCs w:val="24"/>
          <w:u w:val="single"/>
        </w:rPr>
      </w:pPr>
      <w:r w:rsidRPr="009A2A22">
        <w:rPr>
          <w:rFonts w:asciiTheme="majorBidi" w:eastAsia="Calibri" w:hAnsiTheme="majorBidi" w:cstheme="majorBidi"/>
          <w:b/>
          <w:bCs/>
          <w:sz w:val="24"/>
          <w:szCs w:val="24"/>
          <w:u w:val="single"/>
        </w:rPr>
        <w:t xml:space="preserve">Le corps du texte </w:t>
      </w:r>
    </w:p>
    <w:p w:rsidR="00160720" w:rsidRPr="009A2A22" w:rsidRDefault="00160720" w:rsidP="00160720">
      <w:pPr>
        <w:spacing w:before="120" w:after="120" w:line="360" w:lineRule="auto"/>
        <w:ind w:firstLine="709"/>
        <w:jc w:val="both"/>
        <w:rPr>
          <w:rFonts w:asciiTheme="majorBidi" w:eastAsia="Calibri" w:hAnsiTheme="majorBidi" w:cstheme="majorBidi"/>
          <w:sz w:val="24"/>
          <w:szCs w:val="24"/>
        </w:rPr>
      </w:pPr>
      <w:r w:rsidRPr="009A2A22">
        <w:rPr>
          <w:rFonts w:asciiTheme="majorBidi" w:eastAsia="Calibri" w:hAnsiTheme="majorBidi" w:cstheme="majorBidi"/>
          <w:sz w:val="24"/>
          <w:szCs w:val="24"/>
        </w:rPr>
        <w:t xml:space="preserve">Le texte doit faire référence aux éléments suivants : </w:t>
      </w:r>
    </w:p>
    <w:p w:rsidR="00160720" w:rsidRPr="009A2A22" w:rsidRDefault="00160720" w:rsidP="00160720">
      <w:pPr>
        <w:pStyle w:val="Paragraphedeliste"/>
        <w:numPr>
          <w:ilvl w:val="0"/>
          <w:numId w:val="11"/>
        </w:numPr>
        <w:spacing w:before="120" w:after="120" w:line="360" w:lineRule="auto"/>
        <w:ind w:left="0" w:firstLine="709"/>
        <w:jc w:val="both"/>
        <w:rPr>
          <w:rFonts w:asciiTheme="majorBidi" w:eastAsia="Calibri" w:hAnsiTheme="majorBidi" w:cstheme="majorBidi"/>
          <w:sz w:val="24"/>
          <w:szCs w:val="24"/>
        </w:rPr>
      </w:pPr>
      <w:r w:rsidRPr="009A2A22">
        <w:rPr>
          <w:rFonts w:asciiTheme="majorBidi" w:eastAsia="Calibri" w:hAnsiTheme="majorBidi" w:cstheme="majorBidi"/>
          <w:sz w:val="24"/>
          <w:szCs w:val="24"/>
        </w:rPr>
        <w:t xml:space="preserve">les figures ; </w:t>
      </w:r>
    </w:p>
    <w:p w:rsidR="00160720" w:rsidRPr="009A2A22" w:rsidRDefault="00160720" w:rsidP="00160720">
      <w:pPr>
        <w:pStyle w:val="Paragraphedeliste"/>
        <w:numPr>
          <w:ilvl w:val="0"/>
          <w:numId w:val="11"/>
        </w:numPr>
        <w:spacing w:before="120" w:after="120" w:line="360" w:lineRule="auto"/>
        <w:ind w:left="0" w:firstLine="709"/>
        <w:jc w:val="both"/>
        <w:rPr>
          <w:rFonts w:asciiTheme="majorBidi" w:eastAsia="Calibri" w:hAnsiTheme="majorBidi" w:cstheme="majorBidi"/>
          <w:sz w:val="24"/>
          <w:szCs w:val="24"/>
        </w:rPr>
      </w:pPr>
      <w:r w:rsidRPr="009A2A22">
        <w:rPr>
          <w:rFonts w:asciiTheme="majorBidi" w:eastAsia="Calibri" w:hAnsiTheme="majorBidi" w:cstheme="majorBidi"/>
          <w:sz w:val="24"/>
          <w:szCs w:val="24"/>
        </w:rPr>
        <w:t>les tables ;</w:t>
      </w:r>
    </w:p>
    <w:p w:rsidR="00160720" w:rsidRPr="009A2A22" w:rsidRDefault="00160720" w:rsidP="00160720">
      <w:pPr>
        <w:pStyle w:val="Paragraphedeliste"/>
        <w:numPr>
          <w:ilvl w:val="0"/>
          <w:numId w:val="11"/>
        </w:numPr>
        <w:spacing w:before="120" w:after="120" w:line="360" w:lineRule="auto"/>
        <w:ind w:left="0" w:firstLine="709"/>
        <w:jc w:val="both"/>
        <w:rPr>
          <w:rFonts w:asciiTheme="majorBidi" w:eastAsia="Calibri" w:hAnsiTheme="majorBidi" w:cstheme="majorBidi"/>
          <w:sz w:val="24"/>
          <w:szCs w:val="24"/>
        </w:rPr>
      </w:pPr>
      <w:r w:rsidRPr="009A2A22">
        <w:rPr>
          <w:rFonts w:asciiTheme="majorBidi" w:eastAsia="Calibri" w:hAnsiTheme="majorBidi" w:cstheme="majorBidi"/>
          <w:sz w:val="24"/>
          <w:szCs w:val="24"/>
        </w:rPr>
        <w:t xml:space="preserve"> les ouvrages cités dans la bibliographie. </w:t>
      </w:r>
    </w:p>
    <w:p w:rsidR="00160720" w:rsidRPr="009A2A22" w:rsidRDefault="00160720" w:rsidP="00160720">
      <w:pPr>
        <w:pStyle w:val="Paragraphedeliste"/>
        <w:numPr>
          <w:ilvl w:val="0"/>
          <w:numId w:val="12"/>
        </w:numPr>
        <w:spacing w:before="120" w:after="120" w:line="360" w:lineRule="auto"/>
        <w:ind w:left="0" w:firstLine="709"/>
        <w:jc w:val="both"/>
        <w:rPr>
          <w:rFonts w:asciiTheme="majorBidi" w:eastAsia="Calibri" w:hAnsiTheme="majorBidi" w:cstheme="majorBidi"/>
          <w:sz w:val="24"/>
          <w:szCs w:val="24"/>
        </w:rPr>
      </w:pPr>
      <w:r w:rsidRPr="009A2A22">
        <w:rPr>
          <w:rFonts w:asciiTheme="majorBidi" w:eastAsia="Calibri" w:hAnsiTheme="majorBidi" w:cstheme="majorBidi"/>
          <w:sz w:val="24"/>
          <w:szCs w:val="24"/>
        </w:rPr>
        <w:t>Au début des sections principales, quelques lignes à propos de l’objet et l’articulation</w:t>
      </w:r>
      <w:r w:rsidRPr="009A2A22">
        <w:rPr>
          <w:rFonts w:asciiTheme="majorBidi" w:hAnsiTheme="majorBidi" w:cstheme="majorBidi"/>
          <w:sz w:val="24"/>
          <w:szCs w:val="24"/>
        </w:rPr>
        <w:t xml:space="preserve"> </w:t>
      </w:r>
      <w:r w:rsidRPr="009A2A22">
        <w:rPr>
          <w:rFonts w:asciiTheme="majorBidi" w:eastAsia="Calibri" w:hAnsiTheme="majorBidi" w:cstheme="majorBidi"/>
          <w:sz w:val="24"/>
          <w:szCs w:val="24"/>
        </w:rPr>
        <w:t xml:space="preserve">de la section prépareront le lecteur. </w:t>
      </w:r>
    </w:p>
    <w:p w:rsidR="00160720" w:rsidRPr="009A2A22" w:rsidRDefault="00160720" w:rsidP="00160720">
      <w:pPr>
        <w:pStyle w:val="Paragraphedeliste"/>
        <w:numPr>
          <w:ilvl w:val="0"/>
          <w:numId w:val="12"/>
        </w:numPr>
        <w:spacing w:before="120" w:after="120" w:line="360" w:lineRule="auto"/>
        <w:ind w:left="0" w:firstLine="709"/>
        <w:jc w:val="both"/>
        <w:rPr>
          <w:rFonts w:asciiTheme="majorBidi" w:eastAsia="Calibri" w:hAnsiTheme="majorBidi" w:cstheme="majorBidi"/>
          <w:sz w:val="24"/>
          <w:szCs w:val="24"/>
        </w:rPr>
      </w:pPr>
      <w:r w:rsidRPr="009A2A22">
        <w:rPr>
          <w:rFonts w:asciiTheme="majorBidi" w:eastAsia="Calibri" w:hAnsiTheme="majorBidi" w:cstheme="majorBidi"/>
          <w:sz w:val="24"/>
          <w:szCs w:val="24"/>
        </w:rPr>
        <w:t xml:space="preserve">Dans le texte, les divisions excessives sont à proscrire : évitez les paragraphes de </w:t>
      </w:r>
    </w:p>
    <w:p w:rsidR="00160720" w:rsidRPr="009A2A22" w:rsidRDefault="00160720" w:rsidP="00160720">
      <w:pPr>
        <w:spacing w:before="120" w:after="120" w:line="360" w:lineRule="auto"/>
        <w:ind w:firstLine="709"/>
        <w:jc w:val="both"/>
        <w:rPr>
          <w:rFonts w:asciiTheme="majorBidi" w:eastAsia="Calibri" w:hAnsiTheme="majorBidi" w:cstheme="majorBidi"/>
          <w:sz w:val="24"/>
          <w:szCs w:val="24"/>
        </w:rPr>
      </w:pPr>
      <w:proofErr w:type="gramStart"/>
      <w:r w:rsidRPr="009A2A22">
        <w:rPr>
          <w:rFonts w:asciiTheme="majorBidi" w:eastAsia="Calibri" w:hAnsiTheme="majorBidi" w:cstheme="majorBidi"/>
          <w:sz w:val="24"/>
          <w:szCs w:val="24"/>
        </w:rPr>
        <w:t>deux</w:t>
      </w:r>
      <w:proofErr w:type="gramEnd"/>
      <w:r w:rsidRPr="009A2A22">
        <w:rPr>
          <w:rFonts w:asciiTheme="majorBidi" w:eastAsia="Calibri" w:hAnsiTheme="majorBidi" w:cstheme="majorBidi"/>
          <w:sz w:val="24"/>
          <w:szCs w:val="24"/>
        </w:rPr>
        <w:t xml:space="preserve"> lignes.   </w:t>
      </w:r>
    </w:p>
    <w:p w:rsidR="00160720" w:rsidRPr="009A2A22" w:rsidRDefault="00160720" w:rsidP="00160720">
      <w:pPr>
        <w:pStyle w:val="Paragraphedeliste"/>
        <w:numPr>
          <w:ilvl w:val="0"/>
          <w:numId w:val="12"/>
        </w:numPr>
        <w:spacing w:before="120" w:after="120" w:line="360" w:lineRule="auto"/>
        <w:ind w:left="0" w:firstLine="709"/>
        <w:jc w:val="both"/>
        <w:rPr>
          <w:rFonts w:asciiTheme="majorBidi" w:eastAsia="Calibri" w:hAnsiTheme="majorBidi" w:cstheme="majorBidi"/>
          <w:sz w:val="24"/>
          <w:szCs w:val="24"/>
        </w:rPr>
      </w:pPr>
      <w:r w:rsidRPr="009A2A22">
        <w:rPr>
          <w:rFonts w:asciiTheme="majorBidi" w:eastAsia="Calibri" w:hAnsiTheme="majorBidi" w:cstheme="majorBidi"/>
          <w:sz w:val="24"/>
          <w:szCs w:val="24"/>
        </w:rPr>
        <w:t xml:space="preserve">Les phrases doivent être bien structurées.  Si plusieurs idées forment une même </w:t>
      </w:r>
    </w:p>
    <w:p w:rsidR="00160720" w:rsidRPr="009A2A22" w:rsidRDefault="00160720" w:rsidP="00160720">
      <w:pPr>
        <w:spacing w:before="120" w:after="120" w:line="360" w:lineRule="auto"/>
        <w:ind w:firstLine="709"/>
        <w:jc w:val="both"/>
        <w:rPr>
          <w:rFonts w:asciiTheme="majorBidi" w:eastAsia="Calibri" w:hAnsiTheme="majorBidi" w:cstheme="majorBidi"/>
          <w:sz w:val="24"/>
          <w:szCs w:val="24"/>
        </w:rPr>
      </w:pPr>
      <w:proofErr w:type="gramStart"/>
      <w:r w:rsidRPr="009A2A22">
        <w:rPr>
          <w:rFonts w:asciiTheme="majorBidi" w:eastAsia="Calibri" w:hAnsiTheme="majorBidi" w:cstheme="majorBidi"/>
          <w:sz w:val="24"/>
          <w:szCs w:val="24"/>
        </w:rPr>
        <w:lastRenderedPageBreak/>
        <w:t>phrase</w:t>
      </w:r>
      <w:proofErr w:type="gramEnd"/>
      <w:r w:rsidRPr="009A2A22">
        <w:rPr>
          <w:rFonts w:asciiTheme="majorBidi" w:eastAsia="Calibri" w:hAnsiTheme="majorBidi" w:cstheme="majorBidi"/>
          <w:sz w:val="24"/>
          <w:szCs w:val="24"/>
        </w:rPr>
        <w:t xml:space="preserve">, il est utile de la scinder.   </w:t>
      </w:r>
    </w:p>
    <w:p w:rsidR="00160720" w:rsidRPr="009A2A22" w:rsidRDefault="00160720" w:rsidP="00160720">
      <w:pPr>
        <w:pStyle w:val="Paragraphedeliste"/>
        <w:numPr>
          <w:ilvl w:val="0"/>
          <w:numId w:val="12"/>
        </w:numPr>
        <w:spacing w:before="120" w:after="120" w:line="360" w:lineRule="auto"/>
        <w:ind w:left="0" w:firstLine="709"/>
        <w:jc w:val="both"/>
        <w:rPr>
          <w:rFonts w:asciiTheme="majorBidi" w:eastAsia="Calibri" w:hAnsiTheme="majorBidi" w:cstheme="majorBidi"/>
          <w:sz w:val="24"/>
          <w:szCs w:val="24"/>
        </w:rPr>
      </w:pPr>
      <w:r w:rsidRPr="009A2A22">
        <w:rPr>
          <w:rFonts w:asciiTheme="majorBidi" w:eastAsia="Calibri" w:hAnsiTheme="majorBidi" w:cstheme="majorBidi"/>
          <w:sz w:val="24"/>
          <w:szCs w:val="24"/>
        </w:rPr>
        <w:t xml:space="preserve">La langue française étant très riche, l’emploi de synonymes évitera les répétitions excessives d’un même terme. </w:t>
      </w:r>
    </w:p>
    <w:p w:rsidR="00160720" w:rsidRPr="009A2A22" w:rsidRDefault="00160720" w:rsidP="00160720">
      <w:pPr>
        <w:pStyle w:val="Paragraphedeliste"/>
        <w:spacing w:before="120" w:after="120" w:line="360" w:lineRule="auto"/>
        <w:ind w:left="0" w:firstLine="709"/>
        <w:jc w:val="both"/>
        <w:rPr>
          <w:rFonts w:asciiTheme="majorBidi" w:eastAsia="Calibri" w:hAnsiTheme="majorBidi" w:cstheme="majorBidi"/>
          <w:sz w:val="24"/>
          <w:szCs w:val="24"/>
        </w:rPr>
      </w:pPr>
    </w:p>
    <w:p w:rsidR="00160720" w:rsidRPr="009A2A22" w:rsidRDefault="00160720" w:rsidP="00160720">
      <w:pPr>
        <w:pStyle w:val="Paragraphedeliste"/>
        <w:spacing w:before="120" w:after="120" w:line="360" w:lineRule="auto"/>
        <w:ind w:left="0" w:firstLine="709"/>
        <w:jc w:val="both"/>
        <w:rPr>
          <w:rFonts w:asciiTheme="majorBidi" w:eastAsia="Calibri" w:hAnsiTheme="majorBidi" w:cstheme="majorBidi"/>
          <w:sz w:val="24"/>
          <w:szCs w:val="24"/>
        </w:rPr>
      </w:pPr>
    </w:p>
    <w:p w:rsidR="00160720" w:rsidRPr="009A2A22" w:rsidRDefault="00160720" w:rsidP="00160720">
      <w:pPr>
        <w:pStyle w:val="Paragraphedeliste"/>
        <w:numPr>
          <w:ilvl w:val="0"/>
          <w:numId w:val="19"/>
        </w:numPr>
        <w:spacing w:before="120" w:after="120" w:line="360" w:lineRule="auto"/>
        <w:ind w:left="0" w:firstLine="709"/>
        <w:jc w:val="both"/>
        <w:rPr>
          <w:rFonts w:asciiTheme="majorBidi" w:eastAsia="Calibri" w:hAnsiTheme="majorBidi" w:cstheme="majorBidi"/>
          <w:b/>
          <w:bCs/>
          <w:sz w:val="24"/>
          <w:szCs w:val="24"/>
          <w:u w:val="single"/>
        </w:rPr>
      </w:pPr>
      <w:r w:rsidRPr="009A2A22">
        <w:rPr>
          <w:rFonts w:asciiTheme="majorBidi" w:eastAsia="Calibri" w:hAnsiTheme="majorBidi" w:cstheme="majorBidi"/>
          <w:b/>
          <w:bCs/>
          <w:sz w:val="24"/>
          <w:szCs w:val="24"/>
          <w:u w:val="single"/>
        </w:rPr>
        <w:t xml:space="preserve">L’interprétation </w:t>
      </w:r>
    </w:p>
    <w:p w:rsidR="00160720" w:rsidRPr="009A2A22" w:rsidRDefault="00160720" w:rsidP="00160720">
      <w:pPr>
        <w:spacing w:before="120" w:after="120" w:line="360" w:lineRule="auto"/>
        <w:ind w:firstLine="709"/>
        <w:jc w:val="both"/>
        <w:rPr>
          <w:rFonts w:asciiTheme="majorBidi" w:eastAsia="Calibri" w:hAnsiTheme="majorBidi" w:cstheme="majorBidi"/>
          <w:sz w:val="24"/>
          <w:szCs w:val="24"/>
        </w:rPr>
      </w:pPr>
      <w:r w:rsidRPr="009A2A22">
        <w:rPr>
          <w:rFonts w:asciiTheme="majorBidi" w:eastAsia="Calibri" w:hAnsiTheme="majorBidi" w:cstheme="majorBidi"/>
          <w:sz w:val="24"/>
          <w:szCs w:val="24"/>
        </w:rPr>
        <w:t xml:space="preserve">Le traitement des données, l’interprétation, l’avis personnel de l’étudiant représentent une grande part du travail accompli et permet de juger l’investissement personnel de l’étudiant par rapport au sujet traité.  Vu son importance, cette partie occupe une place à part entière dans le rapport, juste avant les conclusions (et non un bref paragraphe au sein-même des conclusions). </w:t>
      </w:r>
    </w:p>
    <w:p w:rsidR="00160720" w:rsidRPr="009A2A22" w:rsidRDefault="00160720" w:rsidP="00160720">
      <w:pPr>
        <w:pStyle w:val="Paragraphedeliste"/>
        <w:numPr>
          <w:ilvl w:val="0"/>
          <w:numId w:val="19"/>
        </w:numPr>
        <w:spacing w:before="120" w:after="120" w:line="360" w:lineRule="auto"/>
        <w:ind w:left="0" w:firstLine="709"/>
        <w:jc w:val="both"/>
        <w:rPr>
          <w:rFonts w:asciiTheme="majorBidi" w:eastAsia="Calibri" w:hAnsiTheme="majorBidi" w:cstheme="majorBidi"/>
          <w:b/>
          <w:bCs/>
          <w:color w:val="FF0000"/>
          <w:sz w:val="24"/>
          <w:szCs w:val="24"/>
          <w:u w:val="single"/>
        </w:rPr>
      </w:pPr>
      <w:r w:rsidRPr="009A2A22">
        <w:rPr>
          <w:rFonts w:asciiTheme="majorBidi" w:eastAsia="Calibri" w:hAnsiTheme="majorBidi" w:cstheme="majorBidi"/>
          <w:b/>
          <w:bCs/>
          <w:color w:val="FF0000"/>
          <w:sz w:val="24"/>
          <w:szCs w:val="24"/>
          <w:u w:val="single"/>
        </w:rPr>
        <w:t xml:space="preserve">La bibliographie </w:t>
      </w:r>
    </w:p>
    <w:p w:rsidR="00160720" w:rsidRPr="009A2A22" w:rsidRDefault="00160720" w:rsidP="00160720">
      <w:pPr>
        <w:spacing w:before="120" w:after="120" w:line="360" w:lineRule="auto"/>
        <w:ind w:firstLine="709"/>
        <w:jc w:val="both"/>
        <w:rPr>
          <w:rFonts w:asciiTheme="majorBidi" w:eastAsia="Calibri" w:hAnsiTheme="majorBidi" w:cstheme="majorBidi"/>
          <w:sz w:val="24"/>
          <w:szCs w:val="24"/>
        </w:rPr>
      </w:pPr>
      <w:r w:rsidRPr="009A2A22">
        <w:rPr>
          <w:rFonts w:asciiTheme="majorBidi" w:eastAsia="Calibri" w:hAnsiTheme="majorBidi" w:cstheme="majorBidi"/>
          <w:sz w:val="24"/>
          <w:szCs w:val="24"/>
        </w:rPr>
        <w:t xml:space="preserve">Elle dresse une liste exhaustive des ouvrages utilisés (et seulement ceux-là).  Comme le montre la Table 1, plusieurs méthodes peuvent être utilisées pour présenter une bibliographie.   </w:t>
      </w:r>
    </w:p>
    <w:p w:rsidR="00160720" w:rsidRPr="009A2A22" w:rsidRDefault="00160720" w:rsidP="00160720">
      <w:pPr>
        <w:spacing w:before="120" w:after="120" w:line="360" w:lineRule="auto"/>
        <w:ind w:firstLine="709"/>
        <w:jc w:val="both"/>
        <w:rPr>
          <w:rFonts w:asciiTheme="majorBidi" w:eastAsia="Calibri" w:hAnsiTheme="majorBidi" w:cstheme="majorBidi"/>
          <w:sz w:val="24"/>
          <w:szCs w:val="24"/>
        </w:rPr>
      </w:pPr>
      <w:r w:rsidRPr="009A2A22">
        <w:rPr>
          <w:rFonts w:asciiTheme="majorBidi" w:eastAsia="Calibri" w:hAnsiTheme="majorBidi" w:cstheme="majorBidi"/>
          <w:sz w:val="24"/>
          <w:szCs w:val="24"/>
        </w:rPr>
        <w:t xml:space="preserve">Table 1 – Présentations possibles d’une bibliographie. </w:t>
      </w:r>
    </w:p>
    <w:p w:rsidR="00160720" w:rsidRPr="009A2A22" w:rsidRDefault="00160720" w:rsidP="00160720">
      <w:pPr>
        <w:spacing w:before="120" w:after="120" w:line="360" w:lineRule="auto"/>
        <w:ind w:firstLine="709"/>
        <w:jc w:val="both"/>
        <w:rPr>
          <w:rFonts w:asciiTheme="majorBidi" w:eastAsia="Calibri" w:hAnsiTheme="majorBidi" w:cstheme="majorBidi"/>
          <w:sz w:val="24"/>
          <w:szCs w:val="24"/>
        </w:rPr>
      </w:pPr>
      <w:r w:rsidRPr="009A2A22">
        <w:rPr>
          <w:rFonts w:asciiTheme="majorBidi" w:eastAsia="Calibri" w:hAnsiTheme="majorBidi" w:cstheme="majorBidi"/>
          <w:sz w:val="24"/>
          <w:szCs w:val="24"/>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06"/>
        <w:gridCol w:w="4606"/>
      </w:tblGrid>
      <w:tr w:rsidR="00160720" w:rsidRPr="009A2A22" w:rsidTr="00505534">
        <w:trPr>
          <w:jc w:val="center"/>
        </w:trPr>
        <w:tc>
          <w:tcPr>
            <w:tcW w:w="4606" w:type="dxa"/>
            <w:shd w:val="solid" w:color="auto" w:fill="92D050"/>
            <w:vAlign w:val="center"/>
          </w:tcPr>
          <w:p w:rsidR="00160720" w:rsidRPr="009A2A22" w:rsidRDefault="00160720" w:rsidP="00505534">
            <w:pPr>
              <w:spacing w:before="120" w:after="120" w:line="360" w:lineRule="auto"/>
              <w:ind w:firstLine="709"/>
              <w:jc w:val="both"/>
              <w:rPr>
                <w:rFonts w:asciiTheme="majorBidi" w:eastAsia="Calibri" w:hAnsiTheme="majorBidi" w:cstheme="majorBidi"/>
                <w:color w:val="FFFFFF"/>
                <w:sz w:val="24"/>
                <w:szCs w:val="24"/>
              </w:rPr>
            </w:pPr>
            <w:r w:rsidRPr="009A2A22">
              <w:rPr>
                <w:rFonts w:asciiTheme="majorBidi" w:eastAsia="Calibri" w:hAnsiTheme="majorBidi" w:cstheme="majorBidi"/>
                <w:color w:val="FFFFFF"/>
                <w:sz w:val="24"/>
                <w:szCs w:val="24"/>
              </w:rPr>
              <w:t>Signalement dans le texte</w:t>
            </w:r>
          </w:p>
        </w:tc>
        <w:tc>
          <w:tcPr>
            <w:tcW w:w="4606" w:type="dxa"/>
            <w:shd w:val="solid" w:color="auto" w:fill="92D050"/>
            <w:vAlign w:val="center"/>
          </w:tcPr>
          <w:p w:rsidR="00160720" w:rsidRPr="009A2A22" w:rsidRDefault="00160720" w:rsidP="00505534">
            <w:pPr>
              <w:spacing w:before="120" w:after="120" w:line="360" w:lineRule="auto"/>
              <w:ind w:firstLine="709"/>
              <w:jc w:val="both"/>
              <w:rPr>
                <w:rFonts w:asciiTheme="majorBidi" w:eastAsia="Calibri" w:hAnsiTheme="majorBidi" w:cstheme="majorBidi"/>
                <w:color w:val="FFFFFF"/>
                <w:sz w:val="24"/>
                <w:szCs w:val="24"/>
              </w:rPr>
            </w:pPr>
            <w:r w:rsidRPr="009A2A22">
              <w:rPr>
                <w:rFonts w:asciiTheme="majorBidi" w:eastAsia="Calibri" w:hAnsiTheme="majorBidi" w:cstheme="majorBidi"/>
                <w:color w:val="FFFFFF"/>
                <w:sz w:val="24"/>
                <w:szCs w:val="24"/>
              </w:rPr>
              <w:t>Présentation (simplifiée) dans la bibliographie</w:t>
            </w:r>
          </w:p>
        </w:tc>
      </w:tr>
      <w:tr w:rsidR="00160720" w:rsidRPr="009A2A22" w:rsidTr="00505534">
        <w:trPr>
          <w:jc w:val="center"/>
        </w:trPr>
        <w:tc>
          <w:tcPr>
            <w:tcW w:w="4606" w:type="dxa"/>
            <w:vAlign w:val="center"/>
          </w:tcPr>
          <w:p w:rsidR="00160720" w:rsidRPr="009A2A22" w:rsidRDefault="00160720" w:rsidP="00505534">
            <w:pPr>
              <w:spacing w:before="120" w:after="120" w:line="360" w:lineRule="auto"/>
              <w:ind w:firstLine="709"/>
              <w:jc w:val="both"/>
              <w:rPr>
                <w:rFonts w:asciiTheme="majorBidi" w:eastAsia="Calibri" w:hAnsiTheme="majorBidi" w:cstheme="majorBidi"/>
                <w:sz w:val="24"/>
                <w:szCs w:val="24"/>
              </w:rPr>
            </w:pPr>
            <w:r w:rsidRPr="009A2A22">
              <w:rPr>
                <w:rFonts w:asciiTheme="majorBidi" w:eastAsia="Calibri" w:hAnsiTheme="majorBidi" w:cstheme="majorBidi"/>
                <w:sz w:val="24"/>
                <w:szCs w:val="24"/>
              </w:rPr>
              <w:t>(auteur, année)</w:t>
            </w:r>
          </w:p>
        </w:tc>
        <w:tc>
          <w:tcPr>
            <w:tcW w:w="4606" w:type="dxa"/>
            <w:vAlign w:val="center"/>
          </w:tcPr>
          <w:p w:rsidR="00160720" w:rsidRPr="009A2A22" w:rsidRDefault="00160720" w:rsidP="00505534">
            <w:pPr>
              <w:spacing w:before="120" w:after="120" w:line="360" w:lineRule="auto"/>
              <w:ind w:firstLine="709"/>
              <w:jc w:val="both"/>
              <w:rPr>
                <w:rFonts w:asciiTheme="majorBidi" w:eastAsia="Calibri" w:hAnsiTheme="majorBidi" w:cstheme="majorBidi"/>
                <w:sz w:val="24"/>
                <w:szCs w:val="24"/>
              </w:rPr>
            </w:pPr>
            <w:r w:rsidRPr="009A2A22">
              <w:rPr>
                <w:rFonts w:asciiTheme="majorBidi" w:eastAsia="Calibri" w:hAnsiTheme="majorBidi" w:cstheme="majorBidi"/>
                <w:sz w:val="24"/>
                <w:szCs w:val="24"/>
              </w:rPr>
              <w:t>Par ordre alphabétique des noms d’auteurs : auteur, titre, année</w:t>
            </w:r>
          </w:p>
        </w:tc>
      </w:tr>
      <w:tr w:rsidR="00160720" w:rsidRPr="009A2A22" w:rsidTr="00505534">
        <w:trPr>
          <w:jc w:val="center"/>
        </w:trPr>
        <w:tc>
          <w:tcPr>
            <w:tcW w:w="4606" w:type="dxa"/>
            <w:vAlign w:val="center"/>
          </w:tcPr>
          <w:p w:rsidR="00160720" w:rsidRPr="009A2A22" w:rsidRDefault="00160720" w:rsidP="00505534">
            <w:pPr>
              <w:spacing w:before="120" w:after="120" w:line="360" w:lineRule="auto"/>
              <w:ind w:firstLine="709"/>
              <w:jc w:val="both"/>
              <w:rPr>
                <w:rFonts w:asciiTheme="majorBidi" w:eastAsia="Calibri" w:hAnsiTheme="majorBidi" w:cstheme="majorBidi"/>
                <w:sz w:val="24"/>
                <w:szCs w:val="24"/>
              </w:rPr>
            </w:pPr>
            <w:r w:rsidRPr="009A2A22">
              <w:rPr>
                <w:rFonts w:asciiTheme="majorBidi" w:eastAsia="Calibri" w:hAnsiTheme="majorBidi" w:cstheme="majorBidi"/>
                <w:sz w:val="24"/>
                <w:szCs w:val="24"/>
              </w:rPr>
              <w:t>(1)</w:t>
            </w:r>
          </w:p>
        </w:tc>
        <w:tc>
          <w:tcPr>
            <w:tcW w:w="4606" w:type="dxa"/>
            <w:vAlign w:val="center"/>
          </w:tcPr>
          <w:p w:rsidR="00160720" w:rsidRPr="009A2A22" w:rsidRDefault="00160720" w:rsidP="00505534">
            <w:pPr>
              <w:spacing w:before="120" w:after="120" w:line="360" w:lineRule="auto"/>
              <w:ind w:firstLine="709"/>
              <w:jc w:val="both"/>
              <w:rPr>
                <w:rFonts w:asciiTheme="majorBidi" w:eastAsia="Calibri" w:hAnsiTheme="majorBidi" w:cstheme="majorBidi"/>
                <w:sz w:val="24"/>
                <w:szCs w:val="24"/>
              </w:rPr>
            </w:pPr>
            <w:r w:rsidRPr="009A2A22">
              <w:rPr>
                <w:rFonts w:asciiTheme="majorBidi" w:eastAsia="Calibri" w:hAnsiTheme="majorBidi" w:cstheme="majorBidi"/>
                <w:sz w:val="24"/>
                <w:szCs w:val="24"/>
              </w:rPr>
              <w:t>Par ordre d’apparition dans le texte : auteur, titre, année</w:t>
            </w:r>
          </w:p>
        </w:tc>
      </w:tr>
      <w:tr w:rsidR="00160720" w:rsidRPr="009A2A22" w:rsidTr="00505534">
        <w:trPr>
          <w:jc w:val="center"/>
        </w:trPr>
        <w:tc>
          <w:tcPr>
            <w:tcW w:w="4606" w:type="dxa"/>
            <w:vAlign w:val="center"/>
          </w:tcPr>
          <w:p w:rsidR="00160720" w:rsidRPr="009A2A22" w:rsidRDefault="00160720" w:rsidP="00505534">
            <w:pPr>
              <w:spacing w:before="120" w:after="120" w:line="360" w:lineRule="auto"/>
              <w:ind w:firstLine="709"/>
              <w:jc w:val="both"/>
              <w:rPr>
                <w:rFonts w:asciiTheme="majorBidi" w:eastAsia="Calibri" w:hAnsiTheme="majorBidi" w:cstheme="majorBidi"/>
                <w:sz w:val="24"/>
                <w:szCs w:val="24"/>
              </w:rPr>
            </w:pPr>
            <w:r w:rsidRPr="009A2A22">
              <w:rPr>
                <w:rFonts w:asciiTheme="majorBidi" w:eastAsia="Calibri" w:hAnsiTheme="majorBidi" w:cstheme="majorBidi"/>
                <w:sz w:val="24"/>
                <w:szCs w:val="24"/>
              </w:rPr>
              <w:t>[AUT 03] soit les 3 premières lettres du nom de l’auteur et les 2 derniers chiffres de l’année</w:t>
            </w:r>
          </w:p>
        </w:tc>
        <w:tc>
          <w:tcPr>
            <w:tcW w:w="4606" w:type="dxa"/>
            <w:vAlign w:val="center"/>
          </w:tcPr>
          <w:p w:rsidR="00160720" w:rsidRPr="009A2A22" w:rsidRDefault="00160720" w:rsidP="00505534">
            <w:pPr>
              <w:spacing w:before="120" w:after="120" w:line="360" w:lineRule="auto"/>
              <w:ind w:firstLine="709"/>
              <w:jc w:val="both"/>
              <w:rPr>
                <w:rFonts w:asciiTheme="majorBidi" w:eastAsia="Calibri" w:hAnsiTheme="majorBidi" w:cstheme="majorBidi"/>
                <w:sz w:val="24"/>
                <w:szCs w:val="24"/>
              </w:rPr>
            </w:pPr>
            <w:r w:rsidRPr="009A2A22">
              <w:rPr>
                <w:rFonts w:asciiTheme="majorBidi" w:eastAsia="Calibri" w:hAnsiTheme="majorBidi" w:cstheme="majorBidi"/>
                <w:sz w:val="24"/>
                <w:szCs w:val="24"/>
              </w:rPr>
              <w:t>[AUT 03] auteur, titre, année</w:t>
            </w:r>
          </w:p>
          <w:p w:rsidR="00160720" w:rsidRPr="009A2A22" w:rsidRDefault="00160720" w:rsidP="00505534">
            <w:pPr>
              <w:spacing w:before="120" w:after="120" w:line="360" w:lineRule="auto"/>
              <w:ind w:firstLine="709"/>
              <w:jc w:val="both"/>
              <w:rPr>
                <w:rFonts w:asciiTheme="majorBidi" w:eastAsia="Calibri" w:hAnsiTheme="majorBidi" w:cstheme="majorBidi"/>
                <w:sz w:val="24"/>
                <w:szCs w:val="24"/>
              </w:rPr>
            </w:pPr>
          </w:p>
        </w:tc>
      </w:tr>
    </w:tbl>
    <w:p w:rsidR="00160720" w:rsidRPr="009A2A22" w:rsidRDefault="00160720" w:rsidP="00160720">
      <w:pPr>
        <w:spacing w:before="120" w:after="120" w:line="360" w:lineRule="auto"/>
        <w:ind w:firstLine="709"/>
        <w:jc w:val="both"/>
        <w:rPr>
          <w:rFonts w:asciiTheme="majorBidi" w:eastAsia="Calibri" w:hAnsiTheme="majorBidi" w:cstheme="majorBidi"/>
          <w:sz w:val="24"/>
          <w:szCs w:val="24"/>
        </w:rPr>
      </w:pPr>
      <w:r w:rsidRPr="009A2A22">
        <w:rPr>
          <w:rFonts w:asciiTheme="majorBidi" w:eastAsia="Calibri" w:hAnsiTheme="majorBidi" w:cstheme="majorBidi"/>
          <w:sz w:val="24"/>
          <w:szCs w:val="24"/>
        </w:rPr>
        <w:t xml:space="preserve">L’essentiel est d’adopter une présentation homogène : pour chaque ouvrage, les informations doivent être présentées dans le même ordre, par exemple : </w:t>
      </w:r>
    </w:p>
    <w:p w:rsidR="00160720" w:rsidRPr="009A2A22" w:rsidRDefault="00160720" w:rsidP="00160720">
      <w:pPr>
        <w:pStyle w:val="Paragraphedeliste"/>
        <w:numPr>
          <w:ilvl w:val="0"/>
          <w:numId w:val="13"/>
        </w:numPr>
        <w:spacing w:before="120" w:after="120" w:line="360" w:lineRule="auto"/>
        <w:ind w:left="0" w:firstLine="709"/>
        <w:jc w:val="both"/>
        <w:rPr>
          <w:rFonts w:asciiTheme="majorBidi" w:eastAsia="Calibri" w:hAnsiTheme="majorBidi" w:cstheme="majorBidi"/>
          <w:sz w:val="24"/>
          <w:szCs w:val="24"/>
        </w:rPr>
      </w:pPr>
      <w:r w:rsidRPr="009A2A22">
        <w:rPr>
          <w:rFonts w:asciiTheme="majorBidi" w:eastAsia="Calibri" w:hAnsiTheme="majorBidi" w:cstheme="majorBidi"/>
          <w:sz w:val="24"/>
          <w:szCs w:val="24"/>
        </w:rPr>
        <w:t xml:space="preserve">pour un livre : nom de l’auteur, prénom (ou initiale), titre du livre, éditeur, année ; </w:t>
      </w:r>
    </w:p>
    <w:p w:rsidR="00160720" w:rsidRPr="009A2A22" w:rsidRDefault="00160720" w:rsidP="00160720">
      <w:pPr>
        <w:pStyle w:val="Paragraphedeliste"/>
        <w:numPr>
          <w:ilvl w:val="0"/>
          <w:numId w:val="13"/>
        </w:numPr>
        <w:spacing w:before="120" w:after="120" w:line="360" w:lineRule="auto"/>
        <w:ind w:left="0" w:firstLine="709"/>
        <w:jc w:val="both"/>
        <w:rPr>
          <w:rFonts w:asciiTheme="majorBidi" w:eastAsia="Calibri" w:hAnsiTheme="majorBidi" w:cstheme="majorBidi"/>
          <w:sz w:val="24"/>
          <w:szCs w:val="24"/>
        </w:rPr>
      </w:pPr>
      <w:r w:rsidRPr="009A2A22">
        <w:rPr>
          <w:rFonts w:asciiTheme="majorBidi" w:eastAsia="Calibri" w:hAnsiTheme="majorBidi" w:cstheme="majorBidi"/>
          <w:sz w:val="24"/>
          <w:szCs w:val="24"/>
        </w:rPr>
        <w:lastRenderedPageBreak/>
        <w:t xml:space="preserve">pour un article : nom de l’auteur, prénom (ou initiale), titre de l’article, in nom du journal, numéro de volume, pages concernées, année ; </w:t>
      </w:r>
    </w:p>
    <w:p w:rsidR="00160720" w:rsidRPr="009A2A22" w:rsidRDefault="00160720" w:rsidP="00160720">
      <w:pPr>
        <w:pStyle w:val="Paragraphedeliste"/>
        <w:numPr>
          <w:ilvl w:val="0"/>
          <w:numId w:val="13"/>
        </w:numPr>
        <w:spacing w:before="120" w:after="120" w:line="360" w:lineRule="auto"/>
        <w:ind w:left="0" w:firstLine="709"/>
        <w:jc w:val="both"/>
        <w:rPr>
          <w:rFonts w:asciiTheme="majorBidi" w:eastAsia="Calibri" w:hAnsiTheme="majorBidi" w:cstheme="majorBidi"/>
          <w:sz w:val="24"/>
          <w:szCs w:val="24"/>
        </w:rPr>
      </w:pPr>
      <w:r w:rsidRPr="009A2A22">
        <w:rPr>
          <w:rFonts w:asciiTheme="majorBidi" w:eastAsia="Calibri" w:hAnsiTheme="majorBidi" w:cstheme="majorBidi"/>
          <w:sz w:val="24"/>
          <w:szCs w:val="24"/>
        </w:rPr>
        <w:t xml:space="preserve">pour une thèse, un rapport : nom de l’auteur, prénom (ou initiale), titre du travail, université, année, nombre de pages, nombre de figures, nombre de tableaux, nombre de planches ; </w:t>
      </w:r>
    </w:p>
    <w:p w:rsidR="00160720" w:rsidRPr="009A2A22" w:rsidRDefault="00160720" w:rsidP="00160720">
      <w:pPr>
        <w:pStyle w:val="Paragraphedeliste"/>
        <w:numPr>
          <w:ilvl w:val="0"/>
          <w:numId w:val="13"/>
        </w:numPr>
        <w:spacing w:before="120" w:after="120" w:line="360" w:lineRule="auto"/>
        <w:ind w:left="0" w:firstLine="709"/>
        <w:jc w:val="both"/>
        <w:rPr>
          <w:rFonts w:asciiTheme="majorBidi" w:eastAsia="Calibri" w:hAnsiTheme="majorBidi" w:cstheme="majorBidi"/>
          <w:sz w:val="24"/>
          <w:szCs w:val="24"/>
        </w:rPr>
      </w:pPr>
      <w:r w:rsidRPr="009A2A22">
        <w:rPr>
          <w:rFonts w:asciiTheme="majorBidi" w:eastAsia="Calibri" w:hAnsiTheme="majorBidi" w:cstheme="majorBidi"/>
          <w:sz w:val="24"/>
          <w:szCs w:val="24"/>
        </w:rPr>
        <w:t xml:space="preserve">pour les autres documents : tous les renseignements utiles pour l’identifier clairement.  </w:t>
      </w:r>
    </w:p>
    <w:p w:rsidR="00160720" w:rsidRPr="009A2A22" w:rsidRDefault="00160720" w:rsidP="00160720">
      <w:pPr>
        <w:pStyle w:val="Paragraphedeliste"/>
        <w:spacing w:before="120" w:after="120" w:line="360" w:lineRule="auto"/>
        <w:ind w:left="0" w:firstLine="709"/>
        <w:jc w:val="both"/>
        <w:rPr>
          <w:rFonts w:asciiTheme="majorBidi" w:eastAsia="Calibri" w:hAnsiTheme="majorBidi" w:cstheme="majorBidi"/>
          <w:sz w:val="24"/>
          <w:szCs w:val="24"/>
        </w:rPr>
      </w:pPr>
    </w:p>
    <w:p w:rsidR="00160720" w:rsidRPr="009A2A22" w:rsidRDefault="00160720" w:rsidP="00160720">
      <w:pPr>
        <w:pStyle w:val="Paragraphedeliste"/>
        <w:numPr>
          <w:ilvl w:val="0"/>
          <w:numId w:val="19"/>
        </w:numPr>
        <w:spacing w:before="120" w:after="120" w:line="360" w:lineRule="auto"/>
        <w:ind w:left="0" w:firstLine="709"/>
        <w:jc w:val="both"/>
        <w:rPr>
          <w:rFonts w:asciiTheme="majorBidi" w:eastAsia="Calibri" w:hAnsiTheme="majorBidi" w:cstheme="majorBidi"/>
          <w:sz w:val="24"/>
          <w:szCs w:val="24"/>
          <w:u w:val="single"/>
        </w:rPr>
      </w:pPr>
      <w:r w:rsidRPr="009A2A22">
        <w:rPr>
          <w:rFonts w:asciiTheme="majorBidi" w:eastAsia="Calibri" w:hAnsiTheme="majorBidi" w:cstheme="majorBidi"/>
          <w:sz w:val="24"/>
          <w:szCs w:val="24"/>
          <w:u w:val="single"/>
        </w:rPr>
        <w:t xml:space="preserve">Les annexes </w:t>
      </w:r>
    </w:p>
    <w:p w:rsidR="00160720" w:rsidRPr="009A2A22" w:rsidRDefault="00160720" w:rsidP="00160720">
      <w:pPr>
        <w:spacing w:before="120" w:after="120" w:line="360" w:lineRule="auto"/>
        <w:ind w:firstLine="709"/>
        <w:jc w:val="both"/>
        <w:rPr>
          <w:rFonts w:asciiTheme="majorBidi" w:eastAsia="Calibri" w:hAnsiTheme="majorBidi" w:cstheme="majorBidi"/>
          <w:sz w:val="24"/>
          <w:szCs w:val="24"/>
        </w:rPr>
      </w:pPr>
      <w:r w:rsidRPr="009A2A22">
        <w:rPr>
          <w:rFonts w:asciiTheme="majorBidi" w:eastAsia="Calibri" w:hAnsiTheme="majorBidi" w:cstheme="majorBidi"/>
          <w:sz w:val="24"/>
          <w:szCs w:val="24"/>
        </w:rPr>
        <w:t xml:space="preserve">Les annexes constituent un niveau de lecture plus approfondi et contiennent les informations qui présentent un intérêt (sinon elles doivent être rejetées) mais telles que le texte principal peut être compris sans devoir s’y reporter.  Si possible, les annexes seront reliées au texte par un appel. </w:t>
      </w:r>
    </w:p>
    <w:p w:rsidR="00160720" w:rsidRPr="009A2A22" w:rsidRDefault="00160720" w:rsidP="00160720">
      <w:pPr>
        <w:spacing w:before="120" w:after="120" w:line="360" w:lineRule="auto"/>
        <w:ind w:firstLine="709"/>
        <w:jc w:val="both"/>
        <w:rPr>
          <w:rFonts w:asciiTheme="majorBidi" w:eastAsia="Calibri" w:hAnsiTheme="majorBidi" w:cstheme="majorBidi"/>
          <w:sz w:val="24"/>
          <w:szCs w:val="24"/>
        </w:rPr>
      </w:pPr>
      <w:r w:rsidRPr="009A2A22">
        <w:rPr>
          <w:rFonts w:asciiTheme="majorBidi" w:eastAsia="Calibri" w:hAnsiTheme="majorBidi" w:cstheme="majorBidi"/>
          <w:sz w:val="24"/>
          <w:szCs w:val="24"/>
        </w:rPr>
        <w:t xml:space="preserve">On y trouve par exemple les données sources, les résultats complets d’analyse, des calculs intermédiaires, des rappels, des notes techniques, une liste de matériel, …  </w:t>
      </w:r>
    </w:p>
    <w:p w:rsidR="00160720" w:rsidRPr="009A2A22" w:rsidRDefault="00160720" w:rsidP="00160720">
      <w:pPr>
        <w:pStyle w:val="Paragraphedeliste"/>
        <w:spacing w:before="120" w:after="120" w:line="360" w:lineRule="auto"/>
        <w:ind w:left="0" w:firstLine="709"/>
        <w:jc w:val="both"/>
        <w:rPr>
          <w:rFonts w:asciiTheme="majorBidi" w:eastAsia="Calibri" w:hAnsiTheme="majorBidi" w:cstheme="majorBidi"/>
          <w:sz w:val="24"/>
          <w:szCs w:val="24"/>
        </w:rPr>
      </w:pPr>
      <w:r w:rsidRPr="009A2A22">
        <w:rPr>
          <w:rFonts w:asciiTheme="majorBidi" w:eastAsia="Calibri" w:hAnsiTheme="majorBidi" w:cstheme="majorBidi"/>
          <w:sz w:val="24"/>
          <w:szCs w:val="24"/>
        </w:rPr>
        <w:t xml:space="preserve">Raisonnablement, cette partie ne doit pas excéder 20 % de l’ensemble du rapport. </w:t>
      </w:r>
    </w:p>
    <w:p w:rsidR="00160720" w:rsidRPr="009A2A22" w:rsidRDefault="00160720" w:rsidP="00160720">
      <w:pPr>
        <w:pStyle w:val="Paragraphedeliste"/>
        <w:spacing w:before="120" w:after="120" w:line="360" w:lineRule="auto"/>
        <w:ind w:left="0" w:firstLine="709"/>
        <w:jc w:val="both"/>
        <w:rPr>
          <w:rFonts w:asciiTheme="majorBidi" w:hAnsiTheme="majorBidi" w:cstheme="majorBidi"/>
          <w:sz w:val="24"/>
          <w:szCs w:val="24"/>
        </w:rPr>
      </w:pPr>
    </w:p>
    <w:p w:rsidR="00160720" w:rsidRPr="009A2A22" w:rsidRDefault="00160720" w:rsidP="00160720">
      <w:pPr>
        <w:pStyle w:val="Paragraphedeliste"/>
        <w:spacing w:before="120" w:after="120" w:line="360" w:lineRule="auto"/>
        <w:ind w:left="0" w:firstLine="709"/>
        <w:jc w:val="both"/>
        <w:rPr>
          <w:rFonts w:asciiTheme="majorBidi" w:eastAsia="Calibri" w:hAnsiTheme="majorBidi" w:cstheme="majorBidi"/>
          <w:sz w:val="24"/>
          <w:szCs w:val="24"/>
        </w:rPr>
      </w:pPr>
    </w:p>
    <w:p w:rsidR="00160720" w:rsidRPr="009A2A22" w:rsidRDefault="00160720" w:rsidP="00160720">
      <w:pPr>
        <w:pStyle w:val="Paragraphedeliste"/>
        <w:numPr>
          <w:ilvl w:val="0"/>
          <w:numId w:val="19"/>
        </w:numPr>
        <w:spacing w:before="120" w:after="120" w:line="360" w:lineRule="auto"/>
        <w:ind w:left="0" w:firstLine="709"/>
        <w:jc w:val="both"/>
        <w:rPr>
          <w:rFonts w:asciiTheme="majorBidi" w:eastAsia="Calibri" w:hAnsiTheme="majorBidi" w:cstheme="majorBidi"/>
          <w:b/>
          <w:bCs/>
          <w:sz w:val="24"/>
          <w:szCs w:val="24"/>
          <w:u w:val="single"/>
        </w:rPr>
      </w:pPr>
      <w:r w:rsidRPr="009A2A22">
        <w:rPr>
          <w:rFonts w:asciiTheme="majorBidi" w:eastAsia="Calibri" w:hAnsiTheme="majorBidi" w:cstheme="majorBidi"/>
          <w:b/>
          <w:bCs/>
          <w:sz w:val="24"/>
          <w:szCs w:val="24"/>
          <w:u w:val="single"/>
        </w:rPr>
        <w:t xml:space="preserve">La mise en page : une touche finale à ne pas négliger </w:t>
      </w:r>
    </w:p>
    <w:p w:rsidR="00160720" w:rsidRPr="009A2A22" w:rsidRDefault="00160720" w:rsidP="00160720">
      <w:pPr>
        <w:spacing w:before="120" w:after="120" w:line="360" w:lineRule="auto"/>
        <w:ind w:firstLine="709"/>
        <w:jc w:val="both"/>
        <w:rPr>
          <w:rFonts w:asciiTheme="majorBidi" w:eastAsia="Calibri" w:hAnsiTheme="majorBidi" w:cstheme="majorBidi"/>
          <w:sz w:val="24"/>
          <w:szCs w:val="24"/>
        </w:rPr>
      </w:pPr>
      <w:r w:rsidRPr="009A2A22">
        <w:rPr>
          <w:rFonts w:asciiTheme="majorBidi" w:eastAsia="Calibri" w:hAnsiTheme="majorBidi" w:cstheme="majorBidi"/>
          <w:sz w:val="24"/>
          <w:szCs w:val="24"/>
        </w:rPr>
        <w:t xml:space="preserve">La transmission de l’information au lecteur est facilitée par une mise en page efficace.  Ce travail concerne deux aspects : le document dans son ensemble (marges, polices) et la typographie du texte (échelle de la phrase ou du mot). En l’absence de règles exactes, le principe fondamental reste l’appel à la simplicité. </w:t>
      </w:r>
    </w:p>
    <w:p w:rsidR="00160720" w:rsidRPr="009A2A22" w:rsidRDefault="00160720" w:rsidP="00160720">
      <w:pPr>
        <w:pStyle w:val="Paragraphedeliste"/>
        <w:numPr>
          <w:ilvl w:val="1"/>
          <w:numId w:val="16"/>
        </w:numPr>
        <w:spacing w:before="120" w:after="120" w:line="360" w:lineRule="auto"/>
        <w:ind w:left="0" w:firstLine="709"/>
        <w:jc w:val="both"/>
        <w:rPr>
          <w:rFonts w:asciiTheme="majorBidi" w:eastAsia="Calibri" w:hAnsiTheme="majorBidi" w:cstheme="majorBidi"/>
          <w:b/>
          <w:bCs/>
          <w:sz w:val="24"/>
          <w:szCs w:val="24"/>
          <w:u w:val="single"/>
        </w:rPr>
      </w:pPr>
      <w:r w:rsidRPr="009A2A22">
        <w:rPr>
          <w:rFonts w:asciiTheme="majorBidi" w:eastAsia="Calibri" w:hAnsiTheme="majorBidi" w:cstheme="majorBidi"/>
          <w:b/>
          <w:bCs/>
          <w:sz w:val="24"/>
          <w:szCs w:val="24"/>
          <w:u w:val="single"/>
        </w:rPr>
        <w:t xml:space="preserve">Conseils pour la typographie du texte </w:t>
      </w:r>
    </w:p>
    <w:p w:rsidR="00160720" w:rsidRPr="009A2A22" w:rsidRDefault="00160720" w:rsidP="00160720">
      <w:pPr>
        <w:pStyle w:val="Paragraphedeliste"/>
        <w:numPr>
          <w:ilvl w:val="0"/>
          <w:numId w:val="20"/>
        </w:numPr>
        <w:spacing w:before="120" w:after="120" w:line="360" w:lineRule="auto"/>
        <w:jc w:val="both"/>
        <w:rPr>
          <w:rFonts w:asciiTheme="majorBidi" w:eastAsia="Calibri" w:hAnsiTheme="majorBidi" w:cstheme="majorBidi"/>
          <w:sz w:val="24"/>
          <w:szCs w:val="24"/>
        </w:rPr>
      </w:pPr>
      <w:r w:rsidRPr="009A2A22">
        <w:rPr>
          <w:rFonts w:asciiTheme="majorBidi" w:eastAsia="Calibri" w:hAnsiTheme="majorBidi" w:cstheme="majorBidi"/>
          <w:sz w:val="24"/>
          <w:szCs w:val="24"/>
        </w:rPr>
        <w:t xml:space="preserve">Les listes à puces, si elles ne contiennent pas de phrases complètes, doivent suivre les règles adoptées dans ce document : chaque élément commence par une minuscule et se termine par un point-virgule sauf le dernier qui se termine par un point. </w:t>
      </w:r>
    </w:p>
    <w:p w:rsidR="00160720" w:rsidRPr="009A2A22" w:rsidRDefault="00160720" w:rsidP="00160720">
      <w:pPr>
        <w:pStyle w:val="Paragraphedeliste"/>
        <w:numPr>
          <w:ilvl w:val="0"/>
          <w:numId w:val="20"/>
        </w:numPr>
        <w:spacing w:before="120" w:after="120" w:line="360" w:lineRule="auto"/>
        <w:jc w:val="both"/>
        <w:rPr>
          <w:rFonts w:asciiTheme="majorBidi" w:eastAsia="Calibri" w:hAnsiTheme="majorBidi" w:cstheme="majorBidi"/>
          <w:sz w:val="24"/>
          <w:szCs w:val="24"/>
        </w:rPr>
      </w:pPr>
      <w:r w:rsidRPr="009A2A22">
        <w:rPr>
          <w:rFonts w:asciiTheme="majorBidi" w:eastAsia="Calibri" w:hAnsiTheme="majorBidi" w:cstheme="majorBidi"/>
          <w:sz w:val="24"/>
          <w:szCs w:val="24"/>
        </w:rPr>
        <w:t xml:space="preserve">L’utilisation des abréviations ne se fait qu’en cas de nécessité (exemple : nom d’une organisation).  Si elle n’est pas connue du public, elle doit être explicitée à la première utilisation. </w:t>
      </w:r>
    </w:p>
    <w:p w:rsidR="00160720" w:rsidRPr="009A2A22" w:rsidRDefault="00160720" w:rsidP="00160720">
      <w:pPr>
        <w:pStyle w:val="Paragraphedeliste"/>
        <w:numPr>
          <w:ilvl w:val="0"/>
          <w:numId w:val="20"/>
        </w:numPr>
        <w:spacing w:before="120" w:after="120" w:line="360" w:lineRule="auto"/>
        <w:jc w:val="both"/>
        <w:rPr>
          <w:rFonts w:asciiTheme="majorBidi" w:eastAsia="Calibri" w:hAnsiTheme="majorBidi" w:cstheme="majorBidi"/>
          <w:sz w:val="24"/>
          <w:szCs w:val="24"/>
        </w:rPr>
      </w:pPr>
      <w:r w:rsidRPr="009A2A22">
        <w:rPr>
          <w:rFonts w:asciiTheme="majorBidi" w:eastAsia="Calibri" w:hAnsiTheme="majorBidi" w:cstheme="majorBidi"/>
          <w:sz w:val="24"/>
          <w:szCs w:val="24"/>
        </w:rPr>
        <w:t xml:space="preserve">L’italique peut être utilisé, avec parcimonie, pour mettre en évidence dans le texte.  On y recourt aussi pour les noms latins et en d’autres langues étrangères. </w:t>
      </w:r>
    </w:p>
    <w:p w:rsidR="00160720" w:rsidRPr="009A2A22" w:rsidRDefault="00160720" w:rsidP="00160720">
      <w:pPr>
        <w:pStyle w:val="Paragraphedeliste"/>
        <w:numPr>
          <w:ilvl w:val="0"/>
          <w:numId w:val="20"/>
        </w:numPr>
        <w:spacing w:before="120" w:after="120" w:line="360" w:lineRule="auto"/>
        <w:jc w:val="both"/>
        <w:rPr>
          <w:rFonts w:asciiTheme="majorBidi" w:eastAsia="Calibri" w:hAnsiTheme="majorBidi" w:cstheme="majorBidi"/>
          <w:sz w:val="24"/>
          <w:szCs w:val="24"/>
        </w:rPr>
      </w:pPr>
      <w:r w:rsidRPr="009A2A22">
        <w:rPr>
          <w:rFonts w:asciiTheme="majorBidi" w:eastAsia="Calibri" w:hAnsiTheme="majorBidi" w:cstheme="majorBidi"/>
          <w:sz w:val="24"/>
          <w:szCs w:val="24"/>
        </w:rPr>
        <w:lastRenderedPageBreak/>
        <w:t xml:space="preserve">Un espace est laissé entre une valeur numérique et son unité. </w:t>
      </w:r>
    </w:p>
    <w:p w:rsidR="00160720" w:rsidRPr="009A2A22" w:rsidRDefault="00160720" w:rsidP="00160720">
      <w:pPr>
        <w:pStyle w:val="Paragraphedeliste"/>
        <w:numPr>
          <w:ilvl w:val="1"/>
          <w:numId w:val="16"/>
        </w:numPr>
        <w:spacing w:before="120" w:after="120" w:line="360" w:lineRule="auto"/>
        <w:ind w:left="0" w:firstLine="709"/>
        <w:jc w:val="both"/>
        <w:rPr>
          <w:rFonts w:asciiTheme="majorBidi" w:eastAsia="Calibri" w:hAnsiTheme="majorBidi" w:cstheme="majorBidi"/>
          <w:b/>
          <w:bCs/>
          <w:sz w:val="24"/>
          <w:szCs w:val="24"/>
          <w:u w:val="single"/>
        </w:rPr>
      </w:pPr>
      <w:r w:rsidRPr="009A2A22">
        <w:rPr>
          <w:rFonts w:asciiTheme="majorBidi" w:eastAsia="Calibri" w:hAnsiTheme="majorBidi" w:cstheme="majorBidi"/>
          <w:b/>
          <w:bCs/>
          <w:sz w:val="24"/>
          <w:szCs w:val="24"/>
          <w:u w:val="single"/>
        </w:rPr>
        <w:t>Les figures, tables et illustrations</w:t>
      </w:r>
    </w:p>
    <w:p w:rsidR="00160720" w:rsidRPr="009A2A22" w:rsidRDefault="00160720" w:rsidP="00160720">
      <w:pPr>
        <w:pStyle w:val="Paragraphedeliste"/>
        <w:numPr>
          <w:ilvl w:val="0"/>
          <w:numId w:val="14"/>
        </w:numPr>
        <w:spacing w:before="120" w:after="120" w:line="360" w:lineRule="auto"/>
        <w:ind w:left="0" w:firstLine="709"/>
        <w:jc w:val="both"/>
        <w:rPr>
          <w:rFonts w:asciiTheme="majorBidi" w:eastAsia="Calibri" w:hAnsiTheme="majorBidi" w:cstheme="majorBidi"/>
          <w:sz w:val="24"/>
          <w:szCs w:val="24"/>
        </w:rPr>
      </w:pPr>
      <w:r w:rsidRPr="009A2A22">
        <w:rPr>
          <w:rFonts w:asciiTheme="majorBidi" w:eastAsia="Calibri" w:hAnsiTheme="majorBidi" w:cstheme="majorBidi"/>
          <w:sz w:val="24"/>
          <w:szCs w:val="24"/>
        </w:rPr>
        <w:t>Les figures, tables et équations seront numérotées, en adoptant une seule numérotation pour l’ensemble du texte (il n’est pas utile de reprendre la numérotation à 1 en début de chapitre).</w:t>
      </w:r>
    </w:p>
    <w:p w:rsidR="00160720" w:rsidRPr="009A2A22" w:rsidRDefault="00160720" w:rsidP="00160720">
      <w:pPr>
        <w:pStyle w:val="Paragraphedeliste"/>
        <w:numPr>
          <w:ilvl w:val="0"/>
          <w:numId w:val="14"/>
        </w:numPr>
        <w:spacing w:before="120" w:after="120" w:line="360" w:lineRule="auto"/>
        <w:ind w:left="0" w:firstLine="709"/>
        <w:jc w:val="both"/>
        <w:rPr>
          <w:rFonts w:asciiTheme="majorBidi" w:eastAsia="Calibri" w:hAnsiTheme="majorBidi" w:cstheme="majorBidi"/>
          <w:sz w:val="24"/>
          <w:szCs w:val="24"/>
        </w:rPr>
      </w:pPr>
      <w:r w:rsidRPr="009A2A22">
        <w:rPr>
          <w:rFonts w:asciiTheme="majorBidi" w:eastAsia="Calibri" w:hAnsiTheme="majorBidi" w:cstheme="majorBidi"/>
          <w:sz w:val="24"/>
          <w:szCs w:val="24"/>
        </w:rPr>
        <w:t xml:space="preserve"> L’origine de toute illustration doit être précisée.</w:t>
      </w:r>
    </w:p>
    <w:p w:rsidR="00160720" w:rsidRPr="009A2A22" w:rsidRDefault="00160720" w:rsidP="00160720">
      <w:pPr>
        <w:pStyle w:val="Paragraphedeliste"/>
        <w:numPr>
          <w:ilvl w:val="0"/>
          <w:numId w:val="14"/>
        </w:numPr>
        <w:spacing w:before="120" w:after="120" w:line="360" w:lineRule="auto"/>
        <w:ind w:left="0" w:firstLine="709"/>
        <w:jc w:val="both"/>
        <w:rPr>
          <w:rFonts w:asciiTheme="majorBidi" w:eastAsia="Calibri" w:hAnsiTheme="majorBidi" w:cstheme="majorBidi"/>
          <w:sz w:val="24"/>
          <w:szCs w:val="24"/>
        </w:rPr>
      </w:pPr>
      <w:r w:rsidRPr="009A2A22">
        <w:rPr>
          <w:rFonts w:asciiTheme="majorBidi" w:eastAsia="Calibri" w:hAnsiTheme="majorBidi" w:cstheme="majorBidi"/>
          <w:sz w:val="24"/>
          <w:szCs w:val="24"/>
        </w:rPr>
        <w:t xml:space="preserve"> Il faut soigner la présentation des figures scannées : la lisibilité, la résolution, le contraste et la luminosité.  Si une illustration n’est pas lisible, elle ne doit même pas figurer dans le document. </w:t>
      </w:r>
    </w:p>
    <w:p w:rsidR="00160720" w:rsidRPr="009A2A22" w:rsidRDefault="00160720" w:rsidP="00160720">
      <w:pPr>
        <w:spacing w:before="120" w:after="120" w:line="360" w:lineRule="auto"/>
        <w:ind w:firstLine="709"/>
        <w:jc w:val="both"/>
        <w:rPr>
          <w:rFonts w:asciiTheme="majorBidi" w:eastAsia="Calibri" w:hAnsiTheme="majorBidi" w:cstheme="majorBidi"/>
          <w:sz w:val="24"/>
          <w:szCs w:val="24"/>
        </w:rPr>
      </w:pPr>
      <w:r w:rsidRPr="009A2A22">
        <w:rPr>
          <w:rFonts w:asciiTheme="majorBidi" w:eastAsia="Calibri" w:hAnsiTheme="majorBidi" w:cstheme="majorBidi"/>
          <w:sz w:val="24"/>
          <w:szCs w:val="24"/>
        </w:rPr>
        <w:t xml:space="preserve"> </w:t>
      </w:r>
    </w:p>
    <w:p w:rsidR="00160720" w:rsidRPr="009A2A22" w:rsidRDefault="00160720" w:rsidP="00160720">
      <w:pPr>
        <w:pStyle w:val="Paragraphedeliste"/>
        <w:numPr>
          <w:ilvl w:val="0"/>
          <w:numId w:val="15"/>
        </w:numPr>
        <w:spacing w:before="120" w:after="120" w:line="360" w:lineRule="auto"/>
        <w:ind w:left="0" w:firstLine="709"/>
        <w:jc w:val="both"/>
        <w:rPr>
          <w:rFonts w:asciiTheme="majorBidi" w:eastAsia="Calibri" w:hAnsiTheme="majorBidi" w:cstheme="majorBidi"/>
          <w:sz w:val="24"/>
          <w:szCs w:val="24"/>
        </w:rPr>
      </w:pPr>
      <w:r w:rsidRPr="009A2A22">
        <w:rPr>
          <w:rFonts w:asciiTheme="majorBidi" w:eastAsia="Calibri" w:hAnsiTheme="majorBidi" w:cstheme="majorBidi"/>
          <w:sz w:val="24"/>
          <w:szCs w:val="24"/>
        </w:rPr>
        <w:t xml:space="preserve">Les figures et tables seront accompagnées d’une légende interprétable indépendamment du texte.  Elle se place après une figure mais avant une table. </w:t>
      </w:r>
    </w:p>
    <w:p w:rsidR="00160720" w:rsidRPr="009A2A22" w:rsidRDefault="00160720" w:rsidP="00160720">
      <w:pPr>
        <w:pStyle w:val="Paragraphedeliste"/>
        <w:numPr>
          <w:ilvl w:val="0"/>
          <w:numId w:val="15"/>
        </w:numPr>
        <w:spacing w:before="120" w:after="120" w:line="360" w:lineRule="auto"/>
        <w:ind w:left="0" w:firstLine="709"/>
        <w:jc w:val="both"/>
        <w:rPr>
          <w:rFonts w:asciiTheme="majorBidi" w:eastAsia="Calibri" w:hAnsiTheme="majorBidi" w:cstheme="majorBidi"/>
          <w:sz w:val="24"/>
          <w:szCs w:val="24"/>
        </w:rPr>
      </w:pPr>
      <w:r w:rsidRPr="009A2A22">
        <w:rPr>
          <w:rFonts w:asciiTheme="majorBidi" w:eastAsia="Calibri" w:hAnsiTheme="majorBidi" w:cstheme="majorBidi"/>
          <w:sz w:val="24"/>
          <w:szCs w:val="24"/>
        </w:rPr>
        <w:t xml:space="preserve">Il faut veiller à l’uniformité du style dans les figures, tables et équations (mêmes polices). </w:t>
      </w:r>
    </w:p>
    <w:p w:rsidR="00160720" w:rsidRPr="009A2A22" w:rsidRDefault="00160720" w:rsidP="00160720">
      <w:pPr>
        <w:pStyle w:val="Paragraphedeliste"/>
        <w:numPr>
          <w:ilvl w:val="0"/>
          <w:numId w:val="15"/>
        </w:numPr>
        <w:spacing w:before="120" w:after="120" w:line="360" w:lineRule="auto"/>
        <w:ind w:left="0" w:firstLine="709"/>
        <w:jc w:val="both"/>
        <w:rPr>
          <w:rFonts w:asciiTheme="majorBidi" w:eastAsia="Calibri" w:hAnsiTheme="majorBidi" w:cstheme="majorBidi"/>
          <w:sz w:val="24"/>
          <w:szCs w:val="24"/>
        </w:rPr>
      </w:pPr>
      <w:r w:rsidRPr="009A2A22">
        <w:rPr>
          <w:rFonts w:asciiTheme="majorBidi" w:eastAsia="Calibri" w:hAnsiTheme="majorBidi" w:cstheme="majorBidi"/>
          <w:sz w:val="24"/>
          <w:szCs w:val="24"/>
        </w:rPr>
        <w:t xml:space="preserve">Dans la mesure du possible, on évite de décaler les figures et tables par rapport au texte.  Sinon, il vaut mieux placer la figure juste avant le texte qui s’y rapporte. </w:t>
      </w:r>
    </w:p>
    <w:p w:rsidR="00160720" w:rsidRPr="009A2A22" w:rsidRDefault="00160720" w:rsidP="00160720">
      <w:pPr>
        <w:spacing w:before="120" w:after="120" w:line="360" w:lineRule="auto"/>
        <w:ind w:firstLine="709"/>
        <w:jc w:val="both"/>
        <w:rPr>
          <w:rFonts w:asciiTheme="majorBidi" w:eastAsia="Calibri" w:hAnsiTheme="majorBidi" w:cstheme="majorBidi"/>
          <w:sz w:val="24"/>
          <w:szCs w:val="24"/>
        </w:rPr>
      </w:pPr>
      <w:r w:rsidRPr="009A2A22">
        <w:rPr>
          <w:rFonts w:asciiTheme="majorBidi" w:eastAsia="Calibri" w:hAnsiTheme="majorBidi" w:cstheme="majorBidi"/>
          <w:sz w:val="24"/>
          <w:szCs w:val="24"/>
        </w:rPr>
        <w:t xml:space="preserve"> </w:t>
      </w:r>
    </w:p>
    <w:p w:rsidR="00160720" w:rsidRPr="009A2A22" w:rsidRDefault="00160720" w:rsidP="00160720">
      <w:pPr>
        <w:pStyle w:val="Paragraphedeliste"/>
        <w:numPr>
          <w:ilvl w:val="1"/>
          <w:numId w:val="16"/>
        </w:numPr>
        <w:spacing w:before="120" w:after="120" w:line="360" w:lineRule="auto"/>
        <w:ind w:left="0" w:firstLine="709"/>
        <w:jc w:val="both"/>
        <w:rPr>
          <w:rFonts w:asciiTheme="majorBidi" w:eastAsia="Calibri" w:hAnsiTheme="majorBidi" w:cstheme="majorBidi"/>
          <w:b/>
          <w:bCs/>
          <w:sz w:val="24"/>
          <w:szCs w:val="24"/>
          <w:u w:val="single"/>
        </w:rPr>
      </w:pPr>
      <w:r w:rsidRPr="009A2A22">
        <w:rPr>
          <w:rFonts w:asciiTheme="majorBidi" w:eastAsia="Calibri" w:hAnsiTheme="majorBidi" w:cstheme="majorBidi"/>
          <w:b/>
          <w:bCs/>
          <w:sz w:val="24"/>
          <w:szCs w:val="24"/>
          <w:u w:val="single"/>
        </w:rPr>
        <w:t xml:space="preserve">Conseils et idées pour l’ensemble du document </w:t>
      </w:r>
    </w:p>
    <w:p w:rsidR="00160720" w:rsidRPr="009A2A22" w:rsidRDefault="00160720" w:rsidP="00160720">
      <w:pPr>
        <w:spacing w:before="120" w:after="120" w:line="360" w:lineRule="auto"/>
        <w:ind w:firstLine="709"/>
        <w:jc w:val="both"/>
        <w:rPr>
          <w:rFonts w:asciiTheme="majorBidi" w:eastAsia="Calibri" w:hAnsiTheme="majorBidi" w:cstheme="majorBidi"/>
          <w:b/>
          <w:bCs/>
          <w:sz w:val="24"/>
          <w:szCs w:val="24"/>
          <w:u w:val="single"/>
        </w:rPr>
      </w:pPr>
      <w:r w:rsidRPr="009A2A22">
        <w:rPr>
          <w:rFonts w:asciiTheme="majorBidi" w:eastAsia="Calibri" w:hAnsiTheme="majorBidi" w:cstheme="majorBidi"/>
          <w:b/>
          <w:bCs/>
          <w:sz w:val="24"/>
          <w:szCs w:val="24"/>
          <w:u w:val="single"/>
        </w:rPr>
        <w:t xml:space="preserve">A propos de la pagination </w:t>
      </w:r>
    </w:p>
    <w:p w:rsidR="00160720" w:rsidRPr="009A2A22" w:rsidRDefault="00160720" w:rsidP="00160720">
      <w:pPr>
        <w:spacing w:before="120" w:after="120" w:line="360" w:lineRule="auto"/>
        <w:ind w:firstLine="709"/>
        <w:jc w:val="both"/>
        <w:rPr>
          <w:rFonts w:asciiTheme="majorBidi" w:eastAsia="Calibri" w:hAnsiTheme="majorBidi" w:cstheme="majorBidi"/>
          <w:sz w:val="24"/>
          <w:szCs w:val="24"/>
        </w:rPr>
      </w:pPr>
      <w:r w:rsidRPr="009A2A22">
        <w:rPr>
          <w:rFonts w:asciiTheme="majorBidi" w:eastAsia="Calibri" w:hAnsiTheme="majorBidi" w:cstheme="majorBidi"/>
          <w:sz w:val="24"/>
          <w:szCs w:val="24"/>
        </w:rPr>
        <w:t xml:space="preserve">Elle se fait de l’introduction (et pas avant) jusqu’à la bibliographie.  Pour les annexes, on utilise une pagination différente.  </w:t>
      </w:r>
    </w:p>
    <w:p w:rsidR="00160720" w:rsidRPr="009A2A22" w:rsidRDefault="00160720" w:rsidP="00160720">
      <w:pPr>
        <w:spacing w:before="120" w:after="120" w:line="360" w:lineRule="auto"/>
        <w:ind w:firstLine="709"/>
        <w:jc w:val="both"/>
        <w:rPr>
          <w:rFonts w:asciiTheme="majorBidi" w:eastAsia="Calibri" w:hAnsiTheme="majorBidi" w:cstheme="majorBidi"/>
          <w:sz w:val="24"/>
          <w:szCs w:val="24"/>
        </w:rPr>
      </w:pPr>
      <w:r w:rsidRPr="009A2A22">
        <w:rPr>
          <w:rFonts w:asciiTheme="majorBidi" w:eastAsia="Calibri" w:hAnsiTheme="majorBidi" w:cstheme="majorBidi"/>
          <w:b/>
          <w:bCs/>
          <w:sz w:val="24"/>
          <w:szCs w:val="24"/>
          <w:u w:val="single"/>
        </w:rPr>
        <w:t>A propos des marges</w:t>
      </w:r>
      <w:r w:rsidRPr="009A2A22">
        <w:rPr>
          <w:rFonts w:asciiTheme="majorBidi" w:eastAsia="Calibri" w:hAnsiTheme="majorBidi" w:cstheme="majorBidi"/>
          <w:sz w:val="24"/>
          <w:szCs w:val="24"/>
        </w:rPr>
        <w:t xml:space="preserve"> </w:t>
      </w:r>
    </w:p>
    <w:p w:rsidR="00160720" w:rsidRPr="009A2A22" w:rsidRDefault="00160720" w:rsidP="00160720">
      <w:pPr>
        <w:pStyle w:val="Paragraphedeliste"/>
        <w:spacing w:before="120" w:after="120" w:line="360" w:lineRule="auto"/>
        <w:ind w:left="0" w:firstLine="709"/>
        <w:jc w:val="both"/>
        <w:rPr>
          <w:rFonts w:asciiTheme="majorBidi" w:eastAsia="Calibri" w:hAnsiTheme="majorBidi" w:cstheme="majorBidi"/>
          <w:sz w:val="24"/>
          <w:szCs w:val="24"/>
        </w:rPr>
      </w:pPr>
      <w:r w:rsidRPr="009A2A22">
        <w:rPr>
          <w:rFonts w:asciiTheme="majorBidi" w:eastAsia="Calibri" w:hAnsiTheme="majorBidi" w:cstheme="majorBidi"/>
          <w:sz w:val="24"/>
          <w:szCs w:val="24"/>
        </w:rPr>
        <w:t xml:space="preserve">Une disposition esthétique des marges peut se baser sur les règles suivantes : </w:t>
      </w:r>
    </w:p>
    <w:p w:rsidR="00160720" w:rsidRPr="009A2A22" w:rsidRDefault="00160720" w:rsidP="00160720">
      <w:pPr>
        <w:pStyle w:val="Paragraphedeliste"/>
        <w:numPr>
          <w:ilvl w:val="0"/>
          <w:numId w:val="17"/>
        </w:numPr>
        <w:spacing w:before="120" w:after="120" w:line="360" w:lineRule="auto"/>
        <w:ind w:left="0" w:firstLine="709"/>
        <w:jc w:val="both"/>
        <w:rPr>
          <w:rFonts w:asciiTheme="majorBidi" w:eastAsia="Calibri" w:hAnsiTheme="majorBidi" w:cstheme="majorBidi"/>
          <w:sz w:val="24"/>
          <w:szCs w:val="24"/>
        </w:rPr>
      </w:pPr>
      <w:r w:rsidRPr="009A2A22">
        <w:rPr>
          <w:rFonts w:asciiTheme="majorBidi" w:eastAsia="Calibri" w:hAnsiTheme="majorBidi" w:cstheme="majorBidi"/>
          <w:sz w:val="24"/>
          <w:szCs w:val="24"/>
        </w:rPr>
        <w:t xml:space="preserve">- 30 mm environ pour les marges latérales ; </w:t>
      </w:r>
    </w:p>
    <w:p w:rsidR="00160720" w:rsidRPr="009A2A22" w:rsidRDefault="00160720" w:rsidP="00160720">
      <w:pPr>
        <w:pStyle w:val="Paragraphedeliste"/>
        <w:numPr>
          <w:ilvl w:val="0"/>
          <w:numId w:val="17"/>
        </w:numPr>
        <w:spacing w:before="120" w:after="120" w:line="360" w:lineRule="auto"/>
        <w:ind w:left="0" w:firstLine="709"/>
        <w:jc w:val="both"/>
        <w:rPr>
          <w:rFonts w:asciiTheme="majorBidi" w:eastAsia="Calibri" w:hAnsiTheme="majorBidi" w:cstheme="majorBidi"/>
          <w:sz w:val="24"/>
          <w:szCs w:val="24"/>
        </w:rPr>
      </w:pPr>
      <w:r w:rsidRPr="009A2A22">
        <w:rPr>
          <w:rFonts w:asciiTheme="majorBidi" w:eastAsia="Calibri" w:hAnsiTheme="majorBidi" w:cstheme="majorBidi"/>
          <w:sz w:val="24"/>
          <w:szCs w:val="24"/>
        </w:rPr>
        <w:t xml:space="preserve">des marges supérieure et inférieure au moins égales à la plus grande des marges latérales ; </w:t>
      </w:r>
    </w:p>
    <w:p w:rsidR="00160720" w:rsidRPr="009A2A22" w:rsidRDefault="00160720" w:rsidP="00160720">
      <w:pPr>
        <w:pStyle w:val="Paragraphedeliste"/>
        <w:numPr>
          <w:ilvl w:val="0"/>
          <w:numId w:val="17"/>
        </w:numPr>
        <w:spacing w:before="120" w:after="120" w:line="360" w:lineRule="auto"/>
        <w:ind w:left="0" w:firstLine="709"/>
        <w:jc w:val="both"/>
        <w:rPr>
          <w:rFonts w:asciiTheme="majorBidi" w:eastAsia="Calibri" w:hAnsiTheme="majorBidi" w:cstheme="majorBidi"/>
          <w:sz w:val="24"/>
          <w:szCs w:val="24"/>
        </w:rPr>
      </w:pPr>
      <w:r w:rsidRPr="009A2A22">
        <w:rPr>
          <w:rFonts w:asciiTheme="majorBidi" w:eastAsia="Calibri" w:hAnsiTheme="majorBidi" w:cstheme="majorBidi"/>
          <w:sz w:val="24"/>
          <w:szCs w:val="24"/>
        </w:rPr>
        <w:t xml:space="preserve">la marge inférieure au moins égale à la marge supérieure. </w:t>
      </w:r>
    </w:p>
    <w:p w:rsidR="00160720" w:rsidRPr="009A2A22" w:rsidRDefault="00160720" w:rsidP="00160720">
      <w:pPr>
        <w:spacing w:before="120" w:after="120" w:line="360" w:lineRule="auto"/>
        <w:ind w:firstLine="709"/>
        <w:jc w:val="both"/>
        <w:rPr>
          <w:rFonts w:asciiTheme="majorBidi" w:eastAsia="Calibri" w:hAnsiTheme="majorBidi" w:cstheme="majorBidi"/>
          <w:sz w:val="24"/>
          <w:szCs w:val="24"/>
        </w:rPr>
      </w:pPr>
      <w:r w:rsidRPr="009A2A22">
        <w:rPr>
          <w:rFonts w:asciiTheme="majorBidi" w:eastAsia="Calibri" w:hAnsiTheme="majorBidi" w:cstheme="majorBidi"/>
          <w:b/>
          <w:bCs/>
          <w:sz w:val="24"/>
          <w:szCs w:val="24"/>
          <w:u w:val="single"/>
        </w:rPr>
        <w:t>A propos des paragraphes</w:t>
      </w:r>
      <w:r w:rsidRPr="009A2A22">
        <w:rPr>
          <w:rFonts w:asciiTheme="majorBidi" w:eastAsia="Calibri" w:hAnsiTheme="majorBidi" w:cstheme="majorBidi"/>
          <w:sz w:val="24"/>
          <w:szCs w:val="24"/>
        </w:rPr>
        <w:t xml:space="preserve"> </w:t>
      </w:r>
    </w:p>
    <w:p w:rsidR="00160720" w:rsidRPr="009A2A22" w:rsidRDefault="00160720" w:rsidP="00160720">
      <w:pPr>
        <w:spacing w:before="120" w:after="120" w:line="360" w:lineRule="auto"/>
        <w:ind w:firstLine="709"/>
        <w:jc w:val="both"/>
        <w:rPr>
          <w:rFonts w:asciiTheme="majorBidi" w:eastAsia="Calibri" w:hAnsiTheme="majorBidi" w:cstheme="majorBidi"/>
          <w:sz w:val="24"/>
          <w:szCs w:val="24"/>
        </w:rPr>
      </w:pPr>
      <w:r w:rsidRPr="009A2A22">
        <w:rPr>
          <w:rFonts w:asciiTheme="majorBidi" w:eastAsia="Calibri" w:hAnsiTheme="majorBidi" w:cstheme="majorBidi"/>
          <w:sz w:val="24"/>
          <w:szCs w:val="24"/>
        </w:rPr>
        <w:t xml:space="preserve">La justification à gauche et à droite et l’utilisation d’un interligne supérieur entre les paragraphes donnent une impression plus structurée à l’ensemble.  De plus, il vaut mieux </w:t>
      </w:r>
      <w:r w:rsidRPr="009A2A22">
        <w:rPr>
          <w:rFonts w:asciiTheme="majorBidi" w:eastAsia="Calibri" w:hAnsiTheme="majorBidi" w:cstheme="majorBidi"/>
          <w:sz w:val="24"/>
          <w:szCs w:val="24"/>
        </w:rPr>
        <w:lastRenderedPageBreak/>
        <w:t xml:space="preserve">éviter de commencer un paragraphe en bas de page. </w:t>
      </w:r>
      <w:r w:rsidRPr="009A2A22">
        <w:rPr>
          <w:rFonts w:asciiTheme="majorBidi" w:eastAsia="Calibri" w:hAnsiTheme="majorBidi" w:cstheme="majorBidi"/>
          <w:sz w:val="24"/>
          <w:szCs w:val="24"/>
        </w:rPr>
        <w:cr/>
      </w:r>
    </w:p>
    <w:p w:rsidR="00160720" w:rsidRPr="009A2A22" w:rsidRDefault="00160720" w:rsidP="00160720">
      <w:pPr>
        <w:spacing w:before="120" w:after="120" w:line="360" w:lineRule="auto"/>
        <w:ind w:firstLine="709"/>
        <w:jc w:val="both"/>
        <w:rPr>
          <w:rFonts w:asciiTheme="majorBidi" w:eastAsia="Calibri" w:hAnsiTheme="majorBidi" w:cstheme="majorBidi"/>
          <w:sz w:val="24"/>
          <w:szCs w:val="24"/>
        </w:rPr>
      </w:pPr>
      <w:r w:rsidRPr="009A2A22">
        <w:rPr>
          <w:rFonts w:asciiTheme="majorBidi" w:eastAsia="Calibri" w:hAnsiTheme="majorBidi" w:cstheme="majorBidi"/>
          <w:b/>
          <w:bCs/>
          <w:sz w:val="24"/>
          <w:szCs w:val="24"/>
          <w:u w:val="single"/>
        </w:rPr>
        <w:t>A propos des titres</w:t>
      </w:r>
      <w:r w:rsidRPr="009A2A22">
        <w:rPr>
          <w:rFonts w:asciiTheme="majorBidi" w:eastAsia="Calibri" w:hAnsiTheme="majorBidi" w:cstheme="majorBidi"/>
          <w:sz w:val="24"/>
          <w:szCs w:val="24"/>
        </w:rPr>
        <w:t xml:space="preserve"> </w:t>
      </w:r>
    </w:p>
    <w:p w:rsidR="00160720" w:rsidRPr="009A2A22" w:rsidRDefault="00160720" w:rsidP="00160720">
      <w:pPr>
        <w:spacing w:before="120" w:after="120" w:line="360" w:lineRule="auto"/>
        <w:ind w:firstLine="709"/>
        <w:jc w:val="both"/>
        <w:rPr>
          <w:rFonts w:asciiTheme="majorBidi" w:eastAsia="Calibri" w:hAnsiTheme="majorBidi" w:cstheme="majorBidi"/>
          <w:sz w:val="24"/>
          <w:szCs w:val="24"/>
        </w:rPr>
      </w:pPr>
      <w:r w:rsidRPr="009A2A22">
        <w:rPr>
          <w:rFonts w:asciiTheme="majorBidi" w:eastAsia="Calibri" w:hAnsiTheme="majorBidi" w:cstheme="majorBidi"/>
          <w:sz w:val="24"/>
          <w:szCs w:val="24"/>
        </w:rPr>
        <w:t xml:space="preserve">Les titres ne sont pas des phrases ; ils ne sont donc pas suivis d’une ponctuation.  Pour leur numérotation, trois niveaux suffisent sous peine d’alourdir et de rendre inutile la numérotation.  Des sauts de lignes sont toujours utiles pour faire ressortir les titres. Enfin, s’il y a lieu de souligner le titre, il n’est pas nécessaire de souligner aussi le numéro qui le précède. </w:t>
      </w:r>
    </w:p>
    <w:p w:rsidR="005E49AC" w:rsidRPr="009A2A22" w:rsidRDefault="005E49AC">
      <w:pPr>
        <w:rPr>
          <w:rFonts w:asciiTheme="majorBidi" w:hAnsiTheme="majorBidi" w:cstheme="majorBidi"/>
          <w:sz w:val="24"/>
          <w:szCs w:val="24"/>
        </w:rPr>
      </w:pPr>
    </w:p>
    <w:sectPr w:rsidR="005E49AC" w:rsidRPr="009A2A22" w:rsidSect="005E49A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F780A"/>
    <w:multiLevelType w:val="multilevel"/>
    <w:tmpl w:val="FC5038E0"/>
    <w:lvl w:ilvl="0">
      <w:start w:val="1"/>
      <w:numFmt w:val="lowerLetter"/>
      <w:suff w:val="space"/>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09E5AEB"/>
    <w:multiLevelType w:val="hybridMultilevel"/>
    <w:tmpl w:val="39D617A0"/>
    <w:lvl w:ilvl="0" w:tplc="040C0019">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1AB2009"/>
    <w:multiLevelType w:val="multilevel"/>
    <w:tmpl w:val="7B8063D8"/>
    <w:lvl w:ilvl="0">
      <w:start w:val="1"/>
      <w:numFmt w:val="decimal"/>
      <w:pStyle w:val="Titre1"/>
      <w:lvlText w:val="%1"/>
      <w:lvlJc w:val="left"/>
      <w:pPr>
        <w:ind w:left="432"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3">
    <w:nsid w:val="0A8F4CB0"/>
    <w:multiLevelType w:val="hybridMultilevel"/>
    <w:tmpl w:val="9AB0E2D8"/>
    <w:lvl w:ilvl="0" w:tplc="040C0001">
      <w:start w:val="1"/>
      <w:numFmt w:val="bullet"/>
      <w:lvlText w:val=""/>
      <w:lvlJc w:val="left"/>
      <w:pPr>
        <w:ind w:left="1125" w:hanging="360"/>
      </w:pPr>
      <w:rPr>
        <w:rFonts w:ascii="Symbol" w:hAnsi="Symbol" w:hint="default"/>
      </w:rPr>
    </w:lvl>
    <w:lvl w:ilvl="1" w:tplc="040C0003" w:tentative="1">
      <w:start w:val="1"/>
      <w:numFmt w:val="bullet"/>
      <w:lvlText w:val="o"/>
      <w:lvlJc w:val="left"/>
      <w:pPr>
        <w:ind w:left="1845" w:hanging="360"/>
      </w:pPr>
      <w:rPr>
        <w:rFonts w:ascii="Courier New" w:hAnsi="Courier New" w:cs="Courier New" w:hint="default"/>
      </w:rPr>
    </w:lvl>
    <w:lvl w:ilvl="2" w:tplc="040C0005" w:tentative="1">
      <w:start w:val="1"/>
      <w:numFmt w:val="bullet"/>
      <w:lvlText w:val=""/>
      <w:lvlJc w:val="left"/>
      <w:pPr>
        <w:ind w:left="2565" w:hanging="360"/>
      </w:pPr>
      <w:rPr>
        <w:rFonts w:ascii="Wingdings" w:hAnsi="Wingdings" w:hint="default"/>
      </w:rPr>
    </w:lvl>
    <w:lvl w:ilvl="3" w:tplc="040C0001" w:tentative="1">
      <w:start w:val="1"/>
      <w:numFmt w:val="bullet"/>
      <w:lvlText w:val=""/>
      <w:lvlJc w:val="left"/>
      <w:pPr>
        <w:ind w:left="3285" w:hanging="360"/>
      </w:pPr>
      <w:rPr>
        <w:rFonts w:ascii="Symbol" w:hAnsi="Symbol" w:hint="default"/>
      </w:rPr>
    </w:lvl>
    <w:lvl w:ilvl="4" w:tplc="040C0003" w:tentative="1">
      <w:start w:val="1"/>
      <w:numFmt w:val="bullet"/>
      <w:lvlText w:val="o"/>
      <w:lvlJc w:val="left"/>
      <w:pPr>
        <w:ind w:left="4005" w:hanging="360"/>
      </w:pPr>
      <w:rPr>
        <w:rFonts w:ascii="Courier New" w:hAnsi="Courier New" w:cs="Courier New" w:hint="default"/>
      </w:rPr>
    </w:lvl>
    <w:lvl w:ilvl="5" w:tplc="040C0005" w:tentative="1">
      <w:start w:val="1"/>
      <w:numFmt w:val="bullet"/>
      <w:lvlText w:val=""/>
      <w:lvlJc w:val="left"/>
      <w:pPr>
        <w:ind w:left="4725" w:hanging="360"/>
      </w:pPr>
      <w:rPr>
        <w:rFonts w:ascii="Wingdings" w:hAnsi="Wingdings" w:hint="default"/>
      </w:rPr>
    </w:lvl>
    <w:lvl w:ilvl="6" w:tplc="040C0001" w:tentative="1">
      <w:start w:val="1"/>
      <w:numFmt w:val="bullet"/>
      <w:lvlText w:val=""/>
      <w:lvlJc w:val="left"/>
      <w:pPr>
        <w:ind w:left="5445" w:hanging="360"/>
      </w:pPr>
      <w:rPr>
        <w:rFonts w:ascii="Symbol" w:hAnsi="Symbol" w:hint="default"/>
      </w:rPr>
    </w:lvl>
    <w:lvl w:ilvl="7" w:tplc="040C0003" w:tentative="1">
      <w:start w:val="1"/>
      <w:numFmt w:val="bullet"/>
      <w:lvlText w:val="o"/>
      <w:lvlJc w:val="left"/>
      <w:pPr>
        <w:ind w:left="6165" w:hanging="360"/>
      </w:pPr>
      <w:rPr>
        <w:rFonts w:ascii="Courier New" w:hAnsi="Courier New" w:cs="Courier New" w:hint="default"/>
      </w:rPr>
    </w:lvl>
    <w:lvl w:ilvl="8" w:tplc="040C0005" w:tentative="1">
      <w:start w:val="1"/>
      <w:numFmt w:val="bullet"/>
      <w:lvlText w:val=""/>
      <w:lvlJc w:val="left"/>
      <w:pPr>
        <w:ind w:left="6885" w:hanging="360"/>
      </w:pPr>
      <w:rPr>
        <w:rFonts w:ascii="Wingdings" w:hAnsi="Wingdings" w:hint="default"/>
      </w:rPr>
    </w:lvl>
  </w:abstractNum>
  <w:abstractNum w:abstractNumId="4">
    <w:nsid w:val="10082C1A"/>
    <w:multiLevelType w:val="hybridMultilevel"/>
    <w:tmpl w:val="A9C6B178"/>
    <w:lvl w:ilvl="0" w:tplc="8F2E67EE">
      <w:start w:val="1"/>
      <w:numFmt w:val="bullet"/>
      <w:suff w:val="space"/>
      <w:lvlText w:val=""/>
      <w:lvlJc w:val="left"/>
      <w:pPr>
        <w:ind w:left="720"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5">
    <w:nsid w:val="10F35ED6"/>
    <w:multiLevelType w:val="hybridMultilevel"/>
    <w:tmpl w:val="62C0B714"/>
    <w:lvl w:ilvl="0" w:tplc="040C000F">
      <w:start w:val="1"/>
      <w:numFmt w:val="decimal"/>
      <w:lvlText w:val="%1."/>
      <w:lvlJc w:val="left"/>
      <w:pPr>
        <w:ind w:left="765" w:hanging="360"/>
      </w:pPr>
      <w:rPr>
        <w:rFont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6">
    <w:nsid w:val="13571809"/>
    <w:multiLevelType w:val="hybridMultilevel"/>
    <w:tmpl w:val="93E672AE"/>
    <w:lvl w:ilvl="0" w:tplc="040C0011">
      <w:start w:val="1"/>
      <w:numFmt w:val="decimal"/>
      <w:lvlText w:val="%1)"/>
      <w:lvlJc w:val="left"/>
      <w:pPr>
        <w:ind w:left="1122" w:hanging="360"/>
      </w:pPr>
    </w:lvl>
    <w:lvl w:ilvl="1" w:tplc="040C0019" w:tentative="1">
      <w:start w:val="1"/>
      <w:numFmt w:val="lowerLetter"/>
      <w:lvlText w:val="%2."/>
      <w:lvlJc w:val="left"/>
      <w:pPr>
        <w:ind w:left="1842" w:hanging="360"/>
      </w:pPr>
    </w:lvl>
    <w:lvl w:ilvl="2" w:tplc="040C001B" w:tentative="1">
      <w:start w:val="1"/>
      <w:numFmt w:val="lowerRoman"/>
      <w:lvlText w:val="%3."/>
      <w:lvlJc w:val="right"/>
      <w:pPr>
        <w:ind w:left="2562" w:hanging="180"/>
      </w:pPr>
    </w:lvl>
    <w:lvl w:ilvl="3" w:tplc="040C000F" w:tentative="1">
      <w:start w:val="1"/>
      <w:numFmt w:val="decimal"/>
      <w:lvlText w:val="%4."/>
      <w:lvlJc w:val="left"/>
      <w:pPr>
        <w:ind w:left="3282" w:hanging="360"/>
      </w:pPr>
    </w:lvl>
    <w:lvl w:ilvl="4" w:tplc="040C0019" w:tentative="1">
      <w:start w:val="1"/>
      <w:numFmt w:val="lowerLetter"/>
      <w:lvlText w:val="%5."/>
      <w:lvlJc w:val="left"/>
      <w:pPr>
        <w:ind w:left="4002" w:hanging="360"/>
      </w:pPr>
    </w:lvl>
    <w:lvl w:ilvl="5" w:tplc="040C001B" w:tentative="1">
      <w:start w:val="1"/>
      <w:numFmt w:val="lowerRoman"/>
      <w:lvlText w:val="%6."/>
      <w:lvlJc w:val="right"/>
      <w:pPr>
        <w:ind w:left="4722" w:hanging="180"/>
      </w:pPr>
    </w:lvl>
    <w:lvl w:ilvl="6" w:tplc="040C000F" w:tentative="1">
      <w:start w:val="1"/>
      <w:numFmt w:val="decimal"/>
      <w:lvlText w:val="%7."/>
      <w:lvlJc w:val="left"/>
      <w:pPr>
        <w:ind w:left="5442" w:hanging="360"/>
      </w:pPr>
    </w:lvl>
    <w:lvl w:ilvl="7" w:tplc="040C0019" w:tentative="1">
      <w:start w:val="1"/>
      <w:numFmt w:val="lowerLetter"/>
      <w:lvlText w:val="%8."/>
      <w:lvlJc w:val="left"/>
      <w:pPr>
        <w:ind w:left="6162" w:hanging="360"/>
      </w:pPr>
    </w:lvl>
    <w:lvl w:ilvl="8" w:tplc="040C001B" w:tentative="1">
      <w:start w:val="1"/>
      <w:numFmt w:val="lowerRoman"/>
      <w:lvlText w:val="%9."/>
      <w:lvlJc w:val="right"/>
      <w:pPr>
        <w:ind w:left="6882" w:hanging="180"/>
      </w:pPr>
    </w:lvl>
  </w:abstractNum>
  <w:abstractNum w:abstractNumId="7">
    <w:nsid w:val="17D20521"/>
    <w:multiLevelType w:val="hybridMultilevel"/>
    <w:tmpl w:val="42B224D4"/>
    <w:lvl w:ilvl="0" w:tplc="040C0017">
      <w:start w:val="1"/>
      <w:numFmt w:val="lowerLetter"/>
      <w:lvlText w:val="%1)"/>
      <w:lvlJc w:val="left"/>
      <w:pPr>
        <w:ind w:left="1494" w:hanging="360"/>
      </w:pPr>
      <w:rPr>
        <w:rFonts w:hint="default"/>
      </w:rPr>
    </w:lvl>
    <w:lvl w:ilvl="1" w:tplc="040C0001">
      <w:start w:val="1"/>
      <w:numFmt w:val="bullet"/>
      <w:lvlText w:val=""/>
      <w:lvlJc w:val="left"/>
      <w:pPr>
        <w:ind w:left="2214" w:hanging="360"/>
      </w:pPr>
      <w:rPr>
        <w:rFonts w:ascii="Symbol" w:hAnsi="Symbol"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8">
    <w:nsid w:val="1B3C0814"/>
    <w:multiLevelType w:val="hybridMultilevel"/>
    <w:tmpl w:val="740A28D4"/>
    <w:lvl w:ilvl="0" w:tplc="039E1D6E">
      <w:start w:val="1"/>
      <w:numFmt w:val="lowerLetter"/>
      <w:suff w:val="space"/>
      <w:lvlText w:val="%1)"/>
      <w:lvlJc w:val="left"/>
      <w:pPr>
        <w:ind w:left="810" w:hanging="360"/>
      </w:pPr>
      <w:rPr>
        <w:rFonts w:hint="default"/>
      </w:rPr>
    </w:lvl>
    <w:lvl w:ilvl="1" w:tplc="040C0003" w:tentative="1">
      <w:start w:val="1"/>
      <w:numFmt w:val="bullet"/>
      <w:lvlText w:val="o"/>
      <w:lvlJc w:val="left"/>
      <w:pPr>
        <w:ind w:left="2325" w:hanging="360"/>
      </w:pPr>
      <w:rPr>
        <w:rFonts w:ascii="Courier New" w:hAnsi="Courier New" w:cs="Courier New" w:hint="default"/>
      </w:rPr>
    </w:lvl>
    <w:lvl w:ilvl="2" w:tplc="040C0005" w:tentative="1">
      <w:start w:val="1"/>
      <w:numFmt w:val="bullet"/>
      <w:lvlText w:val=""/>
      <w:lvlJc w:val="left"/>
      <w:pPr>
        <w:ind w:left="3045" w:hanging="360"/>
      </w:pPr>
      <w:rPr>
        <w:rFonts w:ascii="Wingdings" w:hAnsi="Wingdings" w:hint="default"/>
      </w:rPr>
    </w:lvl>
    <w:lvl w:ilvl="3" w:tplc="040C0001" w:tentative="1">
      <w:start w:val="1"/>
      <w:numFmt w:val="bullet"/>
      <w:lvlText w:val=""/>
      <w:lvlJc w:val="left"/>
      <w:pPr>
        <w:ind w:left="3765" w:hanging="360"/>
      </w:pPr>
      <w:rPr>
        <w:rFonts w:ascii="Symbol" w:hAnsi="Symbol" w:hint="default"/>
      </w:rPr>
    </w:lvl>
    <w:lvl w:ilvl="4" w:tplc="040C0003" w:tentative="1">
      <w:start w:val="1"/>
      <w:numFmt w:val="bullet"/>
      <w:lvlText w:val="o"/>
      <w:lvlJc w:val="left"/>
      <w:pPr>
        <w:ind w:left="4485" w:hanging="360"/>
      </w:pPr>
      <w:rPr>
        <w:rFonts w:ascii="Courier New" w:hAnsi="Courier New" w:cs="Courier New" w:hint="default"/>
      </w:rPr>
    </w:lvl>
    <w:lvl w:ilvl="5" w:tplc="040C0005" w:tentative="1">
      <w:start w:val="1"/>
      <w:numFmt w:val="bullet"/>
      <w:lvlText w:val=""/>
      <w:lvlJc w:val="left"/>
      <w:pPr>
        <w:ind w:left="5205" w:hanging="360"/>
      </w:pPr>
      <w:rPr>
        <w:rFonts w:ascii="Wingdings" w:hAnsi="Wingdings" w:hint="default"/>
      </w:rPr>
    </w:lvl>
    <w:lvl w:ilvl="6" w:tplc="040C0001" w:tentative="1">
      <w:start w:val="1"/>
      <w:numFmt w:val="bullet"/>
      <w:lvlText w:val=""/>
      <w:lvlJc w:val="left"/>
      <w:pPr>
        <w:ind w:left="5925" w:hanging="360"/>
      </w:pPr>
      <w:rPr>
        <w:rFonts w:ascii="Symbol" w:hAnsi="Symbol" w:hint="default"/>
      </w:rPr>
    </w:lvl>
    <w:lvl w:ilvl="7" w:tplc="040C0003" w:tentative="1">
      <w:start w:val="1"/>
      <w:numFmt w:val="bullet"/>
      <w:lvlText w:val="o"/>
      <w:lvlJc w:val="left"/>
      <w:pPr>
        <w:ind w:left="6645" w:hanging="360"/>
      </w:pPr>
      <w:rPr>
        <w:rFonts w:ascii="Courier New" w:hAnsi="Courier New" w:cs="Courier New" w:hint="default"/>
      </w:rPr>
    </w:lvl>
    <w:lvl w:ilvl="8" w:tplc="040C0005" w:tentative="1">
      <w:start w:val="1"/>
      <w:numFmt w:val="bullet"/>
      <w:lvlText w:val=""/>
      <w:lvlJc w:val="left"/>
      <w:pPr>
        <w:ind w:left="7365" w:hanging="360"/>
      </w:pPr>
      <w:rPr>
        <w:rFonts w:ascii="Wingdings" w:hAnsi="Wingdings" w:hint="default"/>
      </w:rPr>
    </w:lvl>
  </w:abstractNum>
  <w:abstractNum w:abstractNumId="9">
    <w:nsid w:val="1BB4087A"/>
    <w:multiLevelType w:val="multilevel"/>
    <w:tmpl w:val="2E5C0268"/>
    <w:lvl w:ilvl="0">
      <w:start w:val="1"/>
      <w:numFmt w:val="decimal"/>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nsid w:val="1BF83041"/>
    <w:multiLevelType w:val="hybridMultilevel"/>
    <w:tmpl w:val="5D169C60"/>
    <w:lvl w:ilvl="0" w:tplc="4FE21364">
      <w:start w:val="1"/>
      <w:numFmt w:val="bullet"/>
      <w:suff w:val="space"/>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31819AA"/>
    <w:multiLevelType w:val="hybridMultilevel"/>
    <w:tmpl w:val="E52094A0"/>
    <w:lvl w:ilvl="0" w:tplc="77FC74B6">
      <w:numFmt w:val="bullet"/>
      <w:suff w:val="space"/>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3261A84"/>
    <w:multiLevelType w:val="hybridMultilevel"/>
    <w:tmpl w:val="0248E070"/>
    <w:lvl w:ilvl="0" w:tplc="CF08E33C">
      <w:start w:val="1"/>
      <w:numFmt w:val="bullet"/>
      <w:suff w:val="space"/>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0283DDA"/>
    <w:multiLevelType w:val="hybridMultilevel"/>
    <w:tmpl w:val="2B1C4E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7836E5C"/>
    <w:multiLevelType w:val="hybridMultilevel"/>
    <w:tmpl w:val="F88010CC"/>
    <w:lvl w:ilvl="0" w:tplc="040C0017">
      <w:start w:val="1"/>
      <w:numFmt w:val="lowerLetter"/>
      <w:lvlText w:val="%1)"/>
      <w:lvlJc w:val="left"/>
      <w:pPr>
        <w:ind w:left="810" w:hanging="360"/>
      </w:pPr>
      <w:rPr>
        <w:rFonts w:hint="default"/>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15">
    <w:nsid w:val="38351080"/>
    <w:multiLevelType w:val="hybridMultilevel"/>
    <w:tmpl w:val="6714F7C2"/>
    <w:lvl w:ilvl="0" w:tplc="040C0017">
      <w:start w:val="1"/>
      <w:numFmt w:val="lowerLetter"/>
      <w:lvlText w:val="%1)"/>
      <w:lvlJc w:val="left"/>
      <w:pPr>
        <w:ind w:left="1122" w:hanging="360"/>
      </w:pPr>
    </w:lvl>
    <w:lvl w:ilvl="1" w:tplc="040C0019" w:tentative="1">
      <w:start w:val="1"/>
      <w:numFmt w:val="lowerLetter"/>
      <w:lvlText w:val="%2."/>
      <w:lvlJc w:val="left"/>
      <w:pPr>
        <w:ind w:left="1842" w:hanging="360"/>
      </w:pPr>
    </w:lvl>
    <w:lvl w:ilvl="2" w:tplc="040C001B" w:tentative="1">
      <w:start w:val="1"/>
      <w:numFmt w:val="lowerRoman"/>
      <w:lvlText w:val="%3."/>
      <w:lvlJc w:val="right"/>
      <w:pPr>
        <w:ind w:left="2562" w:hanging="180"/>
      </w:pPr>
    </w:lvl>
    <w:lvl w:ilvl="3" w:tplc="040C000F" w:tentative="1">
      <w:start w:val="1"/>
      <w:numFmt w:val="decimal"/>
      <w:lvlText w:val="%4."/>
      <w:lvlJc w:val="left"/>
      <w:pPr>
        <w:ind w:left="3282" w:hanging="360"/>
      </w:pPr>
    </w:lvl>
    <w:lvl w:ilvl="4" w:tplc="040C0019" w:tentative="1">
      <w:start w:val="1"/>
      <w:numFmt w:val="lowerLetter"/>
      <w:lvlText w:val="%5."/>
      <w:lvlJc w:val="left"/>
      <w:pPr>
        <w:ind w:left="4002" w:hanging="360"/>
      </w:pPr>
    </w:lvl>
    <w:lvl w:ilvl="5" w:tplc="040C001B" w:tentative="1">
      <w:start w:val="1"/>
      <w:numFmt w:val="lowerRoman"/>
      <w:lvlText w:val="%6."/>
      <w:lvlJc w:val="right"/>
      <w:pPr>
        <w:ind w:left="4722" w:hanging="180"/>
      </w:pPr>
    </w:lvl>
    <w:lvl w:ilvl="6" w:tplc="040C000F" w:tentative="1">
      <w:start w:val="1"/>
      <w:numFmt w:val="decimal"/>
      <w:lvlText w:val="%7."/>
      <w:lvlJc w:val="left"/>
      <w:pPr>
        <w:ind w:left="5442" w:hanging="360"/>
      </w:pPr>
    </w:lvl>
    <w:lvl w:ilvl="7" w:tplc="040C0019" w:tentative="1">
      <w:start w:val="1"/>
      <w:numFmt w:val="lowerLetter"/>
      <w:lvlText w:val="%8."/>
      <w:lvlJc w:val="left"/>
      <w:pPr>
        <w:ind w:left="6162" w:hanging="360"/>
      </w:pPr>
    </w:lvl>
    <w:lvl w:ilvl="8" w:tplc="040C001B" w:tentative="1">
      <w:start w:val="1"/>
      <w:numFmt w:val="lowerRoman"/>
      <w:lvlText w:val="%9."/>
      <w:lvlJc w:val="right"/>
      <w:pPr>
        <w:ind w:left="6882" w:hanging="180"/>
      </w:pPr>
    </w:lvl>
  </w:abstractNum>
  <w:abstractNum w:abstractNumId="16">
    <w:nsid w:val="3C9F6414"/>
    <w:multiLevelType w:val="hybridMultilevel"/>
    <w:tmpl w:val="7DB4DA08"/>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480524E9"/>
    <w:multiLevelType w:val="hybridMultilevel"/>
    <w:tmpl w:val="646CF970"/>
    <w:lvl w:ilvl="0" w:tplc="040C000B">
      <w:start w:val="1"/>
      <w:numFmt w:val="bullet"/>
      <w:lvlText w:val=""/>
      <w:lvlJc w:val="left"/>
      <w:pPr>
        <w:ind w:left="1894" w:hanging="360"/>
      </w:pPr>
      <w:rPr>
        <w:rFonts w:ascii="Wingdings" w:hAnsi="Wingdings" w:hint="default"/>
      </w:rPr>
    </w:lvl>
    <w:lvl w:ilvl="1" w:tplc="040C0003" w:tentative="1">
      <w:start w:val="1"/>
      <w:numFmt w:val="bullet"/>
      <w:lvlText w:val="o"/>
      <w:lvlJc w:val="left"/>
      <w:pPr>
        <w:ind w:left="2614" w:hanging="360"/>
      </w:pPr>
      <w:rPr>
        <w:rFonts w:ascii="Courier New" w:hAnsi="Courier New" w:cs="Courier New" w:hint="default"/>
      </w:rPr>
    </w:lvl>
    <w:lvl w:ilvl="2" w:tplc="040C0005" w:tentative="1">
      <w:start w:val="1"/>
      <w:numFmt w:val="bullet"/>
      <w:lvlText w:val=""/>
      <w:lvlJc w:val="left"/>
      <w:pPr>
        <w:ind w:left="3334" w:hanging="360"/>
      </w:pPr>
      <w:rPr>
        <w:rFonts w:ascii="Wingdings" w:hAnsi="Wingdings" w:hint="default"/>
      </w:rPr>
    </w:lvl>
    <w:lvl w:ilvl="3" w:tplc="040C0001" w:tentative="1">
      <w:start w:val="1"/>
      <w:numFmt w:val="bullet"/>
      <w:lvlText w:val=""/>
      <w:lvlJc w:val="left"/>
      <w:pPr>
        <w:ind w:left="4054" w:hanging="360"/>
      </w:pPr>
      <w:rPr>
        <w:rFonts w:ascii="Symbol" w:hAnsi="Symbol" w:hint="default"/>
      </w:rPr>
    </w:lvl>
    <w:lvl w:ilvl="4" w:tplc="040C0003" w:tentative="1">
      <w:start w:val="1"/>
      <w:numFmt w:val="bullet"/>
      <w:lvlText w:val="o"/>
      <w:lvlJc w:val="left"/>
      <w:pPr>
        <w:ind w:left="4774" w:hanging="360"/>
      </w:pPr>
      <w:rPr>
        <w:rFonts w:ascii="Courier New" w:hAnsi="Courier New" w:cs="Courier New" w:hint="default"/>
      </w:rPr>
    </w:lvl>
    <w:lvl w:ilvl="5" w:tplc="040C0005" w:tentative="1">
      <w:start w:val="1"/>
      <w:numFmt w:val="bullet"/>
      <w:lvlText w:val=""/>
      <w:lvlJc w:val="left"/>
      <w:pPr>
        <w:ind w:left="5494" w:hanging="360"/>
      </w:pPr>
      <w:rPr>
        <w:rFonts w:ascii="Wingdings" w:hAnsi="Wingdings" w:hint="default"/>
      </w:rPr>
    </w:lvl>
    <w:lvl w:ilvl="6" w:tplc="040C0001" w:tentative="1">
      <w:start w:val="1"/>
      <w:numFmt w:val="bullet"/>
      <w:lvlText w:val=""/>
      <w:lvlJc w:val="left"/>
      <w:pPr>
        <w:ind w:left="6214" w:hanging="360"/>
      </w:pPr>
      <w:rPr>
        <w:rFonts w:ascii="Symbol" w:hAnsi="Symbol" w:hint="default"/>
      </w:rPr>
    </w:lvl>
    <w:lvl w:ilvl="7" w:tplc="040C0003" w:tentative="1">
      <w:start w:val="1"/>
      <w:numFmt w:val="bullet"/>
      <w:lvlText w:val="o"/>
      <w:lvlJc w:val="left"/>
      <w:pPr>
        <w:ind w:left="6934" w:hanging="360"/>
      </w:pPr>
      <w:rPr>
        <w:rFonts w:ascii="Courier New" w:hAnsi="Courier New" w:cs="Courier New" w:hint="default"/>
      </w:rPr>
    </w:lvl>
    <w:lvl w:ilvl="8" w:tplc="040C0005" w:tentative="1">
      <w:start w:val="1"/>
      <w:numFmt w:val="bullet"/>
      <w:lvlText w:val=""/>
      <w:lvlJc w:val="left"/>
      <w:pPr>
        <w:ind w:left="7654" w:hanging="360"/>
      </w:pPr>
      <w:rPr>
        <w:rFonts w:ascii="Wingdings" w:hAnsi="Wingdings" w:hint="default"/>
      </w:rPr>
    </w:lvl>
  </w:abstractNum>
  <w:abstractNum w:abstractNumId="18">
    <w:nsid w:val="528D35AE"/>
    <w:multiLevelType w:val="hybridMultilevel"/>
    <w:tmpl w:val="B57E22D4"/>
    <w:lvl w:ilvl="0" w:tplc="040C000F">
      <w:start w:val="1"/>
      <w:numFmt w:val="decimal"/>
      <w:lvlText w:val="%1."/>
      <w:lvlJc w:val="left"/>
      <w:pPr>
        <w:ind w:left="765" w:hanging="360"/>
      </w:pPr>
      <w:rPr>
        <w:rFont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19">
    <w:nsid w:val="534419F9"/>
    <w:multiLevelType w:val="hybridMultilevel"/>
    <w:tmpl w:val="40CA0CD2"/>
    <w:lvl w:ilvl="0" w:tplc="040C000B">
      <w:start w:val="1"/>
      <w:numFmt w:val="bullet"/>
      <w:lvlText w:val=""/>
      <w:lvlJc w:val="left"/>
      <w:pPr>
        <w:ind w:left="1842" w:hanging="360"/>
      </w:pPr>
      <w:rPr>
        <w:rFonts w:ascii="Wingdings" w:hAnsi="Wingdings" w:hint="default"/>
      </w:rPr>
    </w:lvl>
    <w:lvl w:ilvl="1" w:tplc="040C0003" w:tentative="1">
      <w:start w:val="1"/>
      <w:numFmt w:val="bullet"/>
      <w:lvlText w:val="o"/>
      <w:lvlJc w:val="left"/>
      <w:pPr>
        <w:ind w:left="2562" w:hanging="360"/>
      </w:pPr>
      <w:rPr>
        <w:rFonts w:ascii="Courier New" w:hAnsi="Courier New" w:cs="Courier New" w:hint="default"/>
      </w:rPr>
    </w:lvl>
    <w:lvl w:ilvl="2" w:tplc="040C0005" w:tentative="1">
      <w:start w:val="1"/>
      <w:numFmt w:val="bullet"/>
      <w:lvlText w:val=""/>
      <w:lvlJc w:val="left"/>
      <w:pPr>
        <w:ind w:left="3282" w:hanging="360"/>
      </w:pPr>
      <w:rPr>
        <w:rFonts w:ascii="Wingdings" w:hAnsi="Wingdings" w:hint="default"/>
      </w:rPr>
    </w:lvl>
    <w:lvl w:ilvl="3" w:tplc="040C0001" w:tentative="1">
      <w:start w:val="1"/>
      <w:numFmt w:val="bullet"/>
      <w:lvlText w:val=""/>
      <w:lvlJc w:val="left"/>
      <w:pPr>
        <w:ind w:left="4002" w:hanging="360"/>
      </w:pPr>
      <w:rPr>
        <w:rFonts w:ascii="Symbol" w:hAnsi="Symbol" w:hint="default"/>
      </w:rPr>
    </w:lvl>
    <w:lvl w:ilvl="4" w:tplc="040C0003" w:tentative="1">
      <w:start w:val="1"/>
      <w:numFmt w:val="bullet"/>
      <w:lvlText w:val="o"/>
      <w:lvlJc w:val="left"/>
      <w:pPr>
        <w:ind w:left="4722" w:hanging="360"/>
      </w:pPr>
      <w:rPr>
        <w:rFonts w:ascii="Courier New" w:hAnsi="Courier New" w:cs="Courier New" w:hint="default"/>
      </w:rPr>
    </w:lvl>
    <w:lvl w:ilvl="5" w:tplc="040C0005" w:tentative="1">
      <w:start w:val="1"/>
      <w:numFmt w:val="bullet"/>
      <w:lvlText w:val=""/>
      <w:lvlJc w:val="left"/>
      <w:pPr>
        <w:ind w:left="5442" w:hanging="360"/>
      </w:pPr>
      <w:rPr>
        <w:rFonts w:ascii="Wingdings" w:hAnsi="Wingdings" w:hint="default"/>
      </w:rPr>
    </w:lvl>
    <w:lvl w:ilvl="6" w:tplc="040C0001" w:tentative="1">
      <w:start w:val="1"/>
      <w:numFmt w:val="bullet"/>
      <w:lvlText w:val=""/>
      <w:lvlJc w:val="left"/>
      <w:pPr>
        <w:ind w:left="6162" w:hanging="360"/>
      </w:pPr>
      <w:rPr>
        <w:rFonts w:ascii="Symbol" w:hAnsi="Symbol" w:hint="default"/>
      </w:rPr>
    </w:lvl>
    <w:lvl w:ilvl="7" w:tplc="040C0003" w:tentative="1">
      <w:start w:val="1"/>
      <w:numFmt w:val="bullet"/>
      <w:lvlText w:val="o"/>
      <w:lvlJc w:val="left"/>
      <w:pPr>
        <w:ind w:left="6882" w:hanging="360"/>
      </w:pPr>
      <w:rPr>
        <w:rFonts w:ascii="Courier New" w:hAnsi="Courier New" w:cs="Courier New" w:hint="default"/>
      </w:rPr>
    </w:lvl>
    <w:lvl w:ilvl="8" w:tplc="040C0005" w:tentative="1">
      <w:start w:val="1"/>
      <w:numFmt w:val="bullet"/>
      <w:lvlText w:val=""/>
      <w:lvlJc w:val="left"/>
      <w:pPr>
        <w:ind w:left="7602" w:hanging="360"/>
      </w:pPr>
      <w:rPr>
        <w:rFonts w:ascii="Wingdings" w:hAnsi="Wingdings" w:hint="default"/>
      </w:rPr>
    </w:lvl>
  </w:abstractNum>
  <w:abstractNum w:abstractNumId="20">
    <w:nsid w:val="57970D54"/>
    <w:multiLevelType w:val="hybridMultilevel"/>
    <w:tmpl w:val="91FCF09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59613712"/>
    <w:multiLevelType w:val="hybridMultilevel"/>
    <w:tmpl w:val="98B04486"/>
    <w:lvl w:ilvl="0" w:tplc="09AC4CDE">
      <w:start w:val="1"/>
      <w:numFmt w:val="lowerLetter"/>
      <w:suff w:val="space"/>
      <w:lvlText w:val="%1)"/>
      <w:lvlJc w:val="left"/>
      <w:pPr>
        <w:ind w:left="810" w:hanging="360"/>
      </w:pPr>
      <w:rPr>
        <w:rFonts w:hint="default"/>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22">
    <w:nsid w:val="5E150BEE"/>
    <w:multiLevelType w:val="multilevel"/>
    <w:tmpl w:val="F8B4C078"/>
    <w:lvl w:ilvl="0">
      <w:start w:val="11"/>
      <w:numFmt w:val="decimal"/>
      <w:lvlText w:val="%1."/>
      <w:lvlJc w:val="left"/>
      <w:pPr>
        <w:ind w:left="720" w:hanging="360"/>
      </w:pPr>
      <w:rPr>
        <w:rFonts w:hint="default"/>
      </w:rPr>
    </w:lvl>
    <w:lvl w:ilvl="1">
      <w:start w:val="1"/>
      <w:numFmt w:val="decimal"/>
      <w:lvlText w:val="%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61891831"/>
    <w:multiLevelType w:val="multilevel"/>
    <w:tmpl w:val="F51E300E"/>
    <w:lvl w:ilvl="0">
      <w:start w:val="1"/>
      <w:numFmt w:val="upperRoman"/>
      <w:lvlText w:val="%1."/>
      <w:lvlJc w:val="right"/>
      <w:pPr>
        <w:ind w:left="720" w:hanging="360"/>
      </w:pPr>
      <w:rPr>
        <w:rFonts w:hint="default"/>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681E07E7"/>
    <w:multiLevelType w:val="hybridMultilevel"/>
    <w:tmpl w:val="B1326DC0"/>
    <w:lvl w:ilvl="0" w:tplc="040C0017">
      <w:start w:val="1"/>
      <w:numFmt w:val="lowerLetter"/>
      <w:lvlText w:val="%1)"/>
      <w:lvlJc w:val="left"/>
      <w:pPr>
        <w:ind w:left="762" w:hanging="360"/>
      </w:pPr>
    </w:lvl>
    <w:lvl w:ilvl="1" w:tplc="040C0019" w:tentative="1">
      <w:start w:val="1"/>
      <w:numFmt w:val="lowerLetter"/>
      <w:lvlText w:val="%2."/>
      <w:lvlJc w:val="left"/>
      <w:pPr>
        <w:ind w:left="1482" w:hanging="360"/>
      </w:pPr>
    </w:lvl>
    <w:lvl w:ilvl="2" w:tplc="040C001B" w:tentative="1">
      <w:start w:val="1"/>
      <w:numFmt w:val="lowerRoman"/>
      <w:lvlText w:val="%3."/>
      <w:lvlJc w:val="right"/>
      <w:pPr>
        <w:ind w:left="2202" w:hanging="180"/>
      </w:pPr>
    </w:lvl>
    <w:lvl w:ilvl="3" w:tplc="040C000F" w:tentative="1">
      <w:start w:val="1"/>
      <w:numFmt w:val="decimal"/>
      <w:lvlText w:val="%4."/>
      <w:lvlJc w:val="left"/>
      <w:pPr>
        <w:ind w:left="2922" w:hanging="360"/>
      </w:pPr>
    </w:lvl>
    <w:lvl w:ilvl="4" w:tplc="040C0019" w:tentative="1">
      <w:start w:val="1"/>
      <w:numFmt w:val="lowerLetter"/>
      <w:lvlText w:val="%5."/>
      <w:lvlJc w:val="left"/>
      <w:pPr>
        <w:ind w:left="3642" w:hanging="360"/>
      </w:pPr>
    </w:lvl>
    <w:lvl w:ilvl="5" w:tplc="040C001B" w:tentative="1">
      <w:start w:val="1"/>
      <w:numFmt w:val="lowerRoman"/>
      <w:lvlText w:val="%6."/>
      <w:lvlJc w:val="right"/>
      <w:pPr>
        <w:ind w:left="4362" w:hanging="180"/>
      </w:pPr>
    </w:lvl>
    <w:lvl w:ilvl="6" w:tplc="040C000F" w:tentative="1">
      <w:start w:val="1"/>
      <w:numFmt w:val="decimal"/>
      <w:lvlText w:val="%7."/>
      <w:lvlJc w:val="left"/>
      <w:pPr>
        <w:ind w:left="5082" w:hanging="360"/>
      </w:pPr>
    </w:lvl>
    <w:lvl w:ilvl="7" w:tplc="040C0019" w:tentative="1">
      <w:start w:val="1"/>
      <w:numFmt w:val="lowerLetter"/>
      <w:lvlText w:val="%8."/>
      <w:lvlJc w:val="left"/>
      <w:pPr>
        <w:ind w:left="5802" w:hanging="360"/>
      </w:pPr>
    </w:lvl>
    <w:lvl w:ilvl="8" w:tplc="040C001B" w:tentative="1">
      <w:start w:val="1"/>
      <w:numFmt w:val="lowerRoman"/>
      <w:lvlText w:val="%9."/>
      <w:lvlJc w:val="right"/>
      <w:pPr>
        <w:ind w:left="6522" w:hanging="180"/>
      </w:pPr>
    </w:lvl>
  </w:abstractNum>
  <w:abstractNum w:abstractNumId="25">
    <w:nsid w:val="6FD9357A"/>
    <w:multiLevelType w:val="hybridMultilevel"/>
    <w:tmpl w:val="6AB06AFE"/>
    <w:lvl w:ilvl="0" w:tplc="040C000B">
      <w:start w:val="1"/>
      <w:numFmt w:val="bullet"/>
      <w:lvlText w:val=""/>
      <w:lvlJc w:val="left"/>
      <w:pPr>
        <w:ind w:left="1842" w:hanging="360"/>
      </w:pPr>
      <w:rPr>
        <w:rFonts w:ascii="Wingdings" w:hAnsi="Wingdings" w:hint="default"/>
      </w:rPr>
    </w:lvl>
    <w:lvl w:ilvl="1" w:tplc="040C0003" w:tentative="1">
      <w:start w:val="1"/>
      <w:numFmt w:val="bullet"/>
      <w:lvlText w:val="o"/>
      <w:lvlJc w:val="left"/>
      <w:pPr>
        <w:ind w:left="2562" w:hanging="360"/>
      </w:pPr>
      <w:rPr>
        <w:rFonts w:ascii="Courier New" w:hAnsi="Courier New" w:cs="Courier New" w:hint="default"/>
      </w:rPr>
    </w:lvl>
    <w:lvl w:ilvl="2" w:tplc="040C0005" w:tentative="1">
      <w:start w:val="1"/>
      <w:numFmt w:val="bullet"/>
      <w:lvlText w:val=""/>
      <w:lvlJc w:val="left"/>
      <w:pPr>
        <w:ind w:left="3282" w:hanging="360"/>
      </w:pPr>
      <w:rPr>
        <w:rFonts w:ascii="Wingdings" w:hAnsi="Wingdings" w:hint="default"/>
      </w:rPr>
    </w:lvl>
    <w:lvl w:ilvl="3" w:tplc="040C0001" w:tentative="1">
      <w:start w:val="1"/>
      <w:numFmt w:val="bullet"/>
      <w:lvlText w:val=""/>
      <w:lvlJc w:val="left"/>
      <w:pPr>
        <w:ind w:left="4002" w:hanging="360"/>
      </w:pPr>
      <w:rPr>
        <w:rFonts w:ascii="Symbol" w:hAnsi="Symbol" w:hint="default"/>
      </w:rPr>
    </w:lvl>
    <w:lvl w:ilvl="4" w:tplc="040C0003" w:tentative="1">
      <w:start w:val="1"/>
      <w:numFmt w:val="bullet"/>
      <w:lvlText w:val="o"/>
      <w:lvlJc w:val="left"/>
      <w:pPr>
        <w:ind w:left="4722" w:hanging="360"/>
      </w:pPr>
      <w:rPr>
        <w:rFonts w:ascii="Courier New" w:hAnsi="Courier New" w:cs="Courier New" w:hint="default"/>
      </w:rPr>
    </w:lvl>
    <w:lvl w:ilvl="5" w:tplc="040C0005" w:tentative="1">
      <w:start w:val="1"/>
      <w:numFmt w:val="bullet"/>
      <w:lvlText w:val=""/>
      <w:lvlJc w:val="left"/>
      <w:pPr>
        <w:ind w:left="5442" w:hanging="360"/>
      </w:pPr>
      <w:rPr>
        <w:rFonts w:ascii="Wingdings" w:hAnsi="Wingdings" w:hint="default"/>
      </w:rPr>
    </w:lvl>
    <w:lvl w:ilvl="6" w:tplc="040C0001" w:tentative="1">
      <w:start w:val="1"/>
      <w:numFmt w:val="bullet"/>
      <w:lvlText w:val=""/>
      <w:lvlJc w:val="left"/>
      <w:pPr>
        <w:ind w:left="6162" w:hanging="360"/>
      </w:pPr>
      <w:rPr>
        <w:rFonts w:ascii="Symbol" w:hAnsi="Symbol" w:hint="default"/>
      </w:rPr>
    </w:lvl>
    <w:lvl w:ilvl="7" w:tplc="040C0003" w:tentative="1">
      <w:start w:val="1"/>
      <w:numFmt w:val="bullet"/>
      <w:lvlText w:val="o"/>
      <w:lvlJc w:val="left"/>
      <w:pPr>
        <w:ind w:left="6882" w:hanging="360"/>
      </w:pPr>
      <w:rPr>
        <w:rFonts w:ascii="Courier New" w:hAnsi="Courier New" w:cs="Courier New" w:hint="default"/>
      </w:rPr>
    </w:lvl>
    <w:lvl w:ilvl="8" w:tplc="040C0005" w:tentative="1">
      <w:start w:val="1"/>
      <w:numFmt w:val="bullet"/>
      <w:lvlText w:val=""/>
      <w:lvlJc w:val="left"/>
      <w:pPr>
        <w:ind w:left="7602" w:hanging="360"/>
      </w:pPr>
      <w:rPr>
        <w:rFonts w:ascii="Wingdings" w:hAnsi="Wingdings" w:hint="default"/>
      </w:rPr>
    </w:lvl>
  </w:abstractNum>
  <w:abstractNum w:abstractNumId="26">
    <w:nsid w:val="76C82B01"/>
    <w:multiLevelType w:val="hybridMultilevel"/>
    <w:tmpl w:val="954E7968"/>
    <w:lvl w:ilvl="0" w:tplc="5DF27CA8">
      <w:numFmt w:val="bullet"/>
      <w:suff w:val="space"/>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787567D7"/>
    <w:multiLevelType w:val="hybridMultilevel"/>
    <w:tmpl w:val="022484AA"/>
    <w:lvl w:ilvl="0" w:tplc="040C0001">
      <w:start w:val="1"/>
      <w:numFmt w:val="bullet"/>
      <w:lvlText w:val=""/>
      <w:lvlJc w:val="left"/>
      <w:pPr>
        <w:ind w:left="1482" w:hanging="360"/>
      </w:pPr>
      <w:rPr>
        <w:rFonts w:ascii="Symbol" w:hAnsi="Symbol" w:hint="default"/>
      </w:rPr>
    </w:lvl>
    <w:lvl w:ilvl="1" w:tplc="040C0003" w:tentative="1">
      <w:start w:val="1"/>
      <w:numFmt w:val="bullet"/>
      <w:lvlText w:val="o"/>
      <w:lvlJc w:val="left"/>
      <w:pPr>
        <w:ind w:left="2202" w:hanging="360"/>
      </w:pPr>
      <w:rPr>
        <w:rFonts w:ascii="Courier New" w:hAnsi="Courier New" w:cs="Courier New" w:hint="default"/>
      </w:rPr>
    </w:lvl>
    <w:lvl w:ilvl="2" w:tplc="040C0005" w:tentative="1">
      <w:start w:val="1"/>
      <w:numFmt w:val="bullet"/>
      <w:lvlText w:val=""/>
      <w:lvlJc w:val="left"/>
      <w:pPr>
        <w:ind w:left="2922" w:hanging="360"/>
      </w:pPr>
      <w:rPr>
        <w:rFonts w:ascii="Wingdings" w:hAnsi="Wingdings" w:hint="default"/>
      </w:rPr>
    </w:lvl>
    <w:lvl w:ilvl="3" w:tplc="040C0001" w:tentative="1">
      <w:start w:val="1"/>
      <w:numFmt w:val="bullet"/>
      <w:lvlText w:val=""/>
      <w:lvlJc w:val="left"/>
      <w:pPr>
        <w:ind w:left="3642" w:hanging="360"/>
      </w:pPr>
      <w:rPr>
        <w:rFonts w:ascii="Symbol" w:hAnsi="Symbol" w:hint="default"/>
      </w:rPr>
    </w:lvl>
    <w:lvl w:ilvl="4" w:tplc="040C0003" w:tentative="1">
      <w:start w:val="1"/>
      <w:numFmt w:val="bullet"/>
      <w:lvlText w:val="o"/>
      <w:lvlJc w:val="left"/>
      <w:pPr>
        <w:ind w:left="4362" w:hanging="360"/>
      </w:pPr>
      <w:rPr>
        <w:rFonts w:ascii="Courier New" w:hAnsi="Courier New" w:cs="Courier New" w:hint="default"/>
      </w:rPr>
    </w:lvl>
    <w:lvl w:ilvl="5" w:tplc="040C0005" w:tentative="1">
      <w:start w:val="1"/>
      <w:numFmt w:val="bullet"/>
      <w:lvlText w:val=""/>
      <w:lvlJc w:val="left"/>
      <w:pPr>
        <w:ind w:left="5082" w:hanging="360"/>
      </w:pPr>
      <w:rPr>
        <w:rFonts w:ascii="Wingdings" w:hAnsi="Wingdings" w:hint="default"/>
      </w:rPr>
    </w:lvl>
    <w:lvl w:ilvl="6" w:tplc="040C0001" w:tentative="1">
      <w:start w:val="1"/>
      <w:numFmt w:val="bullet"/>
      <w:lvlText w:val=""/>
      <w:lvlJc w:val="left"/>
      <w:pPr>
        <w:ind w:left="5802" w:hanging="360"/>
      </w:pPr>
      <w:rPr>
        <w:rFonts w:ascii="Symbol" w:hAnsi="Symbol" w:hint="default"/>
      </w:rPr>
    </w:lvl>
    <w:lvl w:ilvl="7" w:tplc="040C0003" w:tentative="1">
      <w:start w:val="1"/>
      <w:numFmt w:val="bullet"/>
      <w:lvlText w:val="o"/>
      <w:lvlJc w:val="left"/>
      <w:pPr>
        <w:ind w:left="6522" w:hanging="360"/>
      </w:pPr>
      <w:rPr>
        <w:rFonts w:ascii="Courier New" w:hAnsi="Courier New" w:cs="Courier New" w:hint="default"/>
      </w:rPr>
    </w:lvl>
    <w:lvl w:ilvl="8" w:tplc="040C0005" w:tentative="1">
      <w:start w:val="1"/>
      <w:numFmt w:val="bullet"/>
      <w:lvlText w:val=""/>
      <w:lvlJc w:val="left"/>
      <w:pPr>
        <w:ind w:left="7242" w:hanging="360"/>
      </w:pPr>
      <w:rPr>
        <w:rFonts w:ascii="Wingdings" w:hAnsi="Wingdings" w:hint="default"/>
      </w:rPr>
    </w:lvl>
  </w:abstractNum>
  <w:abstractNum w:abstractNumId="28">
    <w:nsid w:val="79F034B7"/>
    <w:multiLevelType w:val="hybridMultilevel"/>
    <w:tmpl w:val="107EFD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7BEE35A0"/>
    <w:multiLevelType w:val="hybridMultilevel"/>
    <w:tmpl w:val="0D54CCF4"/>
    <w:lvl w:ilvl="0" w:tplc="858A8DB0">
      <w:start w:val="1"/>
      <w:numFmt w:val="bullet"/>
      <w:suff w:val="space"/>
      <w:lvlText w:val=""/>
      <w:lvlJc w:val="left"/>
      <w:pPr>
        <w:ind w:left="720" w:hanging="360"/>
      </w:pPr>
      <w:rPr>
        <w:rFonts w:ascii="Symbol" w:hAnsi="Symbol" w:hint="default"/>
      </w:rPr>
    </w:lvl>
    <w:lvl w:ilvl="1" w:tplc="040C0003" w:tentative="1">
      <w:start w:val="1"/>
      <w:numFmt w:val="bullet"/>
      <w:lvlText w:val="o"/>
      <w:lvlJc w:val="left"/>
      <w:pPr>
        <w:ind w:left="1470" w:hanging="360"/>
      </w:pPr>
      <w:rPr>
        <w:rFonts w:ascii="Courier New" w:hAnsi="Courier New" w:cs="Courier New" w:hint="default"/>
      </w:rPr>
    </w:lvl>
    <w:lvl w:ilvl="2" w:tplc="040C0005" w:tentative="1">
      <w:start w:val="1"/>
      <w:numFmt w:val="bullet"/>
      <w:lvlText w:val=""/>
      <w:lvlJc w:val="left"/>
      <w:pPr>
        <w:ind w:left="2190" w:hanging="360"/>
      </w:pPr>
      <w:rPr>
        <w:rFonts w:ascii="Wingdings" w:hAnsi="Wingdings" w:hint="default"/>
      </w:rPr>
    </w:lvl>
    <w:lvl w:ilvl="3" w:tplc="040C0001" w:tentative="1">
      <w:start w:val="1"/>
      <w:numFmt w:val="bullet"/>
      <w:lvlText w:val=""/>
      <w:lvlJc w:val="left"/>
      <w:pPr>
        <w:ind w:left="2910" w:hanging="360"/>
      </w:pPr>
      <w:rPr>
        <w:rFonts w:ascii="Symbol" w:hAnsi="Symbol" w:hint="default"/>
      </w:rPr>
    </w:lvl>
    <w:lvl w:ilvl="4" w:tplc="040C0003" w:tentative="1">
      <w:start w:val="1"/>
      <w:numFmt w:val="bullet"/>
      <w:lvlText w:val="o"/>
      <w:lvlJc w:val="left"/>
      <w:pPr>
        <w:ind w:left="3630" w:hanging="360"/>
      </w:pPr>
      <w:rPr>
        <w:rFonts w:ascii="Courier New" w:hAnsi="Courier New" w:cs="Courier New" w:hint="default"/>
      </w:rPr>
    </w:lvl>
    <w:lvl w:ilvl="5" w:tplc="040C0005" w:tentative="1">
      <w:start w:val="1"/>
      <w:numFmt w:val="bullet"/>
      <w:lvlText w:val=""/>
      <w:lvlJc w:val="left"/>
      <w:pPr>
        <w:ind w:left="4350" w:hanging="360"/>
      </w:pPr>
      <w:rPr>
        <w:rFonts w:ascii="Wingdings" w:hAnsi="Wingdings" w:hint="default"/>
      </w:rPr>
    </w:lvl>
    <w:lvl w:ilvl="6" w:tplc="040C0001" w:tentative="1">
      <w:start w:val="1"/>
      <w:numFmt w:val="bullet"/>
      <w:lvlText w:val=""/>
      <w:lvlJc w:val="left"/>
      <w:pPr>
        <w:ind w:left="5070" w:hanging="360"/>
      </w:pPr>
      <w:rPr>
        <w:rFonts w:ascii="Symbol" w:hAnsi="Symbol" w:hint="default"/>
      </w:rPr>
    </w:lvl>
    <w:lvl w:ilvl="7" w:tplc="040C0003" w:tentative="1">
      <w:start w:val="1"/>
      <w:numFmt w:val="bullet"/>
      <w:lvlText w:val="o"/>
      <w:lvlJc w:val="left"/>
      <w:pPr>
        <w:ind w:left="5790" w:hanging="360"/>
      </w:pPr>
      <w:rPr>
        <w:rFonts w:ascii="Courier New" w:hAnsi="Courier New" w:cs="Courier New" w:hint="default"/>
      </w:rPr>
    </w:lvl>
    <w:lvl w:ilvl="8" w:tplc="040C0005" w:tentative="1">
      <w:start w:val="1"/>
      <w:numFmt w:val="bullet"/>
      <w:lvlText w:val=""/>
      <w:lvlJc w:val="left"/>
      <w:pPr>
        <w:ind w:left="6510" w:hanging="360"/>
      </w:pPr>
      <w:rPr>
        <w:rFonts w:ascii="Wingdings" w:hAnsi="Wingdings" w:hint="default"/>
      </w:rPr>
    </w:lvl>
  </w:abstractNum>
  <w:abstractNum w:abstractNumId="30">
    <w:nsid w:val="7EF845AB"/>
    <w:multiLevelType w:val="hybridMultilevel"/>
    <w:tmpl w:val="01EE4EB2"/>
    <w:lvl w:ilvl="0" w:tplc="24B452E2">
      <w:start w:val="1"/>
      <w:numFmt w:val="bullet"/>
      <w:suff w:val="space"/>
      <w:lvlText w:val=""/>
      <w:lvlJc w:val="left"/>
      <w:pPr>
        <w:ind w:left="720" w:hanging="360"/>
      </w:pPr>
      <w:rPr>
        <w:rFonts w:ascii="Wingdings" w:hAnsi="Wingdings"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num w:numId="1">
    <w:abstractNumId w:val="18"/>
  </w:num>
  <w:num w:numId="2">
    <w:abstractNumId w:val="9"/>
  </w:num>
  <w:num w:numId="3">
    <w:abstractNumId w:val="3"/>
  </w:num>
  <w:num w:numId="4">
    <w:abstractNumId w:val="23"/>
  </w:num>
  <w:num w:numId="5">
    <w:abstractNumId w:val="7"/>
  </w:num>
  <w:num w:numId="6">
    <w:abstractNumId w:val="20"/>
  </w:num>
  <w:num w:numId="7">
    <w:abstractNumId w:val="28"/>
  </w:num>
  <w:num w:numId="8">
    <w:abstractNumId w:val="10"/>
  </w:num>
  <w:num w:numId="9">
    <w:abstractNumId w:val="11"/>
  </w:num>
  <w:num w:numId="10">
    <w:abstractNumId w:val="30"/>
  </w:num>
  <w:num w:numId="11">
    <w:abstractNumId w:val="29"/>
  </w:num>
  <w:num w:numId="12">
    <w:abstractNumId w:val="14"/>
  </w:num>
  <w:num w:numId="13">
    <w:abstractNumId w:val="4"/>
  </w:num>
  <w:num w:numId="14">
    <w:abstractNumId w:val="8"/>
  </w:num>
  <w:num w:numId="15">
    <w:abstractNumId w:val="12"/>
  </w:num>
  <w:num w:numId="16">
    <w:abstractNumId w:val="22"/>
  </w:num>
  <w:num w:numId="17">
    <w:abstractNumId w:val="26"/>
  </w:num>
  <w:num w:numId="18">
    <w:abstractNumId w:val="5"/>
  </w:num>
  <w:num w:numId="19">
    <w:abstractNumId w:val="0"/>
  </w:num>
  <w:num w:numId="20">
    <w:abstractNumId w:val="21"/>
  </w:num>
  <w:num w:numId="21">
    <w:abstractNumId w:val="24"/>
  </w:num>
  <w:num w:numId="22">
    <w:abstractNumId w:val="6"/>
  </w:num>
  <w:num w:numId="23">
    <w:abstractNumId w:val="27"/>
  </w:num>
  <w:num w:numId="24">
    <w:abstractNumId w:val="15"/>
  </w:num>
  <w:num w:numId="25">
    <w:abstractNumId w:val="17"/>
  </w:num>
  <w:num w:numId="26">
    <w:abstractNumId w:val="19"/>
  </w:num>
  <w:num w:numId="27">
    <w:abstractNumId w:val="25"/>
  </w:num>
  <w:num w:numId="28">
    <w:abstractNumId w:val="1"/>
  </w:num>
  <w:num w:numId="29">
    <w:abstractNumId w:val="13"/>
  </w:num>
  <w:num w:numId="30">
    <w:abstractNumId w:val="2"/>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160720"/>
    <w:rsid w:val="0013396E"/>
    <w:rsid w:val="00160720"/>
    <w:rsid w:val="002D5136"/>
    <w:rsid w:val="003A1880"/>
    <w:rsid w:val="004C245C"/>
    <w:rsid w:val="0056718A"/>
    <w:rsid w:val="005E49AC"/>
    <w:rsid w:val="006C5D81"/>
    <w:rsid w:val="007428D3"/>
    <w:rsid w:val="0099088E"/>
    <w:rsid w:val="009A2A22"/>
    <w:rsid w:val="009C44A0"/>
    <w:rsid w:val="00A63FDC"/>
    <w:rsid w:val="00A74AA7"/>
    <w:rsid w:val="00AF7EFC"/>
    <w:rsid w:val="00BE5FC6"/>
    <w:rsid w:val="00F24EFA"/>
    <w:rsid w:val="00FF003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720"/>
  </w:style>
  <w:style w:type="paragraph" w:styleId="Titre1">
    <w:name w:val="heading 1"/>
    <w:basedOn w:val="Normal"/>
    <w:next w:val="Normal"/>
    <w:link w:val="Titre1Car"/>
    <w:uiPriority w:val="9"/>
    <w:qFormat/>
    <w:rsid w:val="009A2A22"/>
    <w:pPr>
      <w:keepNext/>
      <w:keepLines/>
      <w:numPr>
        <w:numId w:val="30"/>
      </w:numPr>
      <w:spacing w:before="480" w:after="0"/>
      <w:outlineLvl w:val="0"/>
    </w:pPr>
    <w:rPr>
      <w:rFonts w:asciiTheme="majorHAnsi" w:eastAsiaTheme="majorEastAsia" w:hAnsiTheme="majorHAnsi" w:cstheme="majorBidi"/>
      <w:b/>
      <w:bCs/>
      <w:color w:val="365F91" w:themeColor="accent1" w:themeShade="BF"/>
      <w:sz w:val="28"/>
      <w:szCs w:val="28"/>
      <w:lang w:eastAsia="fr-FR"/>
    </w:rPr>
  </w:style>
  <w:style w:type="paragraph" w:styleId="Titre2">
    <w:name w:val="heading 2"/>
    <w:basedOn w:val="Normal"/>
    <w:next w:val="Normal"/>
    <w:link w:val="Titre2Car"/>
    <w:uiPriority w:val="9"/>
    <w:unhideWhenUsed/>
    <w:qFormat/>
    <w:rsid w:val="009A2A22"/>
    <w:pPr>
      <w:keepNext/>
      <w:keepLines/>
      <w:numPr>
        <w:ilvl w:val="1"/>
        <w:numId w:val="30"/>
      </w:numPr>
      <w:spacing w:before="200" w:after="0"/>
      <w:outlineLvl w:val="1"/>
    </w:pPr>
    <w:rPr>
      <w:rFonts w:asciiTheme="majorHAnsi" w:eastAsiaTheme="majorEastAsia" w:hAnsiTheme="majorHAnsi" w:cstheme="majorBidi"/>
      <w:b/>
      <w:bCs/>
      <w:color w:val="4F81BD" w:themeColor="accent1"/>
      <w:sz w:val="26"/>
      <w:szCs w:val="26"/>
      <w:lang w:eastAsia="fr-FR"/>
    </w:rPr>
  </w:style>
  <w:style w:type="paragraph" w:styleId="Titre3">
    <w:name w:val="heading 3"/>
    <w:basedOn w:val="Normal"/>
    <w:next w:val="Normal"/>
    <w:link w:val="Titre3Car"/>
    <w:uiPriority w:val="9"/>
    <w:unhideWhenUsed/>
    <w:qFormat/>
    <w:rsid w:val="009A2A22"/>
    <w:pPr>
      <w:keepNext/>
      <w:keepLines/>
      <w:numPr>
        <w:ilvl w:val="2"/>
        <w:numId w:val="30"/>
      </w:numPr>
      <w:spacing w:before="200" w:after="0"/>
      <w:outlineLvl w:val="2"/>
    </w:pPr>
    <w:rPr>
      <w:rFonts w:asciiTheme="majorHAnsi" w:eastAsiaTheme="majorEastAsia" w:hAnsiTheme="majorHAnsi" w:cstheme="majorBidi"/>
      <w:b/>
      <w:bCs/>
      <w:color w:val="4F81BD" w:themeColor="accent1"/>
      <w:lang w:eastAsia="fr-FR"/>
    </w:rPr>
  </w:style>
  <w:style w:type="paragraph" w:styleId="Titre4">
    <w:name w:val="heading 4"/>
    <w:basedOn w:val="Normal"/>
    <w:next w:val="Normal"/>
    <w:link w:val="Titre4Car"/>
    <w:uiPriority w:val="9"/>
    <w:unhideWhenUsed/>
    <w:qFormat/>
    <w:rsid w:val="009A2A22"/>
    <w:pPr>
      <w:keepNext/>
      <w:keepLines/>
      <w:numPr>
        <w:ilvl w:val="3"/>
        <w:numId w:val="30"/>
      </w:numPr>
      <w:spacing w:before="200" w:after="0"/>
      <w:outlineLvl w:val="3"/>
    </w:pPr>
    <w:rPr>
      <w:rFonts w:asciiTheme="majorHAnsi" w:eastAsiaTheme="majorEastAsia" w:hAnsiTheme="majorHAnsi" w:cstheme="majorBidi"/>
      <w:b/>
      <w:bCs/>
      <w:i/>
      <w:iCs/>
      <w:color w:val="4F81BD" w:themeColor="accent1"/>
      <w:lang w:eastAsia="fr-FR"/>
    </w:rPr>
  </w:style>
  <w:style w:type="paragraph" w:styleId="Titre5">
    <w:name w:val="heading 5"/>
    <w:basedOn w:val="Normal"/>
    <w:next w:val="Normal"/>
    <w:link w:val="Titre5Car"/>
    <w:uiPriority w:val="9"/>
    <w:semiHidden/>
    <w:unhideWhenUsed/>
    <w:qFormat/>
    <w:rsid w:val="009A2A22"/>
    <w:pPr>
      <w:keepNext/>
      <w:keepLines/>
      <w:numPr>
        <w:ilvl w:val="4"/>
        <w:numId w:val="30"/>
      </w:numPr>
      <w:spacing w:before="200" w:after="0"/>
      <w:outlineLvl w:val="4"/>
    </w:pPr>
    <w:rPr>
      <w:rFonts w:asciiTheme="majorHAnsi" w:eastAsiaTheme="majorEastAsia" w:hAnsiTheme="majorHAnsi" w:cstheme="majorBidi"/>
      <w:color w:val="243F60" w:themeColor="accent1" w:themeShade="7F"/>
      <w:lang w:eastAsia="fr-FR"/>
    </w:rPr>
  </w:style>
  <w:style w:type="paragraph" w:styleId="Titre6">
    <w:name w:val="heading 6"/>
    <w:basedOn w:val="Normal"/>
    <w:next w:val="Normal"/>
    <w:link w:val="Titre6Car"/>
    <w:uiPriority w:val="9"/>
    <w:semiHidden/>
    <w:unhideWhenUsed/>
    <w:qFormat/>
    <w:rsid w:val="009A2A22"/>
    <w:pPr>
      <w:keepNext/>
      <w:keepLines/>
      <w:numPr>
        <w:ilvl w:val="5"/>
        <w:numId w:val="30"/>
      </w:numPr>
      <w:spacing w:before="200" w:after="0"/>
      <w:outlineLvl w:val="5"/>
    </w:pPr>
    <w:rPr>
      <w:rFonts w:asciiTheme="majorHAnsi" w:eastAsiaTheme="majorEastAsia" w:hAnsiTheme="majorHAnsi" w:cstheme="majorBidi"/>
      <w:i/>
      <w:iCs/>
      <w:color w:val="243F60" w:themeColor="accent1" w:themeShade="7F"/>
      <w:lang w:eastAsia="fr-FR"/>
    </w:rPr>
  </w:style>
  <w:style w:type="paragraph" w:styleId="Titre7">
    <w:name w:val="heading 7"/>
    <w:basedOn w:val="Normal"/>
    <w:next w:val="Normal"/>
    <w:link w:val="Titre7Car"/>
    <w:uiPriority w:val="9"/>
    <w:semiHidden/>
    <w:unhideWhenUsed/>
    <w:qFormat/>
    <w:rsid w:val="009A2A22"/>
    <w:pPr>
      <w:keepNext/>
      <w:keepLines/>
      <w:numPr>
        <w:ilvl w:val="6"/>
        <w:numId w:val="30"/>
      </w:numPr>
      <w:spacing w:before="200" w:after="0"/>
      <w:outlineLvl w:val="6"/>
    </w:pPr>
    <w:rPr>
      <w:rFonts w:asciiTheme="majorHAnsi" w:eastAsiaTheme="majorEastAsia" w:hAnsiTheme="majorHAnsi" w:cstheme="majorBidi"/>
      <w:i/>
      <w:iCs/>
      <w:color w:val="404040" w:themeColor="text1" w:themeTint="BF"/>
      <w:lang w:eastAsia="fr-FR"/>
    </w:rPr>
  </w:style>
  <w:style w:type="paragraph" w:styleId="Titre8">
    <w:name w:val="heading 8"/>
    <w:basedOn w:val="Normal"/>
    <w:next w:val="Normal"/>
    <w:link w:val="Titre8Car"/>
    <w:uiPriority w:val="9"/>
    <w:semiHidden/>
    <w:unhideWhenUsed/>
    <w:qFormat/>
    <w:rsid w:val="009A2A22"/>
    <w:pPr>
      <w:keepNext/>
      <w:keepLines/>
      <w:numPr>
        <w:ilvl w:val="7"/>
        <w:numId w:val="30"/>
      </w:numPr>
      <w:spacing w:before="200" w:after="0"/>
      <w:outlineLvl w:val="7"/>
    </w:pPr>
    <w:rPr>
      <w:rFonts w:asciiTheme="majorHAnsi" w:eastAsiaTheme="majorEastAsia" w:hAnsiTheme="majorHAnsi" w:cstheme="majorBidi"/>
      <w:color w:val="404040" w:themeColor="text1" w:themeTint="BF"/>
      <w:sz w:val="20"/>
      <w:szCs w:val="20"/>
      <w:lang w:eastAsia="fr-FR"/>
    </w:rPr>
  </w:style>
  <w:style w:type="paragraph" w:styleId="Titre9">
    <w:name w:val="heading 9"/>
    <w:basedOn w:val="Normal"/>
    <w:next w:val="Normal"/>
    <w:link w:val="Titre9Car"/>
    <w:uiPriority w:val="9"/>
    <w:semiHidden/>
    <w:unhideWhenUsed/>
    <w:qFormat/>
    <w:rsid w:val="009A2A22"/>
    <w:pPr>
      <w:keepNext/>
      <w:keepLines/>
      <w:numPr>
        <w:ilvl w:val="8"/>
        <w:numId w:val="30"/>
      </w:numPr>
      <w:spacing w:before="200" w:after="0"/>
      <w:outlineLvl w:val="8"/>
    </w:pPr>
    <w:rPr>
      <w:rFonts w:asciiTheme="majorHAnsi" w:eastAsiaTheme="majorEastAsia" w:hAnsiTheme="majorHAnsi" w:cstheme="majorBidi"/>
      <w:i/>
      <w:iCs/>
      <w:color w:val="404040" w:themeColor="text1" w:themeTint="BF"/>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60720"/>
    <w:pPr>
      <w:ind w:left="720"/>
      <w:contextualSpacing/>
    </w:pPr>
  </w:style>
  <w:style w:type="character" w:customStyle="1" w:styleId="Titre1Car">
    <w:name w:val="Titre 1 Car"/>
    <w:basedOn w:val="Policepardfaut"/>
    <w:link w:val="Titre1"/>
    <w:uiPriority w:val="9"/>
    <w:rsid w:val="009A2A22"/>
    <w:rPr>
      <w:rFonts w:asciiTheme="majorHAnsi" w:eastAsiaTheme="majorEastAsia" w:hAnsiTheme="majorHAnsi" w:cstheme="majorBidi"/>
      <w:b/>
      <w:bCs/>
      <w:color w:val="365F91" w:themeColor="accent1" w:themeShade="BF"/>
      <w:sz w:val="28"/>
      <w:szCs w:val="28"/>
      <w:lang w:eastAsia="fr-FR"/>
    </w:rPr>
  </w:style>
  <w:style w:type="character" w:customStyle="1" w:styleId="Titre2Car">
    <w:name w:val="Titre 2 Car"/>
    <w:basedOn w:val="Policepardfaut"/>
    <w:link w:val="Titre2"/>
    <w:uiPriority w:val="9"/>
    <w:rsid w:val="009A2A22"/>
    <w:rPr>
      <w:rFonts w:asciiTheme="majorHAnsi" w:eastAsiaTheme="majorEastAsia" w:hAnsiTheme="majorHAnsi" w:cstheme="majorBidi"/>
      <w:b/>
      <w:bCs/>
      <w:color w:val="4F81BD" w:themeColor="accent1"/>
      <w:sz w:val="26"/>
      <w:szCs w:val="26"/>
      <w:lang w:eastAsia="fr-FR"/>
    </w:rPr>
  </w:style>
  <w:style w:type="character" w:customStyle="1" w:styleId="Titre3Car">
    <w:name w:val="Titre 3 Car"/>
    <w:basedOn w:val="Policepardfaut"/>
    <w:link w:val="Titre3"/>
    <w:uiPriority w:val="9"/>
    <w:rsid w:val="009A2A22"/>
    <w:rPr>
      <w:rFonts w:asciiTheme="majorHAnsi" w:eastAsiaTheme="majorEastAsia" w:hAnsiTheme="majorHAnsi" w:cstheme="majorBidi"/>
      <w:b/>
      <w:bCs/>
      <w:color w:val="4F81BD" w:themeColor="accent1"/>
      <w:lang w:eastAsia="fr-FR"/>
    </w:rPr>
  </w:style>
  <w:style w:type="character" w:customStyle="1" w:styleId="Titre4Car">
    <w:name w:val="Titre 4 Car"/>
    <w:basedOn w:val="Policepardfaut"/>
    <w:link w:val="Titre4"/>
    <w:uiPriority w:val="9"/>
    <w:rsid w:val="009A2A22"/>
    <w:rPr>
      <w:rFonts w:asciiTheme="majorHAnsi" w:eastAsiaTheme="majorEastAsia" w:hAnsiTheme="majorHAnsi" w:cstheme="majorBidi"/>
      <w:b/>
      <w:bCs/>
      <w:i/>
      <w:iCs/>
      <w:color w:val="4F81BD" w:themeColor="accent1"/>
      <w:lang w:eastAsia="fr-FR"/>
    </w:rPr>
  </w:style>
  <w:style w:type="character" w:customStyle="1" w:styleId="Titre5Car">
    <w:name w:val="Titre 5 Car"/>
    <w:basedOn w:val="Policepardfaut"/>
    <w:link w:val="Titre5"/>
    <w:uiPriority w:val="9"/>
    <w:semiHidden/>
    <w:rsid w:val="009A2A22"/>
    <w:rPr>
      <w:rFonts w:asciiTheme="majorHAnsi" w:eastAsiaTheme="majorEastAsia" w:hAnsiTheme="majorHAnsi" w:cstheme="majorBidi"/>
      <w:color w:val="243F60" w:themeColor="accent1" w:themeShade="7F"/>
      <w:lang w:eastAsia="fr-FR"/>
    </w:rPr>
  </w:style>
  <w:style w:type="character" w:customStyle="1" w:styleId="Titre6Car">
    <w:name w:val="Titre 6 Car"/>
    <w:basedOn w:val="Policepardfaut"/>
    <w:link w:val="Titre6"/>
    <w:uiPriority w:val="9"/>
    <w:semiHidden/>
    <w:rsid w:val="009A2A22"/>
    <w:rPr>
      <w:rFonts w:asciiTheme="majorHAnsi" w:eastAsiaTheme="majorEastAsia" w:hAnsiTheme="majorHAnsi" w:cstheme="majorBidi"/>
      <w:i/>
      <w:iCs/>
      <w:color w:val="243F60" w:themeColor="accent1" w:themeShade="7F"/>
      <w:lang w:eastAsia="fr-FR"/>
    </w:rPr>
  </w:style>
  <w:style w:type="character" w:customStyle="1" w:styleId="Titre7Car">
    <w:name w:val="Titre 7 Car"/>
    <w:basedOn w:val="Policepardfaut"/>
    <w:link w:val="Titre7"/>
    <w:uiPriority w:val="9"/>
    <w:semiHidden/>
    <w:rsid w:val="009A2A22"/>
    <w:rPr>
      <w:rFonts w:asciiTheme="majorHAnsi" w:eastAsiaTheme="majorEastAsia" w:hAnsiTheme="majorHAnsi" w:cstheme="majorBidi"/>
      <w:i/>
      <w:iCs/>
      <w:color w:val="404040" w:themeColor="text1" w:themeTint="BF"/>
      <w:lang w:eastAsia="fr-FR"/>
    </w:rPr>
  </w:style>
  <w:style w:type="character" w:customStyle="1" w:styleId="Titre8Car">
    <w:name w:val="Titre 8 Car"/>
    <w:basedOn w:val="Policepardfaut"/>
    <w:link w:val="Titre8"/>
    <w:uiPriority w:val="9"/>
    <w:semiHidden/>
    <w:rsid w:val="009A2A22"/>
    <w:rPr>
      <w:rFonts w:asciiTheme="majorHAnsi" w:eastAsiaTheme="majorEastAsia" w:hAnsiTheme="majorHAnsi" w:cstheme="majorBidi"/>
      <w:color w:val="404040" w:themeColor="text1" w:themeTint="BF"/>
      <w:sz w:val="20"/>
      <w:szCs w:val="20"/>
      <w:lang w:eastAsia="fr-FR"/>
    </w:rPr>
  </w:style>
  <w:style w:type="character" w:customStyle="1" w:styleId="Titre9Car">
    <w:name w:val="Titre 9 Car"/>
    <w:basedOn w:val="Policepardfaut"/>
    <w:link w:val="Titre9"/>
    <w:uiPriority w:val="9"/>
    <w:semiHidden/>
    <w:rsid w:val="009A2A22"/>
    <w:rPr>
      <w:rFonts w:asciiTheme="majorHAnsi" w:eastAsiaTheme="majorEastAsia" w:hAnsiTheme="majorHAnsi" w:cstheme="majorBidi"/>
      <w:i/>
      <w:iCs/>
      <w:color w:val="404040" w:themeColor="text1" w:themeTint="BF"/>
      <w:sz w:val="20"/>
      <w:szCs w:val="20"/>
      <w:lang w:eastAsia="fr-FR"/>
    </w:rPr>
  </w:style>
</w:styles>
</file>

<file path=word/webSettings.xml><?xml version="1.0" encoding="utf-8"?>
<w:webSettings xmlns:r="http://schemas.openxmlformats.org/officeDocument/2006/relationships" xmlns:w="http://schemas.openxmlformats.org/wordprocessingml/2006/main">
  <w:divs>
    <w:div w:id="208853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420</TotalTime>
  <Pages>1</Pages>
  <Words>6568</Words>
  <Characters>36128</Characters>
  <Application>Microsoft Office Word</Application>
  <DocSecurity>0</DocSecurity>
  <Lines>301</Lines>
  <Paragraphs>85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12</cp:revision>
  <dcterms:created xsi:type="dcterms:W3CDTF">2020-05-07T22:52:00Z</dcterms:created>
  <dcterms:modified xsi:type="dcterms:W3CDTF">2020-05-10T11:03:00Z</dcterms:modified>
</cp:coreProperties>
</file>