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A4" w:rsidRPr="00624A95" w:rsidRDefault="00C92DA4" w:rsidP="00C92DA4">
      <w:pPr>
        <w:bidi/>
        <w:jc w:val="center"/>
        <w:rPr>
          <w:rFonts w:ascii="Amiri" w:hAnsi="Amiri" w:cs="Amiri"/>
          <w:color w:val="222222"/>
          <w:sz w:val="28"/>
          <w:szCs w:val="28"/>
          <w:rtl/>
        </w:rPr>
      </w:pPr>
      <w:r w:rsidRPr="00624A95">
        <w:rPr>
          <w:rFonts w:ascii="Amiri" w:hAnsi="Amiri" w:cs="Amiri"/>
          <w:color w:val="222222"/>
          <w:sz w:val="28"/>
          <w:szCs w:val="28"/>
          <w:shd w:val="clear" w:color="auto" w:fill="FFFFFF"/>
          <w:rtl/>
        </w:rPr>
        <w:t>موقف المستهلك من المنتجات الجديدة</w:t>
      </w:r>
    </w:p>
    <w:p w:rsidR="00844822" w:rsidRPr="00624A95" w:rsidRDefault="00C92DA4" w:rsidP="00624A95">
      <w:pPr>
        <w:bidi/>
        <w:rPr>
          <w:rFonts w:ascii="Amiri" w:hAnsi="Amiri" w:cs="Amiri"/>
          <w:sz w:val="28"/>
          <w:szCs w:val="28"/>
          <w:rtl/>
          <w:lang w:bidi="ar-DZ"/>
        </w:rPr>
      </w:pPr>
      <w:r w:rsidRPr="00624A95">
        <w:rPr>
          <w:rFonts w:ascii="Amiri" w:hAnsi="Amiri" w:cs="Amiri"/>
          <w:color w:val="222222"/>
          <w:sz w:val="28"/>
          <w:szCs w:val="28"/>
          <w:shd w:val="clear" w:color="auto" w:fill="FFFFFF"/>
          <w:rtl/>
        </w:rPr>
        <w:t xml:space="preserve">في سوق يتسم بالمنافسة الشديدة والتطور التكنولوجي </w:t>
      </w:r>
      <w:proofErr w:type="spellStart"/>
      <w:r w:rsidRPr="00624A95">
        <w:rPr>
          <w:rFonts w:ascii="Amiri" w:hAnsi="Amiri" w:cs="Amiri"/>
          <w:color w:val="222222"/>
          <w:sz w:val="28"/>
          <w:szCs w:val="28"/>
          <w:shd w:val="clear" w:color="auto" w:fill="FFFFFF"/>
          <w:rtl/>
        </w:rPr>
        <w:t>المتسارع</w:t>
      </w:r>
      <w:proofErr w:type="spellEnd"/>
      <w:r w:rsidRPr="00624A95">
        <w:rPr>
          <w:rFonts w:ascii="Amiri" w:hAnsi="Amiri" w:cs="Amiri"/>
          <w:color w:val="222222"/>
          <w:sz w:val="28"/>
          <w:szCs w:val="28"/>
          <w:shd w:val="clear" w:color="auto" w:fill="FFFFFF"/>
          <w:rtl/>
        </w:rPr>
        <w:t xml:space="preserve">،أصبح إطلاق منتجات جديدة أمرًا حيويًا لبقاء الشركات ونموها. </w:t>
      </w:r>
      <w:proofErr w:type="gramStart"/>
      <w:r w:rsidRPr="00624A95">
        <w:rPr>
          <w:rFonts w:ascii="Amiri" w:hAnsi="Amiri" w:cs="Amiri"/>
          <w:color w:val="222222"/>
          <w:sz w:val="28"/>
          <w:szCs w:val="28"/>
          <w:shd w:val="clear" w:color="auto" w:fill="FFFFFF"/>
          <w:rtl/>
        </w:rPr>
        <w:t>ومع</w:t>
      </w:r>
      <w:proofErr w:type="gramEnd"/>
      <w:r w:rsidRPr="00624A95">
        <w:rPr>
          <w:rFonts w:ascii="Amiri" w:hAnsi="Amiri" w:cs="Amiri"/>
          <w:color w:val="222222"/>
          <w:sz w:val="28"/>
          <w:szCs w:val="28"/>
          <w:shd w:val="clear" w:color="auto" w:fill="FFFFFF"/>
          <w:rtl/>
        </w:rPr>
        <w:t xml:space="preserve"> ذلك، لا يضمن مجرد تقديم منتج جديد نجاحه في السوق. يظل العامل الحاسم هو </w:t>
      </w:r>
      <w:proofErr w:type="gramStart"/>
      <w:r w:rsidRPr="00624A95">
        <w:rPr>
          <w:rFonts w:ascii="Amiri" w:hAnsi="Amiri" w:cs="Amiri"/>
          <w:color w:val="222222"/>
          <w:sz w:val="28"/>
          <w:szCs w:val="28"/>
          <w:shd w:val="clear" w:color="auto" w:fill="FFFFFF"/>
          <w:rtl/>
        </w:rPr>
        <w:t>موقف</w:t>
      </w:r>
      <w:proofErr w:type="gramEnd"/>
      <w:r w:rsidRPr="00624A95">
        <w:rPr>
          <w:rFonts w:ascii="Amiri" w:hAnsi="Amiri" w:cs="Amiri"/>
          <w:color w:val="222222"/>
          <w:sz w:val="28"/>
          <w:szCs w:val="28"/>
          <w:shd w:val="clear" w:color="auto" w:fill="FFFFFF"/>
          <w:rtl/>
        </w:rPr>
        <w:t xml:space="preserve"> المستهلك تجاه هذا المنتج، سواء كان إيجابيًا أو سلبيًا. فهم هذا الموقف </w:t>
      </w:r>
      <w:proofErr w:type="gramStart"/>
      <w:r w:rsidRPr="00624A95">
        <w:rPr>
          <w:rFonts w:ascii="Amiri" w:hAnsi="Amiri" w:cs="Amiri"/>
          <w:color w:val="222222"/>
          <w:sz w:val="28"/>
          <w:szCs w:val="28"/>
          <w:shd w:val="clear" w:color="auto" w:fill="FFFFFF"/>
          <w:rtl/>
        </w:rPr>
        <w:t>وكيفية</w:t>
      </w:r>
      <w:proofErr w:type="gramEnd"/>
      <w:r w:rsidRPr="00624A95">
        <w:rPr>
          <w:rFonts w:ascii="Amiri" w:hAnsi="Amiri" w:cs="Amiri"/>
          <w:color w:val="222222"/>
          <w:sz w:val="28"/>
          <w:szCs w:val="28"/>
          <w:shd w:val="clear" w:color="auto" w:fill="FFFFFF"/>
          <w:rtl/>
        </w:rPr>
        <w:t xml:space="preserve"> تشكيله هو مفتاح نجاح أي إطلاق جديد</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00624A95" w:rsidRPr="00624A95">
        <w:rPr>
          <w:rFonts w:ascii="Amiri" w:hAnsi="Amiri" w:cs="Amiri" w:hint="cs"/>
          <w:b/>
          <w:bCs/>
          <w:color w:val="222222"/>
          <w:sz w:val="28"/>
          <w:szCs w:val="28"/>
          <w:rtl/>
        </w:rPr>
        <w:t xml:space="preserve">1. </w:t>
      </w:r>
      <w:r w:rsidRPr="00624A95">
        <w:rPr>
          <w:rFonts w:ascii="Amiri" w:hAnsi="Amiri" w:cs="Amiri"/>
          <w:b/>
          <w:bCs/>
          <w:color w:val="222222"/>
          <w:sz w:val="28"/>
          <w:szCs w:val="28"/>
          <w:shd w:val="clear" w:color="auto" w:fill="FFFFFF"/>
          <w:rtl/>
        </w:rPr>
        <w:t>العوامل المؤثرة في موقف المستهلك من المنتج الجديد</w:t>
      </w:r>
      <w:r w:rsidRPr="00624A95">
        <w:rPr>
          <w:rFonts w:ascii="Amiri" w:hAnsi="Amiri" w:cs="Amiri"/>
          <w:b/>
          <w:bCs/>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tl/>
        </w:rPr>
        <w:t>يتشكل موقف المستهلك بناءً على مجموعة من العوامل المتشابكة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الخصائص الإدراكية للمنتج</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العوامل الشخصية للمستهلك</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00624A95">
        <w:rPr>
          <w:rFonts w:ascii="Amiri" w:hAnsi="Amiri" w:cs="Amiri"/>
          <w:color w:val="222222"/>
          <w:sz w:val="28"/>
          <w:szCs w:val="28"/>
          <w:shd w:val="clear" w:color="auto" w:fill="FFFFFF"/>
        </w:rPr>
        <w:t>.2</w:t>
      </w:r>
      <w:r w:rsidR="00624A95">
        <w:rPr>
          <w:rFonts w:ascii="Amiri" w:hAnsi="Amiri" w:cs="Amiri" w:hint="cs"/>
          <w:color w:val="222222"/>
          <w:sz w:val="28"/>
          <w:szCs w:val="28"/>
          <w:shd w:val="clear" w:color="auto" w:fill="FFFFFF"/>
          <w:rtl/>
          <w:lang w:bidi="ar-DZ"/>
        </w:rPr>
        <w:t xml:space="preserve"> </w:t>
      </w:r>
      <w:r w:rsidRPr="00624A95">
        <w:rPr>
          <w:rFonts w:ascii="Amiri" w:hAnsi="Amiri" w:cs="Amiri"/>
          <w:color w:val="222222"/>
          <w:sz w:val="28"/>
          <w:szCs w:val="28"/>
          <w:shd w:val="clear" w:color="auto" w:fill="FFFFFF"/>
          <w:rtl/>
        </w:rPr>
        <w:t>مراحل عملية تقبل المنتج الجديد (نموذج انتشار الابتكار</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tl/>
        </w:rPr>
        <w:t>يمر المستهلك بعدة مراح</w:t>
      </w:r>
      <w:r w:rsidR="00624A95">
        <w:rPr>
          <w:rFonts w:ascii="Amiri" w:hAnsi="Amiri" w:cs="Amiri"/>
          <w:color w:val="222222"/>
          <w:sz w:val="28"/>
          <w:szCs w:val="28"/>
          <w:shd w:val="clear" w:color="auto" w:fill="FFFFFF"/>
          <w:rtl/>
        </w:rPr>
        <w:t>ل نفسية قبل أن يعتمد المنتج نها</w:t>
      </w:r>
      <w:r w:rsidR="00624A95">
        <w:rPr>
          <w:rFonts w:ascii="Amiri" w:hAnsi="Amiri" w:cs="Amiri" w:hint="cs"/>
          <w:color w:val="222222"/>
          <w:sz w:val="28"/>
          <w:szCs w:val="28"/>
          <w:shd w:val="clear" w:color="auto" w:fill="FFFFFF"/>
          <w:rtl/>
        </w:rPr>
        <w:t>ئ</w:t>
      </w:r>
      <w:r w:rsidR="00624A95">
        <w:rPr>
          <w:rFonts w:ascii="Amiri" w:hAnsi="Amiri" w:cs="Amiri"/>
          <w:color w:val="222222"/>
          <w:sz w:val="28"/>
          <w:szCs w:val="28"/>
          <w:shd w:val="clear" w:color="auto" w:fill="FFFFFF"/>
          <w:rtl/>
        </w:rPr>
        <w:t>ي</w:t>
      </w:r>
      <w:r w:rsidRPr="00624A95">
        <w:rPr>
          <w:rFonts w:ascii="Amiri" w:hAnsi="Amiri" w:cs="Amiri"/>
          <w:color w:val="222222"/>
          <w:sz w:val="28"/>
          <w:szCs w:val="28"/>
          <w:shd w:val="clear" w:color="auto" w:fill="FFFFFF"/>
          <w:rtl/>
        </w:rPr>
        <w:t>ا</w:t>
      </w:r>
      <w:r w:rsidR="00624A95">
        <w:rPr>
          <w:rFonts w:ascii="Amiri" w:hAnsi="Amiri" w:cs="Amiri"/>
          <w:color w:val="222222"/>
          <w:sz w:val="28"/>
          <w:szCs w:val="28"/>
          <w:shd w:val="clear" w:color="auto" w:fill="FFFFFF"/>
        </w:rPr>
        <w:t>.</w:t>
      </w:r>
      <w:r w:rsidRPr="00624A95">
        <w:rPr>
          <w:rFonts w:ascii="Amiri" w:hAnsi="Amiri" w:cs="Amiri"/>
          <w:color w:val="222222"/>
          <w:sz w:val="28"/>
          <w:szCs w:val="28"/>
        </w:rPr>
        <w:br/>
      </w:r>
      <w:r w:rsidR="00624A95">
        <w:rPr>
          <w:rFonts w:ascii="Amiri" w:hAnsi="Amiri" w:cs="Amiri" w:hint="cs"/>
          <w:color w:val="222222"/>
          <w:sz w:val="28"/>
          <w:szCs w:val="28"/>
          <w:shd w:val="clear" w:color="auto" w:fill="FFFFFF"/>
          <w:rtl/>
        </w:rPr>
        <w:t xml:space="preserve">3. </w:t>
      </w:r>
      <w:r w:rsidRPr="00624A95">
        <w:rPr>
          <w:rFonts w:ascii="Amiri" w:hAnsi="Amiri" w:cs="Amiri"/>
          <w:color w:val="222222"/>
          <w:sz w:val="28"/>
          <w:szCs w:val="28"/>
          <w:shd w:val="clear" w:color="auto" w:fill="FFFFFF"/>
          <w:rtl/>
        </w:rPr>
        <w:t xml:space="preserve">فئات المستهلكين بناءً على سرعة التقبل (وفقًا لنظرية </w:t>
      </w:r>
      <w:proofErr w:type="spellStart"/>
      <w:r w:rsidRPr="00624A95">
        <w:rPr>
          <w:rFonts w:ascii="Amiri" w:hAnsi="Amiri" w:cs="Amiri"/>
          <w:color w:val="222222"/>
          <w:sz w:val="28"/>
          <w:szCs w:val="28"/>
          <w:shd w:val="clear" w:color="auto" w:fill="FFFFFF"/>
          <w:rtl/>
        </w:rPr>
        <w:t>إيفرت</w:t>
      </w:r>
      <w:proofErr w:type="spellEnd"/>
      <w:r w:rsidRPr="00624A95">
        <w:rPr>
          <w:rFonts w:ascii="Amiri" w:hAnsi="Amiri" w:cs="Amiri"/>
          <w:color w:val="222222"/>
          <w:sz w:val="28"/>
          <w:szCs w:val="28"/>
          <w:shd w:val="clear" w:color="auto" w:fill="FFFFFF"/>
          <w:rtl/>
        </w:rPr>
        <w:t xml:space="preserve"> روجرز</w:t>
      </w:r>
      <w:r w:rsidR="00624A95">
        <w:rPr>
          <w:rFonts w:ascii="Amiri" w:hAnsi="Amiri" w:cs="Amiri" w:hint="cs"/>
          <w:color w:val="222222"/>
          <w:sz w:val="28"/>
          <w:szCs w:val="28"/>
          <w:shd w:val="clear" w:color="auto" w:fill="FFFFFF"/>
          <w:rtl/>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المبتكرون (2.5%): مغامرون، محبون للمخاطرة، متصلون اجتماعيًا بعالم العلوم والتكنولوجيا</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المتبنون الأوائل (13.5%): قادة الرأي، محترمون في مجتمعهم، يتبنون الأفكار الجديدة بحذر ولكن بسرعة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الأغلبية المبكرة (34%): يتخذون القرار بعد تأمل، غالبًا ما يتبعون قادة الرأي</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الأغلبية المتأخرة (34%): يشكون في التغيير، ولا يتبنون المنتج الجديد إلا بعد أن يصبح معيارًا سائدًا</w:t>
      </w:r>
      <w:proofErr w:type="gramStart"/>
      <w:r w:rsidRPr="00624A95">
        <w:rPr>
          <w:rFonts w:ascii="Amiri" w:hAnsi="Amiri" w:cs="Amiri"/>
          <w:color w:val="222222"/>
          <w:sz w:val="28"/>
          <w:szCs w:val="28"/>
          <w:shd w:val="clear" w:color="auto" w:fill="FFFFFF"/>
        </w:rPr>
        <w:t>.</w:t>
      </w:r>
      <w:proofErr w:type="gramEnd"/>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المتخلفون (16%): متمسكون بالتقاليد، يشكون في التغيير، ويتبنون المنتج الجديد فقط عندما يصبح الخيار الوحيد المتاح</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00624A95" w:rsidRPr="00624A95">
        <w:rPr>
          <w:rFonts w:ascii="Amiri" w:hAnsi="Amiri" w:cs="Amiri" w:hint="cs"/>
          <w:b/>
          <w:bCs/>
          <w:color w:val="222222"/>
          <w:sz w:val="28"/>
          <w:szCs w:val="28"/>
          <w:shd w:val="clear" w:color="auto" w:fill="FFFFFF"/>
          <w:rtl/>
        </w:rPr>
        <w:t xml:space="preserve">4. </w:t>
      </w:r>
      <w:r w:rsidRPr="00624A95">
        <w:rPr>
          <w:rFonts w:ascii="Amiri" w:hAnsi="Amiri" w:cs="Amiri"/>
          <w:b/>
          <w:bCs/>
          <w:color w:val="222222"/>
          <w:sz w:val="28"/>
          <w:szCs w:val="28"/>
          <w:shd w:val="clear" w:color="auto" w:fill="FFFFFF"/>
          <w:rtl/>
        </w:rPr>
        <w:t>استراتيجيات لتشكيل موقف المستهلك بشكل إيجابي</w:t>
      </w:r>
      <w:r w:rsidRPr="00624A95">
        <w:rPr>
          <w:rFonts w:ascii="Amiri" w:hAnsi="Amiri" w:cs="Amiri"/>
          <w:b/>
          <w:bCs/>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tl/>
        </w:rPr>
        <w:t xml:space="preserve">يمكن للشركات </w:t>
      </w:r>
      <w:proofErr w:type="spellStart"/>
      <w:r w:rsidRPr="00624A95">
        <w:rPr>
          <w:rFonts w:ascii="Amiri" w:hAnsi="Amiri" w:cs="Amiri"/>
          <w:color w:val="222222"/>
          <w:sz w:val="28"/>
          <w:szCs w:val="28"/>
          <w:shd w:val="clear" w:color="auto" w:fill="FFFFFF"/>
          <w:rtl/>
        </w:rPr>
        <w:t>اتباع</w:t>
      </w:r>
      <w:proofErr w:type="spellEnd"/>
      <w:r w:rsidRPr="00624A95">
        <w:rPr>
          <w:rFonts w:ascii="Amiri" w:hAnsi="Amiri" w:cs="Amiri"/>
          <w:color w:val="222222"/>
          <w:sz w:val="28"/>
          <w:szCs w:val="28"/>
          <w:shd w:val="clear" w:color="auto" w:fill="FFFFFF"/>
          <w:rtl/>
        </w:rPr>
        <w:t xml:space="preserve"> استراتيجيات لتقليل مقاومة المستهلك وتسريع عملية التقبل</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lastRenderedPageBreak/>
        <w:t xml:space="preserve">· </w:t>
      </w:r>
      <w:r w:rsidRPr="00624A95">
        <w:rPr>
          <w:rFonts w:ascii="Amiri" w:hAnsi="Amiri" w:cs="Amiri"/>
          <w:color w:val="222222"/>
          <w:sz w:val="28"/>
          <w:szCs w:val="28"/>
          <w:shd w:val="clear" w:color="auto" w:fill="FFFFFF"/>
          <w:rtl/>
        </w:rPr>
        <w:t>التوضيح والتوعية: التركيز على شرح الميزة النسبية للمنتج وكيف يحل مشكلة حقيقية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توفير عينات تجريبية مجانية أو فترات تجريبية: لتقليل المخاطر المدركة وزيادة القابلية للتجربة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استخدام شهادات المستخدمين وقادة الرأي: لإقناع فئة الأغلبية المبكرة والمتأخرة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تبسيط عملية الاستخدام: تصميم واجهة استخدام سهلة ومباشرة لتقليل التعقيد</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تسعير ترويجي: لجعل تكلفة التجربة أولية منخفضة</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r w:rsidRPr="00624A95">
        <w:rPr>
          <w:rFonts w:ascii="Amiri" w:hAnsi="Amiri" w:cs="Amiri"/>
          <w:color w:val="222222"/>
          <w:sz w:val="28"/>
          <w:szCs w:val="28"/>
          <w:shd w:val="clear" w:color="auto" w:fill="FFFFFF"/>
        </w:rPr>
        <w:t xml:space="preserve">· </w:t>
      </w:r>
      <w:r w:rsidRPr="00624A95">
        <w:rPr>
          <w:rFonts w:ascii="Amiri" w:hAnsi="Amiri" w:cs="Amiri"/>
          <w:color w:val="222222"/>
          <w:sz w:val="28"/>
          <w:szCs w:val="28"/>
          <w:shd w:val="clear" w:color="auto" w:fill="FFFFFF"/>
          <w:rtl/>
        </w:rPr>
        <w:t>ضمانات قوية: لطمأنة المستهلك بشأن جودة المنتج وأدائه</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proofErr w:type="gramStart"/>
      <w:r w:rsidR="00624A95">
        <w:rPr>
          <w:rFonts w:ascii="Amiri" w:hAnsi="Amiri" w:cs="Amiri" w:hint="cs"/>
          <w:color w:val="222222"/>
          <w:sz w:val="28"/>
          <w:szCs w:val="28"/>
          <w:shd w:val="clear" w:color="auto" w:fill="FFFFFF"/>
          <w:rtl/>
        </w:rPr>
        <w:t>إن</w:t>
      </w:r>
      <w:proofErr w:type="gramEnd"/>
      <w:r w:rsidR="00624A95">
        <w:rPr>
          <w:rFonts w:ascii="Amiri" w:hAnsi="Amiri" w:cs="Amiri" w:hint="cs"/>
          <w:color w:val="222222"/>
          <w:sz w:val="28"/>
          <w:szCs w:val="28"/>
          <w:shd w:val="clear" w:color="auto" w:fill="FFFFFF"/>
          <w:rtl/>
        </w:rPr>
        <w:t xml:space="preserve"> </w:t>
      </w:r>
      <w:r w:rsidRPr="00624A95">
        <w:rPr>
          <w:rFonts w:ascii="Amiri" w:hAnsi="Amiri" w:cs="Amiri"/>
          <w:color w:val="222222"/>
          <w:sz w:val="28"/>
          <w:szCs w:val="28"/>
          <w:shd w:val="clear" w:color="auto" w:fill="FFFFFF"/>
          <w:rtl/>
        </w:rPr>
        <w:t>موقف المستهلك من المنتجات الجديدة ليس ثابتًا أو بسيطًا، بل هو عملية ديناميكية ومعقدة تتأثر بعوامل متعددة. النجاح في السوق لا يعتمد فقط على جودة الابتكار التقني، بل على الفهم العميق لنفسية المستهلك وسلوكه، واستخدام استراتيجيات ذكية لتوجيه موقفه نحو القبول والاعتماد. الشركات التي تستثمر في فهم وتحليل موقف المستهلك هي الأكثر قدرة على اجتياز تحديات إطلاق المنتجات الجديدة بنجاح</w:t>
      </w:r>
      <w:r w:rsidRPr="00624A95">
        <w:rPr>
          <w:rFonts w:ascii="Amiri" w:hAnsi="Amiri" w:cs="Amiri"/>
          <w:color w:val="222222"/>
          <w:sz w:val="28"/>
          <w:szCs w:val="28"/>
          <w:shd w:val="clear" w:color="auto" w:fill="FFFFFF"/>
        </w:rPr>
        <w:t>.</w:t>
      </w:r>
      <w:r w:rsidRPr="00624A95">
        <w:rPr>
          <w:rFonts w:ascii="Amiri" w:hAnsi="Amiri" w:cs="Amiri"/>
          <w:color w:val="222222"/>
          <w:sz w:val="28"/>
          <w:szCs w:val="28"/>
        </w:rPr>
        <w:br/>
      </w:r>
    </w:p>
    <w:sectPr w:rsidR="00844822" w:rsidRPr="00624A95" w:rsidSect="00F72AE6">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C92DA4"/>
    <w:rsid w:val="00624A95"/>
    <w:rsid w:val="00844822"/>
    <w:rsid w:val="00C92DA4"/>
    <w:rsid w:val="00F72A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3</cp:revision>
  <dcterms:created xsi:type="dcterms:W3CDTF">2026-01-05T09:53:00Z</dcterms:created>
  <dcterms:modified xsi:type="dcterms:W3CDTF">2026-01-05T10:58:00Z</dcterms:modified>
</cp:coreProperties>
</file>