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F97" w:rsidRPr="00FD0E32" w:rsidRDefault="00D94F97" w:rsidP="00D94F97">
      <w:pPr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val="fr-FR"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الحل النموذجي </w:t>
      </w:r>
      <w:proofErr w:type="spellStart"/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ل</w:t>
      </w:r>
      <w:r w:rsidRPr="00FD0E32">
        <w:rPr>
          <w:rFonts w:ascii="Simplified Arabic" w:hAnsi="Simplified Arabic" w:cs="Simplified Arabic"/>
          <w:b/>
          <w:bCs/>
          <w:sz w:val="28"/>
          <w:szCs w:val="28"/>
          <w:rtl/>
          <w:lang w:val="fr-FR" w:bidi="ar-DZ"/>
        </w:rPr>
        <w:t>إمتحان</w:t>
      </w:r>
      <w:proofErr w:type="spellEnd"/>
      <w:r w:rsidRPr="00FD0E32">
        <w:rPr>
          <w:rFonts w:ascii="Simplified Arabic" w:hAnsi="Simplified Arabic" w:cs="Simplified Arabic"/>
          <w:b/>
          <w:bCs/>
          <w:sz w:val="28"/>
          <w:szCs w:val="28"/>
          <w:rtl/>
          <w:lang w:val="fr-FR" w:bidi="ar-DZ"/>
        </w:rPr>
        <w:t xml:space="preserve"> الدورة 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val="fr-FR" w:bidi="ar-DZ"/>
        </w:rPr>
        <w:t>العادية</w:t>
      </w:r>
      <w:r w:rsidRPr="00FD0E32">
        <w:rPr>
          <w:rFonts w:ascii="Simplified Arabic" w:hAnsi="Simplified Arabic" w:cs="Simplified Arabic"/>
          <w:b/>
          <w:bCs/>
          <w:sz w:val="28"/>
          <w:szCs w:val="28"/>
          <w:rtl/>
          <w:lang w:val="fr-FR" w:bidi="ar-DZ"/>
        </w:rPr>
        <w:t xml:space="preserve">  للسداسي الث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val="fr-FR" w:bidi="ar-DZ"/>
        </w:rPr>
        <w:t>اني</w:t>
      </w:r>
      <w:r w:rsidRPr="00FD0E32">
        <w:rPr>
          <w:rFonts w:ascii="Simplified Arabic" w:hAnsi="Simplified Arabic" w:cs="Simplified Arabic"/>
          <w:b/>
          <w:bCs/>
          <w:sz w:val="28"/>
          <w:szCs w:val="28"/>
          <w:rtl/>
          <w:lang w:val="fr-FR" w:bidi="ar-DZ"/>
        </w:rPr>
        <w:t xml:space="preserve"> في مادة إدارة المح</w:t>
      </w:r>
      <w:bookmarkStart w:id="0" w:name="_GoBack"/>
      <w:bookmarkEnd w:id="0"/>
      <w:r w:rsidRPr="00FD0E32">
        <w:rPr>
          <w:rFonts w:ascii="Simplified Arabic" w:hAnsi="Simplified Arabic" w:cs="Simplified Arabic"/>
          <w:b/>
          <w:bCs/>
          <w:sz w:val="28"/>
          <w:szCs w:val="28"/>
          <w:rtl/>
          <w:lang w:val="fr-FR" w:bidi="ar-DZ"/>
        </w:rPr>
        <w:t>فظة المالية</w:t>
      </w:r>
    </w:p>
    <w:p w:rsidR="00D94F97" w:rsidRDefault="00D94F97">
      <w:pP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</w:p>
    <w:p w:rsidR="00821D64" w:rsidRPr="00062671" w:rsidRDefault="00821D64">
      <w:pPr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062671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تمرين</w:t>
      </w:r>
      <w:r w:rsidR="00062671" w:rsidRPr="00062671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: </w:t>
      </w:r>
      <w:r w:rsidRPr="00062671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لتكن لديك المعطيات التالية:</w:t>
      </w:r>
    </w:p>
    <w:tbl>
      <w:tblPr>
        <w:tblStyle w:val="a3"/>
        <w:bidiVisual/>
        <w:tblW w:w="0" w:type="auto"/>
        <w:tblInd w:w="-233" w:type="dxa"/>
        <w:tblLook w:val="04A0" w:firstRow="1" w:lastRow="0" w:firstColumn="1" w:lastColumn="0" w:noHBand="0" w:noVBand="1"/>
      </w:tblPr>
      <w:tblGrid>
        <w:gridCol w:w="928"/>
        <w:gridCol w:w="1249"/>
        <w:gridCol w:w="1644"/>
        <w:gridCol w:w="1644"/>
        <w:gridCol w:w="1645"/>
        <w:gridCol w:w="1645"/>
      </w:tblGrid>
      <w:tr w:rsidR="00C52EAF" w:rsidTr="00C52EAF">
        <w:tc>
          <w:tcPr>
            <w:tcW w:w="653" w:type="dxa"/>
            <w:vAlign w:val="bottom"/>
          </w:tcPr>
          <w:p w:rsidR="00C52EAF" w:rsidRPr="00C52EAF" w:rsidRDefault="00C52EAF" w:rsidP="00C52EAF">
            <w:pPr>
              <w:bidi w:val="0"/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  <w:rtl/>
                <w:lang w:val="fr-FR" w:bidi="ar-DZ"/>
              </w:rPr>
            </w:pPr>
            <w:r>
              <w:rPr>
                <w:rFonts w:asciiTheme="majorBidi" w:hAnsiTheme="majorBidi" w:cstheme="majorBidi" w:hint="cs"/>
                <w:color w:val="000000"/>
                <w:sz w:val="28"/>
                <w:szCs w:val="28"/>
                <w:rtl/>
                <w:lang w:val="fr-FR" w:bidi="ar-DZ"/>
              </w:rPr>
              <w:t>السنوات</w:t>
            </w:r>
          </w:p>
        </w:tc>
        <w:tc>
          <w:tcPr>
            <w:tcW w:w="1284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proofErr w:type="spellStart"/>
            <w:r w:rsidRPr="00821D64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R</w:t>
            </w:r>
            <w:r w:rsidRPr="00821D64">
              <w:rPr>
                <w:rFonts w:asciiTheme="majorBidi" w:hAnsiTheme="majorBidi" w:cstheme="majorBidi"/>
                <w:color w:val="000000"/>
                <w:sz w:val="28"/>
                <w:szCs w:val="28"/>
                <w:vertAlign w:val="subscript"/>
              </w:rPr>
              <w:t>m</w:t>
            </w:r>
            <w:proofErr w:type="spellEnd"/>
          </w:p>
        </w:tc>
        <w:tc>
          <w:tcPr>
            <w:tcW w:w="1704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821D64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L</w:t>
            </w:r>
            <w:r w:rsidRPr="00821D64">
              <w:rPr>
                <w:rFonts w:asciiTheme="majorBidi" w:hAnsiTheme="majorBidi" w:cstheme="majorBidi"/>
                <w:color w:val="000000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1704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821D64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L</w:t>
            </w:r>
            <w:r w:rsidRPr="00821D64">
              <w:rPr>
                <w:rFonts w:asciiTheme="majorBidi" w:hAnsiTheme="majorBidi" w:cstheme="majorBidi"/>
                <w:color w:val="000000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1705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proofErr w:type="spellStart"/>
            <w:r w:rsidRPr="00821D64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ε</w:t>
            </w:r>
            <w:r w:rsidRPr="00821D64">
              <w:rPr>
                <w:rFonts w:asciiTheme="majorBidi" w:hAnsiTheme="majorBidi" w:cstheme="majorBidi"/>
                <w:color w:val="000000"/>
                <w:sz w:val="28"/>
                <w:szCs w:val="28"/>
                <w:vertAlign w:val="subscript"/>
              </w:rPr>
              <w:t>A</w:t>
            </w:r>
            <w:proofErr w:type="spellEnd"/>
          </w:p>
        </w:tc>
        <w:tc>
          <w:tcPr>
            <w:tcW w:w="1705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proofErr w:type="spellStart"/>
            <w:r w:rsidRPr="00821D64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ε</w:t>
            </w:r>
            <w:r w:rsidRPr="00821D64">
              <w:rPr>
                <w:rFonts w:asciiTheme="majorBidi" w:hAnsiTheme="majorBidi" w:cstheme="majorBidi"/>
                <w:color w:val="000000"/>
                <w:sz w:val="28"/>
                <w:szCs w:val="28"/>
                <w:vertAlign w:val="subscript"/>
              </w:rPr>
              <w:t>B</w:t>
            </w:r>
            <w:proofErr w:type="spellEnd"/>
          </w:p>
        </w:tc>
      </w:tr>
      <w:tr w:rsidR="00C52EAF" w:rsidTr="00C52EAF">
        <w:tc>
          <w:tcPr>
            <w:tcW w:w="653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01</w:t>
            </w:r>
          </w:p>
        </w:tc>
        <w:tc>
          <w:tcPr>
            <w:tcW w:w="1284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821D64"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0.06</w:t>
            </w:r>
          </w:p>
        </w:tc>
        <w:tc>
          <w:tcPr>
            <w:tcW w:w="1704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821D64"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0.01</w:t>
            </w:r>
          </w:p>
        </w:tc>
        <w:tc>
          <w:tcPr>
            <w:tcW w:w="1704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821D64"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0.11</w:t>
            </w:r>
          </w:p>
        </w:tc>
        <w:tc>
          <w:tcPr>
            <w:tcW w:w="1705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821D64"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-0.02</w:t>
            </w:r>
          </w:p>
        </w:tc>
        <w:tc>
          <w:tcPr>
            <w:tcW w:w="1705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821D64"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0.03</w:t>
            </w:r>
          </w:p>
        </w:tc>
      </w:tr>
      <w:tr w:rsidR="00C52EAF" w:rsidTr="00C52EAF">
        <w:tc>
          <w:tcPr>
            <w:tcW w:w="653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02</w:t>
            </w:r>
          </w:p>
        </w:tc>
        <w:tc>
          <w:tcPr>
            <w:tcW w:w="1284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821D64"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0.09</w:t>
            </w:r>
          </w:p>
        </w:tc>
        <w:tc>
          <w:tcPr>
            <w:tcW w:w="1704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821D64"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0.02</w:t>
            </w:r>
          </w:p>
        </w:tc>
        <w:tc>
          <w:tcPr>
            <w:tcW w:w="1704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821D64"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0.06</w:t>
            </w:r>
          </w:p>
        </w:tc>
        <w:tc>
          <w:tcPr>
            <w:tcW w:w="1705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821D64"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705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821D64"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0.02</w:t>
            </w:r>
          </w:p>
        </w:tc>
      </w:tr>
      <w:tr w:rsidR="00C52EAF" w:rsidTr="00C52EAF">
        <w:tc>
          <w:tcPr>
            <w:tcW w:w="653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03</w:t>
            </w:r>
          </w:p>
        </w:tc>
        <w:tc>
          <w:tcPr>
            <w:tcW w:w="1284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821D64"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0.12</w:t>
            </w:r>
          </w:p>
        </w:tc>
        <w:tc>
          <w:tcPr>
            <w:tcW w:w="1704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821D64"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704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821D64"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0.13</w:t>
            </w:r>
          </w:p>
        </w:tc>
        <w:tc>
          <w:tcPr>
            <w:tcW w:w="1705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821D64"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0.03</w:t>
            </w:r>
          </w:p>
        </w:tc>
        <w:tc>
          <w:tcPr>
            <w:tcW w:w="1705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821D64"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-0.01</w:t>
            </w:r>
          </w:p>
        </w:tc>
      </w:tr>
      <w:tr w:rsidR="00C52EAF" w:rsidTr="00C52EAF">
        <w:tc>
          <w:tcPr>
            <w:tcW w:w="653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04</w:t>
            </w:r>
          </w:p>
        </w:tc>
        <w:tc>
          <w:tcPr>
            <w:tcW w:w="1284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821D64"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0.14</w:t>
            </w:r>
          </w:p>
        </w:tc>
        <w:tc>
          <w:tcPr>
            <w:tcW w:w="1704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821D64"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-0.02</w:t>
            </w:r>
          </w:p>
        </w:tc>
        <w:tc>
          <w:tcPr>
            <w:tcW w:w="1704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821D64"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0.09</w:t>
            </w:r>
          </w:p>
        </w:tc>
        <w:tc>
          <w:tcPr>
            <w:tcW w:w="1705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821D64"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-0.01</w:t>
            </w:r>
          </w:p>
        </w:tc>
        <w:tc>
          <w:tcPr>
            <w:tcW w:w="1705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821D64"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-0.02</w:t>
            </w:r>
          </w:p>
        </w:tc>
      </w:tr>
      <w:tr w:rsidR="00C52EAF" w:rsidTr="00C52EAF">
        <w:tc>
          <w:tcPr>
            <w:tcW w:w="653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05</w:t>
            </w:r>
          </w:p>
        </w:tc>
        <w:tc>
          <w:tcPr>
            <w:tcW w:w="1284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821D64"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0.10</w:t>
            </w:r>
          </w:p>
        </w:tc>
        <w:tc>
          <w:tcPr>
            <w:tcW w:w="1704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821D64"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0.05</w:t>
            </w:r>
          </w:p>
        </w:tc>
        <w:tc>
          <w:tcPr>
            <w:tcW w:w="1704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821D64"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0.10</w:t>
            </w:r>
          </w:p>
        </w:tc>
        <w:tc>
          <w:tcPr>
            <w:tcW w:w="1705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821D64"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0.00</w:t>
            </w:r>
          </w:p>
        </w:tc>
        <w:tc>
          <w:tcPr>
            <w:tcW w:w="1705" w:type="dxa"/>
            <w:vAlign w:val="bottom"/>
          </w:tcPr>
          <w:p w:rsidR="00C52EAF" w:rsidRPr="00821D64" w:rsidRDefault="00C52EAF" w:rsidP="00C52EAF">
            <w:pPr>
              <w:bidi w:val="0"/>
              <w:jc w:val="center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 w:rsidRPr="00821D64"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  <w:t>-0.02</w:t>
            </w:r>
          </w:p>
        </w:tc>
      </w:tr>
    </w:tbl>
    <w:p w:rsidR="00327892" w:rsidRPr="00062671" w:rsidRDefault="00821D64" w:rsidP="00C52EAF">
      <w:pPr>
        <w:tabs>
          <w:tab w:val="center" w:pos="4153"/>
        </w:tabs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062671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r w:rsidR="00C52EAF" w:rsidRPr="00062671">
        <w:rPr>
          <w:rFonts w:ascii="Simplified Arabic" w:hAnsi="Simplified Arabic" w:cs="Simplified Arabic"/>
          <w:sz w:val="28"/>
          <w:szCs w:val="28"/>
          <w:rtl/>
          <w:lang w:bidi="ar-DZ"/>
        </w:rPr>
        <w:tab/>
      </w:r>
    </w:p>
    <w:p w:rsidR="00C52EAF" w:rsidRPr="00062671" w:rsidRDefault="00C52EAF">
      <w:pP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062671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المطلوب:</w:t>
      </w:r>
    </w:p>
    <w:p w:rsidR="00B54BD8" w:rsidRDefault="00B54BD8" w:rsidP="00B54BD8">
      <w:pPr>
        <w:pStyle w:val="a4"/>
        <w:numPr>
          <w:ilvl w:val="0"/>
          <w:numId w:val="1"/>
        </w:numPr>
        <w:rPr>
          <w:rFonts w:ascii="Simplified Arabic" w:hAnsi="Simplified Arabic" w:cs="Simplified Arabic"/>
          <w:sz w:val="28"/>
          <w:szCs w:val="28"/>
          <w:lang w:val="fr-FR" w:bidi="ar-DZ"/>
        </w:rPr>
      </w:pPr>
      <w:r w:rsidRPr="00062671">
        <w:rPr>
          <w:rFonts w:ascii="Simplified Arabic" w:hAnsi="Simplified Arabic" w:cs="Simplified Arabic"/>
          <w:sz w:val="28"/>
          <w:szCs w:val="28"/>
          <w:rtl/>
          <w:lang w:val="fr-FR" w:bidi="ar-DZ"/>
        </w:rPr>
        <w:t>أحسب العائد والمخاطرة للمحفظة وفق نموذجي خط السوق ونموذج العوامل</w:t>
      </w:r>
    </w:p>
    <w:p w:rsidR="00BE65B1" w:rsidRDefault="00C52EAF" w:rsidP="00BE65B1">
      <w:pPr>
        <w:ind w:left="360"/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</w:pPr>
      <w:r w:rsidRPr="00BE65B1">
        <w:rPr>
          <w:rFonts w:ascii="Simplified Arabic" w:hAnsi="Simplified Arabic" w:cs="Simplified Arabic"/>
          <w:sz w:val="28"/>
          <w:szCs w:val="28"/>
          <w:rtl/>
          <w:lang w:val="fr-FR" w:bidi="ar-DZ"/>
        </w:rPr>
        <w:t xml:space="preserve"> إذا علمت</w:t>
      </w:r>
      <w:r w:rsidR="00062671" w:rsidRPr="00BE65B1">
        <w:rPr>
          <w:rFonts w:ascii="Simplified Arabic" w:hAnsi="Simplified Arabic" w:cs="Simplified Arabic"/>
          <w:sz w:val="28"/>
          <w:szCs w:val="28"/>
          <w:rtl/>
          <w:lang w:val="fr-FR" w:bidi="ar-DZ"/>
        </w:rPr>
        <w:t xml:space="preserve"> أن </w:t>
      </w:r>
      <w:r w:rsidR="00062671" w:rsidRPr="00BE65B1"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  <w:t xml:space="preserve">:        </w:t>
      </w:r>
    </w:p>
    <w:p w:rsidR="00C52EAF" w:rsidRDefault="00BE65B1" w:rsidP="00BE65B1">
      <w:pPr>
        <w:ind w:left="360"/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</w:pPr>
      <w:r>
        <w:rPr>
          <w:rFonts w:ascii="Simplified Arabic" w:hAnsi="Simplified Arabic" w:cs="Simplified Arabic" w:hint="cs"/>
          <w:color w:val="FF0000"/>
          <w:sz w:val="28"/>
          <w:szCs w:val="28"/>
          <w:rtl/>
          <w:lang w:val="fr-FR" w:bidi="ar-DZ"/>
        </w:rPr>
        <w:t xml:space="preserve">  </w:t>
      </w:r>
      <w:r w:rsidR="00C52EAF" w:rsidRPr="00BE65B1"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  <w:t xml:space="preserve"> </w:t>
      </w:r>
      <w:r w:rsidR="00062671" w:rsidRPr="00BE65B1"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  <w:t>0.01</w:t>
      </w:r>
      <w:r w:rsidR="00C52EAF" w:rsidRPr="00BE65B1"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  <w:t xml:space="preserve"> </w:t>
      </w:r>
      <w:r w:rsidR="00062671" w:rsidRPr="00BE65B1"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  <w:t>=</w:t>
      </w:r>
      <w:r w:rsidR="00C52EAF" w:rsidRPr="00BE65B1">
        <w:rPr>
          <w:rFonts w:ascii="Simplified Arabic" w:hAnsi="Simplified Arabic" w:cs="Simplified Arabic"/>
          <w:color w:val="FF0000"/>
          <w:sz w:val="28"/>
          <w:szCs w:val="28"/>
          <w:vertAlign w:val="subscript"/>
          <w:lang w:bidi="ar-DZ"/>
        </w:rPr>
        <w:t>A</w:t>
      </w:r>
      <w:r w:rsidR="00C52EAF" w:rsidRPr="00BE65B1">
        <w:rPr>
          <w:rFonts w:ascii="Times New Roman" w:hAnsi="Times New Roman" w:cs="Times New Roman" w:hint="cs"/>
          <w:color w:val="FF0000"/>
          <w:sz w:val="28"/>
          <w:szCs w:val="28"/>
          <w:rtl/>
          <w:lang w:val="fr-FR" w:bidi="ar-DZ"/>
        </w:rPr>
        <w:t>α</w:t>
      </w:r>
      <w:r w:rsidR="00C52EAF" w:rsidRPr="00BE65B1"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  <w:t xml:space="preserve"> </w:t>
      </w:r>
      <w:r w:rsidR="00062671" w:rsidRPr="00BE65B1"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  <w:t xml:space="preserve">       </w:t>
      </w:r>
      <w:r w:rsidR="00556C08" w:rsidRPr="00BE65B1">
        <w:rPr>
          <w:rFonts w:ascii="Simplified Arabic" w:hAnsi="Simplified Arabic" w:cs="Simplified Arabic" w:hint="cs"/>
          <w:color w:val="FF0000"/>
          <w:sz w:val="28"/>
          <w:szCs w:val="28"/>
          <w:rtl/>
          <w:lang w:val="fr-FR" w:bidi="ar-DZ"/>
        </w:rPr>
        <w:t xml:space="preserve"> </w:t>
      </w:r>
      <w:r w:rsidR="00062671" w:rsidRPr="00BE65B1">
        <w:rPr>
          <w:rFonts w:ascii="Simplified Arabic" w:hAnsi="Simplified Arabic" w:cs="Simplified Arabic" w:hint="cs"/>
          <w:color w:val="FF0000"/>
          <w:sz w:val="28"/>
          <w:szCs w:val="28"/>
          <w:rtl/>
          <w:lang w:val="fr-FR" w:bidi="ar-DZ"/>
        </w:rPr>
        <w:t xml:space="preserve"> </w:t>
      </w:r>
      <w:r w:rsidR="00062671" w:rsidRPr="00BE65B1"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  <w:t xml:space="preserve"> 0.03 =</w:t>
      </w:r>
      <w:r w:rsidR="00C52EAF" w:rsidRPr="00BE65B1">
        <w:rPr>
          <w:rFonts w:ascii="Simplified Arabic" w:hAnsi="Simplified Arabic" w:cs="Simplified Arabic"/>
          <w:color w:val="FF0000"/>
          <w:sz w:val="28"/>
          <w:szCs w:val="28"/>
          <w:vertAlign w:val="subscript"/>
          <w:lang w:bidi="ar-DZ"/>
        </w:rPr>
        <w:t>B</w:t>
      </w:r>
      <w:r w:rsidR="00C52EAF" w:rsidRPr="00BE65B1">
        <w:rPr>
          <w:rFonts w:ascii="Times New Roman" w:hAnsi="Times New Roman" w:cs="Times New Roman" w:hint="cs"/>
          <w:color w:val="FF0000"/>
          <w:sz w:val="28"/>
          <w:szCs w:val="28"/>
          <w:rtl/>
          <w:lang w:val="fr-FR" w:bidi="ar-DZ"/>
        </w:rPr>
        <w:t>α</w:t>
      </w:r>
      <w:r w:rsidR="00C52EAF" w:rsidRPr="00BE65B1"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  <w:t xml:space="preserve"> </w:t>
      </w:r>
      <w:r w:rsidR="00062671" w:rsidRPr="00BE65B1"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  <w:t xml:space="preserve">       </w:t>
      </w:r>
      <w:r w:rsidR="00062671" w:rsidRPr="00BE65B1">
        <w:rPr>
          <w:rFonts w:ascii="Simplified Arabic" w:hAnsi="Simplified Arabic" w:cs="Simplified Arabic" w:hint="cs"/>
          <w:color w:val="FF0000"/>
          <w:sz w:val="28"/>
          <w:szCs w:val="28"/>
          <w:rtl/>
          <w:lang w:val="fr-FR" w:bidi="ar-DZ"/>
        </w:rPr>
        <w:t xml:space="preserve">   </w:t>
      </w:r>
      <w:r w:rsidR="00062671" w:rsidRPr="00BE65B1"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  <w:t xml:space="preserve">   0.2=</w:t>
      </w:r>
      <w:r w:rsidR="00C52EAF" w:rsidRPr="00BE65B1">
        <w:rPr>
          <w:rFonts w:ascii="Simplified Arabic" w:hAnsi="Simplified Arabic" w:cs="Simplified Arabic"/>
          <w:color w:val="FF0000"/>
          <w:sz w:val="28"/>
          <w:szCs w:val="28"/>
          <w:vertAlign w:val="subscript"/>
          <w:lang w:bidi="ar-DZ"/>
        </w:rPr>
        <w:t>A1</w:t>
      </w:r>
      <w:r w:rsidR="00C52EAF" w:rsidRPr="00BE65B1">
        <w:rPr>
          <w:rFonts w:ascii="Times New Roman" w:hAnsi="Times New Roman" w:cs="Times New Roman" w:hint="cs"/>
          <w:color w:val="FF0000"/>
          <w:sz w:val="28"/>
          <w:szCs w:val="28"/>
          <w:rtl/>
          <w:lang w:val="fr-FR" w:bidi="ar-DZ"/>
        </w:rPr>
        <w:t>β</w:t>
      </w:r>
      <w:r w:rsidR="00C52EAF" w:rsidRPr="00BE65B1"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  <w:t xml:space="preserve">   </w:t>
      </w:r>
      <w:r w:rsidR="00062671" w:rsidRPr="00BE65B1"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  <w:t xml:space="preserve">  </w:t>
      </w:r>
      <w:r w:rsidR="00556C08" w:rsidRPr="00BE65B1">
        <w:rPr>
          <w:rFonts w:ascii="Simplified Arabic" w:hAnsi="Simplified Arabic" w:cs="Simplified Arabic" w:hint="cs"/>
          <w:color w:val="FF0000"/>
          <w:sz w:val="28"/>
          <w:szCs w:val="28"/>
          <w:rtl/>
          <w:lang w:val="fr-FR" w:bidi="ar-DZ"/>
        </w:rPr>
        <w:t xml:space="preserve">     </w:t>
      </w:r>
      <w:r w:rsidR="00062671" w:rsidRPr="00BE65B1"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  <w:t xml:space="preserve"> 0.11=</w:t>
      </w:r>
      <w:r w:rsidR="00C52EAF" w:rsidRPr="00BE65B1"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  <w:t xml:space="preserve"> </w:t>
      </w:r>
      <w:r w:rsidR="00C52EAF" w:rsidRPr="00BE65B1">
        <w:rPr>
          <w:rFonts w:ascii="Simplified Arabic" w:hAnsi="Simplified Arabic" w:cs="Simplified Arabic"/>
          <w:color w:val="FF0000"/>
          <w:sz w:val="28"/>
          <w:szCs w:val="28"/>
          <w:vertAlign w:val="subscript"/>
          <w:lang w:bidi="ar-DZ"/>
        </w:rPr>
        <w:t>A2</w:t>
      </w:r>
      <w:r w:rsidR="00C52EAF" w:rsidRPr="00BE65B1">
        <w:rPr>
          <w:rFonts w:ascii="Times New Roman" w:hAnsi="Times New Roman" w:cs="Times New Roman" w:hint="cs"/>
          <w:color w:val="FF0000"/>
          <w:sz w:val="28"/>
          <w:szCs w:val="28"/>
          <w:rtl/>
          <w:lang w:val="fr-FR" w:bidi="ar-DZ"/>
        </w:rPr>
        <w:t>β</w:t>
      </w:r>
      <w:r w:rsidR="00C52EAF" w:rsidRPr="00BE65B1"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  <w:t xml:space="preserve">     </w:t>
      </w:r>
      <w:r w:rsidR="004227B4" w:rsidRPr="00BE65B1">
        <w:rPr>
          <w:rFonts w:ascii="Simplified Arabic" w:hAnsi="Simplified Arabic" w:cs="Simplified Arabic" w:hint="cs"/>
          <w:color w:val="FF0000"/>
          <w:sz w:val="28"/>
          <w:szCs w:val="28"/>
          <w:rtl/>
          <w:lang w:val="fr-FR" w:bidi="ar-DZ"/>
        </w:rPr>
        <w:t xml:space="preserve">             </w:t>
      </w:r>
      <w:r w:rsidR="00C52EAF" w:rsidRPr="00BE65B1"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  <w:t xml:space="preserve">  </w:t>
      </w:r>
      <w:r w:rsidR="00C52EAF" w:rsidRPr="00BE65B1">
        <w:rPr>
          <w:rFonts w:ascii="Simplified Arabic" w:hAnsi="Simplified Arabic" w:cs="Simplified Arabic"/>
          <w:color w:val="FF0000"/>
          <w:sz w:val="28"/>
          <w:szCs w:val="28"/>
          <w:vertAlign w:val="subscript"/>
          <w:lang w:bidi="ar-DZ"/>
        </w:rPr>
        <w:t>A3</w:t>
      </w:r>
      <w:r w:rsidR="00062671" w:rsidRPr="00BE65B1">
        <w:rPr>
          <w:rFonts w:ascii="Simplified Arabic" w:hAnsi="Simplified Arabic" w:cs="Simplified Arabic"/>
          <w:color w:val="FF0000"/>
          <w:sz w:val="28"/>
          <w:szCs w:val="28"/>
          <w:vertAlign w:val="subscript"/>
          <w:lang w:bidi="ar-DZ"/>
        </w:rPr>
        <w:t xml:space="preserve"> </w:t>
      </w:r>
      <w:r w:rsidR="00062671" w:rsidRPr="00BE65B1">
        <w:rPr>
          <w:rFonts w:ascii="Simplified Arabic" w:hAnsi="Simplified Arabic" w:cs="Simplified Arabic"/>
          <w:color w:val="FF0000"/>
          <w:sz w:val="28"/>
          <w:szCs w:val="28"/>
          <w:lang w:bidi="ar-DZ"/>
        </w:rPr>
        <w:t>=0.0</w:t>
      </w:r>
      <w:r w:rsidR="004227B4" w:rsidRPr="00BE65B1">
        <w:rPr>
          <w:rFonts w:ascii="Simplified Arabic" w:hAnsi="Simplified Arabic" w:cs="Simplified Arabic"/>
          <w:color w:val="FF0000"/>
          <w:sz w:val="28"/>
          <w:szCs w:val="28"/>
          <w:lang w:bidi="ar-DZ"/>
        </w:rPr>
        <w:t>6</w:t>
      </w:r>
      <w:r w:rsidR="00556C08" w:rsidRPr="00BE65B1">
        <w:rPr>
          <w:rFonts w:ascii="Simplified Arabic" w:hAnsi="Simplified Arabic" w:cs="Simplified Arabic"/>
          <w:color w:val="FF0000"/>
          <w:sz w:val="28"/>
          <w:szCs w:val="28"/>
          <w:lang w:bidi="ar-DZ"/>
        </w:rPr>
        <w:t xml:space="preserve"> </w:t>
      </w:r>
      <w:r w:rsidR="00C52EAF" w:rsidRPr="00BE65B1">
        <w:rPr>
          <w:rFonts w:ascii="Times New Roman" w:hAnsi="Times New Roman" w:cs="Times New Roman" w:hint="cs"/>
          <w:color w:val="FF0000"/>
          <w:sz w:val="28"/>
          <w:szCs w:val="28"/>
          <w:rtl/>
          <w:lang w:val="fr-FR" w:bidi="ar-DZ"/>
        </w:rPr>
        <w:t>β</w:t>
      </w:r>
      <w:r w:rsidR="00062671" w:rsidRPr="00BE65B1"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  <w:t xml:space="preserve">          0.1 =</w:t>
      </w:r>
      <w:r w:rsidR="00C52EAF" w:rsidRPr="00BE65B1"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  <w:t xml:space="preserve"> </w:t>
      </w:r>
      <w:r w:rsidR="00C52EAF" w:rsidRPr="00BE65B1">
        <w:rPr>
          <w:rFonts w:ascii="Simplified Arabic" w:hAnsi="Simplified Arabic" w:cs="Simplified Arabic"/>
          <w:color w:val="FF0000"/>
          <w:sz w:val="28"/>
          <w:szCs w:val="28"/>
          <w:vertAlign w:val="subscript"/>
          <w:lang w:bidi="ar-DZ"/>
        </w:rPr>
        <w:t>B1</w:t>
      </w:r>
      <w:r w:rsidR="00C52EAF" w:rsidRPr="00BE65B1">
        <w:rPr>
          <w:rFonts w:ascii="Times New Roman" w:hAnsi="Times New Roman" w:cs="Times New Roman" w:hint="cs"/>
          <w:color w:val="FF0000"/>
          <w:sz w:val="28"/>
          <w:szCs w:val="28"/>
          <w:rtl/>
          <w:lang w:val="fr-FR" w:bidi="ar-DZ"/>
        </w:rPr>
        <w:t>β</w:t>
      </w:r>
      <w:r w:rsidR="00C52EAF" w:rsidRPr="00BE65B1"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  <w:t xml:space="preserve"> </w:t>
      </w:r>
      <w:r w:rsidR="00062671" w:rsidRPr="00BE65B1"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  <w:t xml:space="preserve">          0.02 =</w:t>
      </w:r>
      <w:r w:rsidR="00C52EAF" w:rsidRPr="00BE65B1"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  <w:t xml:space="preserve"> </w:t>
      </w:r>
      <w:r w:rsidR="00062671" w:rsidRPr="00BE65B1">
        <w:rPr>
          <w:rFonts w:ascii="Simplified Arabic" w:hAnsi="Simplified Arabic" w:cs="Simplified Arabic"/>
          <w:color w:val="FF0000"/>
          <w:sz w:val="28"/>
          <w:szCs w:val="28"/>
          <w:vertAlign w:val="subscript"/>
          <w:lang w:bidi="ar-DZ"/>
        </w:rPr>
        <w:t>B2</w:t>
      </w:r>
      <w:r w:rsidR="00C52EAF" w:rsidRPr="00BE65B1">
        <w:rPr>
          <w:rFonts w:ascii="Times New Roman" w:hAnsi="Times New Roman" w:cs="Times New Roman" w:hint="cs"/>
          <w:color w:val="FF0000"/>
          <w:sz w:val="28"/>
          <w:szCs w:val="28"/>
          <w:rtl/>
          <w:lang w:val="fr-FR" w:bidi="ar-DZ"/>
        </w:rPr>
        <w:t>β</w:t>
      </w:r>
      <w:r w:rsidR="00C52EAF" w:rsidRPr="00BE65B1"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  <w:t xml:space="preserve">  </w:t>
      </w:r>
      <w:r w:rsidR="00062671" w:rsidRPr="00BE65B1"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  <w:t xml:space="preserve">          0.05 =</w:t>
      </w:r>
      <w:r w:rsidR="00C52EAF" w:rsidRPr="00BE65B1"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  <w:t xml:space="preserve"> </w:t>
      </w:r>
      <w:r w:rsidR="00062671" w:rsidRPr="00BE65B1">
        <w:rPr>
          <w:rFonts w:ascii="Simplified Arabic" w:hAnsi="Simplified Arabic" w:cs="Simplified Arabic"/>
          <w:color w:val="FF0000"/>
          <w:sz w:val="28"/>
          <w:szCs w:val="28"/>
          <w:vertAlign w:val="subscript"/>
          <w:lang w:bidi="ar-DZ"/>
        </w:rPr>
        <w:t>B3</w:t>
      </w:r>
      <w:r w:rsidR="00C52EAF" w:rsidRPr="00BE65B1">
        <w:rPr>
          <w:rFonts w:ascii="Times New Roman" w:hAnsi="Times New Roman" w:cs="Times New Roman" w:hint="cs"/>
          <w:color w:val="FF0000"/>
          <w:sz w:val="28"/>
          <w:szCs w:val="28"/>
          <w:rtl/>
          <w:lang w:val="fr-FR" w:bidi="ar-DZ"/>
        </w:rPr>
        <w:t>β</w:t>
      </w:r>
    </w:p>
    <w:p w:rsidR="00B54BD8" w:rsidRDefault="0065744E" w:rsidP="00D94F97">
      <w:pPr>
        <w:ind w:left="360"/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</w:pPr>
      <w:r>
        <w:rPr>
          <w:rFonts w:ascii="Simplified Arabic" w:hAnsi="Simplified Arabic" w:cs="Simplified Arabic"/>
          <w:color w:val="FF0000"/>
          <w:sz w:val="28"/>
          <w:szCs w:val="28"/>
          <w:lang w:val="fr-FR" w:bidi="ar-DZ"/>
        </w:rPr>
        <w:t>W</w:t>
      </w:r>
      <w:r>
        <w:rPr>
          <w:rFonts w:ascii="Simplified Arabic" w:hAnsi="Simplified Arabic" w:cs="Simplified Arabic"/>
          <w:color w:val="FF0000"/>
          <w:sz w:val="28"/>
          <w:szCs w:val="28"/>
          <w:vertAlign w:val="subscript"/>
          <w:lang w:val="fr-FR" w:bidi="ar-DZ"/>
        </w:rPr>
        <w:t>A</w:t>
      </w:r>
      <w:r>
        <w:rPr>
          <w:rFonts w:ascii="Simplified Arabic" w:hAnsi="Simplified Arabic" w:cs="Simplified Arabic"/>
          <w:color w:val="FF0000"/>
          <w:sz w:val="28"/>
          <w:szCs w:val="28"/>
          <w:lang w:val="fr-FR" w:bidi="ar-DZ"/>
        </w:rPr>
        <w:t>=0.4</w:t>
      </w:r>
    </w:p>
    <w:p w:rsidR="00D94F97" w:rsidRPr="00D94F97" w:rsidRDefault="00D94F97" w:rsidP="00D94F97">
      <w:pPr>
        <w:ind w:left="360"/>
        <w:rPr>
          <w:rFonts w:ascii="Simplified Arabic" w:hAnsi="Simplified Arabic" w:cs="Simplified Arabic"/>
          <w:color w:val="FF0000"/>
          <w:sz w:val="28"/>
          <w:szCs w:val="28"/>
          <w:rtl/>
          <w:lang w:val="fr-FR" w:bidi="ar-DZ"/>
        </w:rPr>
      </w:pPr>
    </w:p>
    <w:p w:rsidR="00B54BD8" w:rsidRDefault="00706A4C" w:rsidP="00B54BD8">
      <w:pPr>
        <w:ind w:left="360"/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  <w:r w:rsidRPr="00D94F97">
        <w:rPr>
          <w:rFonts w:ascii="Simplified Arabic" w:hAnsi="Simplified Arabic" w:cs="Simplified Arabic" w:hint="cs"/>
          <w:b/>
          <w:bCs/>
          <w:sz w:val="28"/>
          <w:szCs w:val="28"/>
          <w:rtl/>
          <w:lang w:val="fr-FR" w:bidi="ar-DZ"/>
        </w:rPr>
        <w:t>الحل</w:t>
      </w:r>
      <w:r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t>:</w:t>
      </w:r>
    </w:p>
    <w:p w:rsidR="000A7470" w:rsidRDefault="00B54BD8" w:rsidP="00B54BD8">
      <w:pPr>
        <w:ind w:left="360"/>
        <w:rPr>
          <w:rFonts w:ascii="Simplified Arabic" w:eastAsiaTheme="minorEastAsia" w:hAnsi="Simplified Arabic" w:cs="Simplified Arabic"/>
          <w:i/>
          <w:sz w:val="28"/>
          <w:szCs w:val="28"/>
          <w:lang w:val="fr-FR" w:bidi="ar-DZ"/>
        </w:rPr>
      </w:pPr>
      <w:r w:rsidRPr="00062671">
        <w:rPr>
          <w:rFonts w:ascii="Simplified Arabic" w:hAnsi="Simplified Arabic" w:cs="Simplified Arabic"/>
          <w:sz w:val="28"/>
          <w:szCs w:val="28"/>
          <w:rtl/>
          <w:lang w:val="fr-FR" w:bidi="ar-DZ"/>
        </w:rPr>
        <w:t xml:space="preserve"> </w:t>
      </w:r>
      <w:r w:rsidR="0065744E" w:rsidRPr="00062671">
        <w:rPr>
          <w:rFonts w:ascii="Simplified Arabic" w:hAnsi="Simplified Arabic" w:cs="Simplified Arabic"/>
          <w:sz w:val="28"/>
          <w:szCs w:val="28"/>
          <w:rtl/>
          <w:lang w:val="fr-FR" w:bidi="ar-DZ"/>
        </w:rPr>
        <w:t>حس</w:t>
      </w:r>
      <w:r w:rsidR="0065744E"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t>ا</w:t>
      </w:r>
      <w:r w:rsidR="0065744E" w:rsidRPr="00062671">
        <w:rPr>
          <w:rFonts w:ascii="Simplified Arabic" w:hAnsi="Simplified Arabic" w:cs="Simplified Arabic"/>
          <w:sz w:val="28"/>
          <w:szCs w:val="28"/>
          <w:rtl/>
          <w:lang w:val="fr-FR" w:bidi="ar-DZ"/>
        </w:rPr>
        <w:t>ب العائد والمخاطرة للمحفظة وفق نموذجي خط السوق ونموذج العوامل</w:t>
      </w:r>
    </w:p>
    <w:p w:rsidR="0065744E" w:rsidRDefault="0065744E" w:rsidP="0065744E">
      <w:pPr>
        <w:rPr>
          <w:rFonts w:ascii="Simplified Arabic" w:eastAsiaTheme="minorEastAsia" w:hAnsi="Simplified Arabic" w:cs="Simplified Arabic"/>
          <w:i/>
          <w:sz w:val="28"/>
          <w:szCs w:val="28"/>
          <w:rtl/>
          <w:lang w:val="fr-FR" w:bidi="ar-DZ"/>
        </w:rPr>
      </w:pPr>
      <w:r>
        <w:rPr>
          <w:rFonts w:ascii="Simplified Arabic" w:eastAsiaTheme="minorEastAsia" w:hAnsi="Simplified Arabic" w:cs="Simplified Arabic" w:hint="cs"/>
          <w:i/>
          <w:sz w:val="28"/>
          <w:szCs w:val="28"/>
          <w:rtl/>
          <w:lang w:val="fr-FR" w:bidi="ar-DZ"/>
        </w:rPr>
        <w:t xml:space="preserve">لحساب العائد والمخاطرة للنموذجين لابد من </w:t>
      </w:r>
      <w:proofErr w:type="spellStart"/>
      <w:r>
        <w:rPr>
          <w:rFonts w:ascii="Simplified Arabic" w:eastAsiaTheme="minorEastAsia" w:hAnsi="Simplified Arabic" w:cs="Simplified Arabic" w:hint="cs"/>
          <w:i/>
          <w:sz w:val="28"/>
          <w:szCs w:val="28"/>
          <w:rtl/>
          <w:lang w:val="fr-FR" w:bidi="ar-DZ"/>
        </w:rPr>
        <w:t>إستخراج</w:t>
      </w:r>
      <w:proofErr w:type="spellEnd"/>
      <w:r>
        <w:rPr>
          <w:rFonts w:ascii="Simplified Arabic" w:eastAsiaTheme="minorEastAsia" w:hAnsi="Simplified Arabic" w:cs="Simplified Arabic" w:hint="cs"/>
          <w:i/>
          <w:sz w:val="28"/>
          <w:szCs w:val="28"/>
          <w:rtl/>
          <w:lang w:val="fr-FR" w:bidi="ar-DZ"/>
        </w:rPr>
        <w:t xml:space="preserve"> المعطيات التالية من الجدول:</w:t>
      </w:r>
    </w:p>
    <w:p w:rsidR="007148CE" w:rsidRDefault="0065744E" w:rsidP="007148CE">
      <w:pPr>
        <w:pStyle w:val="a4"/>
        <w:numPr>
          <w:ilvl w:val="0"/>
          <w:numId w:val="1"/>
        </w:numPr>
        <w:rPr>
          <w:rFonts w:ascii="Simplified Arabic" w:eastAsiaTheme="minorEastAsia" w:hAnsi="Simplified Arabic" w:cs="Simplified Arabic"/>
          <w:i/>
          <w:sz w:val="28"/>
          <w:szCs w:val="28"/>
          <w:lang w:val="fr-FR" w:bidi="ar-DZ"/>
        </w:rPr>
      </w:pPr>
      <w:r>
        <w:rPr>
          <w:rFonts w:ascii="Simplified Arabic" w:eastAsiaTheme="minorEastAsia" w:hAnsi="Simplified Arabic" w:cs="Simplified Arabic" w:hint="cs"/>
          <w:i/>
          <w:sz w:val="28"/>
          <w:szCs w:val="28"/>
          <w:rtl/>
          <w:lang w:val="fr-FR" w:bidi="ar-DZ"/>
        </w:rPr>
        <w:t xml:space="preserve">العائد الخاص بالعوامل في حال وجود أو عدم وجود بيانات تاريخية </w:t>
      </w:r>
      <w:r w:rsidR="007148CE">
        <w:rPr>
          <w:rFonts w:ascii="Simplified Arabic" w:eastAsiaTheme="minorEastAsia" w:hAnsi="Simplified Arabic" w:cs="Simplified Arabic" w:hint="cs"/>
          <w:i/>
          <w:sz w:val="28"/>
          <w:szCs w:val="28"/>
          <w:rtl/>
          <w:lang w:val="fr-FR" w:bidi="ar-DZ"/>
        </w:rPr>
        <w:t xml:space="preserve"> </w:t>
      </w:r>
    </w:p>
    <w:p w:rsidR="0065744E" w:rsidRDefault="007148CE" w:rsidP="009B2C6A">
      <w:pPr>
        <w:ind w:left="360"/>
        <w:jc w:val="center"/>
        <w:rPr>
          <w:rFonts w:ascii="Simplified Arabic" w:eastAsiaTheme="minorEastAsia" w:hAnsi="Simplified Arabic" w:cs="Simplified Arabic"/>
          <w:i/>
          <w:sz w:val="28"/>
          <w:szCs w:val="28"/>
          <w:rtl/>
          <w:lang w:val="fr-FR" w:bidi="ar-DZ"/>
        </w:rPr>
      </w:pPr>
      <w:r w:rsidRPr="007148CE">
        <w:rPr>
          <w:rFonts w:ascii="Simplified Arabic" w:eastAsiaTheme="minorEastAsia" w:hAnsi="Simplified Arabic" w:cs="Simplified Arabic"/>
          <w:i/>
          <w:sz w:val="28"/>
          <w:szCs w:val="28"/>
          <w:lang w:val="fr-FR" w:bidi="ar-DZ"/>
        </w:rPr>
        <w:lastRenderedPageBreak/>
        <w:t>E(R</w:t>
      </w:r>
      <w:r w:rsidRPr="007148CE">
        <w:rPr>
          <w:rFonts w:ascii="Simplified Arabic" w:eastAsiaTheme="minorEastAsia" w:hAnsi="Simplified Arabic" w:cs="Simplified Arabic"/>
          <w:i/>
          <w:sz w:val="28"/>
          <w:szCs w:val="28"/>
          <w:vertAlign w:val="subscript"/>
          <w:lang w:val="fr-FR" w:bidi="ar-DZ"/>
        </w:rPr>
        <w:t>M</w:t>
      </w:r>
      <w:r w:rsidRPr="007148CE">
        <w:rPr>
          <w:rFonts w:ascii="Simplified Arabic" w:eastAsiaTheme="minorEastAsia" w:hAnsi="Simplified Arabic" w:cs="Simplified Arabic"/>
          <w:i/>
          <w:sz w:val="28"/>
          <w:szCs w:val="28"/>
          <w:lang w:val="fr-FR" w:bidi="ar-DZ"/>
        </w:rPr>
        <w:t>)</w:t>
      </w:r>
      <w:r w:rsidRPr="007148CE">
        <w:rPr>
          <w:rFonts w:ascii="Simplified Arabic" w:eastAsiaTheme="minorEastAsia" w:hAnsi="Simplified Arabic" w:cs="Simplified Arabic" w:hint="cs"/>
          <w:i/>
          <w:sz w:val="28"/>
          <w:szCs w:val="28"/>
          <w:rtl/>
          <w:lang w:val="fr-FR" w:bidi="ar-DZ"/>
        </w:rPr>
        <w:t xml:space="preserve"> </w:t>
      </w:r>
      <w:r w:rsidRPr="007148CE">
        <w:rPr>
          <w:rFonts w:ascii="Simplified Arabic" w:eastAsiaTheme="minorEastAsia" w:hAnsi="Simplified Arabic" w:cs="Simplified Arabic"/>
          <w:i/>
          <w:sz w:val="28"/>
          <w:szCs w:val="28"/>
          <w:lang w:val="fr-FR" w:bidi="ar-DZ"/>
        </w:rPr>
        <w:t>E(</w:t>
      </w:r>
      <w:r w:rsidR="009B2C6A">
        <w:rPr>
          <w:rFonts w:ascii="Simplified Arabic" w:eastAsiaTheme="minorEastAsia" w:hAnsi="Simplified Arabic" w:cs="Simplified Arabic"/>
          <w:i/>
          <w:sz w:val="28"/>
          <w:szCs w:val="28"/>
          <w:lang w:val="fr-FR" w:bidi="ar-DZ"/>
        </w:rPr>
        <w:t>L</w:t>
      </w:r>
      <w:r w:rsidR="009B2C6A">
        <w:rPr>
          <w:rFonts w:ascii="Simplified Arabic" w:eastAsiaTheme="minorEastAsia" w:hAnsi="Simplified Arabic" w:cs="Simplified Arabic"/>
          <w:i/>
          <w:sz w:val="28"/>
          <w:szCs w:val="28"/>
          <w:vertAlign w:val="subscript"/>
          <w:lang w:val="fr-FR" w:bidi="ar-DZ"/>
        </w:rPr>
        <w:t>1</w:t>
      </w:r>
      <w:r w:rsidRPr="007148CE">
        <w:rPr>
          <w:rFonts w:ascii="Simplified Arabic" w:eastAsiaTheme="minorEastAsia" w:hAnsi="Simplified Arabic" w:cs="Simplified Arabic"/>
          <w:i/>
          <w:sz w:val="28"/>
          <w:szCs w:val="28"/>
          <w:lang w:val="fr-FR" w:bidi="ar-DZ"/>
        </w:rPr>
        <w:t>)</w:t>
      </w:r>
      <w:r w:rsidRPr="007148CE">
        <w:rPr>
          <w:rFonts w:ascii="Simplified Arabic" w:eastAsiaTheme="minorEastAsia" w:hAnsi="Simplified Arabic" w:cs="Simplified Arabic" w:hint="cs"/>
          <w:i/>
          <w:sz w:val="28"/>
          <w:szCs w:val="28"/>
          <w:rtl/>
          <w:lang w:val="fr-FR" w:bidi="ar-DZ"/>
        </w:rPr>
        <w:t xml:space="preserve"> </w:t>
      </w:r>
      <w:r w:rsidRPr="007148CE">
        <w:rPr>
          <w:rFonts w:ascii="Simplified Arabic" w:eastAsiaTheme="minorEastAsia" w:hAnsi="Simplified Arabic" w:cs="Simplified Arabic"/>
          <w:i/>
          <w:sz w:val="28"/>
          <w:szCs w:val="28"/>
          <w:lang w:val="fr-FR" w:bidi="ar-DZ"/>
        </w:rPr>
        <w:t>E(</w:t>
      </w:r>
      <w:r w:rsidR="009B2C6A">
        <w:rPr>
          <w:rFonts w:ascii="Simplified Arabic" w:eastAsiaTheme="minorEastAsia" w:hAnsi="Simplified Arabic" w:cs="Simplified Arabic"/>
          <w:i/>
          <w:sz w:val="28"/>
          <w:szCs w:val="28"/>
          <w:lang w:val="fr-FR" w:bidi="ar-DZ"/>
        </w:rPr>
        <w:t>L</w:t>
      </w:r>
      <w:r w:rsidR="009B2C6A">
        <w:rPr>
          <w:rFonts w:ascii="Simplified Arabic" w:eastAsiaTheme="minorEastAsia" w:hAnsi="Simplified Arabic" w:cs="Simplified Arabic"/>
          <w:i/>
          <w:sz w:val="28"/>
          <w:szCs w:val="28"/>
          <w:vertAlign w:val="subscript"/>
          <w:lang w:val="fr-FR" w:bidi="ar-DZ"/>
        </w:rPr>
        <w:t>2</w:t>
      </w:r>
      <w:r w:rsidRPr="007148CE">
        <w:rPr>
          <w:rFonts w:ascii="Simplified Arabic" w:eastAsiaTheme="minorEastAsia" w:hAnsi="Simplified Arabic" w:cs="Simplified Arabic"/>
          <w:i/>
          <w:sz w:val="28"/>
          <w:szCs w:val="28"/>
          <w:lang w:val="fr-FR" w:bidi="ar-DZ"/>
        </w:rPr>
        <w:t>)</w:t>
      </w:r>
    </w:p>
    <w:p w:rsidR="009B2C6A" w:rsidRDefault="009B2C6A" w:rsidP="009B2C6A">
      <w:pPr>
        <w:ind w:left="360"/>
        <w:jc w:val="center"/>
        <w:rPr>
          <w:rFonts w:ascii="Simplified Arabic" w:eastAsiaTheme="minorEastAsia" w:hAnsi="Simplified Arabic" w:cs="Simplified Arabic"/>
          <w:i/>
          <w:sz w:val="28"/>
          <w:szCs w:val="28"/>
          <w:rtl/>
          <w:lang w:val="fr-FR" w:bidi="ar-DZ"/>
        </w:rPr>
      </w:pPr>
    </w:p>
    <w:p w:rsidR="009B2C6A" w:rsidRPr="007148CE" w:rsidRDefault="009B2C6A" w:rsidP="009B2C6A">
      <w:pPr>
        <w:ind w:left="360"/>
        <w:jc w:val="center"/>
        <w:rPr>
          <w:rFonts w:ascii="Simplified Arabic" w:eastAsiaTheme="minorEastAsia" w:hAnsi="Simplified Arabic" w:cs="Simplified Arabic"/>
          <w:i/>
          <w:sz w:val="28"/>
          <w:szCs w:val="28"/>
          <w:lang w:val="fr-FR" w:bidi="ar-DZ"/>
        </w:rPr>
      </w:pPr>
    </w:p>
    <w:p w:rsidR="007148CE" w:rsidRDefault="007148CE" w:rsidP="007148CE">
      <w:pPr>
        <w:pStyle w:val="a4"/>
        <w:numPr>
          <w:ilvl w:val="0"/>
          <w:numId w:val="1"/>
        </w:numPr>
        <w:rPr>
          <w:rFonts w:ascii="Simplified Arabic" w:eastAsiaTheme="minorEastAsia" w:hAnsi="Simplified Arabic" w:cs="Simplified Arabic"/>
          <w:i/>
          <w:sz w:val="28"/>
          <w:szCs w:val="28"/>
          <w:lang w:val="fr-FR" w:bidi="ar-DZ"/>
        </w:rPr>
      </w:pPr>
      <w:r>
        <w:rPr>
          <w:rFonts w:ascii="Simplified Arabic" w:eastAsiaTheme="minorEastAsia" w:hAnsi="Simplified Arabic" w:cs="Simplified Arabic" w:hint="cs"/>
          <w:i/>
          <w:sz w:val="28"/>
          <w:szCs w:val="28"/>
          <w:rtl/>
          <w:lang w:val="fr-FR" w:bidi="ar-DZ"/>
        </w:rPr>
        <w:t>التباين الخ</w:t>
      </w:r>
      <w:r w:rsidR="0065744E">
        <w:rPr>
          <w:rFonts w:ascii="Simplified Arabic" w:eastAsiaTheme="minorEastAsia" w:hAnsi="Simplified Arabic" w:cs="Simplified Arabic" w:hint="cs"/>
          <w:i/>
          <w:sz w:val="28"/>
          <w:szCs w:val="28"/>
          <w:rtl/>
          <w:lang w:val="fr-FR" w:bidi="ar-DZ"/>
        </w:rPr>
        <w:t>اص بالعوامل وبالبواقي</w:t>
      </w:r>
      <w:r w:rsidRPr="007148CE">
        <w:rPr>
          <w:rFonts w:ascii="Simplified Arabic" w:eastAsiaTheme="minorEastAsia" w:hAnsi="Simplified Arabic" w:cs="Simplified Arabic" w:hint="cs"/>
          <w:i/>
          <w:sz w:val="28"/>
          <w:szCs w:val="28"/>
          <w:rtl/>
          <w:lang w:val="fr-FR" w:bidi="ar-DZ"/>
        </w:rPr>
        <w:t xml:space="preserve"> </w:t>
      </w:r>
      <w:r>
        <w:rPr>
          <w:rFonts w:ascii="Simplified Arabic" w:eastAsiaTheme="minorEastAsia" w:hAnsi="Simplified Arabic" w:cs="Simplified Arabic" w:hint="cs"/>
          <w:i/>
          <w:sz w:val="28"/>
          <w:szCs w:val="28"/>
          <w:rtl/>
          <w:lang w:val="fr-FR" w:bidi="ar-DZ"/>
        </w:rPr>
        <w:t xml:space="preserve">في حال وجود أو عدم وجود بيانات تاريخية </w:t>
      </w:r>
    </w:p>
    <w:p w:rsidR="0065744E" w:rsidRPr="009B2C6A" w:rsidRDefault="0038792E" w:rsidP="009B2C6A">
      <w:pPr>
        <w:ind w:left="360"/>
        <w:jc w:val="center"/>
        <w:rPr>
          <w:rFonts w:ascii="Simplified Arabic" w:eastAsiaTheme="minorEastAsia" w:hAnsi="Simplified Arabic" w:cs="Simplified Arabic"/>
          <w:i/>
          <w:sz w:val="28"/>
          <w:szCs w:val="28"/>
          <w:rtl/>
          <w:lang w:val="fr-FR" w:bidi="ar-DZ"/>
        </w:rPr>
      </w:pPr>
      <m:oMath>
        <m:sSubSup>
          <m:sSubSupPr>
            <m:ctrlP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</m:ctrlPr>
          </m:sSubSupPr>
          <m:e>
            <m: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δ</m:t>
            </m:r>
          </m:e>
          <m:sub>
            <m: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M</m:t>
            </m:r>
          </m:sub>
          <m:sup>
            <m: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2</m:t>
            </m:r>
          </m:sup>
        </m:sSubSup>
      </m:oMath>
      <w:r w:rsidR="009B2C6A">
        <w:rPr>
          <w:rFonts w:ascii="Simplified Arabic" w:eastAsiaTheme="minorEastAsia" w:hAnsi="Simplified Arabic" w:cs="Simplified Arabic" w:hint="cs"/>
          <w:i/>
          <w:sz w:val="28"/>
          <w:szCs w:val="28"/>
          <w:rtl/>
          <w:lang w:val="fr-FR" w:bidi="ar-DZ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</m:ctrlPr>
          </m:sSubSupPr>
          <m:e>
            <m: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δ</m:t>
            </m:r>
          </m:e>
          <m:sub>
            <m: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L1</m:t>
            </m:r>
          </m:sub>
          <m:sup>
            <m: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2</m:t>
            </m:r>
          </m:sup>
        </m:sSubSup>
      </m:oMath>
      <w:r w:rsidR="009B2C6A">
        <w:rPr>
          <w:rFonts w:ascii="Simplified Arabic" w:eastAsiaTheme="minorEastAsia" w:hAnsi="Simplified Arabic" w:cs="Simplified Arabic" w:hint="cs"/>
          <w:i/>
          <w:sz w:val="28"/>
          <w:szCs w:val="28"/>
          <w:rtl/>
          <w:lang w:val="fr-FR" w:bidi="ar-DZ"/>
        </w:rPr>
        <w:t xml:space="preserve"> </w:t>
      </w:r>
      <m:oMath>
        <m:sSubSup>
          <m:sSubSupPr>
            <m:ctrlP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</m:ctrlPr>
          </m:sSubSupPr>
          <m:e>
            <m: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δ</m:t>
            </m:r>
          </m:e>
          <m:sub>
            <m: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L2</m:t>
            </m:r>
          </m:sub>
          <m:sup>
            <m: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2</m:t>
            </m:r>
          </m:sup>
        </m:sSubSup>
      </m:oMath>
      <w:r w:rsidR="009B2C6A">
        <w:rPr>
          <w:rFonts w:ascii="Simplified Arabic" w:eastAsiaTheme="minorEastAsia" w:hAnsi="Simplified Arabic" w:cs="Simplified Arabic" w:hint="cs"/>
          <w:i/>
          <w:sz w:val="28"/>
          <w:szCs w:val="28"/>
          <w:rtl/>
          <w:lang w:val="fr-FR" w:bidi="ar-DZ"/>
        </w:rPr>
        <w:t xml:space="preserve">  </w:t>
      </w:r>
      <m:oMath>
        <m:sSubSup>
          <m:sSubSupPr>
            <m:ctrlP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</m:ctrlPr>
          </m:sSubSupPr>
          <m:e>
            <m: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δ</m:t>
            </m:r>
          </m:e>
          <m:sub>
            <m: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εA</m:t>
            </m:r>
          </m:sub>
          <m:sup>
            <m: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2</m:t>
            </m:r>
          </m:sup>
        </m:sSubSup>
      </m:oMath>
      <w:r w:rsidR="009B2C6A">
        <w:rPr>
          <w:rFonts w:ascii="Simplified Arabic" w:eastAsiaTheme="minorEastAsia" w:hAnsi="Simplified Arabic" w:cs="Simplified Arabic" w:hint="cs"/>
          <w:i/>
          <w:sz w:val="28"/>
          <w:szCs w:val="28"/>
          <w:rtl/>
          <w:lang w:val="fr-FR" w:bidi="ar-DZ"/>
        </w:rPr>
        <w:t xml:space="preserve">  </w:t>
      </w:r>
      <m:oMath>
        <m:sSubSup>
          <m:sSubSupPr>
            <m:ctrlP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</m:ctrlPr>
          </m:sSubSupPr>
          <m:e>
            <m: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δ</m:t>
            </m:r>
          </m:e>
          <m:sub>
            <m: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εB</m:t>
            </m:r>
          </m:sub>
          <m:sup>
            <m: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2</m:t>
            </m:r>
          </m:sup>
        </m:sSubSup>
      </m:oMath>
    </w:p>
    <w:p w:rsidR="00C66103" w:rsidRDefault="00C66103" w:rsidP="00C66103">
      <w:pPr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</w:p>
    <w:p w:rsidR="00C66103" w:rsidRDefault="00C66103" w:rsidP="00C66103">
      <w:pPr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</w:p>
    <w:p w:rsidR="00C66103" w:rsidRDefault="00C66103" w:rsidP="00C66103">
      <w:pPr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</w:p>
    <w:p w:rsidR="00C66103" w:rsidRDefault="00C66103" w:rsidP="00C66103">
      <w:pPr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</w:p>
    <w:p w:rsidR="00C66103" w:rsidRDefault="00C66103" w:rsidP="00C66103">
      <w:pPr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</w:p>
    <w:p w:rsidR="00C66103" w:rsidRDefault="00C66103" w:rsidP="00C66103">
      <w:pPr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</w:p>
    <w:p w:rsidR="00C66103" w:rsidRDefault="00C66103" w:rsidP="00C66103">
      <w:pPr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</w:p>
    <w:p w:rsidR="00C66103" w:rsidRDefault="00C66103" w:rsidP="00C66103">
      <w:pPr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</w:p>
    <w:p w:rsidR="00C66103" w:rsidRDefault="00C66103" w:rsidP="00C66103">
      <w:pPr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</w:p>
    <w:p w:rsidR="00C66103" w:rsidRDefault="00C66103" w:rsidP="00C66103">
      <w:pPr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</w:p>
    <w:p w:rsidR="00C66103" w:rsidRDefault="00C66103" w:rsidP="00C66103">
      <w:pPr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</w:p>
    <w:p w:rsidR="00C66103" w:rsidRDefault="00C66103" w:rsidP="00C66103">
      <w:pPr>
        <w:rPr>
          <w:rFonts w:ascii="Simplified Arabic" w:hAnsi="Simplified Arabic" w:cs="Simplified Arabic"/>
          <w:sz w:val="28"/>
          <w:szCs w:val="28"/>
          <w:rtl/>
          <w:lang w:val="fr-FR" w:bidi="ar-DZ"/>
        </w:rPr>
        <w:sectPr w:rsidR="00C66103" w:rsidSect="00C65BC6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</w:p>
    <w:p w:rsidR="00C66103" w:rsidRPr="00C66103" w:rsidRDefault="00C66103" w:rsidP="00C66103">
      <w:pPr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</w:p>
    <w:tbl>
      <w:tblPr>
        <w:tblStyle w:val="a3"/>
        <w:bidiVisual/>
        <w:tblW w:w="15310" w:type="dxa"/>
        <w:tblInd w:w="-818" w:type="dxa"/>
        <w:tblLook w:val="04A0" w:firstRow="1" w:lastRow="0" w:firstColumn="1" w:lastColumn="0" w:noHBand="0" w:noVBand="1"/>
      </w:tblPr>
      <w:tblGrid>
        <w:gridCol w:w="992"/>
        <w:gridCol w:w="1556"/>
        <w:gridCol w:w="1418"/>
        <w:gridCol w:w="1417"/>
        <w:gridCol w:w="1274"/>
        <w:gridCol w:w="1133"/>
        <w:gridCol w:w="1418"/>
        <w:gridCol w:w="1558"/>
        <w:gridCol w:w="1558"/>
        <w:gridCol w:w="1427"/>
        <w:gridCol w:w="1559"/>
      </w:tblGrid>
      <w:tr w:rsidR="001F2644" w:rsidTr="0038792E">
        <w:tc>
          <w:tcPr>
            <w:tcW w:w="992" w:type="dxa"/>
            <w:vAlign w:val="center"/>
          </w:tcPr>
          <w:p w:rsidR="001F2644" w:rsidRPr="001F2644" w:rsidRDefault="001F2644" w:rsidP="001F264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  <w:lang w:val="fr-FR" w:bidi="ar-DZ"/>
              </w:rPr>
            </w:pPr>
            <w:r w:rsidRPr="001F2644">
              <w:rPr>
                <w:rFonts w:asciiTheme="majorBidi" w:hAnsiTheme="majorBidi" w:cstheme="majorBidi" w:hint="cs"/>
                <w:b/>
                <w:bCs/>
                <w:color w:val="000000"/>
                <w:sz w:val="24"/>
                <w:szCs w:val="24"/>
                <w:rtl/>
                <w:lang w:val="fr-FR" w:bidi="ar-DZ"/>
              </w:rPr>
              <w:t>السنوات</w:t>
            </w:r>
          </w:p>
        </w:tc>
        <w:tc>
          <w:tcPr>
            <w:tcW w:w="1556" w:type="dxa"/>
            <w:vAlign w:val="center"/>
          </w:tcPr>
          <w:p w:rsidR="001F2644" w:rsidRPr="001F2644" w:rsidRDefault="001F2644" w:rsidP="001F2644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F2644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R</w:t>
            </w:r>
            <w:r w:rsidRPr="001F2644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vertAlign w:val="subscript"/>
              </w:rPr>
              <w:t>m</w:t>
            </w:r>
            <w:proofErr w:type="spellEnd"/>
          </w:p>
        </w:tc>
        <w:tc>
          <w:tcPr>
            <w:tcW w:w="1418" w:type="dxa"/>
            <w:vAlign w:val="center"/>
          </w:tcPr>
          <w:p w:rsidR="001F2644" w:rsidRPr="001F2644" w:rsidRDefault="001F2644" w:rsidP="00762FD9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1F2644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L</w:t>
            </w:r>
            <w:r w:rsidRPr="001F2644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417" w:type="dxa"/>
            <w:vAlign w:val="center"/>
          </w:tcPr>
          <w:p w:rsidR="001F2644" w:rsidRPr="001F2644" w:rsidRDefault="001F2644" w:rsidP="00762FD9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1F2644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L</w:t>
            </w:r>
            <w:r w:rsidRPr="001F2644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74" w:type="dxa"/>
            <w:vAlign w:val="center"/>
          </w:tcPr>
          <w:p w:rsidR="001F2644" w:rsidRPr="001F2644" w:rsidRDefault="001F2644" w:rsidP="00762FD9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F2644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ε</w:t>
            </w:r>
            <w:r w:rsidRPr="001F2644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vertAlign w:val="subscript"/>
              </w:rPr>
              <w:t>A</w:t>
            </w:r>
            <w:proofErr w:type="spellEnd"/>
          </w:p>
        </w:tc>
        <w:tc>
          <w:tcPr>
            <w:tcW w:w="1133" w:type="dxa"/>
            <w:vAlign w:val="center"/>
          </w:tcPr>
          <w:p w:rsidR="001F2644" w:rsidRPr="001F2644" w:rsidRDefault="001F2644" w:rsidP="00762FD9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F2644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ε</w:t>
            </w:r>
            <w:r w:rsidRPr="001F2644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vertAlign w:val="subscript"/>
              </w:rPr>
              <w:t>B</w:t>
            </w:r>
            <w:proofErr w:type="spellEnd"/>
          </w:p>
        </w:tc>
        <w:tc>
          <w:tcPr>
            <w:tcW w:w="1418" w:type="dxa"/>
            <w:vAlign w:val="center"/>
          </w:tcPr>
          <w:p w:rsidR="001F2644" w:rsidRPr="001F2644" w:rsidRDefault="001F2644" w:rsidP="00762FD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FR" w:bidi="ar-DZ"/>
              </w:rPr>
            </w:pP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lang w:val="fr-FR" w:bidi="ar-DZ"/>
              </w:rPr>
              <w:t>ER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vertAlign w:val="subscript"/>
                <w:lang w:val="fr-FR" w:bidi="ar-DZ"/>
              </w:rPr>
              <w:t>M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lang w:val="fr-FR" w:bidi="ar-DZ"/>
              </w:rPr>
              <w:t>)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vertAlign w:val="superscript"/>
                <w:lang w:val="fr-FR" w:bidi="ar-DZ"/>
              </w:rPr>
              <w:t>2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lang w:val="fr-FR" w:bidi="ar-DZ"/>
              </w:rPr>
              <w:t xml:space="preserve"> 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rtl/>
                <w:lang w:val="fr-FR" w:bidi="ar-DZ"/>
              </w:rPr>
              <w:t>–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lang w:val="fr-FR" w:bidi="ar-DZ"/>
              </w:rPr>
              <w:t xml:space="preserve"> (R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vertAlign w:val="subscript"/>
                <w:lang w:val="fr-FR" w:bidi="ar-DZ"/>
              </w:rPr>
              <w:t>M</w:t>
            </w:r>
          </w:p>
        </w:tc>
        <w:tc>
          <w:tcPr>
            <w:tcW w:w="1558" w:type="dxa"/>
            <w:vAlign w:val="center"/>
          </w:tcPr>
          <w:p w:rsidR="001F2644" w:rsidRPr="001F2644" w:rsidRDefault="001F2644" w:rsidP="00762FD9">
            <w:pPr>
              <w:jc w:val="center"/>
              <w:rPr>
                <w:rFonts w:asciiTheme="majorBidi" w:hAnsiTheme="majorBidi" w:cstheme="majorBidi" w:hint="cs"/>
                <w:b/>
                <w:bCs/>
                <w:sz w:val="24"/>
                <w:szCs w:val="24"/>
                <w:vertAlign w:val="subscript"/>
                <w:rtl/>
                <w:lang w:val="fr-FR" w:bidi="ar-DZ"/>
              </w:rPr>
            </w:pP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lang w:val="fr-FR" w:bidi="ar-DZ"/>
              </w:rPr>
              <w:t>EL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vertAlign w:val="subscript"/>
                <w:lang w:val="fr-FR" w:bidi="ar-DZ"/>
              </w:rPr>
              <w:t>1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lang w:val="fr-FR" w:bidi="ar-DZ"/>
              </w:rPr>
              <w:t>)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vertAlign w:val="superscript"/>
                <w:lang w:val="fr-FR" w:bidi="ar-DZ"/>
              </w:rPr>
              <w:t>2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lang w:val="fr-FR" w:bidi="ar-DZ"/>
              </w:rPr>
              <w:t xml:space="preserve"> 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rtl/>
                <w:lang w:val="fr-FR" w:bidi="ar-DZ"/>
              </w:rPr>
              <w:t>–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lang w:val="fr-FR" w:bidi="ar-DZ"/>
              </w:rPr>
              <w:t>( L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vertAlign w:val="subscript"/>
                <w:lang w:val="fr-FR" w:bidi="ar-DZ"/>
              </w:rPr>
              <w:t>1</w:t>
            </w:r>
          </w:p>
        </w:tc>
        <w:tc>
          <w:tcPr>
            <w:tcW w:w="1558" w:type="dxa"/>
            <w:vAlign w:val="center"/>
          </w:tcPr>
          <w:p w:rsidR="001F2644" w:rsidRPr="001F2644" w:rsidRDefault="001F2644" w:rsidP="00762FD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  <w:rtl/>
                <w:lang w:val="fr-FR" w:bidi="ar-DZ"/>
              </w:rPr>
            </w:pP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lang w:val="fr-FR" w:bidi="ar-DZ"/>
              </w:rPr>
              <w:t>EL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vertAlign w:val="subscript"/>
                <w:lang w:val="fr-FR" w:bidi="ar-DZ"/>
              </w:rPr>
              <w:t>2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lang w:val="fr-FR" w:bidi="ar-DZ"/>
              </w:rPr>
              <w:t>)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vertAlign w:val="superscript"/>
                <w:lang w:val="fr-FR" w:bidi="ar-DZ"/>
              </w:rPr>
              <w:t>2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lang w:val="fr-FR" w:bidi="ar-DZ"/>
              </w:rPr>
              <w:t xml:space="preserve"> 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rtl/>
                <w:lang w:val="fr-FR" w:bidi="ar-DZ"/>
              </w:rPr>
              <w:t>–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lang w:val="fr-FR" w:bidi="ar-DZ"/>
              </w:rPr>
              <w:t>( L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vertAlign w:val="subscript"/>
                <w:lang w:val="fr-FR" w:bidi="ar-DZ"/>
              </w:rPr>
              <w:t>2</w:t>
            </w:r>
          </w:p>
        </w:tc>
        <w:tc>
          <w:tcPr>
            <w:tcW w:w="1427" w:type="dxa"/>
            <w:vAlign w:val="center"/>
          </w:tcPr>
          <w:p w:rsidR="001F2644" w:rsidRPr="001F2644" w:rsidRDefault="001F2644" w:rsidP="00762FD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  <w:rtl/>
                <w:lang w:val="fr-FR" w:bidi="ar-DZ"/>
              </w:rPr>
            </w:pP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lang w:val="fr-FR" w:bidi="ar-DZ"/>
              </w:rPr>
              <w:t xml:space="preserve">E </w:t>
            </w:r>
            <w:proofErr w:type="spellStart"/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lang w:val="fr-FR" w:bidi="ar-DZ"/>
              </w:rPr>
              <w:t>ε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vertAlign w:val="subscript"/>
                <w:lang w:val="fr-FR" w:bidi="ar-DZ"/>
              </w:rPr>
              <w:t>A</w:t>
            </w:r>
            <w:proofErr w:type="spellEnd"/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lang w:val="fr-FR" w:bidi="ar-DZ"/>
              </w:rPr>
              <w:t>)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vertAlign w:val="superscript"/>
                <w:lang w:val="fr-FR" w:bidi="ar-DZ"/>
              </w:rPr>
              <w:t>2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lang w:val="fr-FR" w:bidi="ar-DZ"/>
              </w:rPr>
              <w:t xml:space="preserve"> 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rtl/>
                <w:lang w:val="fr-FR" w:bidi="ar-DZ"/>
              </w:rPr>
              <w:t>–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lang w:val="fr-FR" w:bidi="ar-DZ"/>
              </w:rPr>
              <w:t xml:space="preserve">( </w:t>
            </w:r>
            <w:proofErr w:type="spellStart"/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lang w:val="fr-FR" w:bidi="ar-DZ"/>
              </w:rPr>
              <w:t>ε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vertAlign w:val="subscript"/>
                <w:lang w:val="fr-FR" w:bidi="ar-DZ"/>
              </w:rPr>
              <w:t>A</w:t>
            </w:r>
            <w:proofErr w:type="spellEnd"/>
          </w:p>
        </w:tc>
        <w:tc>
          <w:tcPr>
            <w:tcW w:w="1559" w:type="dxa"/>
            <w:vAlign w:val="center"/>
          </w:tcPr>
          <w:p w:rsidR="001F2644" w:rsidRPr="001F2644" w:rsidRDefault="001F2644" w:rsidP="00762FD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  <w:rtl/>
                <w:lang w:val="fr-FR" w:bidi="ar-DZ"/>
              </w:rPr>
            </w:pP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lang w:val="fr-FR" w:bidi="ar-DZ"/>
              </w:rPr>
              <w:t xml:space="preserve">E </w:t>
            </w:r>
            <w:proofErr w:type="spellStart"/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lang w:val="fr-FR" w:bidi="ar-DZ"/>
              </w:rPr>
              <w:t>ε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vertAlign w:val="subscript"/>
                <w:lang w:val="fr-FR" w:bidi="ar-DZ"/>
              </w:rPr>
              <w:t>B</w:t>
            </w:r>
            <w:proofErr w:type="spellEnd"/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lang w:val="fr-FR" w:bidi="ar-DZ"/>
              </w:rPr>
              <w:t>)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vertAlign w:val="superscript"/>
                <w:lang w:val="fr-FR" w:bidi="ar-DZ"/>
              </w:rPr>
              <w:t>2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lang w:val="fr-FR" w:bidi="ar-DZ"/>
              </w:rPr>
              <w:t xml:space="preserve"> 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rtl/>
                <w:lang w:val="fr-FR" w:bidi="ar-DZ"/>
              </w:rPr>
              <w:t>–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lang w:val="fr-FR" w:bidi="ar-DZ"/>
              </w:rPr>
              <w:t xml:space="preserve">( </w:t>
            </w:r>
            <w:proofErr w:type="spellStart"/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lang w:val="fr-FR" w:bidi="ar-DZ"/>
              </w:rPr>
              <w:t>ε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sz w:val="24"/>
                <w:szCs w:val="24"/>
                <w:vertAlign w:val="subscript"/>
                <w:lang w:val="fr-FR" w:bidi="ar-DZ"/>
              </w:rPr>
              <w:t>B</w:t>
            </w:r>
            <w:proofErr w:type="spellEnd"/>
          </w:p>
        </w:tc>
      </w:tr>
      <w:tr w:rsidR="001F2644" w:rsidTr="0038792E">
        <w:tc>
          <w:tcPr>
            <w:tcW w:w="992" w:type="dxa"/>
            <w:vAlign w:val="bottom"/>
          </w:tcPr>
          <w:p w:rsidR="001F2644" w:rsidRPr="001F2644" w:rsidRDefault="001F2644" w:rsidP="001F2644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F2644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556" w:type="dxa"/>
            <w:vAlign w:val="bottom"/>
          </w:tcPr>
          <w:p w:rsidR="001F2644" w:rsidRDefault="001F2644" w:rsidP="001F2644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0.0600</w:t>
            </w:r>
          </w:p>
        </w:tc>
        <w:tc>
          <w:tcPr>
            <w:tcW w:w="1418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0.0100</w:t>
            </w:r>
          </w:p>
        </w:tc>
        <w:tc>
          <w:tcPr>
            <w:tcW w:w="1417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0.1100</w:t>
            </w:r>
          </w:p>
        </w:tc>
        <w:tc>
          <w:tcPr>
            <w:tcW w:w="1274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-0.0200</w:t>
            </w:r>
          </w:p>
        </w:tc>
        <w:tc>
          <w:tcPr>
            <w:tcW w:w="1133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0.0300</w:t>
            </w:r>
          </w:p>
        </w:tc>
        <w:tc>
          <w:tcPr>
            <w:tcW w:w="1418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0.0018</w:t>
            </w:r>
          </w:p>
        </w:tc>
        <w:tc>
          <w:tcPr>
            <w:tcW w:w="1558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0.0000</w:t>
            </w:r>
          </w:p>
        </w:tc>
        <w:tc>
          <w:tcPr>
            <w:tcW w:w="1558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0.0001</w:t>
            </w:r>
          </w:p>
        </w:tc>
        <w:tc>
          <w:tcPr>
            <w:tcW w:w="1427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0.0004</w:t>
            </w:r>
          </w:p>
        </w:tc>
        <w:tc>
          <w:tcPr>
            <w:tcW w:w="1559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0.0009</w:t>
            </w:r>
          </w:p>
        </w:tc>
      </w:tr>
      <w:tr w:rsidR="001F2644" w:rsidTr="0038792E">
        <w:tc>
          <w:tcPr>
            <w:tcW w:w="992" w:type="dxa"/>
            <w:vAlign w:val="bottom"/>
          </w:tcPr>
          <w:p w:rsidR="001F2644" w:rsidRPr="001F2644" w:rsidRDefault="001F2644" w:rsidP="001F2644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F2644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556" w:type="dxa"/>
            <w:vAlign w:val="bottom"/>
          </w:tcPr>
          <w:p w:rsidR="001F2644" w:rsidRDefault="001F2644" w:rsidP="001F2644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0.0900</w:t>
            </w:r>
          </w:p>
        </w:tc>
        <w:tc>
          <w:tcPr>
            <w:tcW w:w="1418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0.0200</w:t>
            </w:r>
          </w:p>
        </w:tc>
        <w:tc>
          <w:tcPr>
            <w:tcW w:w="1417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0.0600</w:t>
            </w:r>
          </w:p>
        </w:tc>
        <w:tc>
          <w:tcPr>
            <w:tcW w:w="1274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0.0000</w:t>
            </w:r>
          </w:p>
        </w:tc>
        <w:tc>
          <w:tcPr>
            <w:tcW w:w="1133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0.0200</w:t>
            </w:r>
          </w:p>
        </w:tc>
        <w:tc>
          <w:tcPr>
            <w:tcW w:w="1418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0.0001</w:t>
            </w:r>
          </w:p>
        </w:tc>
        <w:tc>
          <w:tcPr>
            <w:tcW w:w="1558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0.0001</w:t>
            </w:r>
          </w:p>
        </w:tc>
        <w:tc>
          <w:tcPr>
            <w:tcW w:w="1558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0.0014</w:t>
            </w:r>
          </w:p>
        </w:tc>
        <w:tc>
          <w:tcPr>
            <w:tcW w:w="1427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0.0000</w:t>
            </w:r>
          </w:p>
        </w:tc>
        <w:tc>
          <w:tcPr>
            <w:tcW w:w="1559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0.0004</w:t>
            </w:r>
          </w:p>
        </w:tc>
      </w:tr>
      <w:tr w:rsidR="001F2644" w:rsidTr="0038792E">
        <w:trPr>
          <w:trHeight w:val="225"/>
        </w:trPr>
        <w:tc>
          <w:tcPr>
            <w:tcW w:w="992" w:type="dxa"/>
            <w:vAlign w:val="bottom"/>
          </w:tcPr>
          <w:p w:rsidR="001F2644" w:rsidRPr="001F2644" w:rsidRDefault="001F2644" w:rsidP="001F2644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F2644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556" w:type="dxa"/>
            <w:vAlign w:val="bottom"/>
          </w:tcPr>
          <w:p w:rsidR="001F2644" w:rsidRDefault="001F2644" w:rsidP="001F2644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0.1200</w:t>
            </w:r>
          </w:p>
        </w:tc>
        <w:tc>
          <w:tcPr>
            <w:tcW w:w="1418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0.0000</w:t>
            </w:r>
          </w:p>
        </w:tc>
        <w:tc>
          <w:tcPr>
            <w:tcW w:w="1417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0.1300</w:t>
            </w:r>
          </w:p>
        </w:tc>
        <w:tc>
          <w:tcPr>
            <w:tcW w:w="1274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0.0300</w:t>
            </w:r>
          </w:p>
        </w:tc>
        <w:tc>
          <w:tcPr>
            <w:tcW w:w="1133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-0.0100</w:t>
            </w:r>
          </w:p>
        </w:tc>
        <w:tc>
          <w:tcPr>
            <w:tcW w:w="1418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0.0003</w:t>
            </w:r>
          </w:p>
        </w:tc>
        <w:tc>
          <w:tcPr>
            <w:tcW w:w="1558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0.0001</w:t>
            </w:r>
          </w:p>
        </w:tc>
        <w:tc>
          <w:tcPr>
            <w:tcW w:w="1558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0.0010</w:t>
            </w:r>
          </w:p>
        </w:tc>
        <w:tc>
          <w:tcPr>
            <w:tcW w:w="1427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0.0009</w:t>
            </w:r>
          </w:p>
        </w:tc>
        <w:tc>
          <w:tcPr>
            <w:tcW w:w="1559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0.0001</w:t>
            </w:r>
          </w:p>
        </w:tc>
      </w:tr>
      <w:tr w:rsidR="001F2644" w:rsidTr="0038792E">
        <w:trPr>
          <w:trHeight w:val="209"/>
        </w:trPr>
        <w:tc>
          <w:tcPr>
            <w:tcW w:w="992" w:type="dxa"/>
            <w:vAlign w:val="bottom"/>
          </w:tcPr>
          <w:p w:rsidR="001F2644" w:rsidRPr="001F2644" w:rsidRDefault="001F2644" w:rsidP="001F2644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F2644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556" w:type="dxa"/>
            <w:vAlign w:val="bottom"/>
          </w:tcPr>
          <w:p w:rsidR="001F2644" w:rsidRDefault="001F2644" w:rsidP="001F2644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0.1400</w:t>
            </w:r>
          </w:p>
        </w:tc>
        <w:tc>
          <w:tcPr>
            <w:tcW w:w="1418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-0.0200</w:t>
            </w:r>
          </w:p>
        </w:tc>
        <w:tc>
          <w:tcPr>
            <w:tcW w:w="1417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0.0900</w:t>
            </w:r>
          </w:p>
        </w:tc>
        <w:tc>
          <w:tcPr>
            <w:tcW w:w="1274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-0.0100</w:t>
            </w:r>
          </w:p>
        </w:tc>
        <w:tc>
          <w:tcPr>
            <w:tcW w:w="1133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-0.0200</w:t>
            </w:r>
          </w:p>
        </w:tc>
        <w:tc>
          <w:tcPr>
            <w:tcW w:w="1418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0.0014</w:t>
            </w:r>
          </w:p>
        </w:tc>
        <w:tc>
          <w:tcPr>
            <w:tcW w:w="1558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0.0010</w:t>
            </w:r>
          </w:p>
        </w:tc>
        <w:tc>
          <w:tcPr>
            <w:tcW w:w="1558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0.0001</w:t>
            </w:r>
          </w:p>
        </w:tc>
        <w:tc>
          <w:tcPr>
            <w:tcW w:w="1427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0.0001</w:t>
            </w:r>
          </w:p>
        </w:tc>
        <w:tc>
          <w:tcPr>
            <w:tcW w:w="1559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0.0004</w:t>
            </w:r>
          </w:p>
        </w:tc>
      </w:tr>
      <w:tr w:rsidR="001F2644" w:rsidTr="0038792E">
        <w:trPr>
          <w:trHeight w:val="224"/>
        </w:trPr>
        <w:tc>
          <w:tcPr>
            <w:tcW w:w="992" w:type="dxa"/>
            <w:vAlign w:val="bottom"/>
          </w:tcPr>
          <w:p w:rsidR="001F2644" w:rsidRPr="001F2644" w:rsidRDefault="001F2644" w:rsidP="001F2644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F2644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1556" w:type="dxa"/>
            <w:vAlign w:val="bottom"/>
          </w:tcPr>
          <w:p w:rsidR="001F2644" w:rsidRDefault="001F2644" w:rsidP="001F2644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0.1000</w:t>
            </w:r>
          </w:p>
        </w:tc>
        <w:tc>
          <w:tcPr>
            <w:tcW w:w="1418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0.0500</w:t>
            </w:r>
          </w:p>
        </w:tc>
        <w:tc>
          <w:tcPr>
            <w:tcW w:w="1417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0.1000</w:t>
            </w:r>
          </w:p>
        </w:tc>
        <w:tc>
          <w:tcPr>
            <w:tcW w:w="1274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0.0000</w:t>
            </w:r>
          </w:p>
        </w:tc>
        <w:tc>
          <w:tcPr>
            <w:tcW w:w="1133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-0.0200</w:t>
            </w:r>
          </w:p>
        </w:tc>
        <w:tc>
          <w:tcPr>
            <w:tcW w:w="1418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0.0000</w:t>
            </w:r>
          </w:p>
        </w:tc>
        <w:tc>
          <w:tcPr>
            <w:tcW w:w="1558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0.0014</w:t>
            </w:r>
          </w:p>
        </w:tc>
        <w:tc>
          <w:tcPr>
            <w:tcW w:w="1558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0.0000</w:t>
            </w:r>
          </w:p>
        </w:tc>
        <w:tc>
          <w:tcPr>
            <w:tcW w:w="1427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0.0000</w:t>
            </w:r>
          </w:p>
        </w:tc>
        <w:tc>
          <w:tcPr>
            <w:tcW w:w="1559" w:type="dxa"/>
            <w:vAlign w:val="bottom"/>
          </w:tcPr>
          <w:p w:rsidR="001F2644" w:rsidRDefault="001F2644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0.0004</w:t>
            </w:r>
          </w:p>
        </w:tc>
      </w:tr>
      <w:tr w:rsidR="001F2644" w:rsidTr="0038792E">
        <w:trPr>
          <w:trHeight w:val="240"/>
        </w:trPr>
        <w:tc>
          <w:tcPr>
            <w:tcW w:w="992" w:type="dxa"/>
            <w:vAlign w:val="bottom"/>
          </w:tcPr>
          <w:p w:rsidR="001F2644" w:rsidRPr="001F2644" w:rsidRDefault="001F2644" w:rsidP="001F2644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rtl/>
                <w:lang w:val="fr-FR" w:bidi="ar-DZ"/>
              </w:rPr>
            </w:pPr>
            <w:r w:rsidRPr="001F2644">
              <w:rPr>
                <w:rFonts w:ascii="Arial" w:hAnsi="Arial" w:cs="Arial" w:hint="cs"/>
                <w:b/>
                <w:bCs/>
                <w:color w:val="000000"/>
                <w:rtl/>
                <w:lang w:val="fr-FR" w:bidi="ar-DZ"/>
              </w:rPr>
              <w:t>المجموع</w:t>
            </w:r>
          </w:p>
        </w:tc>
        <w:tc>
          <w:tcPr>
            <w:tcW w:w="1556" w:type="dxa"/>
            <w:vAlign w:val="bottom"/>
          </w:tcPr>
          <w:p w:rsidR="001F2644" w:rsidRPr="001F2644" w:rsidRDefault="001F2644" w:rsidP="001F2644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F2644">
              <w:rPr>
                <w:rFonts w:ascii="Arial" w:hAnsi="Arial" w:cs="Arial"/>
                <w:b/>
                <w:bCs/>
                <w:color w:val="000000"/>
              </w:rPr>
              <w:t>0.5100</w:t>
            </w:r>
          </w:p>
        </w:tc>
        <w:tc>
          <w:tcPr>
            <w:tcW w:w="1418" w:type="dxa"/>
            <w:vAlign w:val="bottom"/>
          </w:tcPr>
          <w:p w:rsidR="001F2644" w:rsidRPr="001F2644" w:rsidRDefault="001F2644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F2644">
              <w:rPr>
                <w:rFonts w:ascii="Arial" w:hAnsi="Arial" w:cs="Arial"/>
                <w:b/>
                <w:bCs/>
                <w:color w:val="000000"/>
              </w:rPr>
              <w:t>0.0600</w:t>
            </w:r>
          </w:p>
        </w:tc>
        <w:tc>
          <w:tcPr>
            <w:tcW w:w="1417" w:type="dxa"/>
            <w:vAlign w:val="bottom"/>
          </w:tcPr>
          <w:p w:rsidR="001F2644" w:rsidRPr="001F2644" w:rsidRDefault="001F2644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F2644">
              <w:rPr>
                <w:rFonts w:ascii="Arial" w:hAnsi="Arial" w:cs="Arial"/>
                <w:b/>
                <w:bCs/>
                <w:color w:val="000000"/>
              </w:rPr>
              <w:t>0.4900</w:t>
            </w:r>
          </w:p>
        </w:tc>
        <w:tc>
          <w:tcPr>
            <w:tcW w:w="1274" w:type="dxa"/>
            <w:vAlign w:val="bottom"/>
          </w:tcPr>
          <w:p w:rsidR="001F2644" w:rsidRPr="001F2644" w:rsidRDefault="001F2644">
            <w:pPr>
              <w:bidi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33" w:type="dxa"/>
            <w:vAlign w:val="bottom"/>
          </w:tcPr>
          <w:p w:rsidR="001F2644" w:rsidRPr="001F2644" w:rsidRDefault="001F2644">
            <w:pPr>
              <w:bidi w:val="0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vAlign w:val="bottom"/>
          </w:tcPr>
          <w:p w:rsidR="001F2644" w:rsidRPr="001F2644" w:rsidRDefault="001F2644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F2644">
              <w:rPr>
                <w:rFonts w:ascii="Arial" w:hAnsi="Arial" w:cs="Arial"/>
                <w:b/>
                <w:bCs/>
                <w:color w:val="000000"/>
              </w:rPr>
              <w:t>0.0037</w:t>
            </w:r>
          </w:p>
        </w:tc>
        <w:tc>
          <w:tcPr>
            <w:tcW w:w="1558" w:type="dxa"/>
            <w:vAlign w:val="bottom"/>
          </w:tcPr>
          <w:p w:rsidR="001F2644" w:rsidRPr="001F2644" w:rsidRDefault="001F2644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F2644">
              <w:rPr>
                <w:rFonts w:ascii="Arial" w:hAnsi="Arial" w:cs="Arial"/>
                <w:b/>
                <w:bCs/>
                <w:color w:val="000000"/>
              </w:rPr>
              <w:t>0.0027</w:t>
            </w:r>
          </w:p>
        </w:tc>
        <w:tc>
          <w:tcPr>
            <w:tcW w:w="1558" w:type="dxa"/>
            <w:vAlign w:val="bottom"/>
          </w:tcPr>
          <w:p w:rsidR="001F2644" w:rsidRPr="001F2644" w:rsidRDefault="001F2644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F2644">
              <w:rPr>
                <w:rFonts w:ascii="Arial" w:hAnsi="Arial" w:cs="Arial"/>
                <w:b/>
                <w:bCs/>
                <w:color w:val="000000"/>
              </w:rPr>
              <w:t>0.0027</w:t>
            </w:r>
          </w:p>
        </w:tc>
        <w:tc>
          <w:tcPr>
            <w:tcW w:w="1427" w:type="dxa"/>
            <w:vAlign w:val="bottom"/>
          </w:tcPr>
          <w:p w:rsidR="001F2644" w:rsidRPr="001F2644" w:rsidRDefault="001F2644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F2644">
              <w:rPr>
                <w:rFonts w:ascii="Arial" w:hAnsi="Arial" w:cs="Arial"/>
                <w:b/>
                <w:bCs/>
                <w:color w:val="000000"/>
              </w:rPr>
              <w:t>0.0014</w:t>
            </w:r>
          </w:p>
        </w:tc>
        <w:tc>
          <w:tcPr>
            <w:tcW w:w="1559" w:type="dxa"/>
            <w:vAlign w:val="bottom"/>
          </w:tcPr>
          <w:p w:rsidR="001F2644" w:rsidRPr="001F2644" w:rsidRDefault="001F2644">
            <w:pPr>
              <w:bidi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1F2644">
              <w:rPr>
                <w:rFonts w:ascii="Arial" w:hAnsi="Arial" w:cs="Arial"/>
                <w:b/>
                <w:bCs/>
                <w:color w:val="000000"/>
              </w:rPr>
              <w:t>0.0022</w:t>
            </w:r>
          </w:p>
        </w:tc>
      </w:tr>
      <w:tr w:rsidR="0038792E" w:rsidTr="0038792E">
        <w:trPr>
          <w:trHeight w:val="465"/>
        </w:trPr>
        <w:tc>
          <w:tcPr>
            <w:tcW w:w="992" w:type="dxa"/>
            <w:vMerge w:val="restart"/>
          </w:tcPr>
          <w:p w:rsidR="0038792E" w:rsidRDefault="0038792E" w:rsidP="0038792E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6" w:type="dxa"/>
          </w:tcPr>
          <w:p w:rsidR="0038792E" w:rsidRPr="001F2644" w:rsidRDefault="0038792E" w:rsidP="0038792E">
            <w:pPr>
              <w:bidi w:val="0"/>
              <w:jc w:val="center"/>
              <w:rPr>
                <w:rFonts w:ascii="Arial" w:hAnsi="Arial" w:cs="Arial"/>
                <w:b/>
                <w:bCs/>
                <w:color w:val="632423" w:themeColor="accent2" w:themeShade="80"/>
              </w:rPr>
            </w:pP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color w:val="632423" w:themeColor="accent2" w:themeShade="80"/>
                <w:sz w:val="24"/>
                <w:szCs w:val="24"/>
                <w:lang w:val="fr-FR" w:bidi="ar-DZ"/>
              </w:rPr>
              <w:t>ER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color w:val="632423" w:themeColor="accent2" w:themeShade="80"/>
                <w:sz w:val="24"/>
                <w:szCs w:val="24"/>
                <w:vertAlign w:val="subscript"/>
                <w:lang w:val="fr-FR" w:bidi="ar-DZ"/>
              </w:rPr>
              <w:t>M</w:t>
            </w:r>
            <w:r w:rsidRPr="001F2644">
              <w:rPr>
                <w:rFonts w:ascii="Arial" w:hAnsi="Arial" w:cs="Arial"/>
                <w:b/>
                <w:bCs/>
                <w:color w:val="632423" w:themeColor="accent2" w:themeShade="80"/>
              </w:rPr>
              <w:t xml:space="preserve"> =0.1020</w:t>
            </w:r>
          </w:p>
        </w:tc>
        <w:tc>
          <w:tcPr>
            <w:tcW w:w="1418" w:type="dxa"/>
          </w:tcPr>
          <w:p w:rsidR="0038792E" w:rsidRPr="001F2644" w:rsidRDefault="0038792E" w:rsidP="0038792E">
            <w:pPr>
              <w:bidi w:val="0"/>
              <w:jc w:val="center"/>
              <w:rPr>
                <w:rFonts w:ascii="Arial" w:hAnsi="Arial" w:cs="Arial"/>
                <w:b/>
                <w:bCs/>
                <w:color w:val="632423" w:themeColor="accent2" w:themeShade="80"/>
              </w:rPr>
            </w:pP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color w:val="632423" w:themeColor="accent2" w:themeShade="80"/>
                <w:sz w:val="24"/>
                <w:szCs w:val="24"/>
                <w:lang w:val="fr-FR" w:bidi="ar-DZ"/>
              </w:rPr>
              <w:t>EL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color w:val="632423" w:themeColor="accent2" w:themeShade="80"/>
                <w:sz w:val="24"/>
                <w:szCs w:val="24"/>
                <w:vertAlign w:val="subscript"/>
                <w:lang w:val="fr-FR" w:bidi="ar-DZ"/>
              </w:rPr>
              <w:t>1</w:t>
            </w:r>
            <w:r w:rsidRPr="001F2644">
              <w:rPr>
                <w:rFonts w:ascii="Arial" w:hAnsi="Arial" w:cs="Arial"/>
                <w:b/>
                <w:bCs/>
                <w:color w:val="632423" w:themeColor="accent2" w:themeShade="80"/>
              </w:rPr>
              <w:t>=0.0120</w:t>
            </w:r>
          </w:p>
        </w:tc>
        <w:tc>
          <w:tcPr>
            <w:tcW w:w="1417" w:type="dxa"/>
          </w:tcPr>
          <w:p w:rsidR="0038792E" w:rsidRPr="001F2644" w:rsidRDefault="0038792E" w:rsidP="0038792E">
            <w:pPr>
              <w:bidi w:val="0"/>
              <w:jc w:val="center"/>
              <w:rPr>
                <w:rFonts w:ascii="Arial" w:hAnsi="Arial" w:cs="Arial"/>
                <w:b/>
                <w:bCs/>
                <w:color w:val="632423" w:themeColor="accent2" w:themeShade="80"/>
              </w:rPr>
            </w:pP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color w:val="632423" w:themeColor="accent2" w:themeShade="80"/>
                <w:sz w:val="24"/>
                <w:szCs w:val="24"/>
                <w:lang w:val="fr-FR" w:bidi="ar-DZ"/>
              </w:rPr>
              <w:t>EL</w:t>
            </w:r>
            <w:r w:rsidRPr="001F2644">
              <w:rPr>
                <w:rFonts w:asciiTheme="majorBidi" w:eastAsiaTheme="minorEastAsia" w:hAnsiTheme="majorBidi" w:cstheme="majorBidi"/>
                <w:b/>
                <w:bCs/>
                <w:i/>
                <w:color w:val="632423" w:themeColor="accent2" w:themeShade="80"/>
                <w:sz w:val="24"/>
                <w:szCs w:val="24"/>
                <w:vertAlign w:val="subscript"/>
                <w:lang w:val="fr-FR" w:bidi="ar-DZ"/>
              </w:rPr>
              <w:t>2</w:t>
            </w:r>
            <w:r w:rsidRPr="001F2644">
              <w:rPr>
                <w:rFonts w:ascii="Arial" w:hAnsi="Arial" w:cs="Arial"/>
                <w:b/>
                <w:bCs/>
                <w:color w:val="632423" w:themeColor="accent2" w:themeShade="80"/>
              </w:rPr>
              <w:t>=0.0980</w:t>
            </w:r>
          </w:p>
        </w:tc>
        <w:tc>
          <w:tcPr>
            <w:tcW w:w="1274" w:type="dxa"/>
          </w:tcPr>
          <w:p w:rsidR="0038792E" w:rsidRPr="001F2644" w:rsidRDefault="0038792E" w:rsidP="0038792E">
            <w:pPr>
              <w:bidi w:val="0"/>
              <w:jc w:val="center"/>
              <w:rPr>
                <w:rFonts w:ascii="Arial" w:hAnsi="Arial" w:cs="Arial"/>
                <w:b/>
                <w:bCs/>
                <w:color w:val="632423" w:themeColor="accent2" w:themeShade="80"/>
              </w:rPr>
            </w:pPr>
          </w:p>
        </w:tc>
        <w:tc>
          <w:tcPr>
            <w:tcW w:w="1133" w:type="dxa"/>
          </w:tcPr>
          <w:p w:rsidR="0038792E" w:rsidRPr="001F2644" w:rsidRDefault="0038792E" w:rsidP="0038792E">
            <w:pPr>
              <w:bidi w:val="0"/>
              <w:jc w:val="center"/>
              <w:rPr>
                <w:rFonts w:ascii="Arial" w:hAnsi="Arial" w:cs="Arial"/>
                <w:b/>
                <w:bCs/>
                <w:color w:val="632423" w:themeColor="accent2" w:themeShade="80"/>
              </w:rPr>
            </w:pPr>
          </w:p>
        </w:tc>
        <w:tc>
          <w:tcPr>
            <w:tcW w:w="1418" w:type="dxa"/>
          </w:tcPr>
          <w:p w:rsidR="0038792E" w:rsidRDefault="0038792E" w:rsidP="0038792E">
            <w:pPr>
              <w:bidi w:val="0"/>
              <w:jc w:val="center"/>
              <w:rPr>
                <w:rFonts w:ascii="Arial" w:hAnsi="Arial" w:cs="Arial"/>
                <w:b/>
                <w:bCs/>
                <w:color w:val="632423" w:themeColor="accent2" w:themeShade="80"/>
              </w:rPr>
            </w:pPr>
            <m:oMath>
              <m:sSubSup>
                <m:sSubSupPr>
                  <m:ctrlPr>
                    <w:rPr>
                      <w:rFonts w:ascii="Cambria Math" w:eastAsiaTheme="minorEastAsia" w:hAnsi="Cambria Math" w:cs="Simplified Arabic"/>
                      <w:b/>
                      <w:bCs/>
                      <w:color w:val="632423" w:themeColor="accent2" w:themeShade="80"/>
                      <w:sz w:val="28"/>
                      <w:szCs w:val="28"/>
                      <w:lang w:val="fr-FR" w:bidi="ar-DZ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Simplified Arabic"/>
                      <w:color w:val="632423" w:themeColor="accent2" w:themeShade="80"/>
                      <w:sz w:val="28"/>
                      <w:szCs w:val="28"/>
                      <w:lang w:val="fr-FR" w:bidi="ar-DZ"/>
                    </w:rPr>
                    <m:t>δ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="Simplified Arabic"/>
                      <w:color w:val="632423" w:themeColor="accent2" w:themeShade="80"/>
                      <w:sz w:val="28"/>
                      <w:szCs w:val="28"/>
                      <w:lang w:val="fr-FR" w:bidi="ar-DZ"/>
                    </w:rPr>
                    <m:t>M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 w:cs="Simplified Arabic"/>
                      <w:color w:val="632423" w:themeColor="accent2" w:themeShade="80"/>
                      <w:sz w:val="28"/>
                      <w:szCs w:val="28"/>
                      <w:lang w:val="fr-FR" w:bidi="ar-DZ"/>
                    </w:rPr>
                    <m:t>2</m:t>
                  </m:r>
                </m:sup>
              </m:sSubSup>
            </m:oMath>
            <w:r w:rsidRPr="001F2644">
              <w:rPr>
                <w:rFonts w:ascii="Arial" w:hAnsi="Arial" w:cs="Arial"/>
                <w:b/>
                <w:bCs/>
                <w:color w:val="632423" w:themeColor="accent2" w:themeShade="80"/>
              </w:rPr>
              <w:t>=0.0009</w:t>
            </w:r>
          </w:p>
          <w:p w:rsidR="0038792E" w:rsidRPr="0038792E" w:rsidRDefault="0038792E" w:rsidP="0038792E">
            <w:pPr>
              <w:bidi w:val="0"/>
              <w:jc w:val="center"/>
              <w:rPr>
                <w:rFonts w:ascii="Arial" w:hAnsi="Arial" w:cs="Arial"/>
                <w:b/>
                <w:bCs/>
                <w:color w:val="632423" w:themeColor="accent2" w:themeShade="80"/>
                <w:lang w:bidi="ar-DZ"/>
              </w:rPr>
            </w:pPr>
          </w:p>
        </w:tc>
        <w:tc>
          <w:tcPr>
            <w:tcW w:w="1558" w:type="dxa"/>
          </w:tcPr>
          <w:p w:rsidR="0038792E" w:rsidRPr="001F2644" w:rsidRDefault="0038792E" w:rsidP="0038792E">
            <w:pPr>
              <w:bidi w:val="0"/>
              <w:jc w:val="center"/>
              <w:rPr>
                <w:rFonts w:ascii="Arial" w:hAnsi="Arial" w:cs="Arial"/>
                <w:b/>
                <w:bCs/>
                <w:color w:val="632423" w:themeColor="accent2" w:themeShade="80"/>
              </w:rPr>
            </w:pPr>
            <m:oMath>
              <m:sSubSup>
                <m:sSubSupPr>
                  <m:ctrlPr>
                    <w:rPr>
                      <w:rFonts w:ascii="Cambria Math" w:eastAsiaTheme="minorEastAsia" w:hAnsi="Cambria Math" w:cs="Simplified Arabic"/>
                      <w:b/>
                      <w:bCs/>
                      <w:color w:val="632423" w:themeColor="accent2" w:themeShade="80"/>
                      <w:sz w:val="28"/>
                      <w:szCs w:val="28"/>
                      <w:lang w:val="fr-FR" w:bidi="ar-DZ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Simplified Arabic"/>
                      <w:color w:val="632423" w:themeColor="accent2" w:themeShade="80"/>
                      <w:sz w:val="28"/>
                      <w:szCs w:val="28"/>
                      <w:lang w:val="fr-FR" w:bidi="ar-DZ"/>
                    </w:rPr>
                    <m:t>δ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="Simplified Arabic"/>
                      <w:color w:val="632423" w:themeColor="accent2" w:themeShade="80"/>
                      <w:sz w:val="28"/>
                      <w:szCs w:val="28"/>
                      <w:lang w:val="fr-FR" w:bidi="ar-DZ"/>
                    </w:rPr>
                    <m:t>L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="Simplified Arabic"/>
                      <w:color w:val="632423" w:themeColor="accent2" w:themeShade="80"/>
                      <w:sz w:val="28"/>
                      <w:szCs w:val="28"/>
                      <w:lang w:val="fr-FR" w:bidi="ar-DZ"/>
                    </w:rPr>
                    <m:t>1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 w:cs="Simplified Arabic"/>
                      <w:color w:val="632423" w:themeColor="accent2" w:themeShade="80"/>
                      <w:sz w:val="28"/>
                      <w:szCs w:val="28"/>
                      <w:lang w:val="fr-FR" w:bidi="ar-DZ"/>
                    </w:rPr>
                    <m:t>2</m:t>
                  </m:r>
                </m:sup>
              </m:sSubSup>
            </m:oMath>
            <w:r w:rsidRPr="001F2644">
              <w:rPr>
                <w:rFonts w:ascii="Arial" w:hAnsi="Arial" w:cs="Arial"/>
                <w:b/>
                <w:bCs/>
                <w:color w:val="632423" w:themeColor="accent2" w:themeShade="80"/>
              </w:rPr>
              <w:t>=0.000</w:t>
            </w:r>
            <w:r>
              <w:rPr>
                <w:rFonts w:ascii="Arial" w:hAnsi="Arial" w:cs="Arial" w:hint="cs"/>
                <w:b/>
                <w:bCs/>
                <w:color w:val="632423" w:themeColor="accent2" w:themeShade="80"/>
                <w:rtl/>
              </w:rPr>
              <w:t>6</w:t>
            </w:r>
          </w:p>
        </w:tc>
        <w:tc>
          <w:tcPr>
            <w:tcW w:w="1558" w:type="dxa"/>
          </w:tcPr>
          <w:p w:rsidR="0038792E" w:rsidRPr="001F2644" w:rsidRDefault="0038792E" w:rsidP="0038792E">
            <w:pPr>
              <w:bidi w:val="0"/>
              <w:jc w:val="center"/>
              <w:rPr>
                <w:rFonts w:ascii="Arial" w:hAnsi="Arial" w:cs="Arial"/>
                <w:b/>
                <w:bCs/>
                <w:color w:val="632423" w:themeColor="accent2" w:themeShade="80"/>
              </w:rPr>
            </w:pPr>
            <m:oMath>
              <m:sSubSup>
                <m:sSubSupPr>
                  <m:ctrlPr>
                    <w:rPr>
                      <w:rFonts w:ascii="Cambria Math" w:eastAsiaTheme="minorEastAsia" w:hAnsi="Cambria Math" w:cs="Simplified Arabic"/>
                      <w:b/>
                      <w:bCs/>
                      <w:color w:val="632423" w:themeColor="accent2" w:themeShade="80"/>
                      <w:sz w:val="28"/>
                      <w:szCs w:val="28"/>
                      <w:lang w:val="fr-FR" w:bidi="ar-DZ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Simplified Arabic"/>
                      <w:color w:val="632423" w:themeColor="accent2" w:themeShade="80"/>
                      <w:sz w:val="28"/>
                      <w:szCs w:val="28"/>
                      <w:lang w:val="fr-FR" w:bidi="ar-DZ"/>
                    </w:rPr>
                    <m:t>δ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="Simplified Arabic"/>
                      <w:color w:val="632423" w:themeColor="accent2" w:themeShade="80"/>
                      <w:sz w:val="28"/>
                      <w:szCs w:val="28"/>
                      <w:lang w:val="fr-FR" w:bidi="ar-DZ"/>
                    </w:rPr>
                    <m:t>L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="Simplified Arabic"/>
                      <w:color w:val="632423" w:themeColor="accent2" w:themeShade="80"/>
                      <w:sz w:val="28"/>
                      <w:szCs w:val="28"/>
                      <w:lang w:val="fr-FR" w:bidi="ar-DZ"/>
                    </w:rPr>
                    <m:t>2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 w:cs="Simplified Arabic"/>
                      <w:color w:val="632423" w:themeColor="accent2" w:themeShade="80"/>
                      <w:sz w:val="28"/>
                      <w:szCs w:val="28"/>
                      <w:lang w:val="fr-FR" w:bidi="ar-DZ"/>
                    </w:rPr>
                    <m:t>2</m:t>
                  </m:r>
                </m:sup>
              </m:sSubSup>
            </m:oMath>
            <w:r w:rsidRPr="001F2644">
              <w:rPr>
                <w:rFonts w:ascii="Arial" w:hAnsi="Arial" w:cs="Arial"/>
                <w:b/>
                <w:bCs/>
                <w:color w:val="632423" w:themeColor="accent2" w:themeShade="80"/>
              </w:rPr>
              <w:t>=0.000</w:t>
            </w:r>
            <w:r>
              <w:rPr>
                <w:rFonts w:ascii="Arial" w:hAnsi="Arial" w:cs="Arial" w:hint="cs"/>
                <w:b/>
                <w:bCs/>
                <w:color w:val="632423" w:themeColor="accent2" w:themeShade="80"/>
                <w:rtl/>
              </w:rPr>
              <w:t>6</w:t>
            </w:r>
          </w:p>
        </w:tc>
        <w:tc>
          <w:tcPr>
            <w:tcW w:w="1427" w:type="dxa"/>
          </w:tcPr>
          <w:p w:rsidR="0038792E" w:rsidRPr="001F2644" w:rsidRDefault="0038792E" w:rsidP="0038792E">
            <w:pPr>
              <w:bidi w:val="0"/>
              <w:jc w:val="center"/>
              <w:rPr>
                <w:rFonts w:ascii="Arial" w:hAnsi="Arial" w:cs="Arial"/>
                <w:b/>
                <w:bCs/>
                <w:color w:val="632423" w:themeColor="accent2" w:themeShade="80"/>
              </w:rPr>
            </w:pPr>
            <m:oMath>
              <m:sSubSup>
                <m:sSubSupPr>
                  <m:ctrlPr>
                    <w:rPr>
                      <w:rFonts w:ascii="Cambria Math" w:eastAsiaTheme="minorEastAsia" w:hAnsi="Cambria Math" w:cs="Simplified Arabic"/>
                      <w:b/>
                      <w:bCs/>
                      <w:color w:val="632423" w:themeColor="accent2" w:themeShade="80"/>
                      <w:sz w:val="28"/>
                      <w:szCs w:val="28"/>
                      <w:lang w:val="fr-FR" w:bidi="ar-DZ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Simplified Arabic"/>
                      <w:color w:val="632423" w:themeColor="accent2" w:themeShade="80"/>
                      <w:sz w:val="28"/>
                      <w:szCs w:val="28"/>
                      <w:lang w:val="fr-FR" w:bidi="ar-DZ"/>
                    </w:rPr>
                    <m:t>δ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="Simplified Arabic"/>
                      <w:color w:val="632423" w:themeColor="accent2" w:themeShade="80"/>
                      <w:sz w:val="28"/>
                      <w:szCs w:val="28"/>
                      <w:lang w:val="fr-FR" w:bidi="ar-DZ"/>
                    </w:rPr>
                    <m:t>εA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 w:cs="Simplified Arabic"/>
                      <w:color w:val="632423" w:themeColor="accent2" w:themeShade="80"/>
                      <w:sz w:val="28"/>
                      <w:szCs w:val="28"/>
                      <w:lang w:val="fr-FR" w:bidi="ar-DZ"/>
                    </w:rPr>
                    <m:t>2</m:t>
                  </m:r>
                </m:sup>
              </m:sSubSup>
            </m:oMath>
            <w:r w:rsidRPr="001F2644">
              <w:rPr>
                <w:rFonts w:ascii="Arial" w:hAnsi="Arial" w:cs="Arial"/>
                <w:b/>
                <w:bCs/>
                <w:color w:val="632423" w:themeColor="accent2" w:themeShade="80"/>
              </w:rPr>
              <w:t>=0.000</w:t>
            </w:r>
            <w:r>
              <w:rPr>
                <w:rFonts w:ascii="Arial" w:hAnsi="Arial" w:cs="Arial" w:hint="cs"/>
                <w:b/>
                <w:bCs/>
                <w:color w:val="632423" w:themeColor="accent2" w:themeShade="80"/>
                <w:rtl/>
              </w:rPr>
              <w:t>3</w:t>
            </w:r>
          </w:p>
        </w:tc>
        <w:tc>
          <w:tcPr>
            <w:tcW w:w="1559" w:type="dxa"/>
          </w:tcPr>
          <w:p w:rsidR="0038792E" w:rsidRPr="001F2644" w:rsidRDefault="0038792E" w:rsidP="0038792E">
            <w:pPr>
              <w:bidi w:val="0"/>
              <w:jc w:val="center"/>
              <w:rPr>
                <w:rFonts w:ascii="Arial" w:hAnsi="Arial" w:cs="Arial"/>
                <w:b/>
                <w:bCs/>
                <w:color w:val="632423" w:themeColor="accent2" w:themeShade="80"/>
                <w:lang w:bidi="ar-DZ"/>
              </w:rPr>
            </w:pPr>
            <m:oMath>
              <m:sSubSup>
                <m:sSubSupPr>
                  <m:ctrlPr>
                    <w:rPr>
                      <w:rFonts w:ascii="Cambria Math" w:eastAsiaTheme="minorEastAsia" w:hAnsi="Cambria Math" w:cs="Simplified Arabic"/>
                      <w:b/>
                      <w:bCs/>
                      <w:color w:val="632423" w:themeColor="accent2" w:themeShade="80"/>
                      <w:sz w:val="28"/>
                      <w:szCs w:val="28"/>
                      <w:lang w:val="fr-FR" w:bidi="ar-DZ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Simplified Arabic"/>
                      <w:color w:val="632423" w:themeColor="accent2" w:themeShade="80"/>
                      <w:sz w:val="28"/>
                      <w:szCs w:val="28"/>
                      <w:lang w:val="fr-FR" w:bidi="ar-DZ"/>
                    </w:rPr>
                    <m:t>δ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="Simplified Arabic"/>
                      <w:color w:val="632423" w:themeColor="accent2" w:themeShade="80"/>
                      <w:sz w:val="28"/>
                      <w:szCs w:val="28"/>
                      <w:lang w:val="fr-FR" w:bidi="ar-DZ"/>
                    </w:rPr>
                    <m:t>εB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 w:cs="Simplified Arabic"/>
                      <w:color w:val="632423" w:themeColor="accent2" w:themeShade="80"/>
                      <w:sz w:val="28"/>
                      <w:szCs w:val="28"/>
                      <w:lang w:val="fr-FR" w:bidi="ar-DZ"/>
                    </w:rPr>
                    <m:t>2</m:t>
                  </m:r>
                </m:sup>
              </m:sSubSup>
            </m:oMath>
            <w:r w:rsidRPr="001F2644">
              <w:rPr>
                <w:rFonts w:ascii="Arial" w:hAnsi="Arial" w:cs="Arial"/>
                <w:b/>
                <w:bCs/>
                <w:color w:val="632423" w:themeColor="accent2" w:themeShade="80"/>
              </w:rPr>
              <w:t>0.000</w:t>
            </w:r>
            <w:r>
              <w:rPr>
                <w:rFonts w:ascii="Arial" w:hAnsi="Arial" w:cs="Arial" w:hint="cs"/>
                <w:b/>
                <w:bCs/>
                <w:color w:val="632423" w:themeColor="accent2" w:themeShade="80"/>
                <w:rtl/>
              </w:rPr>
              <w:t>5</w:t>
            </w:r>
          </w:p>
        </w:tc>
      </w:tr>
      <w:tr w:rsidR="0038792E" w:rsidTr="0038792E">
        <w:trPr>
          <w:trHeight w:val="376"/>
        </w:trPr>
        <w:tc>
          <w:tcPr>
            <w:tcW w:w="992" w:type="dxa"/>
            <w:vMerge/>
          </w:tcPr>
          <w:p w:rsidR="0038792E" w:rsidRDefault="0038792E" w:rsidP="0038792E">
            <w:pPr>
              <w:bidi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6" w:type="dxa"/>
          </w:tcPr>
          <w:p w:rsidR="0038792E" w:rsidRDefault="0038792E" w:rsidP="00EF54A5">
            <w:pPr>
              <w:bidi w:val="0"/>
              <w:jc w:val="center"/>
              <w:rPr>
                <w:rFonts w:ascii="Arial" w:eastAsia="Calibri" w:hAnsi="Arial" w:cs="Arial"/>
                <w:b/>
                <w:bCs/>
                <w:color w:val="632423" w:themeColor="accent2" w:themeShade="80"/>
                <w:sz w:val="28"/>
                <w:szCs w:val="28"/>
                <w:lang w:val="fr-FR" w:bidi="ar-DZ"/>
              </w:rPr>
            </w:pPr>
            <w:r w:rsidRPr="0038792E">
              <w:rPr>
                <w:rFonts w:ascii="Arial" w:hAnsi="Arial" w:cs="Arial" w:hint="cs"/>
                <w:b/>
                <w:bCs/>
                <w:color w:val="FF0000"/>
                <w:rtl/>
                <w:lang w:val="fr-FR" w:bidi="ar-DZ"/>
              </w:rPr>
              <w:t>01 ن</w:t>
            </w:r>
          </w:p>
        </w:tc>
        <w:tc>
          <w:tcPr>
            <w:tcW w:w="1418" w:type="dxa"/>
          </w:tcPr>
          <w:p w:rsidR="0038792E" w:rsidRDefault="0038792E" w:rsidP="00EF54A5">
            <w:pPr>
              <w:bidi w:val="0"/>
              <w:jc w:val="center"/>
              <w:rPr>
                <w:rFonts w:ascii="Arial" w:eastAsia="Calibri" w:hAnsi="Arial" w:cs="Arial"/>
                <w:b/>
                <w:bCs/>
                <w:color w:val="632423" w:themeColor="accent2" w:themeShade="80"/>
                <w:sz w:val="28"/>
                <w:szCs w:val="28"/>
                <w:lang w:val="fr-FR" w:bidi="ar-DZ"/>
              </w:rPr>
            </w:pPr>
            <w:r w:rsidRPr="0038792E">
              <w:rPr>
                <w:rFonts w:ascii="Arial" w:hAnsi="Arial" w:cs="Arial" w:hint="cs"/>
                <w:b/>
                <w:bCs/>
                <w:color w:val="FF0000"/>
                <w:rtl/>
                <w:lang w:val="fr-FR" w:bidi="ar-DZ"/>
              </w:rPr>
              <w:t>01 ن</w:t>
            </w:r>
          </w:p>
        </w:tc>
        <w:tc>
          <w:tcPr>
            <w:tcW w:w="1417" w:type="dxa"/>
          </w:tcPr>
          <w:p w:rsidR="0038792E" w:rsidRDefault="0038792E" w:rsidP="00EF54A5">
            <w:pPr>
              <w:bidi w:val="0"/>
              <w:jc w:val="center"/>
              <w:rPr>
                <w:rFonts w:ascii="Arial" w:eastAsia="Calibri" w:hAnsi="Arial" w:cs="Arial"/>
                <w:b/>
                <w:bCs/>
                <w:color w:val="632423" w:themeColor="accent2" w:themeShade="80"/>
                <w:sz w:val="28"/>
                <w:szCs w:val="28"/>
                <w:lang w:val="fr-FR" w:bidi="ar-DZ"/>
              </w:rPr>
            </w:pPr>
            <w:r w:rsidRPr="0038792E">
              <w:rPr>
                <w:rFonts w:ascii="Arial" w:hAnsi="Arial" w:cs="Arial" w:hint="cs"/>
                <w:b/>
                <w:bCs/>
                <w:color w:val="FF0000"/>
                <w:rtl/>
                <w:lang w:val="fr-FR" w:bidi="ar-DZ"/>
              </w:rPr>
              <w:t>01 ن</w:t>
            </w:r>
          </w:p>
        </w:tc>
        <w:tc>
          <w:tcPr>
            <w:tcW w:w="1274" w:type="dxa"/>
          </w:tcPr>
          <w:p w:rsidR="0038792E" w:rsidRPr="001F2644" w:rsidRDefault="0038792E" w:rsidP="0038792E">
            <w:pPr>
              <w:bidi w:val="0"/>
              <w:jc w:val="center"/>
              <w:rPr>
                <w:rFonts w:ascii="Arial" w:hAnsi="Arial" w:cs="Arial"/>
                <w:b/>
                <w:bCs/>
                <w:color w:val="632423" w:themeColor="accent2" w:themeShade="80"/>
              </w:rPr>
            </w:pPr>
          </w:p>
        </w:tc>
        <w:tc>
          <w:tcPr>
            <w:tcW w:w="1133" w:type="dxa"/>
          </w:tcPr>
          <w:p w:rsidR="0038792E" w:rsidRPr="001F2644" w:rsidRDefault="0038792E" w:rsidP="0038792E">
            <w:pPr>
              <w:bidi w:val="0"/>
              <w:jc w:val="center"/>
              <w:rPr>
                <w:rFonts w:ascii="Arial" w:hAnsi="Arial" w:cs="Arial"/>
                <w:b/>
                <w:bCs/>
                <w:color w:val="632423" w:themeColor="accent2" w:themeShade="80"/>
              </w:rPr>
            </w:pPr>
          </w:p>
        </w:tc>
        <w:tc>
          <w:tcPr>
            <w:tcW w:w="1418" w:type="dxa"/>
          </w:tcPr>
          <w:p w:rsidR="0038792E" w:rsidRDefault="0038792E" w:rsidP="0038792E">
            <w:pPr>
              <w:bidi w:val="0"/>
              <w:jc w:val="center"/>
              <w:rPr>
                <w:rFonts w:ascii="Arial" w:eastAsia="Calibri" w:hAnsi="Arial" w:cs="Arial"/>
                <w:b/>
                <w:bCs/>
                <w:color w:val="632423" w:themeColor="accent2" w:themeShade="80"/>
                <w:sz w:val="28"/>
                <w:szCs w:val="28"/>
                <w:lang w:val="fr-FR" w:bidi="ar-DZ"/>
              </w:rPr>
            </w:pPr>
            <w:r w:rsidRPr="0038792E">
              <w:rPr>
                <w:rFonts w:ascii="Arial" w:hAnsi="Arial" w:cs="Arial" w:hint="cs"/>
                <w:b/>
                <w:bCs/>
                <w:color w:val="FF0000"/>
                <w:rtl/>
                <w:lang w:val="fr-FR" w:bidi="ar-DZ"/>
              </w:rPr>
              <w:t>01 ن</w:t>
            </w:r>
          </w:p>
        </w:tc>
        <w:tc>
          <w:tcPr>
            <w:tcW w:w="1558" w:type="dxa"/>
          </w:tcPr>
          <w:p w:rsidR="0038792E" w:rsidRDefault="0038792E" w:rsidP="00EF54A5">
            <w:pPr>
              <w:bidi w:val="0"/>
              <w:jc w:val="center"/>
              <w:rPr>
                <w:rFonts w:ascii="Arial" w:eastAsia="Calibri" w:hAnsi="Arial" w:cs="Arial"/>
                <w:b/>
                <w:bCs/>
                <w:color w:val="632423" w:themeColor="accent2" w:themeShade="80"/>
                <w:sz w:val="28"/>
                <w:szCs w:val="28"/>
                <w:lang w:val="fr-FR" w:bidi="ar-DZ"/>
              </w:rPr>
            </w:pPr>
            <w:r w:rsidRPr="0038792E">
              <w:rPr>
                <w:rFonts w:ascii="Arial" w:hAnsi="Arial" w:cs="Arial" w:hint="cs"/>
                <w:b/>
                <w:bCs/>
                <w:color w:val="FF0000"/>
                <w:rtl/>
                <w:lang w:val="fr-FR" w:bidi="ar-DZ"/>
              </w:rPr>
              <w:t>01 ن</w:t>
            </w:r>
          </w:p>
        </w:tc>
        <w:tc>
          <w:tcPr>
            <w:tcW w:w="1558" w:type="dxa"/>
          </w:tcPr>
          <w:p w:rsidR="0038792E" w:rsidRDefault="0038792E" w:rsidP="00EF54A5">
            <w:pPr>
              <w:bidi w:val="0"/>
              <w:jc w:val="center"/>
              <w:rPr>
                <w:rFonts w:ascii="Arial" w:eastAsia="Calibri" w:hAnsi="Arial" w:cs="Arial"/>
                <w:b/>
                <w:bCs/>
                <w:color w:val="632423" w:themeColor="accent2" w:themeShade="80"/>
                <w:sz w:val="28"/>
                <w:szCs w:val="28"/>
                <w:lang w:val="fr-FR" w:bidi="ar-DZ"/>
              </w:rPr>
            </w:pPr>
            <w:r w:rsidRPr="0038792E">
              <w:rPr>
                <w:rFonts w:ascii="Arial" w:hAnsi="Arial" w:cs="Arial" w:hint="cs"/>
                <w:b/>
                <w:bCs/>
                <w:color w:val="FF0000"/>
                <w:rtl/>
                <w:lang w:val="fr-FR" w:bidi="ar-DZ"/>
              </w:rPr>
              <w:t>01 ن</w:t>
            </w:r>
          </w:p>
        </w:tc>
        <w:tc>
          <w:tcPr>
            <w:tcW w:w="1427" w:type="dxa"/>
          </w:tcPr>
          <w:p w:rsidR="0038792E" w:rsidRDefault="0038792E" w:rsidP="00EF54A5">
            <w:pPr>
              <w:bidi w:val="0"/>
              <w:jc w:val="center"/>
              <w:rPr>
                <w:rFonts w:ascii="Arial" w:eastAsia="Calibri" w:hAnsi="Arial" w:cs="Arial"/>
                <w:b/>
                <w:bCs/>
                <w:color w:val="632423" w:themeColor="accent2" w:themeShade="80"/>
                <w:sz w:val="28"/>
                <w:szCs w:val="28"/>
                <w:lang w:val="fr-FR" w:bidi="ar-DZ"/>
              </w:rPr>
            </w:pPr>
            <w:r w:rsidRPr="0038792E">
              <w:rPr>
                <w:rFonts w:ascii="Arial" w:hAnsi="Arial" w:cs="Arial" w:hint="cs"/>
                <w:b/>
                <w:bCs/>
                <w:color w:val="FF0000"/>
                <w:rtl/>
                <w:lang w:val="fr-FR" w:bidi="ar-DZ"/>
              </w:rPr>
              <w:t>01 ن</w:t>
            </w:r>
          </w:p>
        </w:tc>
        <w:tc>
          <w:tcPr>
            <w:tcW w:w="1559" w:type="dxa"/>
          </w:tcPr>
          <w:p w:rsidR="0038792E" w:rsidRDefault="0038792E" w:rsidP="00EF54A5">
            <w:pPr>
              <w:bidi w:val="0"/>
              <w:jc w:val="center"/>
              <w:rPr>
                <w:rFonts w:ascii="Arial" w:eastAsia="Calibri" w:hAnsi="Arial" w:cs="Arial"/>
                <w:b/>
                <w:bCs/>
                <w:color w:val="632423" w:themeColor="accent2" w:themeShade="80"/>
                <w:sz w:val="28"/>
                <w:szCs w:val="28"/>
                <w:lang w:val="fr-FR" w:bidi="ar-DZ"/>
              </w:rPr>
            </w:pPr>
            <w:r w:rsidRPr="0038792E">
              <w:rPr>
                <w:rFonts w:ascii="Arial" w:hAnsi="Arial" w:cs="Arial" w:hint="cs"/>
                <w:b/>
                <w:bCs/>
                <w:color w:val="FF0000"/>
                <w:rtl/>
                <w:lang w:val="fr-FR" w:bidi="ar-DZ"/>
              </w:rPr>
              <w:t>01 ن</w:t>
            </w:r>
          </w:p>
        </w:tc>
      </w:tr>
    </w:tbl>
    <w:p w:rsidR="001F2644" w:rsidRDefault="001F2644" w:rsidP="004227B4">
      <w:pPr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</w:p>
    <w:p w:rsidR="001F2644" w:rsidRDefault="001F2644" w:rsidP="004227B4">
      <w:pPr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</w:p>
    <w:p w:rsidR="001F2644" w:rsidRDefault="001F2644" w:rsidP="004227B4">
      <w:pPr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</w:p>
    <w:p w:rsidR="001F2644" w:rsidRDefault="001F2644" w:rsidP="004227B4">
      <w:pPr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</w:p>
    <w:p w:rsidR="001F2644" w:rsidRDefault="001F2644" w:rsidP="004227B4">
      <w:pPr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</w:p>
    <w:p w:rsidR="001F2644" w:rsidRDefault="001F2644" w:rsidP="004227B4">
      <w:pPr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</w:p>
    <w:p w:rsidR="001F2644" w:rsidRDefault="001F2644" w:rsidP="004227B4">
      <w:pPr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</w:p>
    <w:p w:rsidR="001F2644" w:rsidRPr="001F2644" w:rsidRDefault="001F2644" w:rsidP="004227B4">
      <w:pPr>
        <w:rPr>
          <w:rFonts w:ascii="Simplified Arabic" w:hAnsi="Simplified Arabic" w:cs="Simplified Arabic"/>
          <w:sz w:val="28"/>
          <w:szCs w:val="28"/>
          <w:rtl/>
          <w:lang w:val="fr-FR" w:bidi="ar-DZ"/>
        </w:rPr>
        <w:sectPr w:rsidR="001F2644" w:rsidRPr="001F2644" w:rsidSect="00C66103">
          <w:pgSz w:w="16838" w:h="11906" w:orient="landscape"/>
          <w:pgMar w:top="1800" w:right="1440" w:bottom="1800" w:left="1440" w:header="708" w:footer="708" w:gutter="0"/>
          <w:cols w:space="708"/>
          <w:bidi/>
          <w:rtlGutter/>
          <w:docGrid w:linePitch="360"/>
        </w:sectPr>
      </w:pPr>
    </w:p>
    <w:p w:rsidR="001F2644" w:rsidRDefault="001F2644" w:rsidP="001D7FCC">
      <w:pPr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lastRenderedPageBreak/>
        <w:t xml:space="preserve">أولا: حساب </w:t>
      </w:r>
      <w:r w:rsidRPr="001F2644">
        <w:rPr>
          <w:rFonts w:ascii="Simplified Arabic" w:hAnsi="Simplified Arabic" w:cs="Simplified Arabic"/>
          <w:sz w:val="28"/>
          <w:szCs w:val="28"/>
          <w:rtl/>
          <w:lang w:val="fr-FR" w:bidi="ar-DZ"/>
        </w:rPr>
        <w:t>العائد والمخاطرة</w:t>
      </w:r>
      <w:r w:rsidR="001D7FCC"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t xml:space="preserve"> </w:t>
      </w:r>
      <w:r w:rsidR="001D7FCC"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t>لكل أصل</w:t>
      </w:r>
      <w:r w:rsidR="004069CA"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t xml:space="preserve"> </w:t>
      </w:r>
      <w:r w:rsidR="004069CA" w:rsidRPr="001F2644">
        <w:rPr>
          <w:rFonts w:ascii="Simplified Arabic" w:hAnsi="Simplified Arabic" w:cs="Simplified Arabic"/>
          <w:sz w:val="28"/>
          <w:szCs w:val="28"/>
          <w:rtl/>
          <w:lang w:val="fr-FR" w:bidi="ar-DZ"/>
        </w:rPr>
        <w:t>وفق نموذج خط السوق</w:t>
      </w:r>
      <w:r w:rsidR="00BC6081"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t xml:space="preserve">: </w:t>
      </w:r>
    </w:p>
    <w:p w:rsidR="00BC6081" w:rsidRPr="00BC6081" w:rsidRDefault="0038792E" w:rsidP="00BC6081">
      <w:pPr>
        <w:ind w:left="360"/>
        <w:rPr>
          <w:rFonts w:ascii="Simplified Arabic" w:hAnsi="Simplified Arabic" w:cs="Simplified Arabic"/>
          <w:i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ER</m:t>
              </m:r>
            </m:e>
            <m:sub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A</m:t>
              </m:r>
            </m:sub>
          </m:sSub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=</m:t>
          </m:r>
          <m:sSub>
            <m:sSubPr>
              <m:ctrl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∝</m:t>
              </m:r>
            </m:e>
            <m:sub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A</m:t>
              </m:r>
            </m:sub>
          </m:sSub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sSub>
            <m:sSubPr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A1</m:t>
              </m:r>
            </m:sub>
          </m:sSub>
          <m:r>
            <m:rPr>
              <m:sty m:val="bi"/>
            </m:rPr>
            <w:rPr>
              <w:rFonts w:ascii="Cambria Math" w:hAnsi="Cambria Math" w:cs="Simplified Arabic"/>
              <w:color w:val="632423" w:themeColor="accent2" w:themeShade="80"/>
              <w:sz w:val="28"/>
              <w:szCs w:val="28"/>
              <w:lang w:val="fr-FR" w:bidi="ar-DZ"/>
            </w:rPr>
            <m:t>E</m:t>
          </m:r>
          <m:sSub>
            <m:sSub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R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M</m:t>
              </m:r>
            </m:sub>
          </m:sSub>
        </m:oMath>
      </m:oMathPara>
    </w:p>
    <w:p w:rsidR="00BC6081" w:rsidRPr="00BC6081" w:rsidRDefault="0038792E" w:rsidP="00BC6081">
      <w:pPr>
        <w:ind w:left="360"/>
        <w:rPr>
          <w:rFonts w:ascii="Simplified Arabic" w:hAnsi="Simplified Arabic" w:cs="Simplified Arabic"/>
          <w:i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ER</m:t>
              </m:r>
            </m:e>
            <m:sub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A</m:t>
              </m:r>
            </m:sub>
          </m:sSub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=</m:t>
          </m:r>
          <m:r>
            <m:rPr>
              <m:sty m:val="p"/>
            </m:rPr>
            <w:rPr>
              <w:rFonts w:ascii="Cambria Math" w:hAnsi="Cambria Math" w:cs="Simplified Arabic"/>
              <w:color w:val="FF0000"/>
              <w:sz w:val="28"/>
              <w:szCs w:val="28"/>
              <w:lang w:val="fr-FR" w:bidi="ar-DZ"/>
            </w:rPr>
            <m:t>0.01</m:t>
          </m:r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d>
            <m:dPr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0.2</m:t>
              </m: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e>
          </m:d>
          <m:d>
            <m:d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0.1020</m:t>
              </m:r>
            </m:e>
          </m:d>
        </m:oMath>
      </m:oMathPara>
    </w:p>
    <w:p w:rsidR="00BC6081" w:rsidRPr="0038792E" w:rsidRDefault="0038792E" w:rsidP="0038792E">
      <w:pPr>
        <w:bidi w:val="0"/>
        <w:rPr>
          <w:rFonts w:ascii="Arial" w:eastAsia="Calibri" w:hAnsi="Arial" w:cs="Arial" w:hint="cs"/>
          <w:b/>
          <w:bCs/>
          <w:color w:val="632423" w:themeColor="accent2" w:themeShade="80"/>
          <w:sz w:val="28"/>
          <w:szCs w:val="28"/>
          <w:rtl/>
          <w:lang w:val="fr-FR" w:bidi="ar-DZ"/>
        </w:rPr>
      </w:pPr>
      <m:oMath>
        <m:sSub>
          <m:sSubPr>
            <m:ctrlPr>
              <w:rPr>
                <w:rFonts w:ascii="Cambria Math" w:hAnsi="Cambria Math" w:cs="Simplified Arabic"/>
                <w:sz w:val="28"/>
                <w:szCs w:val="28"/>
                <w:lang w:val="fr-FR" w:bidi="ar-DZ"/>
              </w:rPr>
            </m:ctrlPr>
          </m:sSubPr>
          <m:e>
            <m:r>
              <w:rPr>
                <w:rFonts w:ascii="Cambria Math" w:hAnsi="Cambria Math" w:cs="Simplified Arabic"/>
                <w:sz w:val="28"/>
                <w:szCs w:val="28"/>
                <w:lang w:val="fr-FR" w:bidi="ar-DZ"/>
              </w:rPr>
              <m:t>ER</m:t>
            </m:r>
          </m:e>
          <m:sub>
            <m:r>
              <w:rPr>
                <w:rFonts w:ascii="Cambria Math" w:hAnsi="Cambria Math" w:cs="Simplified Arabic"/>
                <w:sz w:val="28"/>
                <w:szCs w:val="28"/>
                <w:lang w:val="fr-FR" w:bidi="ar-DZ"/>
              </w:rPr>
              <m:t>A</m:t>
            </m:r>
          </m:sub>
        </m:sSub>
        <m:r>
          <m:rPr>
            <m:sty m:val="p"/>
          </m:rPr>
          <w:rPr>
            <w:rFonts w:ascii="Cambria Math" w:hAnsi="Cambria Math" w:cs="Simplified Arabic"/>
            <w:sz w:val="28"/>
            <w:szCs w:val="28"/>
            <w:lang w:val="fr-FR" w:bidi="ar-DZ"/>
          </w:rPr>
          <m:t>=0304</m:t>
        </m:r>
      </m:oMath>
      <w:r w:rsidRPr="0038792E">
        <w:rPr>
          <w:rFonts w:ascii="Arial" w:hAnsi="Arial" w:cs="Arial" w:hint="cs"/>
          <w:b/>
          <w:bCs/>
          <w:color w:val="FF0000"/>
          <w:rtl/>
          <w:lang w:val="fr-FR" w:bidi="ar-DZ"/>
        </w:rPr>
        <w:t>01 ن</w:t>
      </w:r>
      <w:r>
        <w:rPr>
          <w:rFonts w:ascii="Arial" w:hAnsi="Arial" w:cs="Arial" w:hint="cs"/>
          <w:b/>
          <w:bCs/>
          <w:color w:val="FF0000"/>
          <w:rtl/>
          <w:lang w:val="fr-FR" w:bidi="ar-DZ"/>
        </w:rPr>
        <w:t xml:space="preserve">           </w:t>
      </w:r>
    </w:p>
    <w:p w:rsidR="00BC6081" w:rsidRPr="00BC6081" w:rsidRDefault="0038792E" w:rsidP="00BC6081">
      <w:pPr>
        <w:ind w:left="360"/>
        <w:rPr>
          <w:rFonts w:ascii="Simplified Arabic" w:hAnsi="Simplified Arabic" w:cs="Simplified Arabic"/>
          <w:i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ER</m:t>
              </m:r>
            </m:e>
            <m:sub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=</m:t>
          </m:r>
          <m:sSub>
            <m:sSubPr>
              <m:ctrl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∝</m:t>
              </m:r>
            </m:e>
            <m:sub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B</m:t>
              </m:r>
            </m:sub>
          </m:sSub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sSub>
            <m:sSubPr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B1</m:t>
              </m:r>
            </m:sub>
          </m:sSub>
          <m:r>
            <m:rPr>
              <m:sty m:val="bi"/>
            </m:rPr>
            <w:rPr>
              <w:rFonts w:ascii="Cambria Math" w:hAnsi="Cambria Math" w:cs="Simplified Arabic"/>
              <w:color w:val="632423" w:themeColor="accent2" w:themeShade="80"/>
              <w:sz w:val="28"/>
              <w:szCs w:val="28"/>
              <w:lang w:val="fr-FR" w:bidi="ar-DZ"/>
            </w:rPr>
            <m:t>E</m:t>
          </m:r>
          <m:sSub>
            <m:sSub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R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M</m:t>
              </m:r>
            </m:sub>
          </m:sSub>
        </m:oMath>
      </m:oMathPara>
    </w:p>
    <w:p w:rsidR="00BC6081" w:rsidRPr="00BC6081" w:rsidRDefault="0038792E" w:rsidP="00BC6081">
      <w:pPr>
        <w:ind w:left="360"/>
        <w:rPr>
          <w:rFonts w:ascii="Simplified Arabic" w:hAnsi="Simplified Arabic" w:cs="Simplified Arabic"/>
          <w:i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ER</m:t>
              </m:r>
            </m:e>
            <m:sub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=</m:t>
          </m:r>
          <m:r>
            <m:rPr>
              <m:sty m:val="p"/>
            </m:rPr>
            <w:rPr>
              <w:rFonts w:ascii="Cambria Math" w:hAnsi="Cambria Math" w:cs="Simplified Arabic"/>
              <w:color w:val="FF0000"/>
              <w:sz w:val="28"/>
              <w:szCs w:val="28"/>
              <w:lang w:val="fr-FR" w:bidi="ar-DZ"/>
            </w:rPr>
            <m:t>0.03</m:t>
          </m:r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d>
            <m:dPr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0.1</m:t>
              </m: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e>
          </m:d>
          <m:d>
            <m:d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0.1020</m:t>
              </m:r>
            </m:e>
          </m:d>
        </m:oMath>
      </m:oMathPara>
    </w:p>
    <w:p w:rsidR="00BC6081" w:rsidRPr="0038792E" w:rsidRDefault="0038792E" w:rsidP="0038792E">
      <w:pPr>
        <w:bidi w:val="0"/>
        <w:rPr>
          <w:rFonts w:ascii="Arial" w:eastAsia="Calibri" w:hAnsi="Arial" w:cs="Arial"/>
          <w:b/>
          <w:bCs/>
          <w:color w:val="632423" w:themeColor="accent2" w:themeShade="80"/>
          <w:sz w:val="28"/>
          <w:szCs w:val="28"/>
          <w:lang w:val="fr-FR" w:bidi="ar-DZ"/>
        </w:rPr>
      </w:pPr>
      <m:oMath>
        <m:sSub>
          <m:sSubPr>
            <m:ctrlPr>
              <w:rPr>
                <w:rFonts w:ascii="Cambria Math" w:hAnsi="Cambria Math" w:cs="Simplified Arabic"/>
                <w:sz w:val="28"/>
                <w:szCs w:val="28"/>
                <w:lang w:val="fr-FR" w:bidi="ar-DZ"/>
              </w:rPr>
            </m:ctrlPr>
          </m:sSubPr>
          <m:e>
            <m:r>
              <w:rPr>
                <w:rFonts w:ascii="Cambria Math" w:hAnsi="Cambria Math" w:cs="Simplified Arabic"/>
                <w:sz w:val="28"/>
                <w:szCs w:val="28"/>
                <w:lang w:val="fr-FR" w:bidi="ar-DZ"/>
              </w:rPr>
              <m:t>ER</m:t>
            </m:r>
          </m:e>
          <m:sub>
            <m:r>
              <w:rPr>
                <w:rFonts w:ascii="Cambria Math" w:hAnsi="Cambria Math" w:cs="Simplified Arabic"/>
                <w:sz w:val="28"/>
                <w:szCs w:val="28"/>
                <w:lang w:val="fr-FR" w:bidi="ar-DZ"/>
              </w:rPr>
              <m:t>B</m:t>
            </m:r>
          </m:sub>
        </m:sSub>
        <m:r>
          <m:rPr>
            <m:sty m:val="p"/>
          </m:rPr>
          <w:rPr>
            <w:rFonts w:ascii="Cambria Math" w:hAnsi="Cambria Math" w:cs="Simplified Arabic"/>
            <w:sz w:val="28"/>
            <w:szCs w:val="28"/>
            <w:lang w:val="fr-FR" w:bidi="ar-DZ"/>
          </w:rPr>
          <m:t>=0402</m:t>
        </m:r>
      </m:oMath>
      <w:r>
        <w:rPr>
          <w:rFonts w:ascii="Simplified Arabic" w:hAnsi="Simplified Arabic" w:cs="Simplified Arabic" w:hint="cs"/>
          <w:i/>
          <w:sz w:val="28"/>
          <w:szCs w:val="28"/>
          <w:rtl/>
          <w:lang w:val="fr-FR" w:bidi="ar-DZ"/>
        </w:rPr>
        <w:t xml:space="preserve"> </w:t>
      </w:r>
      <w:r w:rsidRPr="0038792E">
        <w:rPr>
          <w:rFonts w:ascii="Arial" w:hAnsi="Arial" w:cs="Arial" w:hint="cs"/>
          <w:b/>
          <w:bCs/>
          <w:color w:val="FF0000"/>
          <w:rtl/>
          <w:lang w:val="fr-FR" w:bidi="ar-DZ"/>
        </w:rPr>
        <w:t>01 ن</w:t>
      </w:r>
      <w:r>
        <w:rPr>
          <w:rFonts w:ascii="Arial" w:hAnsi="Arial" w:cs="Arial" w:hint="cs"/>
          <w:b/>
          <w:bCs/>
          <w:color w:val="FF0000"/>
          <w:rtl/>
          <w:lang w:val="fr-FR" w:bidi="ar-DZ"/>
        </w:rPr>
        <w:t xml:space="preserve">            </w:t>
      </w:r>
    </w:p>
    <w:p w:rsidR="001D7FCC" w:rsidRPr="001D7FCC" w:rsidRDefault="001D7FCC" w:rsidP="00BC6081">
      <w:pPr>
        <w:ind w:left="360"/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</w:pPr>
      <m:oMathPara>
        <m:oMathParaPr>
          <m:jc m:val="right"/>
        </m:oMathParaPr>
        <m:oMath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rtl/>
              <w:lang w:val="fr-FR" w:bidi="ar-DZ"/>
            </w:rPr>
            <m:t>المخاطرة</m:t>
          </m:r>
        </m:oMath>
      </m:oMathPara>
    </w:p>
    <w:p w:rsidR="00BC6081" w:rsidRPr="001D7FCC" w:rsidRDefault="0038792E" w:rsidP="00BC6081">
      <w:pPr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Simplified Arabic"/>
                  <w:b/>
                  <w:bCs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A</m:t>
              </m:r>
            </m:sub>
            <m:sup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=</m:t>
          </m:r>
          <m:sSubSup>
            <m:sSubSupPr>
              <m:ctrlPr>
                <w:rPr>
                  <w:rFonts w:ascii="Cambria Math" w:hAnsi="Cambria Math" w:cs="Simplified Arabic"/>
                  <w:b/>
                  <w:bCs/>
                  <w:color w:val="FF000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1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2</m:t>
              </m:r>
            </m:sup>
          </m:sSubSup>
          <m:sSubSup>
            <m:sSubSup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M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sSubSup>
            <m:sSubSup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εA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2</m:t>
              </m:r>
            </m:sup>
          </m:sSubSup>
        </m:oMath>
      </m:oMathPara>
    </w:p>
    <w:p w:rsidR="001D7FCC" w:rsidRPr="001D7FCC" w:rsidRDefault="0038792E" w:rsidP="008572C1">
      <w:pPr>
        <w:rPr>
          <w:rFonts w:ascii="Simplified Arabic" w:hAnsi="Simplified Arabic" w:cs="Simplified Arabic"/>
          <w:i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Simplified Arabic"/>
                  <w:b/>
                  <w:bCs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A</m:t>
              </m:r>
            </m:sub>
            <m:sup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=</m:t>
          </m:r>
          <m:sSup>
            <m:sSupPr>
              <m:ctrlP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</m:ctrlPr>
            </m:sSup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0.2</m:t>
              </m:r>
            </m:e>
            <m:sup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2</m:t>
              </m:r>
            </m:sup>
          </m:sSup>
          <m:d>
            <m:dPr>
              <m:ctrlPr>
                <w:rPr>
                  <w:rFonts w:ascii="Cambria Math" w:hAnsi="Cambria Math" w:cs="Simplified Arabic"/>
                  <w:i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0.0009</m:t>
              </m:r>
            </m:e>
          </m:d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+0.0003</m:t>
          </m:r>
        </m:oMath>
      </m:oMathPara>
    </w:p>
    <w:p w:rsidR="001D7FCC" w:rsidRDefault="0038792E" w:rsidP="0038792E">
      <w:pPr>
        <w:bidi w:val="0"/>
        <w:rPr>
          <w:rFonts w:ascii="Arial" w:eastAsia="Calibri" w:hAnsi="Arial" w:cs="Arial" w:hint="cs"/>
          <w:b/>
          <w:bCs/>
          <w:color w:val="632423" w:themeColor="accent2" w:themeShade="80"/>
          <w:sz w:val="28"/>
          <w:szCs w:val="28"/>
          <w:rtl/>
          <w:lang w:val="fr-FR" w:bidi="ar-DZ"/>
        </w:rPr>
      </w:pPr>
      <m:oMath>
        <m:sSubSup>
          <m:sSubSupPr>
            <m:ctrlPr>
              <w:rPr>
                <w:rFonts w:ascii="Cambria Math" w:eastAsiaTheme="minorEastAsia" w:hAnsi="Cambria Math" w:cs="Simplified Arabic"/>
                <w:b/>
                <w:bCs/>
                <w:sz w:val="28"/>
                <w:szCs w:val="28"/>
                <w:lang w:val="fr-FR" w:bidi="ar-DZ"/>
              </w:rPr>
            </m:ctrlPr>
          </m:sSubSupPr>
          <m:e>
            <m:r>
              <m:rPr>
                <m:sty m:val="bi"/>
              </m:rP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δ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A</m:t>
            </m:r>
          </m:sub>
          <m:sup>
            <m:r>
              <m:rPr>
                <m:sty m:val="bi"/>
              </m:rP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2</m:t>
            </m:r>
          </m:sup>
        </m:sSubSup>
        <m:r>
          <m:rPr>
            <m:sty m:val="bi"/>
          </m:rPr>
          <w:rPr>
            <w:rFonts w:ascii="Cambria Math" w:eastAsiaTheme="minorEastAsia" w:hAnsi="Cambria Math" w:cs="Simplified Arabic"/>
            <w:sz w:val="28"/>
            <w:szCs w:val="28"/>
            <w:lang w:val="fr-FR" w:bidi="ar-DZ"/>
          </w:rPr>
          <m:t>=0.0003</m:t>
        </m:r>
      </m:oMath>
      <w:r>
        <w:rPr>
          <w:rFonts w:ascii="Arial" w:hAnsi="Arial" w:cs="Arial" w:hint="cs"/>
          <w:b/>
          <w:bCs/>
          <w:color w:val="FF0000"/>
          <w:rtl/>
          <w:lang w:val="fr-FR" w:bidi="ar-DZ"/>
        </w:rPr>
        <w:t xml:space="preserve">   </w:t>
      </w:r>
      <w:r w:rsidRPr="0038792E">
        <w:rPr>
          <w:rFonts w:ascii="Arial" w:hAnsi="Arial" w:cs="Arial" w:hint="cs"/>
          <w:b/>
          <w:bCs/>
          <w:color w:val="FF0000"/>
          <w:rtl/>
          <w:lang w:val="fr-FR" w:bidi="ar-DZ"/>
        </w:rPr>
        <w:t>01 ن</w:t>
      </w:r>
      <w:r>
        <w:rPr>
          <w:rFonts w:ascii="Arial" w:hAnsi="Arial" w:cs="Arial" w:hint="cs"/>
          <w:b/>
          <w:bCs/>
          <w:color w:val="FF0000"/>
          <w:rtl/>
          <w:lang w:val="fr-FR" w:bidi="ar-DZ"/>
        </w:rPr>
        <w:t xml:space="preserve">     </w:t>
      </w:r>
    </w:p>
    <w:p w:rsidR="0038792E" w:rsidRPr="0038792E" w:rsidRDefault="0038792E" w:rsidP="0038792E">
      <w:pPr>
        <w:bidi w:val="0"/>
        <w:rPr>
          <w:rFonts w:ascii="Arial" w:eastAsia="Calibri" w:hAnsi="Arial" w:cs="Arial" w:hint="cs"/>
          <w:b/>
          <w:bCs/>
          <w:color w:val="632423" w:themeColor="accent2" w:themeShade="80"/>
          <w:sz w:val="28"/>
          <w:szCs w:val="28"/>
          <w:rtl/>
          <w:lang w:val="fr-FR" w:bidi="ar-DZ"/>
        </w:rPr>
      </w:pPr>
    </w:p>
    <w:p w:rsidR="001D7FCC" w:rsidRPr="001D7FCC" w:rsidRDefault="0038792E" w:rsidP="001D7FCC">
      <w:pPr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Simplified Arabic"/>
                  <w:b/>
                  <w:bCs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B</m:t>
              </m:r>
            </m:sub>
            <m:sup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=</m:t>
          </m:r>
          <m:sSubSup>
            <m:sSubSupPr>
              <m:ctrlPr>
                <w:rPr>
                  <w:rFonts w:ascii="Cambria Math" w:hAnsi="Cambria Math" w:cs="Simplified Arabic"/>
                  <w:b/>
                  <w:bCs/>
                  <w:color w:val="FF000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B</m:t>
              </m:r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1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2</m:t>
              </m:r>
            </m:sup>
          </m:sSubSup>
          <m:sSubSup>
            <m:sSubSup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M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sSubSup>
            <m:sSubSup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εB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2</m:t>
              </m:r>
            </m:sup>
          </m:sSubSup>
        </m:oMath>
      </m:oMathPara>
    </w:p>
    <w:p w:rsidR="001D7FCC" w:rsidRPr="001D7FCC" w:rsidRDefault="0038792E" w:rsidP="008572C1">
      <w:pPr>
        <w:rPr>
          <w:rFonts w:ascii="Simplified Arabic" w:hAnsi="Simplified Arabic" w:cs="Simplified Arabic"/>
          <w:i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Simplified Arabic"/>
                  <w:b/>
                  <w:bCs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B</m:t>
              </m:r>
            </m:sub>
            <m:sup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=</m:t>
          </m:r>
          <m:sSup>
            <m:sSupPr>
              <m:ctrlP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</m:ctrlPr>
            </m:sSup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0.1</m:t>
              </m:r>
            </m:e>
            <m:sup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2</m:t>
              </m:r>
            </m:sup>
          </m:sSup>
          <m:d>
            <m:dPr>
              <m:ctrlPr>
                <w:rPr>
                  <w:rFonts w:ascii="Cambria Math" w:hAnsi="Cambria Math" w:cs="Simplified Arabic"/>
                  <w:i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0.0009</m:t>
              </m:r>
            </m:e>
          </m:d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+0.0005</m:t>
          </m:r>
        </m:oMath>
      </m:oMathPara>
    </w:p>
    <w:p w:rsidR="001D7FCC" w:rsidRPr="0038792E" w:rsidRDefault="0038792E" w:rsidP="0038792E">
      <w:pPr>
        <w:bidi w:val="0"/>
        <w:rPr>
          <w:rFonts w:ascii="Arial" w:eastAsia="Calibri" w:hAnsi="Arial" w:cs="Arial" w:hint="cs"/>
          <w:b/>
          <w:bCs/>
          <w:color w:val="632423" w:themeColor="accent2" w:themeShade="80"/>
          <w:sz w:val="28"/>
          <w:szCs w:val="28"/>
          <w:rtl/>
          <w:lang w:val="fr-FR" w:bidi="ar-DZ"/>
        </w:rPr>
      </w:pPr>
      <m:oMath>
        <m:sSubSup>
          <m:sSubSupPr>
            <m:ctrlPr>
              <w:rPr>
                <w:rFonts w:ascii="Cambria Math" w:eastAsiaTheme="minorEastAsia" w:hAnsi="Cambria Math" w:cs="Simplified Arabic"/>
                <w:b/>
                <w:bCs/>
                <w:sz w:val="28"/>
                <w:szCs w:val="28"/>
                <w:lang w:val="fr-FR" w:bidi="ar-DZ"/>
              </w:rPr>
            </m:ctrlPr>
          </m:sSubSupPr>
          <m:e>
            <m:r>
              <m:rPr>
                <m:sty m:val="bi"/>
              </m:rP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δ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B</m:t>
            </m:r>
          </m:sub>
          <m:sup>
            <m:r>
              <m:rPr>
                <m:sty m:val="bi"/>
              </m:rP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2</m:t>
            </m:r>
          </m:sup>
        </m:sSubSup>
        <m:r>
          <m:rPr>
            <m:sty m:val="bi"/>
          </m:rPr>
          <w:rPr>
            <w:rFonts w:ascii="Cambria Math" w:eastAsiaTheme="minorEastAsia" w:hAnsi="Cambria Math" w:cs="Simplified Arabic"/>
            <w:sz w:val="28"/>
            <w:szCs w:val="28"/>
            <w:lang w:val="fr-FR" w:bidi="ar-DZ"/>
          </w:rPr>
          <m:t>=0.0005</m:t>
        </m:r>
      </m:oMath>
      <w:r>
        <w:rPr>
          <w:rFonts w:ascii="Simplified Arabic" w:hAnsi="Simplified Arabic" w:cs="Simplified Arabic" w:hint="cs"/>
          <w:i/>
          <w:sz w:val="28"/>
          <w:szCs w:val="28"/>
          <w:rtl/>
          <w:lang w:val="fr-FR" w:bidi="ar-DZ"/>
        </w:rPr>
        <w:t xml:space="preserve">     </w:t>
      </w:r>
      <w:r w:rsidRPr="0038792E">
        <w:rPr>
          <w:rFonts w:ascii="Arial" w:hAnsi="Arial" w:cs="Arial" w:hint="cs"/>
          <w:b/>
          <w:bCs/>
          <w:color w:val="FF0000"/>
          <w:rtl/>
          <w:lang w:val="fr-FR" w:bidi="ar-DZ"/>
        </w:rPr>
        <w:t>01 ن</w:t>
      </w:r>
      <w:r>
        <w:rPr>
          <w:rFonts w:ascii="Arial" w:hAnsi="Arial" w:cs="Arial" w:hint="cs"/>
          <w:b/>
          <w:bCs/>
          <w:color w:val="FF0000"/>
          <w:rtl/>
          <w:lang w:val="fr-FR" w:bidi="ar-DZ"/>
        </w:rPr>
        <w:t xml:space="preserve">         </w:t>
      </w:r>
    </w:p>
    <w:p w:rsidR="004069CA" w:rsidRDefault="004069CA" w:rsidP="004069CA">
      <w:pPr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t xml:space="preserve">ثانيا: حساب </w:t>
      </w:r>
      <w:r w:rsidRPr="001F2644">
        <w:rPr>
          <w:rFonts w:ascii="Simplified Arabic" w:hAnsi="Simplified Arabic" w:cs="Simplified Arabic"/>
          <w:sz w:val="28"/>
          <w:szCs w:val="28"/>
          <w:rtl/>
          <w:lang w:val="fr-FR" w:bidi="ar-DZ"/>
        </w:rPr>
        <w:t>العائد والمخاطرة</w:t>
      </w:r>
      <w:r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t xml:space="preserve">  لكل أصل </w:t>
      </w:r>
      <w:r w:rsidRPr="001F2644">
        <w:rPr>
          <w:rFonts w:ascii="Simplified Arabic" w:hAnsi="Simplified Arabic" w:cs="Simplified Arabic"/>
          <w:sz w:val="28"/>
          <w:szCs w:val="28"/>
          <w:rtl/>
          <w:lang w:val="fr-FR" w:bidi="ar-DZ"/>
        </w:rPr>
        <w:t xml:space="preserve">وفق نموذج </w:t>
      </w:r>
      <w:r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t xml:space="preserve">العوامل: </w:t>
      </w:r>
    </w:p>
    <w:p w:rsidR="009B783E" w:rsidRDefault="009B783E" w:rsidP="004069CA">
      <w:pPr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t>العائد:</w:t>
      </w:r>
    </w:p>
    <w:p w:rsidR="004069CA" w:rsidRPr="004069CA" w:rsidRDefault="0038792E" w:rsidP="004069CA">
      <w:pPr>
        <w:ind w:left="360"/>
        <w:rPr>
          <w:rFonts w:ascii="Simplified Arabic" w:hAnsi="Simplified Arabic" w:cs="Simplified Arabic"/>
          <w:i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ER</m:t>
              </m:r>
            </m:e>
            <m:sub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A</m:t>
              </m:r>
            </m:sub>
          </m:sSub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=</m:t>
          </m:r>
          <m:sSub>
            <m:sSubPr>
              <m:ctrl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∝</m:t>
              </m:r>
            </m:e>
            <m:sub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A</m:t>
              </m:r>
            </m:sub>
          </m:sSub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sSub>
            <m:sSubPr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A1</m:t>
              </m:r>
            </m:sub>
          </m:sSub>
          <m:r>
            <m:rPr>
              <m:sty m:val="bi"/>
            </m:rPr>
            <w:rPr>
              <w:rFonts w:ascii="Cambria Math" w:hAnsi="Cambria Math" w:cs="Simplified Arabic"/>
              <w:color w:val="632423" w:themeColor="accent2" w:themeShade="80"/>
              <w:sz w:val="28"/>
              <w:szCs w:val="28"/>
              <w:lang w:val="fr-FR" w:bidi="ar-DZ"/>
            </w:rPr>
            <m:t>E</m:t>
          </m:r>
          <m:sSub>
            <m:sSub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R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M</m:t>
              </m:r>
            </m:sub>
          </m:sSub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sSub>
            <m:sSubPr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A2</m:t>
              </m:r>
            </m:sub>
          </m:sSub>
          <m:r>
            <m:rPr>
              <m:sty m:val="bi"/>
            </m:rPr>
            <w:rPr>
              <w:rFonts w:ascii="Cambria Math" w:hAnsi="Cambria Math" w:cs="Simplified Arabic"/>
              <w:color w:val="632423" w:themeColor="accent2" w:themeShade="80"/>
              <w:sz w:val="28"/>
              <w:szCs w:val="28"/>
              <w:lang w:val="fr-FR" w:bidi="ar-DZ"/>
            </w:rPr>
            <m:t>E</m:t>
          </m:r>
          <m:sSub>
            <m:sSub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L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1</m:t>
              </m:r>
            </m:sub>
          </m:sSub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sSub>
            <m:sSubPr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A3</m:t>
              </m:r>
            </m:sub>
          </m:sSub>
          <m:r>
            <m:rPr>
              <m:sty m:val="bi"/>
            </m:rPr>
            <w:rPr>
              <w:rFonts w:ascii="Cambria Math" w:hAnsi="Cambria Math" w:cs="Simplified Arabic"/>
              <w:color w:val="632423" w:themeColor="accent2" w:themeShade="80"/>
              <w:sz w:val="28"/>
              <w:szCs w:val="28"/>
              <w:lang w:val="fr-FR" w:bidi="ar-DZ"/>
            </w:rPr>
            <m:t>E</m:t>
          </m:r>
          <m:sSub>
            <m:sSub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L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2</m:t>
              </m:r>
            </m:sub>
          </m:sSub>
        </m:oMath>
      </m:oMathPara>
    </w:p>
    <w:p w:rsidR="004069CA" w:rsidRPr="004069CA" w:rsidRDefault="0038792E" w:rsidP="005E2FEA">
      <w:pPr>
        <w:ind w:left="360"/>
        <w:rPr>
          <w:rFonts w:ascii="Simplified Arabic" w:hAnsi="Simplified Arabic" w:cs="Simplified Arabic"/>
          <w:i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ER</m:t>
              </m:r>
            </m:e>
            <m:sub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A</m:t>
              </m:r>
            </m:sub>
          </m:sSub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=</m:t>
          </m:r>
          <m:r>
            <m:rPr>
              <m:sty m:val="p"/>
            </m:rPr>
            <w:rPr>
              <w:rFonts w:ascii="Cambria Math" w:hAnsi="Cambria Math" w:cs="Simplified Arabic"/>
              <w:color w:val="FF0000"/>
              <w:sz w:val="28"/>
              <w:szCs w:val="28"/>
              <w:lang w:val="fr-FR" w:bidi="ar-DZ"/>
            </w:rPr>
            <m:t>0.01</m:t>
          </m:r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d>
            <m:dPr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0.2</m:t>
              </m: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e>
          </m:d>
          <m:d>
            <m:d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0.1020</m:t>
              </m:r>
            </m:e>
          </m:d>
          <m:r>
            <m:rPr>
              <m:sty m:val="bi"/>
            </m:rPr>
            <w:rPr>
              <w:rFonts w:ascii="Cambria Math" w:hAnsi="Cambria Math" w:cs="Simplified Arabic"/>
              <w:color w:val="632423" w:themeColor="accent2" w:themeShade="80"/>
              <w:sz w:val="28"/>
              <w:szCs w:val="28"/>
              <w:lang w:val="fr-FR" w:bidi="ar-DZ"/>
            </w:rPr>
            <m:t>+</m:t>
          </m:r>
          <m:d>
            <m:dPr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0.11</m:t>
              </m: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e>
          </m:d>
          <m:d>
            <m:d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0.0120</m:t>
              </m:r>
            </m:e>
          </m:d>
          <m:r>
            <m:rPr>
              <m:sty m:val="bi"/>
            </m:rPr>
            <w:rPr>
              <w:rFonts w:ascii="Cambria Math" w:hAnsi="Cambria Math" w:cs="Simplified Arabic"/>
              <w:color w:val="632423" w:themeColor="accent2" w:themeShade="80"/>
              <w:sz w:val="28"/>
              <w:szCs w:val="28"/>
              <w:lang w:val="fr-FR" w:bidi="ar-DZ"/>
            </w:rPr>
            <m:t>+</m:t>
          </m:r>
          <m:d>
            <m:dPr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0.06</m:t>
              </m: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e>
          </m:d>
          <m:d>
            <m:d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0.098</m:t>
              </m:r>
            </m:e>
          </m:d>
        </m:oMath>
      </m:oMathPara>
    </w:p>
    <w:p w:rsidR="004069CA" w:rsidRPr="0038792E" w:rsidRDefault="0038792E" w:rsidP="0038792E">
      <w:pPr>
        <w:bidi w:val="0"/>
        <w:rPr>
          <w:rFonts w:ascii="Arial" w:eastAsia="Calibri" w:hAnsi="Arial" w:cs="Arial"/>
          <w:b/>
          <w:bCs/>
          <w:color w:val="632423" w:themeColor="accent2" w:themeShade="80"/>
          <w:sz w:val="28"/>
          <w:szCs w:val="28"/>
          <w:lang w:val="fr-FR" w:bidi="ar-DZ"/>
        </w:rPr>
      </w:pPr>
      <m:oMath>
        <m:sSub>
          <m:sSubPr>
            <m:ctrlPr>
              <w:rPr>
                <w:rFonts w:ascii="Cambria Math" w:hAnsi="Cambria Math" w:cs="Simplified Arabic"/>
                <w:sz w:val="28"/>
                <w:szCs w:val="28"/>
                <w:lang w:val="fr-FR" w:bidi="ar-DZ"/>
              </w:rPr>
            </m:ctrlPr>
          </m:sSubPr>
          <m:e>
            <m:r>
              <w:rPr>
                <w:rFonts w:ascii="Cambria Math" w:hAnsi="Cambria Math" w:cs="Simplified Arabic"/>
                <w:sz w:val="28"/>
                <w:szCs w:val="28"/>
                <w:lang w:val="fr-FR" w:bidi="ar-DZ"/>
              </w:rPr>
              <m:t>ER</m:t>
            </m:r>
          </m:e>
          <m:sub>
            <m:r>
              <w:rPr>
                <w:rFonts w:ascii="Cambria Math" w:hAnsi="Cambria Math" w:cs="Simplified Arabic"/>
                <w:sz w:val="28"/>
                <w:szCs w:val="28"/>
                <w:lang w:val="fr-FR" w:bidi="ar-DZ"/>
              </w:rPr>
              <m:t>A</m:t>
            </m:r>
          </m:sub>
        </m:sSub>
        <m:r>
          <m:rPr>
            <m:sty m:val="p"/>
          </m:rPr>
          <w:rPr>
            <w:rFonts w:ascii="Cambria Math" w:hAnsi="Cambria Math" w:cs="Simplified Arabic"/>
            <w:sz w:val="28"/>
            <w:szCs w:val="28"/>
            <w:lang w:val="fr-FR" w:bidi="ar-DZ"/>
          </w:rPr>
          <m:t>=0.0376</m:t>
        </m:r>
      </m:oMath>
      <w:r w:rsidRPr="0038792E">
        <w:rPr>
          <w:rFonts w:ascii="Arial" w:hAnsi="Arial" w:cs="Arial" w:hint="cs"/>
          <w:b/>
          <w:bCs/>
          <w:color w:val="FF0000"/>
          <w:rtl/>
          <w:lang w:val="fr-FR" w:bidi="ar-DZ"/>
        </w:rPr>
        <w:t>01 ن</w:t>
      </w:r>
      <w:r>
        <w:rPr>
          <w:rFonts w:ascii="Arial" w:hAnsi="Arial" w:cs="Arial" w:hint="cs"/>
          <w:b/>
          <w:bCs/>
          <w:color w:val="FF0000"/>
          <w:rtl/>
          <w:lang w:val="fr-FR" w:bidi="ar-DZ"/>
        </w:rPr>
        <w:t xml:space="preserve">        </w:t>
      </w:r>
    </w:p>
    <w:p w:rsidR="005E2FEA" w:rsidRPr="004069CA" w:rsidRDefault="0038792E" w:rsidP="005E2FEA">
      <w:pPr>
        <w:ind w:left="360"/>
        <w:rPr>
          <w:rFonts w:ascii="Simplified Arabic" w:hAnsi="Simplified Arabic" w:cs="Simplified Arabic"/>
          <w:i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ER</m:t>
              </m:r>
            </m:e>
            <m:sub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=</m:t>
          </m:r>
          <m:sSub>
            <m:sSubPr>
              <m:ctrl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∝</m:t>
              </m:r>
            </m:e>
            <m:sub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B</m:t>
              </m:r>
            </m:sub>
          </m:sSub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sSub>
            <m:sSubPr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B1</m:t>
              </m:r>
            </m:sub>
          </m:sSub>
          <m:r>
            <m:rPr>
              <m:sty m:val="bi"/>
            </m:rPr>
            <w:rPr>
              <w:rFonts w:ascii="Cambria Math" w:hAnsi="Cambria Math" w:cs="Simplified Arabic"/>
              <w:color w:val="632423" w:themeColor="accent2" w:themeShade="80"/>
              <w:sz w:val="28"/>
              <w:szCs w:val="28"/>
              <w:lang w:val="fr-FR" w:bidi="ar-DZ"/>
            </w:rPr>
            <m:t>E</m:t>
          </m:r>
          <m:sSub>
            <m:sSub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R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M</m:t>
              </m:r>
            </m:sub>
          </m:sSub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sSub>
            <m:sSubPr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B2</m:t>
              </m:r>
            </m:sub>
          </m:sSub>
          <m:r>
            <m:rPr>
              <m:sty m:val="bi"/>
            </m:rPr>
            <w:rPr>
              <w:rFonts w:ascii="Cambria Math" w:hAnsi="Cambria Math" w:cs="Simplified Arabic"/>
              <w:color w:val="632423" w:themeColor="accent2" w:themeShade="80"/>
              <w:sz w:val="28"/>
              <w:szCs w:val="28"/>
              <w:lang w:val="fr-FR" w:bidi="ar-DZ"/>
            </w:rPr>
            <m:t>E</m:t>
          </m:r>
          <m:sSub>
            <m:sSub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L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1</m:t>
              </m:r>
            </m:sub>
          </m:sSub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sSub>
            <m:sSubPr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B3</m:t>
              </m:r>
            </m:sub>
          </m:sSub>
          <m:r>
            <m:rPr>
              <m:sty m:val="bi"/>
            </m:rPr>
            <w:rPr>
              <w:rFonts w:ascii="Cambria Math" w:hAnsi="Cambria Math" w:cs="Simplified Arabic"/>
              <w:color w:val="632423" w:themeColor="accent2" w:themeShade="80"/>
              <w:sz w:val="28"/>
              <w:szCs w:val="28"/>
              <w:lang w:val="fr-FR" w:bidi="ar-DZ"/>
            </w:rPr>
            <m:t>E</m:t>
          </m:r>
          <m:sSub>
            <m:sSub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L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2</m:t>
              </m:r>
            </m:sub>
          </m:sSub>
        </m:oMath>
      </m:oMathPara>
    </w:p>
    <w:p w:rsidR="005E2FEA" w:rsidRPr="004069CA" w:rsidRDefault="0038792E" w:rsidP="005E2FEA">
      <w:pPr>
        <w:ind w:left="360"/>
        <w:rPr>
          <w:rFonts w:ascii="Simplified Arabic" w:hAnsi="Simplified Arabic" w:cs="Simplified Arabic"/>
          <w:i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ER</m:t>
              </m:r>
            </m:e>
            <m:sub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=</m:t>
          </m:r>
          <m:r>
            <m:rPr>
              <m:sty m:val="p"/>
            </m:rPr>
            <w:rPr>
              <w:rFonts w:ascii="Cambria Math" w:hAnsi="Cambria Math" w:cs="Simplified Arabic"/>
              <w:color w:val="FF0000"/>
              <w:sz w:val="28"/>
              <w:szCs w:val="28"/>
              <w:lang w:val="fr-FR" w:bidi="ar-DZ"/>
            </w:rPr>
            <m:t>0.03</m:t>
          </m:r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d>
            <m:dPr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0.1</m:t>
              </m: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e>
          </m:d>
          <m:d>
            <m:d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0.1020</m:t>
              </m:r>
            </m:e>
          </m:d>
          <m:r>
            <m:rPr>
              <m:sty m:val="bi"/>
            </m:rPr>
            <w:rPr>
              <w:rFonts w:ascii="Cambria Math" w:hAnsi="Cambria Math" w:cs="Simplified Arabic"/>
              <w:color w:val="632423" w:themeColor="accent2" w:themeShade="80"/>
              <w:sz w:val="28"/>
              <w:szCs w:val="28"/>
              <w:lang w:val="fr-FR" w:bidi="ar-DZ"/>
            </w:rPr>
            <m:t>+</m:t>
          </m:r>
          <m:d>
            <m:dPr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0.02</m:t>
              </m: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e>
          </m:d>
          <m:d>
            <m:d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0.0120</m:t>
              </m:r>
            </m:e>
          </m:d>
          <m:r>
            <m:rPr>
              <m:sty m:val="bi"/>
            </m:rPr>
            <w:rPr>
              <w:rFonts w:ascii="Cambria Math" w:hAnsi="Cambria Math" w:cs="Simplified Arabic"/>
              <w:color w:val="632423" w:themeColor="accent2" w:themeShade="80"/>
              <w:sz w:val="28"/>
              <w:szCs w:val="28"/>
              <w:lang w:val="fr-FR" w:bidi="ar-DZ"/>
            </w:rPr>
            <m:t>+</m:t>
          </m:r>
          <m:d>
            <m:dPr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0.05</m:t>
              </m: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e>
          </m:d>
          <m:d>
            <m:d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0.098</m:t>
              </m:r>
            </m:e>
          </m:d>
        </m:oMath>
      </m:oMathPara>
    </w:p>
    <w:p w:rsidR="009B783E" w:rsidRPr="0038792E" w:rsidRDefault="0038792E" w:rsidP="0038792E">
      <w:pPr>
        <w:bidi w:val="0"/>
        <w:rPr>
          <w:rFonts w:ascii="Arial" w:eastAsia="Calibri" w:hAnsi="Arial" w:cs="Arial" w:hint="cs"/>
          <w:b/>
          <w:bCs/>
          <w:color w:val="632423" w:themeColor="accent2" w:themeShade="80"/>
          <w:sz w:val="28"/>
          <w:szCs w:val="28"/>
          <w:rtl/>
          <w:lang w:val="fr-FR" w:bidi="ar-DZ"/>
        </w:rPr>
      </w:pPr>
      <m:oMath>
        <m:sSub>
          <m:sSubPr>
            <m:ctrlPr>
              <w:rPr>
                <w:rFonts w:ascii="Cambria Math" w:hAnsi="Cambria Math" w:cs="Simplified Arabic"/>
                <w:sz w:val="28"/>
                <w:szCs w:val="28"/>
                <w:lang w:val="fr-FR" w:bidi="ar-DZ"/>
              </w:rPr>
            </m:ctrlPr>
          </m:sSubPr>
          <m:e>
            <m:r>
              <w:rPr>
                <w:rFonts w:ascii="Cambria Math" w:hAnsi="Cambria Math" w:cs="Simplified Arabic"/>
                <w:sz w:val="28"/>
                <w:szCs w:val="28"/>
                <w:lang w:val="fr-FR" w:bidi="ar-DZ"/>
              </w:rPr>
              <m:t>ER</m:t>
            </m:r>
          </m:e>
          <m:sub>
            <m:r>
              <w:rPr>
                <w:rFonts w:ascii="Cambria Math" w:hAnsi="Cambria Math" w:cs="Simplified Arabic"/>
                <w:sz w:val="28"/>
                <w:szCs w:val="28"/>
                <w:lang w:val="fr-FR" w:bidi="ar-DZ"/>
              </w:rPr>
              <m:t>B</m:t>
            </m:r>
          </m:sub>
        </m:sSub>
        <m:r>
          <m:rPr>
            <m:sty m:val="p"/>
          </m:rPr>
          <w:rPr>
            <w:rFonts w:ascii="Cambria Math" w:hAnsi="Cambria Math" w:cs="Simplified Arabic"/>
            <w:sz w:val="28"/>
            <w:szCs w:val="28"/>
            <w:lang w:val="fr-FR" w:bidi="ar-DZ"/>
          </w:rPr>
          <m:t>=0.0453</m:t>
        </m:r>
      </m:oMath>
      <w:r>
        <w:rPr>
          <w:rFonts w:ascii="Simplified Arabic" w:hAnsi="Simplified Arabic" w:cs="Simplified Arabic" w:hint="cs"/>
          <w:i/>
          <w:sz w:val="28"/>
          <w:szCs w:val="28"/>
          <w:rtl/>
          <w:lang w:val="fr-FR" w:bidi="ar-DZ"/>
        </w:rPr>
        <w:t xml:space="preserve"> </w:t>
      </w:r>
      <w:r w:rsidRPr="0038792E">
        <w:rPr>
          <w:rFonts w:ascii="Arial" w:hAnsi="Arial" w:cs="Arial" w:hint="cs"/>
          <w:b/>
          <w:bCs/>
          <w:color w:val="FF0000"/>
          <w:rtl/>
          <w:lang w:val="fr-FR" w:bidi="ar-DZ"/>
        </w:rPr>
        <w:t>01 ن</w:t>
      </w:r>
      <w:r>
        <w:rPr>
          <w:rFonts w:ascii="Arial" w:hAnsi="Arial" w:cs="Arial" w:hint="cs"/>
          <w:b/>
          <w:bCs/>
          <w:color w:val="FF0000"/>
          <w:rtl/>
          <w:lang w:val="fr-FR" w:bidi="ar-DZ"/>
        </w:rPr>
        <w:t xml:space="preserve">          </w:t>
      </w:r>
    </w:p>
    <w:p w:rsidR="005E2FEA" w:rsidRPr="005E2FEA" w:rsidRDefault="009B783E" w:rsidP="0038792E">
      <w:pPr>
        <w:ind w:left="360"/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lastRenderedPageBreak/>
        <w:t>المخاطرة:</w:t>
      </w:r>
    </w:p>
    <w:p w:rsidR="008316A2" w:rsidRPr="00D143B4" w:rsidRDefault="0038792E" w:rsidP="008316A2">
      <w:pPr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Simplified Arabic"/>
                  <w:b/>
                  <w:bCs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A</m:t>
              </m:r>
            </m:sub>
            <m:sup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=</m:t>
          </m:r>
          <m:sSubSup>
            <m:sSubSupPr>
              <m:ctrlPr>
                <w:rPr>
                  <w:rFonts w:ascii="Cambria Math" w:hAnsi="Cambria Math" w:cs="Simplified Arabic"/>
                  <w:b/>
                  <w:bCs/>
                  <w:color w:val="FF000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1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2</m:t>
              </m:r>
            </m:sup>
          </m:sSubSup>
          <m:sSubSup>
            <m:sSubSup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M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sSubSup>
            <m:sSubSupPr>
              <m:ctrlPr>
                <w:rPr>
                  <w:rFonts w:ascii="Cambria Math" w:hAnsi="Cambria Math" w:cs="Simplified Arabic"/>
                  <w:b/>
                  <w:bCs/>
                  <w:color w:val="FF000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2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2</m:t>
              </m:r>
            </m:sup>
          </m:sSubSup>
          <m:sSubSup>
            <m:sSubSup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L</m:t>
              </m:r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1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hAnsi="Cambria Math" w:cs="Simplified Arabic"/>
              <w:color w:val="632423" w:themeColor="accent2" w:themeShade="80"/>
              <w:sz w:val="28"/>
              <w:szCs w:val="28"/>
              <w:lang w:val="fr-FR" w:bidi="ar-DZ"/>
            </w:rPr>
            <m:t>+</m:t>
          </m:r>
          <m:sSubSup>
            <m:sSubSupPr>
              <m:ctrlPr>
                <w:rPr>
                  <w:rFonts w:ascii="Cambria Math" w:hAnsi="Cambria Math" w:cs="Simplified Arabic"/>
                  <w:b/>
                  <w:bCs/>
                  <w:color w:val="FF000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2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2</m:t>
              </m:r>
            </m:sup>
          </m:sSubSup>
          <m:sSubSup>
            <m:sSubSup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L</m:t>
              </m:r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2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hAnsi="Cambria Math" w:cs="Simplified Arabic"/>
              <w:color w:val="632423" w:themeColor="accent2" w:themeShade="80"/>
              <w:sz w:val="28"/>
              <w:szCs w:val="28"/>
              <w:lang w:val="fr-FR" w:bidi="ar-DZ"/>
            </w:rPr>
            <m:t>+</m:t>
          </m:r>
          <m:sSubSup>
            <m:sSubSup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εA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2</m:t>
              </m:r>
            </m:sup>
          </m:sSubSup>
        </m:oMath>
      </m:oMathPara>
    </w:p>
    <w:p w:rsidR="00D143B4" w:rsidRPr="001D7FCC" w:rsidRDefault="0038792E" w:rsidP="008572C1">
      <w:pPr>
        <w:rPr>
          <w:rFonts w:ascii="Simplified Arabic" w:hAnsi="Simplified Arabic" w:cs="Simplified Arabic"/>
          <w:i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Simplified Arabic"/>
                  <w:b/>
                  <w:bCs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A</m:t>
              </m:r>
            </m:sub>
            <m:sup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=</m:t>
          </m:r>
          <m:sSup>
            <m:sSupPr>
              <m:ctrlP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</m:ctrlPr>
            </m:sSup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0.2</m:t>
              </m:r>
            </m:e>
            <m:sup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2</m:t>
              </m:r>
            </m:sup>
          </m:sSup>
          <m:d>
            <m:dPr>
              <m:ctrlPr>
                <w:rPr>
                  <w:rFonts w:ascii="Cambria Math" w:hAnsi="Cambria Math" w:cs="Simplified Arabic"/>
                  <w:i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0.0009</m:t>
              </m:r>
            </m:e>
          </m:d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sSup>
            <m:sSupPr>
              <m:ctrlP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</m:ctrlPr>
            </m:sSup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0.11</m:t>
              </m:r>
            </m:e>
            <m:sup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2</m:t>
              </m:r>
            </m:sup>
          </m:sSup>
          <m:d>
            <m:dPr>
              <m:ctrlPr>
                <w:rPr>
                  <w:rFonts w:ascii="Cambria Math" w:hAnsi="Cambria Math" w:cs="Simplified Arabic"/>
                  <w:i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0.0006</m:t>
              </m:r>
            </m:e>
          </m:d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sSup>
            <m:sSupPr>
              <m:ctrlP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</m:ctrlPr>
            </m:sSup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0.06</m:t>
              </m:r>
            </m:e>
            <m:sup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2</m:t>
              </m:r>
            </m:sup>
          </m:sSup>
          <m:d>
            <m:dPr>
              <m:ctrlPr>
                <w:rPr>
                  <w:rFonts w:ascii="Cambria Math" w:hAnsi="Cambria Math" w:cs="Simplified Arabic"/>
                  <w:i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0.0006</m:t>
              </m:r>
            </m:e>
          </m:d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+0.0003</m:t>
          </m:r>
        </m:oMath>
      </m:oMathPara>
    </w:p>
    <w:p w:rsidR="00D143B4" w:rsidRPr="0038792E" w:rsidRDefault="0038792E" w:rsidP="0038792E">
      <w:pPr>
        <w:bidi w:val="0"/>
        <w:rPr>
          <w:rFonts w:ascii="Arial" w:eastAsia="Calibri" w:hAnsi="Arial" w:cs="Arial"/>
          <w:b/>
          <w:bCs/>
          <w:color w:val="632423" w:themeColor="accent2" w:themeShade="80"/>
          <w:sz w:val="28"/>
          <w:szCs w:val="28"/>
          <w:rtl/>
          <w:lang w:val="fr-FR" w:bidi="ar-DZ"/>
        </w:rPr>
      </w:pPr>
      <m:oMath>
        <m:sSubSup>
          <m:sSubSupPr>
            <m:ctrlPr>
              <w:rPr>
                <w:rFonts w:ascii="Cambria Math" w:eastAsiaTheme="minorEastAsia" w:hAnsi="Cambria Math" w:cs="Simplified Arabic"/>
                <w:b/>
                <w:bCs/>
                <w:sz w:val="28"/>
                <w:szCs w:val="28"/>
                <w:lang w:val="fr-FR" w:bidi="ar-DZ"/>
              </w:rPr>
            </m:ctrlPr>
          </m:sSubSupPr>
          <m:e>
            <m:r>
              <m:rPr>
                <m:sty m:val="bi"/>
              </m:rP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δ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A</m:t>
            </m:r>
          </m:sub>
          <m:sup>
            <m:r>
              <m:rPr>
                <m:sty m:val="bi"/>
              </m:rP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Simplified Arabic"/>
            <w:sz w:val="28"/>
            <w:szCs w:val="28"/>
            <w:lang w:val="fr-FR" w:bidi="ar-DZ"/>
          </w:rPr>
          <m:t>=0.0003</m:t>
        </m:r>
      </m:oMath>
      <w:r w:rsidRPr="0038792E">
        <w:rPr>
          <w:rFonts w:ascii="Arial" w:hAnsi="Arial" w:cs="Arial" w:hint="cs"/>
          <w:b/>
          <w:bCs/>
          <w:color w:val="FF0000"/>
          <w:rtl/>
          <w:lang w:val="fr-FR" w:bidi="ar-DZ"/>
        </w:rPr>
        <w:t>01 ن</w:t>
      </w:r>
      <w:r>
        <w:rPr>
          <w:rFonts w:ascii="Arial" w:hAnsi="Arial" w:cs="Arial" w:hint="cs"/>
          <w:b/>
          <w:bCs/>
          <w:color w:val="FF0000"/>
          <w:rtl/>
          <w:lang w:val="fr-FR" w:bidi="ar-DZ"/>
        </w:rPr>
        <w:t xml:space="preserve">       </w:t>
      </w:r>
      <w:r>
        <w:rPr>
          <w:rFonts w:ascii="Arial" w:eastAsia="Calibri" w:hAnsi="Arial" w:cs="Arial"/>
          <w:b/>
          <w:bCs/>
          <w:color w:val="632423" w:themeColor="accent2" w:themeShade="80"/>
          <w:sz w:val="28"/>
          <w:szCs w:val="28"/>
          <w:lang w:val="fr-FR" w:bidi="ar-DZ"/>
        </w:rPr>
        <w:t xml:space="preserve">   </w:t>
      </w:r>
    </w:p>
    <w:p w:rsidR="00D143B4" w:rsidRPr="001D7FCC" w:rsidRDefault="0038792E" w:rsidP="00D143B4">
      <w:pPr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Simplified Arabic"/>
                  <w:b/>
                  <w:bCs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B</m:t>
              </m:r>
            </m:sub>
            <m:sup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=</m:t>
          </m:r>
          <m:sSubSup>
            <m:sSubSupPr>
              <m:ctrlPr>
                <w:rPr>
                  <w:rFonts w:ascii="Cambria Math" w:hAnsi="Cambria Math" w:cs="Simplified Arabic"/>
                  <w:b/>
                  <w:bCs/>
                  <w:color w:val="FF000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B</m:t>
              </m:r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1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2</m:t>
              </m:r>
            </m:sup>
          </m:sSubSup>
          <m:sSubSup>
            <m:sSubSup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M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sSubSup>
            <m:sSubSupPr>
              <m:ctrlPr>
                <w:rPr>
                  <w:rFonts w:ascii="Cambria Math" w:hAnsi="Cambria Math" w:cs="Simplified Arabic"/>
                  <w:b/>
                  <w:bCs/>
                  <w:color w:val="FF000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B</m:t>
              </m:r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2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2</m:t>
              </m:r>
            </m:sup>
          </m:sSubSup>
          <m:sSubSup>
            <m:sSubSup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L</m:t>
              </m:r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1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hAnsi="Cambria Math" w:cs="Simplified Arabic"/>
              <w:color w:val="632423" w:themeColor="accent2" w:themeShade="80"/>
              <w:sz w:val="28"/>
              <w:szCs w:val="28"/>
              <w:lang w:val="fr-FR" w:bidi="ar-DZ"/>
            </w:rPr>
            <m:t>+</m:t>
          </m:r>
          <m:sSubSup>
            <m:sSubSupPr>
              <m:ctrlPr>
                <w:rPr>
                  <w:rFonts w:ascii="Cambria Math" w:hAnsi="Cambria Math" w:cs="Simplified Arabic"/>
                  <w:b/>
                  <w:bCs/>
                  <w:color w:val="FF000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B</m:t>
              </m:r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2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2</m:t>
              </m:r>
            </m:sup>
          </m:sSubSup>
          <m:sSubSup>
            <m:sSubSup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L</m:t>
              </m:r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2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sSubSup>
            <m:sSubSup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εB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2</m:t>
              </m:r>
            </m:sup>
          </m:sSubSup>
        </m:oMath>
      </m:oMathPara>
    </w:p>
    <w:p w:rsidR="00D143B4" w:rsidRPr="001D7FCC" w:rsidRDefault="0038792E" w:rsidP="008572C1">
      <w:pPr>
        <w:rPr>
          <w:rFonts w:ascii="Simplified Arabic" w:hAnsi="Simplified Arabic" w:cs="Simplified Arabic"/>
          <w:i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Simplified Arabic"/>
                  <w:b/>
                  <w:bCs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A</m:t>
              </m:r>
            </m:sub>
            <m:sup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=</m:t>
          </m:r>
          <m:sSup>
            <m:sSupPr>
              <m:ctrlP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</m:ctrlPr>
            </m:sSup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0.1</m:t>
              </m:r>
            </m:e>
            <m:sup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2</m:t>
              </m:r>
            </m:sup>
          </m:sSup>
          <m:d>
            <m:dPr>
              <m:ctrlPr>
                <w:rPr>
                  <w:rFonts w:ascii="Cambria Math" w:hAnsi="Cambria Math" w:cs="Simplified Arabic"/>
                  <w:i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0.0009</m:t>
              </m:r>
            </m:e>
          </m:d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sSup>
            <m:sSupPr>
              <m:ctrlP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</m:ctrlPr>
            </m:sSup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0.02</m:t>
              </m:r>
            </m:e>
            <m:sup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2</m:t>
              </m:r>
            </m:sup>
          </m:sSup>
          <m:d>
            <m:dPr>
              <m:ctrlPr>
                <w:rPr>
                  <w:rFonts w:ascii="Cambria Math" w:hAnsi="Cambria Math" w:cs="Simplified Arabic"/>
                  <w:i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0.0006</m:t>
              </m:r>
            </m:e>
          </m:d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sSup>
            <m:sSupPr>
              <m:ctrlP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</m:ctrlPr>
            </m:sSup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0.05</m:t>
              </m:r>
            </m:e>
            <m:sup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2</m:t>
              </m:r>
            </m:sup>
          </m:sSup>
          <m:d>
            <m:dPr>
              <m:ctrlPr>
                <w:rPr>
                  <w:rFonts w:ascii="Cambria Math" w:hAnsi="Cambria Math" w:cs="Simplified Arabic"/>
                  <w:i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0.0006</m:t>
              </m:r>
            </m:e>
          </m:d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+0.0005</m:t>
          </m:r>
        </m:oMath>
      </m:oMathPara>
    </w:p>
    <w:p w:rsidR="00D143B4" w:rsidRPr="0038792E" w:rsidRDefault="0038792E" w:rsidP="0038792E">
      <w:pPr>
        <w:bidi w:val="0"/>
        <w:rPr>
          <w:rFonts w:ascii="Arial" w:eastAsia="Calibri" w:hAnsi="Arial" w:cs="Arial"/>
          <w:b/>
          <w:bCs/>
          <w:color w:val="632423" w:themeColor="accent2" w:themeShade="80"/>
          <w:sz w:val="28"/>
          <w:szCs w:val="28"/>
          <w:lang w:val="fr-FR" w:bidi="ar-DZ"/>
        </w:rPr>
      </w:pPr>
      <m:oMath>
        <m:sSubSup>
          <m:sSubSupPr>
            <m:ctrlPr>
              <w:rPr>
                <w:rFonts w:ascii="Cambria Math" w:eastAsiaTheme="minorEastAsia" w:hAnsi="Cambria Math" w:cs="Simplified Arabic"/>
                <w:b/>
                <w:bCs/>
                <w:sz w:val="28"/>
                <w:szCs w:val="28"/>
                <w:lang w:val="fr-FR" w:bidi="ar-DZ"/>
              </w:rPr>
            </m:ctrlPr>
          </m:sSubSupPr>
          <m:e>
            <m:r>
              <m:rPr>
                <m:sty m:val="bi"/>
              </m:rP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δ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A</m:t>
            </m:r>
          </m:sub>
          <m:sup>
            <m:r>
              <m:rPr>
                <m:sty m:val="bi"/>
              </m:rP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Simplified Arabic"/>
            <w:sz w:val="28"/>
            <w:szCs w:val="28"/>
            <w:lang w:val="fr-FR" w:bidi="ar-DZ"/>
          </w:rPr>
          <m:t>=0.0005</m:t>
        </m:r>
      </m:oMath>
      <w:r>
        <w:rPr>
          <w:rFonts w:ascii="Simplified Arabic" w:hAnsi="Simplified Arabic" w:cs="Simplified Arabic" w:hint="cs"/>
          <w:i/>
          <w:sz w:val="28"/>
          <w:szCs w:val="28"/>
          <w:rtl/>
          <w:lang w:val="fr-FR" w:bidi="ar-DZ"/>
        </w:rPr>
        <w:t xml:space="preserve"> </w:t>
      </w:r>
      <w:r>
        <w:rPr>
          <w:rFonts w:ascii="Simplified Arabic" w:hAnsi="Simplified Arabic" w:cs="Simplified Arabic"/>
          <w:i/>
          <w:sz w:val="28"/>
          <w:szCs w:val="28"/>
          <w:lang w:val="fr-FR" w:bidi="ar-DZ"/>
        </w:rPr>
        <w:t xml:space="preserve">   </w:t>
      </w:r>
      <w:r w:rsidRPr="0038792E">
        <w:rPr>
          <w:rFonts w:ascii="Arial" w:hAnsi="Arial" w:cs="Arial" w:hint="cs"/>
          <w:b/>
          <w:bCs/>
          <w:color w:val="FF0000"/>
          <w:rtl/>
          <w:lang w:val="fr-FR" w:bidi="ar-DZ"/>
        </w:rPr>
        <w:t>01 ن</w:t>
      </w:r>
    </w:p>
    <w:p w:rsidR="00BC6081" w:rsidRDefault="00B54BD8" w:rsidP="00BC6081">
      <w:pPr>
        <w:ind w:left="360"/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t xml:space="preserve">ثالثا: </w:t>
      </w:r>
      <w:r w:rsidR="009B783E"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t>حساب العائد والمخاطرة للمحفظة وفق نموذج خط السوق:</w:t>
      </w:r>
    </w:p>
    <w:p w:rsidR="00F42180" w:rsidRDefault="00F42180" w:rsidP="00F42180">
      <w:pPr>
        <w:ind w:left="360"/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t>حساب العائد:</w:t>
      </w:r>
    </w:p>
    <w:p w:rsidR="00AC77AD" w:rsidRPr="00AC77AD" w:rsidRDefault="0038792E" w:rsidP="00F42180">
      <w:pPr>
        <w:ind w:left="360"/>
        <w:rPr>
          <w:rFonts w:ascii="Simplified Arabic" w:hAnsi="Simplified Arabic" w:cs="Simplified Arabic" w:hint="cs"/>
          <w:i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ER</m:t>
              </m:r>
            </m:e>
            <m:sub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p</m:t>
              </m:r>
            </m:sub>
          </m:sSub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=</m:t>
          </m:r>
          <m:sSub>
            <m:sSubPr>
              <m:ctrl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∝</m:t>
              </m:r>
            </m:e>
            <m:sub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p</m:t>
              </m:r>
            </m:sub>
          </m:sSub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sSub>
            <m:sSubPr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p</m:t>
              </m:r>
            </m:sub>
          </m:sSub>
          <m:r>
            <m:rPr>
              <m:sty m:val="bi"/>
            </m:rPr>
            <w:rPr>
              <w:rFonts w:ascii="Cambria Math" w:hAnsi="Cambria Math" w:cs="Simplified Arabic"/>
              <w:color w:val="632423" w:themeColor="accent2" w:themeShade="80"/>
              <w:sz w:val="28"/>
              <w:szCs w:val="28"/>
              <w:lang w:val="fr-FR" w:bidi="ar-DZ"/>
            </w:rPr>
            <m:t>E</m:t>
          </m:r>
          <m:sSub>
            <m:sSub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R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M</m:t>
              </m:r>
            </m:sub>
          </m:sSub>
        </m:oMath>
      </m:oMathPara>
    </w:p>
    <w:p w:rsidR="00AC77AD" w:rsidRPr="00627C19" w:rsidRDefault="0038792E" w:rsidP="00AC77AD">
      <w:pPr>
        <w:ind w:left="360"/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ER</m:t>
              </m:r>
            </m:e>
            <m:sub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p</m:t>
              </m:r>
            </m:sub>
          </m:sSub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=</m:t>
          </m:r>
          <m:d>
            <m:dPr>
              <m:ctrl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0.4</m:t>
              </m:r>
            </m:e>
          </m:d>
          <m:d>
            <m:dPr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0.01</m:t>
              </m:r>
            </m:e>
          </m:d>
          <m:r>
            <w:rPr>
              <w:rFonts w:ascii="Cambria Math" w:hAnsi="Cambria Math" w:cs="Simplified Arabic"/>
              <w:color w:val="FF0000"/>
              <w:sz w:val="28"/>
              <w:szCs w:val="28"/>
              <w:lang w:val="fr-FR" w:bidi="ar-DZ"/>
            </w:rPr>
            <m:t>+</m:t>
          </m:r>
          <m:d>
            <m:dPr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0.6</m:t>
              </m:r>
            </m:e>
          </m:d>
          <m:d>
            <m:dPr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0.03</m:t>
              </m:r>
            </m:e>
          </m:d>
          <m:r>
            <w:rPr>
              <w:rFonts w:ascii="Cambria Math" w:hAnsi="Cambria Math" w:cs="Simplified Arabic"/>
              <w:color w:val="FF0000"/>
              <w:sz w:val="28"/>
              <w:szCs w:val="28"/>
              <w:lang w:val="fr-FR" w:bidi="ar-DZ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d>
                <m:dPr>
                  <m:ctrlPr>
                    <w:rPr>
                      <w:rFonts w:ascii="Cambria Math" w:hAnsi="Cambria Math" w:cs="Simplified Arabic"/>
                      <w:i/>
                      <w:color w:val="FF0000"/>
                      <w:sz w:val="28"/>
                      <w:szCs w:val="28"/>
                      <w:lang w:val="fr-FR" w:bidi="ar-DZ"/>
                    </w:rPr>
                  </m:ctrlPr>
                </m:dPr>
                <m:e>
                  <m:r>
                    <w:rPr>
                      <w:rFonts w:ascii="Cambria Math" w:hAnsi="Cambria Math" w:cs="Simplified Arabic"/>
                      <w:color w:val="FF0000"/>
                      <w:sz w:val="28"/>
                      <w:szCs w:val="28"/>
                      <w:lang w:val="fr-FR" w:bidi="ar-DZ"/>
                    </w:rPr>
                    <m:t>0.4</m:t>
                  </m:r>
                </m:e>
              </m:d>
              <m:d>
                <m:dPr>
                  <m:ctrlPr>
                    <w:rPr>
                      <w:rFonts w:ascii="Cambria Math" w:hAnsi="Cambria Math" w:cs="Simplified Arabic"/>
                      <w:i/>
                      <w:color w:val="FF0000"/>
                      <w:sz w:val="28"/>
                      <w:szCs w:val="28"/>
                      <w:lang w:val="fr-FR" w:bidi="ar-DZ"/>
                    </w:rPr>
                  </m:ctrlPr>
                </m:dPr>
                <m:e>
                  <m:r>
                    <w:rPr>
                      <w:rFonts w:ascii="Cambria Math" w:hAnsi="Cambria Math" w:cs="Simplified Arabic"/>
                      <w:color w:val="FF0000"/>
                      <w:sz w:val="28"/>
                      <w:szCs w:val="28"/>
                      <w:lang w:val="fr-FR" w:bidi="ar-DZ"/>
                    </w:rPr>
                    <m:t>0.2</m:t>
                  </m:r>
                </m:e>
              </m:d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+</m:t>
              </m:r>
              <m:d>
                <m:dPr>
                  <m:ctrlPr>
                    <w:rPr>
                      <w:rFonts w:ascii="Cambria Math" w:hAnsi="Cambria Math" w:cs="Simplified Arabic"/>
                      <w:i/>
                      <w:color w:val="FF0000"/>
                      <w:sz w:val="28"/>
                      <w:szCs w:val="28"/>
                      <w:lang w:val="fr-FR" w:bidi="ar-DZ"/>
                    </w:rPr>
                  </m:ctrlPr>
                </m:dPr>
                <m:e>
                  <m:r>
                    <w:rPr>
                      <w:rFonts w:ascii="Cambria Math" w:hAnsi="Cambria Math" w:cs="Simplified Arabic"/>
                      <w:color w:val="FF0000"/>
                      <w:sz w:val="28"/>
                      <w:szCs w:val="28"/>
                      <w:lang w:val="fr-FR" w:bidi="ar-DZ"/>
                    </w:rPr>
                    <m:t>0.6</m:t>
                  </m:r>
                </m:e>
              </m:d>
              <m:d>
                <m:dPr>
                  <m:ctrlPr>
                    <w:rPr>
                      <w:rFonts w:ascii="Cambria Math" w:hAnsi="Cambria Math" w:cs="Simplified Arabic"/>
                      <w:i/>
                      <w:color w:val="FF0000"/>
                      <w:sz w:val="28"/>
                      <w:szCs w:val="28"/>
                      <w:lang w:val="fr-FR" w:bidi="ar-DZ"/>
                    </w:rPr>
                  </m:ctrlPr>
                </m:dPr>
                <m:e>
                  <m:r>
                    <w:rPr>
                      <w:rFonts w:ascii="Cambria Math" w:hAnsi="Cambria Math" w:cs="Simplified Arabic"/>
                      <w:color w:val="FF0000"/>
                      <w:sz w:val="28"/>
                      <w:szCs w:val="28"/>
                      <w:lang w:val="fr-FR" w:bidi="ar-DZ"/>
                    </w:rPr>
                    <m:t>0.1</m:t>
                  </m:r>
                </m:e>
              </m:d>
            </m:e>
          </m:d>
          <m:d>
            <m:dPr>
              <m:ctrlPr>
                <w:rPr>
                  <w:rFonts w:ascii="Cambria Math" w:hAnsi="Cambria Math" w:cs="Simplified Arabic"/>
                  <w:b/>
                  <w:bCs/>
                  <w:color w:val="943634" w:themeColor="accent2" w:themeShade="BF"/>
                  <w:sz w:val="28"/>
                  <w:szCs w:val="28"/>
                  <w:lang w:val="fr-FR" w:bidi="ar-DZ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943634" w:themeColor="accent2" w:themeShade="BF"/>
                  <w:sz w:val="28"/>
                  <w:szCs w:val="28"/>
                  <w:lang w:val="fr-FR" w:bidi="ar-DZ"/>
                </w:rPr>
                <m:t>0.1020</m:t>
              </m:r>
            </m:e>
          </m:d>
        </m:oMath>
      </m:oMathPara>
    </w:p>
    <w:p w:rsidR="00627C19" w:rsidRPr="0038792E" w:rsidRDefault="0038792E" w:rsidP="0038792E">
      <w:pPr>
        <w:bidi w:val="0"/>
        <w:rPr>
          <w:rFonts w:ascii="Arial" w:eastAsia="Calibri" w:hAnsi="Arial" w:cs="Arial"/>
          <w:b/>
          <w:bCs/>
          <w:color w:val="632423" w:themeColor="accent2" w:themeShade="80"/>
          <w:sz w:val="28"/>
          <w:szCs w:val="28"/>
          <w:lang w:val="fr-FR" w:bidi="ar-DZ"/>
        </w:rPr>
      </w:pPr>
      <m:oMath>
        <m:sSub>
          <m:sSubPr>
            <m:ctrlPr>
              <w:rPr>
                <w:rFonts w:ascii="Cambria Math" w:hAnsi="Cambria Math" w:cs="Simplified Arabic"/>
                <w:sz w:val="28"/>
                <w:szCs w:val="28"/>
                <w:lang w:val="fr-FR" w:bidi="ar-DZ"/>
              </w:rPr>
            </m:ctrlPr>
          </m:sSubPr>
          <m:e>
            <m:r>
              <w:rPr>
                <w:rFonts w:ascii="Cambria Math" w:hAnsi="Cambria Math" w:cs="Simplified Arabic"/>
                <w:sz w:val="28"/>
                <w:szCs w:val="28"/>
                <w:lang w:val="fr-FR" w:bidi="ar-DZ"/>
              </w:rPr>
              <m:t>ER</m:t>
            </m:r>
          </m:e>
          <m:sub>
            <m:r>
              <w:rPr>
                <w:rFonts w:ascii="Cambria Math" w:hAnsi="Cambria Math" w:cs="Simplified Arabic"/>
                <w:sz w:val="28"/>
                <w:szCs w:val="28"/>
                <w:lang w:val="fr-FR" w:bidi="ar-DZ"/>
              </w:rPr>
              <m:t>p</m:t>
            </m:r>
          </m:sub>
        </m:sSub>
        <m:r>
          <m:rPr>
            <m:sty m:val="p"/>
          </m:rPr>
          <w:rPr>
            <w:rFonts w:ascii="Cambria Math" w:hAnsi="Cambria Math" w:cs="Simplified Arabic"/>
            <w:sz w:val="28"/>
            <w:szCs w:val="28"/>
            <w:lang w:val="fr-FR" w:bidi="ar-DZ"/>
          </w:rPr>
          <m:t>=</m:t>
        </m:r>
        <m:r>
          <w:rPr>
            <w:rFonts w:ascii="Cambria Math" w:hAnsi="Cambria Math" w:cs="Simplified Arabic"/>
            <w:sz w:val="28"/>
            <w:szCs w:val="28"/>
            <w:lang w:val="fr-FR" w:bidi="ar-DZ"/>
          </w:rPr>
          <m:t>0.0362</m:t>
        </m:r>
      </m:oMath>
      <w:r>
        <w:rPr>
          <w:rFonts w:ascii="Simplified Arabic" w:hAnsi="Simplified Arabic" w:cs="Simplified Arabic"/>
          <w:i/>
          <w:sz w:val="28"/>
          <w:szCs w:val="28"/>
          <w:lang w:val="fr-FR" w:bidi="ar-DZ"/>
        </w:rPr>
        <w:t xml:space="preserve">     </w:t>
      </w:r>
      <w:r w:rsidRPr="0038792E">
        <w:rPr>
          <w:rFonts w:ascii="Arial" w:hAnsi="Arial" w:cs="Arial" w:hint="cs"/>
          <w:b/>
          <w:bCs/>
          <w:color w:val="FF0000"/>
          <w:rtl/>
          <w:lang w:val="fr-FR" w:bidi="ar-DZ"/>
        </w:rPr>
        <w:t>01 ن</w:t>
      </w:r>
    </w:p>
    <w:p w:rsidR="00F42180" w:rsidRPr="00953AA1" w:rsidRDefault="00F42180" w:rsidP="00AC77AD">
      <w:pPr>
        <w:ind w:left="360"/>
        <w:rPr>
          <w:rFonts w:ascii="Simplified Arabic" w:hAnsi="Simplified Arabic" w:cs="Simplified Arabic" w:hint="cs"/>
          <w:i/>
          <w:sz w:val="28"/>
          <w:szCs w:val="28"/>
          <w:rtl/>
          <w:lang w:val="fr-FR"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t xml:space="preserve">حساب التباين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t>الشترك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t>:</w:t>
      </w:r>
    </w:p>
    <w:p w:rsidR="00AC77AD" w:rsidRPr="00AC77AD" w:rsidRDefault="0038792E" w:rsidP="00AC77AD">
      <w:pPr>
        <w:ind w:left="360"/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Simplified Arabic"/>
                  <w:b/>
                  <w:bCs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cov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AB</m:t>
              </m:r>
            </m:sub>
            <m:sup/>
          </m:sSubSup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=</m:t>
          </m:r>
          <m:sSubSup>
            <m:sSubSupPr>
              <m:ctrlPr>
                <w:rPr>
                  <w:rFonts w:ascii="Cambria Math" w:hAnsi="Cambria Math" w:cs="Simplified Arabic"/>
                  <w:b/>
                  <w:bCs/>
                  <w:color w:val="FF000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1</m:t>
              </m:r>
            </m:sub>
            <m:sup/>
          </m:sSubSup>
          <m:sSubSup>
            <m:sSubSupPr>
              <m:ctrlPr>
                <w:rPr>
                  <w:rFonts w:ascii="Cambria Math" w:hAnsi="Cambria Math" w:cs="Simplified Arabic"/>
                  <w:b/>
                  <w:bCs/>
                  <w:color w:val="FF000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B</m:t>
              </m:r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1</m:t>
              </m:r>
            </m:sub>
            <m:sup/>
          </m:sSubSup>
          <m:sSubSup>
            <m:sSubSupPr>
              <m:ctrlPr>
                <w:rPr>
                  <w:rFonts w:ascii="Cambria Math" w:hAnsi="Cambria Math" w:cs="Simplified Arabic"/>
                  <w:b/>
                  <w:bCs/>
                  <w:i/>
                  <w:color w:val="943634" w:themeColor="accent2" w:themeShade="BF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943634" w:themeColor="accent2" w:themeShade="BF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943634" w:themeColor="accent2" w:themeShade="BF"/>
                  <w:sz w:val="28"/>
                  <w:szCs w:val="28"/>
                  <w:lang w:val="fr-FR" w:bidi="ar-DZ"/>
                </w:rPr>
                <m:t>M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943634" w:themeColor="accent2" w:themeShade="BF"/>
                  <w:sz w:val="28"/>
                  <w:szCs w:val="28"/>
                  <w:lang w:val="fr-FR" w:bidi="ar-DZ"/>
                </w:rPr>
                <m:t>2</m:t>
              </m:r>
            </m:sup>
          </m:sSubSup>
        </m:oMath>
      </m:oMathPara>
    </w:p>
    <w:p w:rsidR="009B783E" w:rsidRPr="00627C19" w:rsidRDefault="0038792E" w:rsidP="00BC6081">
      <w:pPr>
        <w:ind w:left="360"/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Simplified Arabic"/>
                  <w:b/>
                  <w:bCs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cov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AB</m:t>
              </m:r>
            </m:sub>
            <m:sup/>
          </m:sSubSup>
          <m:r>
            <m:rPr>
              <m:sty m:val="bi"/>
            </m:rPr>
            <w:rPr>
              <w:rFonts w:ascii="Cambria Math" w:eastAsiaTheme="minorEastAsia" w:hAnsi="Cambria Math" w:cs="Simplified Arabic"/>
              <w:sz w:val="28"/>
              <w:szCs w:val="28"/>
              <w:lang w:val="fr-FR" w:bidi="ar-DZ"/>
            </w:rPr>
            <m:t>=</m:t>
          </m:r>
          <m:d>
            <m:dPr>
              <m:ctrl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0.2</m:t>
              </m:r>
            </m:e>
          </m:d>
          <m:d>
            <m:dPr>
              <m:ctrl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0.1</m:t>
              </m:r>
            </m:e>
          </m:d>
          <m:d>
            <m:dPr>
              <m:ctrlPr>
                <w:rPr>
                  <w:rFonts w:ascii="Cambria Math" w:hAnsi="Cambria Math" w:cs="Simplified Arabic"/>
                  <w:color w:val="943634" w:themeColor="accent2" w:themeShade="BF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943634" w:themeColor="accent2" w:themeShade="BF"/>
                  <w:sz w:val="28"/>
                  <w:szCs w:val="28"/>
                  <w:lang w:val="fr-FR" w:bidi="ar-DZ"/>
                </w:rPr>
                <m:t>0.0009</m:t>
              </m:r>
            </m:e>
          </m:d>
          <m:r>
            <w:rPr>
              <w:rFonts w:ascii="Cambria Math" w:hAnsi="Cambria Math" w:cs="Simplified Arabic"/>
              <w:color w:val="943634" w:themeColor="accent2" w:themeShade="BF"/>
              <w:sz w:val="28"/>
              <w:szCs w:val="28"/>
              <w:lang w:val="fr-FR" w:bidi="ar-DZ"/>
            </w:rPr>
            <m:t xml:space="preserve"> </m:t>
          </m:r>
        </m:oMath>
      </m:oMathPara>
    </w:p>
    <w:p w:rsidR="00627C19" w:rsidRPr="00F42180" w:rsidRDefault="0038792E" w:rsidP="00BC6081">
      <w:pPr>
        <w:ind w:left="360"/>
        <w:rPr>
          <w:rFonts w:ascii="Simplified Arabic" w:eastAsiaTheme="minorEastAsia" w:hAnsi="Simplified Arabic" w:cs="Simplified Arabic"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Simplified Arabic"/>
                  <w:b/>
                  <w:bCs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cov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AB</m:t>
              </m:r>
            </m:sub>
            <m:sup/>
          </m:sSubSup>
          <m:r>
            <m:rPr>
              <m:sty m:val="bi"/>
            </m:rPr>
            <w:rPr>
              <w:rFonts w:ascii="Cambria Math" w:eastAsiaTheme="minorEastAsia" w:hAnsi="Cambria Math" w:cs="Simplified Arabic"/>
              <w:sz w:val="28"/>
              <w:szCs w:val="28"/>
              <w:lang w:val="fr-FR" w:bidi="ar-DZ"/>
            </w:rPr>
            <m:t>=0.0000</m:t>
          </m:r>
        </m:oMath>
      </m:oMathPara>
    </w:p>
    <w:p w:rsidR="00F42180" w:rsidRPr="00F42180" w:rsidRDefault="00F42180" w:rsidP="00F42180">
      <w:pPr>
        <w:ind w:left="360"/>
        <w:rPr>
          <w:rFonts w:ascii="Simplified Arabic" w:eastAsiaTheme="minorEastAsia" w:hAnsi="Simplified Arabic" w:cs="Simplified Arabic" w:hint="cs"/>
          <w:sz w:val="28"/>
          <w:szCs w:val="28"/>
          <w:rtl/>
          <w:lang w:val="fr-FR"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t>حساب المخاطرة</w:t>
      </w:r>
      <w:r>
        <w:rPr>
          <w:rFonts w:ascii="Simplified Arabic" w:eastAsiaTheme="minorEastAsia" w:hAnsi="Simplified Arabic" w:cs="Simplified Arabic" w:hint="cs"/>
          <w:sz w:val="28"/>
          <w:szCs w:val="28"/>
          <w:rtl/>
          <w:lang w:val="fr-FR" w:bidi="ar-DZ"/>
        </w:rPr>
        <w:t>:</w:t>
      </w:r>
    </w:p>
    <w:p w:rsidR="00953AA1" w:rsidRPr="003F3BFA" w:rsidRDefault="0038792E" w:rsidP="003F3BFA">
      <w:pPr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Simplified Arabic"/>
                  <w:b/>
                  <w:bCs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PAB</m:t>
              </m:r>
            </m:sub>
            <m:sup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=</m:t>
          </m:r>
          <m:sSubSup>
            <m:sSubSupPr>
              <m:ctrlPr>
                <w:rPr>
                  <w:rFonts w:ascii="Cambria Math" w:hAnsi="Cambria Math" w:cs="Simplified Arabic"/>
                  <w:b/>
                  <w:bCs/>
                  <w:color w:val="FF000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W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A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2</m:t>
              </m:r>
            </m:sup>
          </m:sSubSup>
          <m:sSubSup>
            <m:sSubSup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A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sSubSup>
            <m:sSubSupPr>
              <m:ctrlPr>
                <w:rPr>
                  <w:rFonts w:ascii="Cambria Math" w:hAnsi="Cambria Math" w:cs="Simplified Arabic"/>
                  <w:b/>
                  <w:bCs/>
                  <w:color w:val="FF000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W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B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2</m:t>
              </m:r>
            </m:sup>
          </m:sSubSup>
          <m:sSubSup>
            <m:sSubSup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B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hAnsi="Cambria Math" w:cs="Simplified Arabic"/>
              <w:color w:val="632423" w:themeColor="accent2" w:themeShade="80"/>
              <w:sz w:val="28"/>
              <w:szCs w:val="28"/>
              <w:lang w:val="fr-FR" w:bidi="ar-DZ"/>
            </w:rPr>
            <m:t>+2</m:t>
          </m:r>
          <m:sSub>
            <m:sSubPr>
              <m:ctrlPr>
                <w:rPr>
                  <w:rFonts w:ascii="Cambria Math" w:hAnsi="Cambria Math" w:cs="Simplified Arabic"/>
                  <w:b/>
                  <w:i/>
                  <w:color w:val="FF0000"/>
                  <w:sz w:val="28"/>
                  <w:szCs w:val="28"/>
                  <w:lang w:val="fr-FR" w:bidi="ar-DZ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W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A</m:t>
              </m:r>
            </m:sub>
          </m:sSub>
          <m:sSub>
            <m:sSubPr>
              <m:ctrlPr>
                <w:rPr>
                  <w:rFonts w:ascii="Cambria Math" w:hAnsi="Cambria Math" w:cs="Simplified Arabic"/>
                  <w:b/>
                  <w:i/>
                  <w:color w:val="FF0000"/>
                  <w:sz w:val="28"/>
                  <w:szCs w:val="28"/>
                  <w:lang w:val="fr-FR" w:bidi="ar-DZ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W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B</m:t>
              </m:r>
            </m:sub>
          </m:sSub>
          <m:sSub>
            <m:sSubPr>
              <m:ctrlPr>
                <w:rPr>
                  <w:rFonts w:ascii="Cambria Math" w:hAnsi="Cambria Math" w:cs="Simplified Arabic"/>
                  <w:b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COV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AB</m:t>
              </m:r>
            </m:sub>
          </m:sSub>
        </m:oMath>
      </m:oMathPara>
    </w:p>
    <w:p w:rsidR="00BC6081" w:rsidRPr="003F3BFA" w:rsidRDefault="0038792E" w:rsidP="003F3BFA">
      <w:pPr>
        <w:rPr>
          <w:rFonts w:ascii="Simplified Arabic" w:hAnsi="Simplified Arabic" w:cs="Simplified Arabic"/>
          <w:i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Simplified Arabic"/>
                  <w:b/>
                  <w:bCs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PAB</m:t>
              </m:r>
            </m:sub>
            <m:sup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=</m:t>
          </m:r>
          <m:sSup>
            <m:sSupPr>
              <m:ctrlP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</m:ctrlPr>
            </m:sSup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0.4</m:t>
              </m:r>
            </m:e>
            <m:sup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2</m:t>
              </m:r>
            </m:sup>
          </m:sSup>
          <m:d>
            <m:dPr>
              <m:ctrlPr>
                <w:rPr>
                  <w:rFonts w:ascii="Cambria Math" w:hAnsi="Cambria Math" w:cs="Simplified Arabic"/>
                  <w:i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0.0003</m:t>
              </m:r>
            </m:e>
          </m:d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sSup>
            <m:sSupPr>
              <m:ctrlP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</m:ctrlPr>
            </m:sSup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0.6</m:t>
              </m:r>
            </m:e>
            <m:sup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2</m:t>
              </m:r>
            </m:sup>
          </m:sSup>
          <m:d>
            <m:dPr>
              <m:ctrlPr>
                <w:rPr>
                  <w:rFonts w:ascii="Cambria Math" w:hAnsi="Cambria Math" w:cs="Simplified Arabic"/>
                  <w:i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0.0005</m:t>
              </m:r>
            </m:e>
          </m:d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+2</m:t>
          </m:r>
          <m:d>
            <m:dPr>
              <m:ctrlPr>
                <w:rPr>
                  <w:rFonts w:ascii="Cambria Math" w:hAnsi="Cambria Math" w:cs="Simplified Arabic"/>
                  <w:i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0.4</m:t>
              </m:r>
            </m:e>
          </m:d>
          <m:d>
            <m:dPr>
              <m:ctrlPr>
                <w:rPr>
                  <w:rFonts w:ascii="Cambria Math" w:hAnsi="Cambria Math" w:cs="Simplified Arabic"/>
                  <w:i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0.6</m:t>
              </m:r>
            </m:e>
          </m:d>
          <m:d>
            <m:dPr>
              <m:ctrlPr>
                <w:rPr>
                  <w:rFonts w:ascii="Cambria Math" w:hAnsi="Cambria Math" w:cs="Simplified Arabic"/>
                  <w:i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</m:t>
              </m:r>
            </m:e>
          </m:d>
        </m:oMath>
      </m:oMathPara>
    </w:p>
    <w:p w:rsidR="00BC6081" w:rsidRPr="0038792E" w:rsidRDefault="0038792E" w:rsidP="0038792E">
      <w:pPr>
        <w:bidi w:val="0"/>
        <w:rPr>
          <w:rFonts w:ascii="Arial" w:eastAsia="Calibri" w:hAnsi="Arial" w:cs="Arial"/>
          <w:b/>
          <w:bCs/>
          <w:color w:val="632423" w:themeColor="accent2" w:themeShade="80"/>
          <w:sz w:val="28"/>
          <w:szCs w:val="28"/>
          <w:lang w:val="fr-FR" w:bidi="ar-DZ"/>
        </w:rPr>
      </w:pPr>
      <m:oMath>
        <m:sSubSup>
          <m:sSubSupPr>
            <m:ctrlPr>
              <w:rPr>
                <w:rFonts w:ascii="Cambria Math" w:eastAsiaTheme="minorEastAsia" w:hAnsi="Cambria Math" w:cs="Simplified Arabic"/>
                <w:b/>
                <w:bCs/>
                <w:sz w:val="28"/>
                <w:szCs w:val="28"/>
                <w:lang w:val="fr-FR" w:bidi="ar-DZ"/>
              </w:rPr>
            </m:ctrlPr>
          </m:sSubSupPr>
          <m:e>
            <m:r>
              <m:rPr>
                <m:sty m:val="bi"/>
              </m:rP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δ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PAB</m:t>
            </m:r>
          </m:sub>
          <m:sup>
            <m:r>
              <m:rPr>
                <m:sty m:val="bi"/>
              </m:rP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Simplified Arabic"/>
            <w:sz w:val="28"/>
            <w:szCs w:val="28"/>
            <w:lang w:val="fr-FR" w:bidi="ar-DZ"/>
          </w:rPr>
          <m:t>=</m:t>
        </m:r>
        <m:r>
          <w:rPr>
            <w:rFonts w:ascii="Cambria Math" w:hAnsi="Cambria Math" w:cs="Simplified Arabic"/>
            <w:sz w:val="28"/>
            <w:szCs w:val="28"/>
            <w:lang w:val="fr-FR" w:bidi="ar-DZ"/>
          </w:rPr>
          <m:t>0.0002</m:t>
        </m:r>
      </m:oMath>
      <w:r>
        <w:rPr>
          <w:rFonts w:ascii="Simplified Arabic" w:hAnsi="Simplified Arabic" w:cs="Simplified Arabic"/>
          <w:i/>
          <w:sz w:val="28"/>
          <w:szCs w:val="28"/>
          <w:lang w:val="fr-FR" w:bidi="ar-DZ"/>
        </w:rPr>
        <w:t xml:space="preserve">      </w:t>
      </w:r>
      <w:r w:rsidRPr="0038792E">
        <w:rPr>
          <w:rFonts w:ascii="Arial" w:hAnsi="Arial" w:cs="Arial" w:hint="cs"/>
          <w:b/>
          <w:bCs/>
          <w:color w:val="FF0000"/>
          <w:rtl/>
          <w:lang w:val="fr-FR" w:bidi="ar-DZ"/>
        </w:rPr>
        <w:t>01 ن</w:t>
      </w:r>
    </w:p>
    <w:p w:rsidR="004227B4" w:rsidRDefault="00B54BD8" w:rsidP="003F3BFA">
      <w:pPr>
        <w:ind w:left="360"/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t xml:space="preserve">رابعا: </w:t>
      </w:r>
      <w:r w:rsidR="003F3BFA"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t>حساب العائد والمخاطرة للمحفظة وفق نموذج العوامل:</w:t>
      </w:r>
    </w:p>
    <w:p w:rsidR="00F42180" w:rsidRPr="001F2644" w:rsidRDefault="00F42180" w:rsidP="003F3BFA">
      <w:pPr>
        <w:ind w:left="360"/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lastRenderedPageBreak/>
        <w:t>حساب العائد:</w:t>
      </w:r>
    </w:p>
    <w:p w:rsidR="003F3BFA" w:rsidRPr="004069CA" w:rsidRDefault="0038792E" w:rsidP="003F3BFA">
      <w:pPr>
        <w:ind w:left="360"/>
        <w:rPr>
          <w:rFonts w:ascii="Simplified Arabic" w:hAnsi="Simplified Arabic" w:cs="Simplified Arabic"/>
          <w:i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ER</m:t>
              </m:r>
            </m:e>
            <m:sub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P</m:t>
              </m:r>
            </m:sub>
          </m:sSub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=</m:t>
          </m:r>
          <m:sSub>
            <m:sSubPr>
              <m:ctrl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∝</m:t>
              </m:r>
            </m:e>
            <m:sub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P</m:t>
              </m:r>
            </m:sub>
          </m:sSub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sSub>
            <m:sSubPr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P1</m:t>
              </m:r>
            </m:sub>
          </m:sSub>
          <m:r>
            <m:rPr>
              <m:sty m:val="bi"/>
            </m:rPr>
            <w:rPr>
              <w:rFonts w:ascii="Cambria Math" w:hAnsi="Cambria Math" w:cs="Simplified Arabic"/>
              <w:color w:val="632423" w:themeColor="accent2" w:themeShade="80"/>
              <w:sz w:val="28"/>
              <w:szCs w:val="28"/>
              <w:lang w:val="fr-FR" w:bidi="ar-DZ"/>
            </w:rPr>
            <m:t>E</m:t>
          </m:r>
          <m:sSub>
            <m:sSub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R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M</m:t>
              </m:r>
            </m:sub>
          </m:sSub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sSub>
            <m:sSubPr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P2</m:t>
              </m:r>
            </m:sub>
          </m:sSub>
          <m:r>
            <m:rPr>
              <m:sty m:val="bi"/>
            </m:rPr>
            <w:rPr>
              <w:rFonts w:ascii="Cambria Math" w:hAnsi="Cambria Math" w:cs="Simplified Arabic"/>
              <w:color w:val="632423" w:themeColor="accent2" w:themeShade="80"/>
              <w:sz w:val="28"/>
              <w:szCs w:val="28"/>
              <w:lang w:val="fr-FR" w:bidi="ar-DZ"/>
            </w:rPr>
            <m:t>E</m:t>
          </m:r>
          <m:sSub>
            <m:sSub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L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1</m:t>
              </m:r>
            </m:sub>
          </m:sSub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sSub>
            <m:sSubPr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P3</m:t>
              </m:r>
            </m:sub>
          </m:sSub>
          <m:r>
            <m:rPr>
              <m:sty m:val="bi"/>
            </m:rPr>
            <w:rPr>
              <w:rFonts w:ascii="Cambria Math" w:hAnsi="Cambria Math" w:cs="Simplified Arabic"/>
              <w:color w:val="632423" w:themeColor="accent2" w:themeShade="80"/>
              <w:sz w:val="28"/>
              <w:szCs w:val="28"/>
              <w:lang w:val="fr-FR" w:bidi="ar-DZ"/>
            </w:rPr>
            <m:t>E</m:t>
          </m:r>
          <m:sSub>
            <m:sSub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L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2</m:t>
              </m:r>
            </m:sub>
          </m:sSub>
        </m:oMath>
      </m:oMathPara>
    </w:p>
    <w:p w:rsidR="004227B4" w:rsidRPr="002705A6" w:rsidRDefault="0038792E" w:rsidP="002705A6">
      <w:pPr>
        <w:ind w:left="360"/>
        <w:rPr>
          <w:rFonts w:ascii="Simplified Arabic" w:hAnsi="Simplified Arabic" w:cs="Simplified Arabic"/>
          <w:i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</m:ctrlPr>
            </m:sSub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ER</m:t>
              </m:r>
            </m:e>
            <m:sub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P</m:t>
              </m:r>
            </m:sub>
          </m:sSub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=</m:t>
          </m:r>
          <m:d>
            <m:dPr>
              <m:ctrl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0.4</m:t>
              </m:r>
            </m:e>
          </m:d>
          <m:d>
            <m:dPr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0.01</m:t>
              </m:r>
            </m:e>
          </m:d>
          <m:r>
            <w:rPr>
              <w:rFonts w:ascii="Cambria Math" w:hAnsi="Cambria Math" w:cs="Simplified Arabic"/>
              <w:color w:val="FF0000"/>
              <w:sz w:val="28"/>
              <w:szCs w:val="28"/>
              <w:lang w:val="fr-FR" w:bidi="ar-DZ"/>
            </w:rPr>
            <m:t>+</m:t>
          </m:r>
          <m:d>
            <m:dPr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0.6</m:t>
              </m:r>
            </m:e>
          </m:d>
          <m:d>
            <m:dPr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0.03</m:t>
              </m:r>
            </m:e>
          </m:d>
          <m:r>
            <w:rPr>
              <w:rFonts w:ascii="Cambria Math" w:hAnsi="Cambria Math" w:cs="Simplified Arabic"/>
              <w:color w:val="FF0000"/>
              <w:sz w:val="28"/>
              <w:szCs w:val="28"/>
              <w:lang w:val="fr-FR" w:bidi="ar-DZ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d>
                <m:dPr>
                  <m:ctrlPr>
                    <w:rPr>
                      <w:rFonts w:ascii="Cambria Math" w:hAnsi="Cambria Math" w:cs="Simplified Arabic"/>
                      <w:i/>
                      <w:color w:val="FF0000"/>
                      <w:sz w:val="28"/>
                      <w:szCs w:val="28"/>
                      <w:lang w:val="fr-FR" w:bidi="ar-DZ"/>
                    </w:rPr>
                  </m:ctrlPr>
                </m:dPr>
                <m:e>
                  <m:r>
                    <w:rPr>
                      <w:rFonts w:ascii="Cambria Math" w:hAnsi="Cambria Math" w:cs="Simplified Arabic"/>
                      <w:color w:val="FF0000"/>
                      <w:sz w:val="28"/>
                      <w:szCs w:val="28"/>
                      <w:lang w:val="fr-FR" w:bidi="ar-DZ"/>
                    </w:rPr>
                    <m:t>0.4</m:t>
                  </m:r>
                </m:e>
              </m:d>
              <m:d>
                <m:dPr>
                  <m:ctrlPr>
                    <w:rPr>
                      <w:rFonts w:ascii="Cambria Math" w:hAnsi="Cambria Math" w:cs="Simplified Arabic"/>
                      <w:i/>
                      <w:color w:val="FF0000"/>
                      <w:sz w:val="28"/>
                      <w:szCs w:val="28"/>
                      <w:lang w:val="fr-FR" w:bidi="ar-DZ"/>
                    </w:rPr>
                  </m:ctrlPr>
                </m:dPr>
                <m:e>
                  <m:r>
                    <w:rPr>
                      <w:rFonts w:ascii="Cambria Math" w:hAnsi="Cambria Math" w:cs="Simplified Arabic"/>
                      <w:color w:val="FF0000"/>
                      <w:sz w:val="28"/>
                      <w:szCs w:val="28"/>
                      <w:lang w:val="fr-FR" w:bidi="ar-DZ"/>
                    </w:rPr>
                    <m:t>0.2</m:t>
                  </m:r>
                </m:e>
              </m:d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+</m:t>
              </m:r>
              <m:d>
                <m:dPr>
                  <m:ctrlPr>
                    <w:rPr>
                      <w:rFonts w:ascii="Cambria Math" w:hAnsi="Cambria Math" w:cs="Simplified Arabic"/>
                      <w:i/>
                      <w:color w:val="FF0000"/>
                      <w:sz w:val="28"/>
                      <w:szCs w:val="28"/>
                      <w:lang w:val="fr-FR" w:bidi="ar-DZ"/>
                    </w:rPr>
                  </m:ctrlPr>
                </m:dPr>
                <m:e>
                  <m:r>
                    <w:rPr>
                      <w:rFonts w:ascii="Cambria Math" w:hAnsi="Cambria Math" w:cs="Simplified Arabic"/>
                      <w:color w:val="FF0000"/>
                      <w:sz w:val="28"/>
                      <w:szCs w:val="28"/>
                      <w:lang w:val="fr-FR" w:bidi="ar-DZ"/>
                    </w:rPr>
                    <m:t>0.6</m:t>
                  </m:r>
                </m:e>
              </m:d>
              <m:d>
                <m:dPr>
                  <m:ctrlPr>
                    <w:rPr>
                      <w:rFonts w:ascii="Cambria Math" w:hAnsi="Cambria Math" w:cs="Simplified Arabic"/>
                      <w:i/>
                      <w:color w:val="FF0000"/>
                      <w:sz w:val="28"/>
                      <w:szCs w:val="28"/>
                      <w:lang w:val="fr-FR" w:bidi="ar-DZ"/>
                    </w:rPr>
                  </m:ctrlPr>
                </m:dPr>
                <m:e>
                  <m:r>
                    <w:rPr>
                      <w:rFonts w:ascii="Cambria Math" w:hAnsi="Cambria Math" w:cs="Simplified Arabic"/>
                      <w:color w:val="FF0000"/>
                      <w:sz w:val="28"/>
                      <w:szCs w:val="28"/>
                      <w:lang w:val="fr-FR" w:bidi="ar-DZ"/>
                    </w:rPr>
                    <m:t>0.1</m:t>
                  </m:r>
                </m:e>
              </m:d>
            </m:e>
          </m:d>
          <m:d>
            <m:dPr>
              <m:ctrlPr>
                <w:rPr>
                  <w:rFonts w:ascii="Cambria Math" w:hAnsi="Cambria Math" w:cs="Simplified Arabic"/>
                  <w:b/>
                  <w:bCs/>
                  <w:color w:val="943634" w:themeColor="accent2" w:themeShade="BF"/>
                  <w:sz w:val="28"/>
                  <w:szCs w:val="28"/>
                  <w:lang w:val="fr-FR" w:bidi="ar-DZ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943634" w:themeColor="accent2" w:themeShade="BF"/>
                  <w:sz w:val="28"/>
                  <w:szCs w:val="28"/>
                  <w:lang w:val="fr-FR" w:bidi="ar-DZ"/>
                </w:rPr>
                <m:t>0.1020</m:t>
              </m:r>
            </m:e>
          </m:d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d>
                <m:dPr>
                  <m:ctrlPr>
                    <w:rPr>
                      <w:rFonts w:ascii="Cambria Math" w:hAnsi="Cambria Math" w:cs="Simplified Arabic"/>
                      <w:i/>
                      <w:color w:val="FF0000"/>
                      <w:sz w:val="28"/>
                      <w:szCs w:val="28"/>
                      <w:lang w:val="fr-FR" w:bidi="ar-DZ"/>
                    </w:rPr>
                  </m:ctrlPr>
                </m:dPr>
                <m:e>
                  <m:r>
                    <w:rPr>
                      <w:rFonts w:ascii="Cambria Math" w:hAnsi="Cambria Math" w:cs="Simplified Arabic"/>
                      <w:color w:val="FF0000"/>
                      <w:sz w:val="28"/>
                      <w:szCs w:val="28"/>
                      <w:lang w:val="fr-FR" w:bidi="ar-DZ"/>
                    </w:rPr>
                    <m:t>0.4</m:t>
                  </m:r>
                </m:e>
              </m:d>
              <m:d>
                <m:dPr>
                  <m:ctrlPr>
                    <w:rPr>
                      <w:rFonts w:ascii="Cambria Math" w:hAnsi="Cambria Math" w:cs="Simplified Arabic"/>
                      <w:i/>
                      <w:color w:val="FF0000"/>
                      <w:sz w:val="28"/>
                      <w:szCs w:val="28"/>
                      <w:lang w:val="fr-FR" w:bidi="ar-DZ"/>
                    </w:rPr>
                  </m:ctrlPr>
                </m:dPr>
                <m:e>
                  <m:r>
                    <w:rPr>
                      <w:rFonts w:ascii="Cambria Math" w:hAnsi="Cambria Math" w:cs="Simplified Arabic"/>
                      <w:color w:val="FF0000"/>
                      <w:sz w:val="28"/>
                      <w:szCs w:val="28"/>
                      <w:lang w:val="fr-FR" w:bidi="ar-DZ"/>
                    </w:rPr>
                    <m:t>0.11</m:t>
                  </m:r>
                </m:e>
              </m:d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+</m:t>
              </m:r>
              <m:d>
                <m:dPr>
                  <m:ctrlPr>
                    <w:rPr>
                      <w:rFonts w:ascii="Cambria Math" w:hAnsi="Cambria Math" w:cs="Simplified Arabic"/>
                      <w:i/>
                      <w:color w:val="FF0000"/>
                      <w:sz w:val="28"/>
                      <w:szCs w:val="28"/>
                      <w:lang w:val="fr-FR" w:bidi="ar-DZ"/>
                    </w:rPr>
                  </m:ctrlPr>
                </m:dPr>
                <m:e>
                  <m:r>
                    <w:rPr>
                      <w:rFonts w:ascii="Cambria Math" w:hAnsi="Cambria Math" w:cs="Simplified Arabic"/>
                      <w:color w:val="FF0000"/>
                      <w:sz w:val="28"/>
                      <w:szCs w:val="28"/>
                      <w:lang w:val="fr-FR" w:bidi="ar-DZ"/>
                    </w:rPr>
                    <m:t>0.6</m:t>
                  </m:r>
                </m:e>
              </m:d>
              <m:d>
                <m:dPr>
                  <m:ctrlPr>
                    <w:rPr>
                      <w:rFonts w:ascii="Cambria Math" w:hAnsi="Cambria Math" w:cs="Simplified Arabic"/>
                      <w:i/>
                      <w:color w:val="FF0000"/>
                      <w:sz w:val="28"/>
                      <w:szCs w:val="28"/>
                      <w:lang w:val="fr-FR" w:bidi="ar-DZ"/>
                    </w:rPr>
                  </m:ctrlPr>
                </m:dPr>
                <m:e>
                  <m:r>
                    <w:rPr>
                      <w:rFonts w:ascii="Cambria Math" w:hAnsi="Cambria Math" w:cs="Simplified Arabic"/>
                      <w:color w:val="FF0000"/>
                      <w:sz w:val="28"/>
                      <w:szCs w:val="28"/>
                      <w:lang w:val="fr-FR" w:bidi="ar-DZ"/>
                    </w:rPr>
                    <m:t>0.02</m:t>
                  </m:r>
                </m:e>
              </m:d>
            </m:e>
          </m:d>
          <m:d>
            <m:dPr>
              <m:ctrlPr>
                <w:rPr>
                  <w:rFonts w:ascii="Cambria Math" w:hAnsi="Cambria Math" w:cs="Simplified Arabic"/>
                  <w:b/>
                  <w:bCs/>
                  <w:color w:val="943634" w:themeColor="accent2" w:themeShade="BF"/>
                  <w:sz w:val="28"/>
                  <w:szCs w:val="28"/>
                  <w:lang w:val="fr-FR" w:bidi="ar-DZ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943634" w:themeColor="accent2" w:themeShade="BF"/>
                  <w:sz w:val="28"/>
                  <w:szCs w:val="28"/>
                  <w:lang w:val="fr-FR" w:bidi="ar-DZ"/>
                </w:rPr>
                <m:t>0.012</m:t>
              </m:r>
            </m:e>
          </m:d>
          <m:r>
            <m:rPr>
              <m:sty m:val="bi"/>
            </m:rPr>
            <w:rPr>
              <w:rFonts w:ascii="Cambria Math" w:hAnsi="Cambria Math" w:cs="Simplified Arabic"/>
              <w:color w:val="943634" w:themeColor="accent2" w:themeShade="BF"/>
              <w:sz w:val="28"/>
              <w:szCs w:val="28"/>
              <w:lang w:val="fr-FR" w:bidi="ar-DZ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 w:cs="Simplified Arabic"/>
                  <w:i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d>
                <m:dPr>
                  <m:ctrlPr>
                    <w:rPr>
                      <w:rFonts w:ascii="Cambria Math" w:hAnsi="Cambria Math" w:cs="Simplified Arabic"/>
                      <w:i/>
                      <w:color w:val="FF0000"/>
                      <w:sz w:val="28"/>
                      <w:szCs w:val="28"/>
                      <w:lang w:val="fr-FR" w:bidi="ar-DZ"/>
                    </w:rPr>
                  </m:ctrlPr>
                </m:dPr>
                <m:e>
                  <m:r>
                    <w:rPr>
                      <w:rFonts w:ascii="Cambria Math" w:hAnsi="Cambria Math" w:cs="Simplified Arabic"/>
                      <w:color w:val="FF0000"/>
                      <w:sz w:val="28"/>
                      <w:szCs w:val="28"/>
                      <w:lang w:val="fr-FR" w:bidi="ar-DZ"/>
                    </w:rPr>
                    <m:t>0.4</m:t>
                  </m:r>
                </m:e>
              </m:d>
              <m:d>
                <m:dPr>
                  <m:ctrlPr>
                    <w:rPr>
                      <w:rFonts w:ascii="Cambria Math" w:hAnsi="Cambria Math" w:cs="Simplified Arabic"/>
                      <w:i/>
                      <w:color w:val="FF0000"/>
                      <w:sz w:val="28"/>
                      <w:szCs w:val="28"/>
                      <w:lang w:val="fr-FR" w:bidi="ar-DZ"/>
                    </w:rPr>
                  </m:ctrlPr>
                </m:dPr>
                <m:e>
                  <m:r>
                    <w:rPr>
                      <w:rFonts w:ascii="Cambria Math" w:hAnsi="Cambria Math" w:cs="Simplified Arabic"/>
                      <w:color w:val="FF0000"/>
                      <w:sz w:val="28"/>
                      <w:szCs w:val="28"/>
                      <w:lang w:val="fr-FR" w:bidi="ar-DZ"/>
                    </w:rPr>
                    <m:t>0.06</m:t>
                  </m:r>
                </m:e>
              </m:d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+</m:t>
              </m:r>
              <m:d>
                <m:dPr>
                  <m:ctrlPr>
                    <w:rPr>
                      <w:rFonts w:ascii="Cambria Math" w:hAnsi="Cambria Math" w:cs="Simplified Arabic"/>
                      <w:i/>
                      <w:color w:val="FF0000"/>
                      <w:sz w:val="28"/>
                      <w:szCs w:val="28"/>
                      <w:lang w:val="fr-FR" w:bidi="ar-DZ"/>
                    </w:rPr>
                  </m:ctrlPr>
                </m:dPr>
                <m:e>
                  <m:r>
                    <w:rPr>
                      <w:rFonts w:ascii="Cambria Math" w:hAnsi="Cambria Math" w:cs="Simplified Arabic"/>
                      <w:color w:val="FF0000"/>
                      <w:sz w:val="28"/>
                      <w:szCs w:val="28"/>
                      <w:lang w:val="fr-FR" w:bidi="ar-DZ"/>
                    </w:rPr>
                    <m:t>0.6</m:t>
                  </m:r>
                </m:e>
              </m:d>
              <m:d>
                <m:dPr>
                  <m:ctrlPr>
                    <w:rPr>
                      <w:rFonts w:ascii="Cambria Math" w:hAnsi="Cambria Math" w:cs="Simplified Arabic"/>
                      <w:i/>
                      <w:color w:val="FF0000"/>
                      <w:sz w:val="28"/>
                      <w:szCs w:val="28"/>
                      <w:lang w:val="fr-FR" w:bidi="ar-DZ"/>
                    </w:rPr>
                  </m:ctrlPr>
                </m:dPr>
                <m:e>
                  <m:r>
                    <w:rPr>
                      <w:rFonts w:ascii="Cambria Math" w:hAnsi="Cambria Math" w:cs="Simplified Arabic"/>
                      <w:color w:val="FF0000"/>
                      <w:sz w:val="28"/>
                      <w:szCs w:val="28"/>
                      <w:lang w:val="fr-FR" w:bidi="ar-DZ"/>
                    </w:rPr>
                    <m:t>0.05</m:t>
                  </m:r>
                </m:e>
              </m:d>
            </m:e>
          </m:d>
          <m:d>
            <m:dPr>
              <m:ctrlPr>
                <w:rPr>
                  <w:rFonts w:ascii="Cambria Math" w:hAnsi="Cambria Math" w:cs="Simplified Arabic"/>
                  <w:b/>
                  <w:bCs/>
                  <w:color w:val="943634" w:themeColor="accent2" w:themeShade="BF"/>
                  <w:sz w:val="28"/>
                  <w:szCs w:val="28"/>
                  <w:lang w:val="fr-FR" w:bidi="ar-DZ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943634" w:themeColor="accent2" w:themeShade="BF"/>
                  <w:sz w:val="28"/>
                  <w:szCs w:val="28"/>
                  <w:lang w:val="fr-FR" w:bidi="ar-DZ"/>
                </w:rPr>
                <m:t>0.098</m:t>
              </m:r>
            </m:e>
          </m:d>
        </m:oMath>
      </m:oMathPara>
    </w:p>
    <w:p w:rsidR="00BE6815" w:rsidRPr="0038792E" w:rsidRDefault="0038792E" w:rsidP="0038792E">
      <w:pPr>
        <w:bidi w:val="0"/>
        <w:rPr>
          <w:rFonts w:ascii="Arial" w:eastAsia="Calibri" w:hAnsi="Arial" w:cs="Arial"/>
          <w:b/>
          <w:bCs/>
          <w:color w:val="632423" w:themeColor="accent2" w:themeShade="80"/>
          <w:sz w:val="28"/>
          <w:szCs w:val="28"/>
          <w:lang w:val="fr-FR" w:bidi="ar-DZ"/>
        </w:rPr>
      </w:pPr>
      <m:oMath>
        <m:sSub>
          <m:sSubPr>
            <m:ctrlPr>
              <w:rPr>
                <w:rFonts w:ascii="Cambria Math" w:hAnsi="Cambria Math" w:cs="Simplified Arabic"/>
                <w:sz w:val="28"/>
                <w:szCs w:val="28"/>
                <w:lang w:val="fr-FR" w:bidi="ar-DZ"/>
              </w:rPr>
            </m:ctrlPr>
          </m:sSubPr>
          <m:e>
            <m:r>
              <w:rPr>
                <w:rFonts w:ascii="Cambria Math" w:hAnsi="Cambria Math" w:cs="Simplified Arabic"/>
                <w:sz w:val="28"/>
                <w:szCs w:val="28"/>
                <w:lang w:val="fr-FR" w:bidi="ar-DZ"/>
              </w:rPr>
              <m:t>ER</m:t>
            </m:r>
          </m:e>
          <m:sub>
            <m:r>
              <w:rPr>
                <w:rFonts w:ascii="Cambria Math" w:hAnsi="Cambria Math" w:cs="Simplified Arabic"/>
                <w:sz w:val="28"/>
                <w:szCs w:val="28"/>
                <w:lang w:val="fr-FR" w:bidi="ar-DZ"/>
              </w:rPr>
              <m:t>P</m:t>
            </m:r>
          </m:sub>
        </m:sSub>
        <m:r>
          <m:rPr>
            <m:sty m:val="p"/>
          </m:rPr>
          <w:rPr>
            <w:rFonts w:ascii="Cambria Math" w:hAnsi="Cambria Math" w:cs="Simplified Arabic"/>
            <w:sz w:val="28"/>
            <w:szCs w:val="28"/>
            <w:lang w:val="fr-FR" w:bidi="ar-DZ"/>
          </w:rPr>
          <m:t>=</m:t>
        </m:r>
        <m:r>
          <w:rPr>
            <w:rFonts w:ascii="Cambria Math" w:hAnsi="Cambria Math" w:cs="Simplified Arabic"/>
            <w:sz w:val="28"/>
            <w:szCs w:val="28"/>
            <w:lang w:val="fr-FR" w:bidi="ar-DZ"/>
          </w:rPr>
          <m:t>0.0898</m:t>
        </m:r>
      </m:oMath>
      <w:r>
        <w:rPr>
          <w:rFonts w:ascii="Simplified Arabic" w:hAnsi="Simplified Arabic" w:cs="Simplified Arabic"/>
          <w:sz w:val="28"/>
          <w:szCs w:val="28"/>
          <w:lang w:val="fr-FR" w:bidi="ar-DZ"/>
        </w:rPr>
        <w:t xml:space="preserve">     </w:t>
      </w:r>
      <w:r w:rsidRPr="0038792E">
        <w:rPr>
          <w:rFonts w:ascii="Arial" w:hAnsi="Arial" w:cs="Arial" w:hint="cs"/>
          <w:b/>
          <w:bCs/>
          <w:color w:val="FF0000"/>
          <w:rtl/>
          <w:lang w:val="fr-FR" w:bidi="ar-DZ"/>
        </w:rPr>
        <w:t>01 ن</w:t>
      </w:r>
    </w:p>
    <w:p w:rsidR="00BE6815" w:rsidRPr="00F42180" w:rsidRDefault="00F42180" w:rsidP="00F42180">
      <w:pPr>
        <w:ind w:left="360"/>
        <w:rPr>
          <w:rFonts w:ascii="Simplified Arabic" w:hAnsi="Simplified Arabic" w:cs="Simplified Arabic" w:hint="cs"/>
          <w:i/>
          <w:sz w:val="28"/>
          <w:szCs w:val="28"/>
          <w:rtl/>
          <w:lang w:val="fr-FR"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t xml:space="preserve">حساب التباين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t>الشترك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t>:</w:t>
      </w:r>
    </w:p>
    <w:p w:rsidR="00062DC6" w:rsidRPr="00AC77AD" w:rsidRDefault="0038792E" w:rsidP="00062DC6">
      <w:pPr>
        <w:ind w:left="360"/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Simplified Arabic"/>
                  <w:b/>
                  <w:bCs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cov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AB</m:t>
              </m:r>
            </m:sub>
            <m:sup/>
          </m:sSubSup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=</m:t>
          </m:r>
          <m:sSubSup>
            <m:sSubSupPr>
              <m:ctrlPr>
                <w:rPr>
                  <w:rFonts w:ascii="Cambria Math" w:hAnsi="Cambria Math" w:cs="Simplified Arabic"/>
                  <w:b/>
                  <w:bCs/>
                  <w:color w:val="FF000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1</m:t>
              </m:r>
            </m:sub>
            <m:sup/>
          </m:sSubSup>
          <m:sSubSup>
            <m:sSubSupPr>
              <m:ctrlPr>
                <w:rPr>
                  <w:rFonts w:ascii="Cambria Math" w:hAnsi="Cambria Math" w:cs="Simplified Arabic"/>
                  <w:b/>
                  <w:bCs/>
                  <w:color w:val="FF000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B</m:t>
              </m:r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1</m:t>
              </m:r>
            </m:sub>
            <m:sup/>
          </m:sSubSup>
          <m:sSubSup>
            <m:sSubSupPr>
              <m:ctrlPr>
                <w:rPr>
                  <w:rFonts w:ascii="Cambria Math" w:hAnsi="Cambria Math" w:cs="Simplified Arabic"/>
                  <w:b/>
                  <w:bCs/>
                  <w:i/>
                  <w:color w:val="943634" w:themeColor="accent2" w:themeShade="BF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943634" w:themeColor="accent2" w:themeShade="BF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943634" w:themeColor="accent2" w:themeShade="BF"/>
                  <w:sz w:val="28"/>
                  <w:szCs w:val="28"/>
                  <w:lang w:val="fr-FR" w:bidi="ar-DZ"/>
                </w:rPr>
                <m:t>M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943634" w:themeColor="accent2" w:themeShade="BF"/>
                  <w:sz w:val="28"/>
                  <w:szCs w:val="28"/>
                  <w:lang w:val="fr-FR" w:bidi="ar-DZ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sSubSup>
            <m:sSubSupPr>
              <m:ctrlPr>
                <w:rPr>
                  <w:rFonts w:ascii="Cambria Math" w:hAnsi="Cambria Math" w:cs="Simplified Arabic"/>
                  <w:b/>
                  <w:bCs/>
                  <w:color w:val="FF000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2</m:t>
              </m:r>
            </m:sub>
            <m:sup/>
          </m:sSubSup>
          <m:sSubSup>
            <m:sSubSupPr>
              <m:ctrlPr>
                <w:rPr>
                  <w:rFonts w:ascii="Cambria Math" w:hAnsi="Cambria Math" w:cs="Simplified Arabic"/>
                  <w:b/>
                  <w:bCs/>
                  <w:color w:val="FF000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B</m:t>
              </m:r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2</m:t>
              </m:r>
            </m:sub>
            <m:sup/>
          </m:sSubSup>
          <m:sSubSup>
            <m:sSubSupPr>
              <m:ctrlPr>
                <w:rPr>
                  <w:rFonts w:ascii="Cambria Math" w:hAnsi="Cambria Math" w:cs="Simplified Arabic"/>
                  <w:b/>
                  <w:bCs/>
                  <w:i/>
                  <w:color w:val="943634" w:themeColor="accent2" w:themeShade="BF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943634" w:themeColor="accent2" w:themeShade="BF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943634" w:themeColor="accent2" w:themeShade="BF"/>
                  <w:sz w:val="28"/>
                  <w:szCs w:val="28"/>
                  <w:lang w:val="fr-FR" w:bidi="ar-DZ"/>
                </w:rPr>
                <m:t>L</m:t>
              </m:r>
              <m:r>
                <m:rPr>
                  <m:sty m:val="bi"/>
                </m:rPr>
                <w:rPr>
                  <w:rFonts w:ascii="Cambria Math" w:hAnsi="Cambria Math" w:cs="Simplified Arabic"/>
                  <w:color w:val="943634" w:themeColor="accent2" w:themeShade="BF"/>
                  <w:sz w:val="28"/>
                  <w:szCs w:val="28"/>
                  <w:lang w:val="fr-FR" w:bidi="ar-DZ"/>
                </w:rPr>
                <m:t>1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943634" w:themeColor="accent2" w:themeShade="BF"/>
                  <w:sz w:val="28"/>
                  <w:szCs w:val="28"/>
                  <w:lang w:val="fr-FR" w:bidi="ar-DZ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hAnsi="Cambria Math" w:cs="Simplified Arabic"/>
              <w:color w:val="943634" w:themeColor="accent2" w:themeShade="BF"/>
              <w:sz w:val="28"/>
              <w:szCs w:val="28"/>
              <w:lang w:val="fr-FR" w:bidi="ar-DZ"/>
            </w:rPr>
            <m:t>+</m:t>
          </m:r>
          <m:sSubSup>
            <m:sSubSupPr>
              <m:ctrlPr>
                <w:rPr>
                  <w:rFonts w:ascii="Cambria Math" w:hAnsi="Cambria Math" w:cs="Simplified Arabic"/>
                  <w:b/>
                  <w:bCs/>
                  <w:color w:val="FF000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3</m:t>
              </m:r>
            </m:sub>
            <m:sup/>
          </m:sSubSup>
          <m:sSubSup>
            <m:sSubSupPr>
              <m:ctrlPr>
                <w:rPr>
                  <w:rFonts w:ascii="Cambria Math" w:hAnsi="Cambria Math" w:cs="Simplified Arabic"/>
                  <w:b/>
                  <w:bCs/>
                  <w:color w:val="FF000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β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B</m:t>
              </m:r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3</m:t>
              </m:r>
            </m:sub>
            <m:sup/>
          </m:sSubSup>
          <m:sSubSup>
            <m:sSubSupPr>
              <m:ctrlPr>
                <w:rPr>
                  <w:rFonts w:ascii="Cambria Math" w:hAnsi="Cambria Math" w:cs="Simplified Arabic"/>
                  <w:b/>
                  <w:bCs/>
                  <w:i/>
                  <w:color w:val="943634" w:themeColor="accent2" w:themeShade="BF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943634" w:themeColor="accent2" w:themeShade="BF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943634" w:themeColor="accent2" w:themeShade="BF"/>
                  <w:sz w:val="28"/>
                  <w:szCs w:val="28"/>
                  <w:lang w:val="fr-FR" w:bidi="ar-DZ"/>
                </w:rPr>
                <m:t>L</m:t>
              </m:r>
              <m:r>
                <m:rPr>
                  <m:sty m:val="bi"/>
                </m:rPr>
                <w:rPr>
                  <w:rFonts w:ascii="Cambria Math" w:hAnsi="Cambria Math" w:cs="Simplified Arabic"/>
                  <w:color w:val="943634" w:themeColor="accent2" w:themeShade="BF"/>
                  <w:sz w:val="28"/>
                  <w:szCs w:val="28"/>
                  <w:lang w:val="fr-FR" w:bidi="ar-DZ"/>
                </w:rPr>
                <m:t>2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943634" w:themeColor="accent2" w:themeShade="BF"/>
                  <w:sz w:val="28"/>
                  <w:szCs w:val="28"/>
                  <w:lang w:val="fr-FR" w:bidi="ar-DZ"/>
                </w:rPr>
                <m:t>2</m:t>
              </m:r>
            </m:sup>
          </m:sSubSup>
        </m:oMath>
      </m:oMathPara>
    </w:p>
    <w:p w:rsidR="00062DC6" w:rsidRPr="00627C19" w:rsidRDefault="0038792E" w:rsidP="00062DC6">
      <w:pPr>
        <w:ind w:left="360"/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Simplified Arabic"/>
                  <w:b/>
                  <w:bCs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cov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AB</m:t>
              </m:r>
            </m:sub>
            <m:sup/>
          </m:sSubSup>
          <m:r>
            <m:rPr>
              <m:sty m:val="bi"/>
            </m:rPr>
            <w:rPr>
              <w:rFonts w:ascii="Cambria Math" w:eastAsiaTheme="minorEastAsia" w:hAnsi="Cambria Math" w:cs="Simplified Arabic"/>
              <w:sz w:val="28"/>
              <w:szCs w:val="28"/>
              <w:lang w:val="fr-FR" w:bidi="ar-DZ"/>
            </w:rPr>
            <m:t>=</m:t>
          </m:r>
          <m:d>
            <m:dPr>
              <m:ctrl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0.2</m:t>
              </m:r>
            </m:e>
          </m:d>
          <m:d>
            <m:dPr>
              <m:ctrl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0.1</m:t>
              </m:r>
            </m:e>
          </m:d>
          <m:d>
            <m:dPr>
              <m:ctrlPr>
                <w:rPr>
                  <w:rFonts w:ascii="Cambria Math" w:hAnsi="Cambria Math" w:cs="Simplified Arabic"/>
                  <w:color w:val="943634" w:themeColor="accent2" w:themeShade="BF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943634" w:themeColor="accent2" w:themeShade="BF"/>
                  <w:sz w:val="28"/>
                  <w:szCs w:val="28"/>
                  <w:lang w:val="fr-FR" w:bidi="ar-DZ"/>
                </w:rPr>
                <m:t>0.0009</m:t>
              </m:r>
            </m:e>
          </m:d>
          <m:r>
            <w:rPr>
              <w:rFonts w:ascii="Cambria Math" w:hAnsi="Cambria Math" w:cs="Simplified Arabic"/>
              <w:color w:val="943634" w:themeColor="accent2" w:themeShade="BF"/>
              <w:sz w:val="28"/>
              <w:szCs w:val="28"/>
              <w:lang w:val="fr-FR" w:bidi="ar-DZ"/>
            </w:rPr>
            <m:t>+</m:t>
          </m:r>
          <m:d>
            <m:dPr>
              <m:ctrl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0.11</m:t>
              </m:r>
            </m:e>
          </m:d>
          <m:d>
            <m:dPr>
              <m:ctrl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0.02</m:t>
              </m:r>
            </m:e>
          </m:d>
          <m:d>
            <m:dPr>
              <m:ctrlPr>
                <w:rPr>
                  <w:rFonts w:ascii="Cambria Math" w:hAnsi="Cambria Math" w:cs="Simplified Arabic"/>
                  <w:color w:val="943634" w:themeColor="accent2" w:themeShade="BF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943634" w:themeColor="accent2" w:themeShade="BF"/>
                  <w:sz w:val="28"/>
                  <w:szCs w:val="28"/>
                  <w:lang w:val="fr-FR" w:bidi="ar-DZ"/>
                </w:rPr>
                <m:t>0.0006</m:t>
              </m:r>
            </m:e>
          </m:d>
          <m:r>
            <w:rPr>
              <w:rFonts w:ascii="Cambria Math" w:hAnsi="Cambria Math" w:cs="Simplified Arabic"/>
              <w:color w:val="943634" w:themeColor="accent2" w:themeShade="BF"/>
              <w:sz w:val="28"/>
              <w:szCs w:val="28"/>
              <w:lang w:val="fr-FR" w:bidi="ar-DZ"/>
            </w:rPr>
            <m:t>+</m:t>
          </m:r>
          <m:d>
            <m:dPr>
              <m:ctrl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0.06</m:t>
              </m:r>
            </m:e>
          </m:d>
          <m:d>
            <m:dPr>
              <m:ctrl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0.05</m:t>
              </m:r>
            </m:e>
          </m:d>
          <m:d>
            <m:dPr>
              <m:ctrlPr>
                <w:rPr>
                  <w:rFonts w:ascii="Cambria Math" w:hAnsi="Cambria Math" w:cs="Simplified Arabic"/>
                  <w:color w:val="943634" w:themeColor="accent2" w:themeShade="BF"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color w:val="943634" w:themeColor="accent2" w:themeShade="BF"/>
                  <w:sz w:val="28"/>
                  <w:szCs w:val="28"/>
                  <w:lang w:val="fr-FR" w:bidi="ar-DZ"/>
                </w:rPr>
                <m:t>0.0006</m:t>
              </m:r>
            </m:e>
          </m:d>
          <m:r>
            <w:rPr>
              <w:rFonts w:ascii="Cambria Math" w:hAnsi="Cambria Math" w:cs="Simplified Arabic"/>
              <w:color w:val="943634" w:themeColor="accent2" w:themeShade="BF"/>
              <w:sz w:val="28"/>
              <w:szCs w:val="28"/>
              <w:lang w:val="fr-FR" w:bidi="ar-DZ"/>
            </w:rPr>
            <m:t xml:space="preserve"> </m:t>
          </m:r>
        </m:oMath>
      </m:oMathPara>
    </w:p>
    <w:p w:rsidR="00062DC6" w:rsidRPr="00F42180" w:rsidRDefault="0038792E" w:rsidP="00BE6815">
      <w:pPr>
        <w:rPr>
          <w:rFonts w:ascii="Simplified Arabic" w:eastAsiaTheme="minorEastAsia" w:hAnsi="Simplified Arabic" w:cs="Simplified Arabic" w:hint="cs"/>
          <w:i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Simplified Arabic"/>
                  <w:b/>
                  <w:bCs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cov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AB</m:t>
              </m:r>
            </m:sub>
            <m:sup/>
          </m:sSubSup>
          <m:r>
            <m:rPr>
              <m:sty m:val="bi"/>
            </m:rPr>
            <w:rPr>
              <w:rFonts w:ascii="Cambria Math" w:eastAsiaTheme="minorEastAsia" w:hAnsi="Cambria Math" w:cs="Simplified Arabic"/>
              <w:sz w:val="28"/>
              <w:szCs w:val="28"/>
              <w:lang w:val="fr-FR" w:bidi="ar-DZ"/>
            </w:rPr>
            <m:t>=0.0000</m:t>
          </m:r>
        </m:oMath>
      </m:oMathPara>
    </w:p>
    <w:p w:rsidR="00F42180" w:rsidRPr="00F42180" w:rsidRDefault="00F42180" w:rsidP="00BE6815">
      <w:pPr>
        <w:rPr>
          <w:rFonts w:ascii="Simplified Arabic" w:eastAsiaTheme="minorEastAsia" w:hAnsi="Simplified Arabic" w:cs="Simplified Arabic" w:hint="cs"/>
          <w:i/>
          <w:sz w:val="28"/>
          <w:szCs w:val="28"/>
          <w:rtl/>
          <w:lang w:val="fr-FR"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val="fr-FR" w:bidi="ar-DZ"/>
        </w:rPr>
        <w:t>حساب المخاطرة</w:t>
      </w:r>
      <w:r>
        <w:rPr>
          <w:rFonts w:ascii="Simplified Arabic" w:eastAsiaTheme="minorEastAsia" w:hAnsi="Simplified Arabic" w:cs="Simplified Arabic" w:hint="cs"/>
          <w:i/>
          <w:sz w:val="28"/>
          <w:szCs w:val="28"/>
          <w:rtl/>
          <w:lang w:val="fr-FR" w:bidi="ar-DZ"/>
        </w:rPr>
        <w:t>:</w:t>
      </w:r>
    </w:p>
    <w:p w:rsidR="00F42180" w:rsidRPr="003F3BFA" w:rsidRDefault="0038792E" w:rsidP="00F42180">
      <w:pPr>
        <w:rPr>
          <w:rFonts w:ascii="Simplified Arabic" w:hAnsi="Simplified Arabic" w:cs="Simplified Arabic"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Simplified Arabic"/>
                  <w:b/>
                  <w:bCs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PAB</m:t>
              </m:r>
            </m:sub>
            <m:sup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=</m:t>
          </m:r>
          <m:sSubSup>
            <m:sSubSupPr>
              <m:ctrlPr>
                <w:rPr>
                  <w:rFonts w:ascii="Cambria Math" w:hAnsi="Cambria Math" w:cs="Simplified Arabic"/>
                  <w:b/>
                  <w:bCs/>
                  <w:color w:val="FF000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W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A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2</m:t>
              </m:r>
            </m:sup>
          </m:sSubSup>
          <m:sSubSup>
            <m:sSubSup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A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sSubSup>
            <m:sSubSupPr>
              <m:ctrlPr>
                <w:rPr>
                  <w:rFonts w:ascii="Cambria Math" w:hAnsi="Cambria Math" w:cs="Simplified Arabic"/>
                  <w:b/>
                  <w:bCs/>
                  <w:color w:val="FF000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W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B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2</m:t>
              </m:r>
            </m:sup>
          </m:sSubSup>
          <m:sSubSup>
            <m:sSubSupPr>
              <m:ctrlPr>
                <w:rPr>
                  <w:rFonts w:ascii="Cambria Math" w:hAnsi="Cambria Math" w:cs="Simplified Arabic"/>
                  <w:b/>
                  <w:bCs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B</m:t>
              </m:r>
            </m:sub>
            <m:sup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2</m:t>
              </m:r>
            </m:sup>
          </m:sSubSup>
          <m:r>
            <m:rPr>
              <m:sty m:val="bi"/>
            </m:rPr>
            <w:rPr>
              <w:rFonts w:ascii="Cambria Math" w:hAnsi="Cambria Math" w:cs="Simplified Arabic"/>
              <w:color w:val="632423" w:themeColor="accent2" w:themeShade="80"/>
              <w:sz w:val="28"/>
              <w:szCs w:val="28"/>
              <w:lang w:val="fr-FR" w:bidi="ar-DZ"/>
            </w:rPr>
            <m:t>+2</m:t>
          </m:r>
          <m:sSub>
            <m:sSubPr>
              <m:ctrlPr>
                <w:rPr>
                  <w:rFonts w:ascii="Cambria Math" w:hAnsi="Cambria Math" w:cs="Simplified Arabic"/>
                  <w:b/>
                  <w:i/>
                  <w:color w:val="FF0000"/>
                  <w:sz w:val="28"/>
                  <w:szCs w:val="28"/>
                  <w:lang w:val="fr-FR" w:bidi="ar-DZ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W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A</m:t>
              </m:r>
            </m:sub>
          </m:sSub>
          <m:sSub>
            <m:sSubPr>
              <m:ctrlPr>
                <w:rPr>
                  <w:rFonts w:ascii="Cambria Math" w:hAnsi="Cambria Math" w:cs="Simplified Arabic"/>
                  <w:b/>
                  <w:i/>
                  <w:color w:val="FF0000"/>
                  <w:sz w:val="28"/>
                  <w:szCs w:val="28"/>
                  <w:lang w:val="fr-FR" w:bidi="ar-DZ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W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FF0000"/>
                  <w:sz w:val="28"/>
                  <w:szCs w:val="28"/>
                  <w:lang w:val="fr-FR" w:bidi="ar-DZ"/>
                </w:rPr>
                <m:t>B</m:t>
              </m:r>
            </m:sub>
          </m:sSub>
          <m:sSub>
            <m:sSubPr>
              <m:ctrlPr>
                <w:rPr>
                  <w:rFonts w:ascii="Cambria Math" w:hAnsi="Cambria Math" w:cs="Simplified Arabic"/>
                  <w:b/>
                  <w:i/>
                  <w:color w:val="632423" w:themeColor="accent2" w:themeShade="80"/>
                  <w:sz w:val="28"/>
                  <w:szCs w:val="28"/>
                  <w:lang w:val="fr-FR" w:bidi="ar-DZ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COV</m:t>
              </m:r>
            </m:e>
            <m:sub>
              <m:r>
                <m:rPr>
                  <m:sty m:val="bi"/>
                </m:rPr>
                <w:rPr>
                  <w:rFonts w:ascii="Cambria Math" w:hAnsi="Cambria Math" w:cs="Simplified Arabic"/>
                  <w:color w:val="632423" w:themeColor="accent2" w:themeShade="80"/>
                  <w:sz w:val="28"/>
                  <w:szCs w:val="28"/>
                  <w:lang w:val="fr-FR" w:bidi="ar-DZ"/>
                </w:rPr>
                <m:t>AB</m:t>
              </m:r>
            </m:sub>
          </m:sSub>
        </m:oMath>
      </m:oMathPara>
    </w:p>
    <w:p w:rsidR="00F42180" w:rsidRPr="003F3BFA" w:rsidRDefault="0038792E" w:rsidP="00F42180">
      <w:pPr>
        <w:rPr>
          <w:rFonts w:ascii="Simplified Arabic" w:hAnsi="Simplified Arabic" w:cs="Simplified Arabic"/>
          <w:i/>
          <w:sz w:val="28"/>
          <w:szCs w:val="28"/>
          <w:rtl/>
          <w:lang w:val="fr-FR" w:bidi="ar-DZ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Simplified Arabic"/>
                  <w:b/>
                  <w:bCs/>
                  <w:sz w:val="28"/>
                  <w:szCs w:val="28"/>
                  <w:lang w:val="fr-FR" w:bidi="ar-DZ"/>
                </w:rPr>
              </m:ctrlPr>
            </m:sSubSupPr>
            <m:e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δ</m:t>
              </m:r>
            </m:e>
            <m:sub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PAB</m:t>
              </m:r>
            </m:sub>
            <m:sup>
              <m:r>
                <m:rPr>
                  <m:sty m:val="bi"/>
                </m:rPr>
                <w:rPr>
                  <w:rFonts w:ascii="Cambria Math" w:eastAsiaTheme="minorEastAsia" w:hAnsi="Cambria Math" w:cs="Simplified Arabic"/>
                  <w:sz w:val="28"/>
                  <w:szCs w:val="28"/>
                  <w:lang w:val="fr-FR" w:bidi="ar-DZ"/>
                </w:rPr>
                <m:t>2</m:t>
              </m:r>
            </m:sup>
          </m:sSubSup>
          <m:r>
            <m:rPr>
              <m:sty m:val="p"/>
            </m:rPr>
            <w:rPr>
              <w:rFonts w:ascii="Cambria Math" w:hAnsi="Cambria Math" w:cs="Simplified Arabic"/>
              <w:sz w:val="28"/>
              <w:szCs w:val="28"/>
              <w:lang w:val="fr-FR" w:bidi="ar-DZ"/>
            </w:rPr>
            <m:t>=</m:t>
          </m:r>
          <m:sSup>
            <m:sSupPr>
              <m:ctrlP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</m:ctrlPr>
            </m:sSup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0.4</m:t>
              </m:r>
            </m:e>
            <m:sup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2</m:t>
              </m:r>
            </m:sup>
          </m:sSup>
          <m:d>
            <m:dPr>
              <m:ctrlPr>
                <w:rPr>
                  <w:rFonts w:ascii="Cambria Math" w:hAnsi="Cambria Math" w:cs="Simplified Arabic"/>
                  <w:i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0.0003</m:t>
              </m:r>
            </m:e>
          </m:d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</m:t>
          </m:r>
          <m:sSup>
            <m:sSupPr>
              <m:ctrlP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</m:ctrlPr>
            </m:sSup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0.6</m:t>
              </m:r>
            </m:e>
            <m:sup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2</m:t>
              </m:r>
            </m:sup>
          </m:sSup>
          <m:d>
            <m:dPr>
              <m:ctrlPr>
                <w:rPr>
                  <w:rFonts w:ascii="Cambria Math" w:hAnsi="Cambria Math" w:cs="Simplified Arabic"/>
                  <w:i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0.0005</m:t>
              </m:r>
            </m:e>
          </m:d>
          <m:r>
            <w:rPr>
              <w:rFonts w:ascii="Cambria Math" w:hAnsi="Cambria Math" w:cs="Simplified Arabic"/>
              <w:sz w:val="28"/>
              <w:szCs w:val="28"/>
              <w:lang w:val="fr-FR" w:bidi="ar-DZ"/>
            </w:rPr>
            <m:t>+2</m:t>
          </m:r>
          <m:d>
            <m:dPr>
              <m:ctrlPr>
                <w:rPr>
                  <w:rFonts w:ascii="Cambria Math" w:hAnsi="Cambria Math" w:cs="Simplified Arabic"/>
                  <w:i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0.4</m:t>
              </m:r>
            </m:e>
          </m:d>
          <m:d>
            <m:dPr>
              <m:ctrlPr>
                <w:rPr>
                  <w:rFonts w:ascii="Cambria Math" w:hAnsi="Cambria Math" w:cs="Simplified Arabic"/>
                  <w:i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0.6</m:t>
              </m:r>
            </m:e>
          </m:d>
          <m:d>
            <m:dPr>
              <m:ctrlPr>
                <w:rPr>
                  <w:rFonts w:ascii="Cambria Math" w:hAnsi="Cambria Math" w:cs="Simplified Arabic"/>
                  <w:i/>
                  <w:sz w:val="28"/>
                  <w:szCs w:val="28"/>
                  <w:lang w:val="fr-FR" w:bidi="ar-DZ"/>
                </w:rPr>
              </m:ctrlPr>
            </m:dPr>
            <m:e>
              <m:r>
                <w:rPr>
                  <w:rFonts w:ascii="Cambria Math" w:hAnsi="Cambria Math" w:cs="Simplified Arabic"/>
                  <w:sz w:val="28"/>
                  <w:szCs w:val="28"/>
                  <w:lang w:val="fr-FR" w:bidi="ar-DZ"/>
                </w:rPr>
                <m:t>0</m:t>
              </m:r>
            </m:e>
          </m:d>
        </m:oMath>
      </m:oMathPara>
    </w:p>
    <w:p w:rsidR="0038792E" w:rsidRDefault="0038792E" w:rsidP="0038792E">
      <w:pPr>
        <w:bidi w:val="0"/>
        <w:rPr>
          <w:rFonts w:ascii="Arial" w:eastAsia="Calibri" w:hAnsi="Arial" w:cs="Arial"/>
          <w:b/>
          <w:bCs/>
          <w:color w:val="632423" w:themeColor="accent2" w:themeShade="80"/>
          <w:sz w:val="28"/>
          <w:szCs w:val="28"/>
          <w:lang w:val="fr-FR" w:bidi="ar-DZ"/>
        </w:rPr>
      </w:pPr>
      <m:oMath>
        <m:sSubSup>
          <m:sSubSupPr>
            <m:ctrlPr>
              <w:rPr>
                <w:rFonts w:ascii="Cambria Math" w:eastAsiaTheme="minorEastAsia" w:hAnsi="Cambria Math" w:cs="Simplified Arabic"/>
                <w:b/>
                <w:bCs/>
                <w:sz w:val="28"/>
                <w:szCs w:val="28"/>
                <w:lang w:val="fr-FR" w:bidi="ar-DZ"/>
              </w:rPr>
            </m:ctrlPr>
          </m:sSubSupPr>
          <m:e>
            <m:r>
              <m:rPr>
                <m:sty m:val="bi"/>
              </m:rP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δ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PAB</m:t>
            </m:r>
          </m:sub>
          <m:sup>
            <m:r>
              <m:rPr>
                <m:sty m:val="bi"/>
              </m:rPr>
              <w:rPr>
                <w:rFonts w:ascii="Cambria Math" w:eastAsiaTheme="minorEastAsia" w:hAnsi="Cambria Math" w:cs="Simplified Arabic"/>
                <w:sz w:val="28"/>
                <w:szCs w:val="28"/>
                <w:lang w:val="fr-FR" w:bidi="ar-DZ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Simplified Arabic"/>
            <w:sz w:val="28"/>
            <w:szCs w:val="28"/>
            <w:lang w:val="fr-FR" w:bidi="ar-DZ"/>
          </w:rPr>
          <m:t>=</m:t>
        </m:r>
        <m:r>
          <w:rPr>
            <w:rFonts w:ascii="Cambria Math" w:hAnsi="Cambria Math" w:cs="Simplified Arabic"/>
            <w:sz w:val="28"/>
            <w:szCs w:val="28"/>
            <w:lang w:val="fr-FR" w:bidi="ar-DZ"/>
          </w:rPr>
          <m:t>0.0002</m:t>
        </m:r>
      </m:oMath>
      <w:r>
        <w:rPr>
          <w:rFonts w:ascii="Simplified Arabic" w:hAnsi="Simplified Arabic" w:cs="Simplified Arabic"/>
          <w:i/>
          <w:sz w:val="28"/>
          <w:szCs w:val="28"/>
          <w:lang w:val="fr-FR" w:bidi="ar-DZ"/>
        </w:rPr>
        <w:t xml:space="preserve">      </w:t>
      </w:r>
      <w:r w:rsidRPr="0038792E">
        <w:rPr>
          <w:rFonts w:ascii="Arial" w:hAnsi="Arial" w:cs="Arial" w:hint="cs"/>
          <w:b/>
          <w:bCs/>
          <w:color w:val="FF0000"/>
          <w:rtl/>
          <w:lang w:val="fr-FR" w:bidi="ar-DZ"/>
        </w:rPr>
        <w:t>01 ن</w:t>
      </w:r>
    </w:p>
    <w:p w:rsidR="00F42180" w:rsidRPr="003F3BFA" w:rsidRDefault="00F42180" w:rsidP="0038792E">
      <w:pPr>
        <w:bidi w:val="0"/>
        <w:rPr>
          <w:rFonts w:ascii="Simplified Arabic" w:hAnsi="Simplified Arabic" w:cs="Simplified Arabic"/>
          <w:i/>
          <w:sz w:val="28"/>
          <w:szCs w:val="28"/>
          <w:lang w:val="fr-FR" w:bidi="ar-DZ"/>
        </w:rPr>
      </w:pPr>
    </w:p>
    <w:p w:rsidR="00F42180" w:rsidRPr="00062DC6" w:rsidRDefault="00F42180" w:rsidP="00BE6815">
      <w:pPr>
        <w:rPr>
          <w:rFonts w:ascii="Simplified Arabic" w:eastAsiaTheme="minorEastAsia" w:hAnsi="Simplified Arabic" w:cs="Simplified Arabic"/>
          <w:i/>
          <w:sz w:val="28"/>
          <w:szCs w:val="28"/>
          <w:rtl/>
          <w:lang w:val="fr-FR" w:bidi="ar-DZ"/>
        </w:rPr>
      </w:pPr>
    </w:p>
    <w:sectPr w:rsidR="00F42180" w:rsidRPr="00062DC6" w:rsidSect="00C65BC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24902"/>
    <w:multiLevelType w:val="hybridMultilevel"/>
    <w:tmpl w:val="DE980494"/>
    <w:lvl w:ilvl="0" w:tplc="EA78A2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F62A95"/>
    <w:multiLevelType w:val="hybridMultilevel"/>
    <w:tmpl w:val="753627E0"/>
    <w:lvl w:ilvl="0" w:tplc="27E4C3F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BB4"/>
    <w:rsid w:val="00062671"/>
    <w:rsid w:val="00062DC6"/>
    <w:rsid w:val="000A7470"/>
    <w:rsid w:val="000C58F5"/>
    <w:rsid w:val="001A0259"/>
    <w:rsid w:val="001D7FCC"/>
    <w:rsid w:val="001F2644"/>
    <w:rsid w:val="002705A6"/>
    <w:rsid w:val="00327892"/>
    <w:rsid w:val="0038792E"/>
    <w:rsid w:val="003F3BFA"/>
    <w:rsid w:val="004069CA"/>
    <w:rsid w:val="004227B4"/>
    <w:rsid w:val="00556C08"/>
    <w:rsid w:val="005869A9"/>
    <w:rsid w:val="005E2FEA"/>
    <w:rsid w:val="00627C19"/>
    <w:rsid w:val="0065744E"/>
    <w:rsid w:val="006E785C"/>
    <w:rsid w:val="00706A4C"/>
    <w:rsid w:val="007148CE"/>
    <w:rsid w:val="00762FD9"/>
    <w:rsid w:val="00821D64"/>
    <w:rsid w:val="008316A2"/>
    <w:rsid w:val="00854514"/>
    <w:rsid w:val="008572C1"/>
    <w:rsid w:val="008C26A5"/>
    <w:rsid w:val="00953174"/>
    <w:rsid w:val="00953AA1"/>
    <w:rsid w:val="009B2C6A"/>
    <w:rsid w:val="009B783E"/>
    <w:rsid w:val="00AC77AD"/>
    <w:rsid w:val="00B54BD8"/>
    <w:rsid w:val="00BB7FD6"/>
    <w:rsid w:val="00BC6081"/>
    <w:rsid w:val="00BE65B1"/>
    <w:rsid w:val="00BE6815"/>
    <w:rsid w:val="00C52EAF"/>
    <w:rsid w:val="00C65BC6"/>
    <w:rsid w:val="00C66103"/>
    <w:rsid w:val="00D143B4"/>
    <w:rsid w:val="00D94F97"/>
    <w:rsid w:val="00F42180"/>
    <w:rsid w:val="00F8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1D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62671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706A4C"/>
    <w:rPr>
      <w:color w:val="808080"/>
    </w:rPr>
  </w:style>
  <w:style w:type="paragraph" w:styleId="a6">
    <w:name w:val="Balloon Text"/>
    <w:basedOn w:val="a"/>
    <w:link w:val="Char"/>
    <w:uiPriority w:val="99"/>
    <w:semiHidden/>
    <w:unhideWhenUsed/>
    <w:rsid w:val="00706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6"/>
    <w:uiPriority w:val="99"/>
    <w:semiHidden/>
    <w:rsid w:val="00706A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1D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62671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706A4C"/>
    <w:rPr>
      <w:color w:val="808080"/>
    </w:rPr>
  </w:style>
  <w:style w:type="paragraph" w:styleId="a6">
    <w:name w:val="Balloon Text"/>
    <w:basedOn w:val="a"/>
    <w:link w:val="Char"/>
    <w:uiPriority w:val="99"/>
    <w:semiHidden/>
    <w:unhideWhenUsed/>
    <w:rsid w:val="00706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6"/>
    <w:uiPriority w:val="99"/>
    <w:semiHidden/>
    <w:rsid w:val="00706A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7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4241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INFOLAB</dc:creator>
  <cp:keywords/>
  <dc:description/>
  <cp:lastModifiedBy>INFOLAB</cp:lastModifiedBy>
  <cp:revision>11</cp:revision>
  <dcterms:created xsi:type="dcterms:W3CDTF">2025-04-28T11:34:00Z</dcterms:created>
  <dcterms:modified xsi:type="dcterms:W3CDTF">2025-05-14T21:53:00Z</dcterms:modified>
</cp:coreProperties>
</file>