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41" w:rsidRDefault="006C4BD6" w:rsidP="0053587A">
      <w:pPr>
        <w:spacing w:before="100" w:beforeAutospacing="1" w:after="100" w:afterAutospacing="1" w:line="240" w:lineRule="auto"/>
        <w:jc w:val="center"/>
        <w:outlineLvl w:val="1"/>
        <w:rPr>
          <w:rFonts w:ascii="Bodoni MT" w:eastAsia="Times New Roman" w:hAnsi="Bodoni MT" w:cs="Times New Roman"/>
          <w:b/>
          <w:bCs/>
          <w:sz w:val="40"/>
          <w:szCs w:val="40"/>
          <w:lang w:eastAsia="fr-FR"/>
        </w:rPr>
      </w:pPr>
      <w:r>
        <w:rPr>
          <w:rFonts w:ascii="Bodoni MT" w:eastAsia="Times New Roman" w:hAnsi="Bodoni MT" w:cs="Times New Roman"/>
          <w:b/>
          <w:bCs/>
          <w:sz w:val="40"/>
          <w:szCs w:val="40"/>
          <w:lang w:eastAsia="fr-FR"/>
        </w:rPr>
        <w:t>Cours 0</w:t>
      </w:r>
      <w:bookmarkStart w:id="0" w:name="_GoBack"/>
      <w:bookmarkEnd w:id="0"/>
      <w:r>
        <w:rPr>
          <w:rFonts w:ascii="Bodoni MT" w:eastAsia="Times New Roman" w:hAnsi="Bodoni MT" w:cs="Times New Roman"/>
          <w:b/>
          <w:bCs/>
          <w:sz w:val="40"/>
          <w:szCs w:val="40"/>
          <w:lang w:eastAsia="fr-FR"/>
        </w:rPr>
        <w:t>5</w:t>
      </w:r>
      <w:r w:rsidR="00EC6741" w:rsidRPr="00EC6741">
        <w:rPr>
          <w:rFonts w:ascii="Bodoni MT" w:eastAsia="Times New Roman" w:hAnsi="Bodoni MT" w:cs="Times New Roman"/>
          <w:b/>
          <w:bCs/>
          <w:sz w:val="40"/>
          <w:szCs w:val="40"/>
          <w:lang w:eastAsia="fr-FR"/>
        </w:rPr>
        <w:t xml:space="preserve">: La </w:t>
      </w:r>
      <w:r w:rsidR="00EC6741" w:rsidRPr="0053587A">
        <w:rPr>
          <w:rFonts w:ascii="Bodoni MT" w:eastAsia="Times New Roman" w:hAnsi="Bodoni MT" w:cs="Times New Roman"/>
          <w:b/>
          <w:bCs/>
          <w:sz w:val="40"/>
          <w:szCs w:val="40"/>
          <w:lang w:eastAsia="fr-FR"/>
        </w:rPr>
        <w:t>négation en français</w:t>
      </w:r>
    </w:p>
    <w:p w:rsidR="00DA2D84" w:rsidRPr="00DA2D84" w:rsidRDefault="00DA2D84" w:rsidP="00DA2D84">
      <w:pPr>
        <w:spacing w:before="100" w:beforeAutospacing="1" w:after="100" w:afterAutospacing="1" w:line="240" w:lineRule="auto"/>
        <w:jc w:val="both"/>
        <w:outlineLvl w:val="1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DA2D8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Une phrase négative permet de </w:t>
      </w:r>
      <w:r w:rsidRPr="00DA2D84">
        <w:rPr>
          <w:rFonts w:ascii="Bodoni MT" w:eastAsia="Times New Roman" w:hAnsi="Bodoni MT" w:cs="Times New Roman"/>
          <w:color w:val="C00000"/>
          <w:sz w:val="24"/>
          <w:szCs w:val="24"/>
          <w:lang w:eastAsia="fr-FR"/>
        </w:rPr>
        <w:t xml:space="preserve">nier </w:t>
      </w:r>
      <w:r w:rsidRPr="00DA2D84">
        <w:rPr>
          <w:rFonts w:ascii="Bodoni MT" w:eastAsia="Times New Roman" w:hAnsi="Bodoni MT" w:cs="Times New Roman"/>
          <w:sz w:val="24"/>
          <w:szCs w:val="24"/>
          <w:lang w:eastAsia="fr-FR"/>
        </w:rPr>
        <w:t>quelque chose, d’indiquer qu’un événement n’a pas lieu ou que l’on n’est pas d’accord avec quelqu’un. On forme généralement les phrases négatives en français avec </w:t>
      </w:r>
      <w:r w:rsidRPr="00DA2D84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>ne </w:t>
      </w:r>
      <w:r w:rsidRPr="00DA2D8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… </w:t>
      </w:r>
      <w:r w:rsidRPr="00DA2D84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>pas</w:t>
      </w:r>
      <w:r w:rsidRPr="00DA2D8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. Une importance particulière doit être accordée </w:t>
      </w:r>
      <w:r w:rsidRPr="00DA2D84">
        <w:rPr>
          <w:rFonts w:ascii="Bodoni MT" w:eastAsia="Times New Roman" w:hAnsi="Bodoni MT" w:cs="Times New Roman"/>
          <w:color w:val="C00000"/>
          <w:sz w:val="24"/>
          <w:szCs w:val="24"/>
          <w:lang w:eastAsia="fr-FR"/>
        </w:rPr>
        <w:t>à l’ordre des mots</w:t>
      </w:r>
      <w:r w:rsidRPr="00DA2D84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EC6741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1. La forme de base : </w:t>
      </w:r>
      <w:r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ne ... pas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C’est la forme la plus </w:t>
      </w:r>
      <w:r w:rsidRPr="0053587A">
        <w:rPr>
          <w:rFonts w:ascii="Bodoni MT" w:eastAsia="Times New Roman" w:hAnsi="Bodoni MT" w:cs="Times New Roman"/>
          <w:sz w:val="24"/>
          <w:szCs w:val="24"/>
          <w:lang w:eastAsia="fr-FR"/>
        </w:rPr>
        <w:t>utilisée: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Sujet + ne + verbe + pas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Exemples :</w:t>
      </w:r>
    </w:p>
    <w:p w:rsidR="00EC6741" w:rsidRPr="00EC6741" w:rsidRDefault="00EC6741" w:rsidP="00EC67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Je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ne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parle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pas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espagnol.</w:t>
      </w:r>
    </w:p>
    <w:p w:rsidR="00EC6741" w:rsidRPr="00EC6741" w:rsidRDefault="00EC6741" w:rsidP="00EC67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Il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ne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mange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pas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de viande.</w:t>
      </w:r>
    </w:p>
    <w:p w:rsidR="00EC6741" w:rsidRPr="00EC6741" w:rsidRDefault="00EC6741" w:rsidP="00EC67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Nous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ne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comprenons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pas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la question.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53587A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Devant une voyelle, “ne” devient « n’» :</w:t>
      </w:r>
    </w:p>
    <w:p w:rsidR="00EC6741" w:rsidRPr="00EC6741" w:rsidRDefault="00EC6741" w:rsidP="00EC67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Tu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n’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aimes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pas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le café ?</w:t>
      </w:r>
    </w:p>
    <w:p w:rsidR="00EC6741" w:rsidRPr="00EC6741" w:rsidRDefault="00EC6741" w:rsidP="005358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Elle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n’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est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pas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fatiguée.</w:t>
      </w:r>
    </w:p>
    <w:p w:rsidR="00EC6741" w:rsidRPr="00EC6741" w:rsidRDefault="0053587A" w:rsidP="00EC6741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2. Aut</w:t>
      </w:r>
      <w:r w:rsidR="00EC6741"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es formes courantes de la négation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91"/>
        <w:gridCol w:w="2419"/>
        <w:gridCol w:w="3003"/>
      </w:tblGrid>
      <w:tr w:rsidR="00EC6741" w:rsidRPr="00EC6741" w:rsidTr="00EC6741">
        <w:trPr>
          <w:jc w:val="center"/>
        </w:trPr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7030A0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b/>
                <w:bCs/>
                <w:color w:val="7030A0"/>
                <w:sz w:val="24"/>
                <w:szCs w:val="24"/>
                <w:lang w:eastAsia="fr-FR"/>
              </w:rPr>
              <w:t>Forme négative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7030A0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b/>
                <w:bCs/>
                <w:color w:val="7030A0"/>
                <w:sz w:val="24"/>
                <w:szCs w:val="24"/>
                <w:lang w:eastAsia="fr-FR"/>
              </w:rPr>
              <w:t>Sens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b/>
                <w:bCs/>
                <w:color w:val="7030A0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b/>
                <w:bCs/>
                <w:color w:val="7030A0"/>
                <w:sz w:val="24"/>
                <w:szCs w:val="24"/>
                <w:lang w:eastAsia="fr-FR"/>
              </w:rPr>
              <w:t>Exemple</w:t>
            </w:r>
          </w:p>
        </w:tc>
      </w:tr>
      <w:tr w:rsidR="00EC6741" w:rsidRPr="00EC6741" w:rsidTr="00EC6741">
        <w:trPr>
          <w:jc w:val="center"/>
        </w:trPr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... jamais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jamais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Il </w:t>
            </w: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fume jamais</w:t>
            </w: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EC6741" w:rsidRPr="00EC6741" w:rsidTr="00EC6741">
        <w:trPr>
          <w:jc w:val="center"/>
        </w:trPr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... rien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rien (nothing)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Je </w:t>
            </w: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vois rien</w:t>
            </w: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EC6741" w:rsidRPr="00EC6741" w:rsidTr="00EC6741">
        <w:trPr>
          <w:jc w:val="center"/>
        </w:trPr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... personne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personne (nobody)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Elle </w:t>
            </w: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connaît personne</w:t>
            </w: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ici.</w:t>
            </w:r>
          </w:p>
        </w:tc>
      </w:tr>
      <w:tr w:rsidR="00EC6741" w:rsidRPr="00EC6741" w:rsidTr="00EC6741">
        <w:trPr>
          <w:jc w:val="center"/>
        </w:trPr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... plus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plus (no more)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Tu </w:t>
            </w: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veux plus</w:t>
            </w: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de thé ?</w:t>
            </w:r>
          </w:p>
        </w:tc>
      </w:tr>
      <w:tr w:rsidR="00EC6741" w:rsidRPr="00EC6741" w:rsidTr="00EC6741">
        <w:trPr>
          <w:jc w:val="center"/>
        </w:trPr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... pas encore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pas encore (not yet)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Il </w:t>
            </w: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n’est pas encore</w:t>
            </w: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arrivé.</w:t>
            </w:r>
          </w:p>
        </w:tc>
      </w:tr>
      <w:tr w:rsidR="00EC6741" w:rsidRPr="00EC6741" w:rsidTr="00EC6741">
        <w:trPr>
          <w:jc w:val="center"/>
        </w:trPr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... aucun(e)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aucun (none, not any)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Je </w:t>
            </w: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n’ai aucun</w:t>
            </w: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 doute.</w:t>
            </w:r>
          </w:p>
        </w:tc>
      </w:tr>
      <w:tr w:rsidR="00EC6741" w:rsidRPr="00EC6741" w:rsidTr="00EC6741">
        <w:trPr>
          <w:jc w:val="center"/>
        </w:trPr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ne ... ni ... ni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ni ... ni</w:t>
            </w:r>
          </w:p>
        </w:tc>
        <w:tc>
          <w:tcPr>
            <w:tcW w:w="0" w:type="auto"/>
            <w:hideMark/>
          </w:tcPr>
          <w:p w:rsidR="00EC6741" w:rsidRPr="00EC6741" w:rsidRDefault="00EC6741" w:rsidP="00EC6741">
            <w:pPr>
              <w:jc w:val="center"/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 xml:space="preserve">Il </w:t>
            </w:r>
            <w:r w:rsidRPr="0053587A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n’a ni frère ni sœur</w:t>
            </w:r>
            <w:r w:rsidRPr="00EC6741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.</w:t>
            </w:r>
          </w:p>
        </w:tc>
      </w:tr>
    </w:tbl>
    <w:p w:rsidR="00EC6741" w:rsidRPr="00EC6741" w:rsidRDefault="00EC6741" w:rsidP="00EC6741">
      <w:pPr>
        <w:spacing w:after="0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EC6741" w:rsidRPr="00EC6741" w:rsidRDefault="00EC6741" w:rsidP="00EC6741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3. Attention aux changements avec les </w:t>
      </w:r>
      <w:r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articles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Quand on utilise la négation, souvent :</w:t>
      </w:r>
    </w:p>
    <w:p w:rsidR="00EC6741" w:rsidRPr="00EC6741" w:rsidRDefault="00EC6741" w:rsidP="00EC6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du, de la, des </w:t>
      </w:r>
      <w:r w:rsidRPr="005358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→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deviennent </w:t>
      </w:r>
      <w:r w:rsidRPr="0053587A">
        <w:rPr>
          <w:rFonts w:ascii="Bodoni MT" w:eastAsia="Times New Roman" w:hAnsi="Bodoni MT" w:cs="Bodoni MT"/>
          <w:b/>
          <w:bCs/>
          <w:sz w:val="24"/>
          <w:szCs w:val="24"/>
          <w:lang w:eastAsia="fr-FR"/>
        </w:rPr>
        <w:t>“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de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” ou « 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d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’ »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après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ne... pas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(ou jamais, plus, etc.)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lastRenderedPageBreak/>
        <w:t xml:space="preserve"> </w:t>
      </w:r>
      <w:r w:rsidRPr="00EC6741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Exemples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:</w:t>
      </w:r>
    </w:p>
    <w:p w:rsidR="00EC6741" w:rsidRPr="00EC6741" w:rsidRDefault="00EC6741" w:rsidP="00EC67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Il mange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du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pain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. </w:t>
      </w:r>
      <w:r w:rsidRPr="00EC6741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Il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ne mange pas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de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pain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EC67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J’ai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des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amis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. </w:t>
      </w:r>
      <w:r w:rsidRPr="00EC6741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Je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n’ai pas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d’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amis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Exception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: avec le verbe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être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, l’article reste.</w:t>
      </w:r>
    </w:p>
    <w:p w:rsidR="00EC6741" w:rsidRPr="00EC6741" w:rsidRDefault="00EC6741" w:rsidP="00EC67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C’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>est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 problème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. </w:t>
      </w:r>
      <w:r w:rsidRPr="00EC6741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Ce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n’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est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pas un problème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EC6741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4. Position des négations avec les temps composés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Avec le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passé composé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,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“ne” </w:t>
      </w:r>
      <w:r w:rsidRPr="0053587A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et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l’autre mot</w:t>
      </w:r>
      <w:r w:rsidRPr="0053587A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de négation entourent l’auxiliaire 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Sujet +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ne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+ auxiliaire (avoir/être) +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négation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+ participe passé</w:t>
      </w:r>
    </w:p>
    <w:p w:rsidR="00EC6741" w:rsidRPr="00EC6741" w:rsidRDefault="00EC6741" w:rsidP="00EC6741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Exemples :</w:t>
      </w:r>
    </w:p>
    <w:p w:rsidR="00EC6741" w:rsidRPr="00EC6741" w:rsidRDefault="00EC6741" w:rsidP="00EC67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Je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n’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ai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jamais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visité</w:t>
      </w:r>
      <w:r w:rsidRPr="00EC6741">
        <w:rPr>
          <w:rFonts w:ascii="Bodoni MT" w:eastAsia="Times New Roman" w:hAnsi="Bodoni MT" w:cs="Times New Roman"/>
          <w:color w:val="00B05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Paris.</w:t>
      </w:r>
    </w:p>
    <w:p w:rsidR="00EC6741" w:rsidRPr="00EC6741" w:rsidRDefault="00EC6741" w:rsidP="00EC67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Ils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n’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ont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rien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dit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EC67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Elle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n’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est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 xml:space="preserve">pas encore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rentrée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53587A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E</w:t>
      </w: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xercice</w:t>
      </w:r>
      <w:r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n°01</w:t>
      </w:r>
      <w:r w:rsidR="0053587A"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 : </w:t>
      </w: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Transforme</w:t>
      </w:r>
      <w:r w:rsidR="0053587A"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z</w:t>
      </w: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en phrases négatives</w:t>
      </w:r>
    </w:p>
    <w:p w:rsidR="00EC6741" w:rsidRPr="00EC6741" w:rsidRDefault="00EC6741" w:rsidP="00EC67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Il mange des pommes.</w:t>
      </w:r>
    </w:p>
    <w:p w:rsidR="00EC6741" w:rsidRPr="00EC6741" w:rsidRDefault="00EC6741" w:rsidP="00EC67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Nous avons vu quelque chose.</w:t>
      </w:r>
    </w:p>
    <w:p w:rsidR="00EC6741" w:rsidRPr="00EC6741" w:rsidRDefault="00EC6741" w:rsidP="00EC67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Tu connais quelqu’un ici ?</w:t>
      </w:r>
    </w:p>
    <w:p w:rsidR="00EC6741" w:rsidRPr="00EC6741" w:rsidRDefault="00EC6741" w:rsidP="00EC67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Elles veulent encore du café.</w:t>
      </w:r>
    </w:p>
    <w:p w:rsidR="00EC6741" w:rsidRPr="00EC6741" w:rsidRDefault="00EC6741" w:rsidP="00EC67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Il est déjà parti.</w:t>
      </w:r>
    </w:p>
    <w:p w:rsidR="00EC6741" w:rsidRPr="00EC6741" w:rsidRDefault="00EC6741" w:rsidP="00EC67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J’ai des amis à Paris.</w:t>
      </w:r>
    </w:p>
    <w:p w:rsidR="00EC6741" w:rsidRPr="00EC6741" w:rsidRDefault="00EC6741" w:rsidP="005358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Il lit un journal.</w:t>
      </w:r>
    </w:p>
    <w:p w:rsidR="00EC6741" w:rsidRPr="00EC6741" w:rsidRDefault="00EC6741" w:rsidP="00EC6741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</w:t>
      </w:r>
      <w:r w:rsidR="0053587A"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Exercice n°</w:t>
      </w: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2 : </w:t>
      </w:r>
      <w:r w:rsidR="0053587A" w:rsidRPr="0053587A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Complétez</w:t>
      </w: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 xml:space="preserve"> avec la bonne forme de négation</w:t>
      </w:r>
    </w:p>
    <w:p w:rsidR="00EC6741" w:rsidRPr="00EC6741" w:rsidRDefault="00EC6741" w:rsidP="00EC67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Je _______ comprends _______. (pas)</w:t>
      </w:r>
    </w:p>
    <w:p w:rsidR="00EC6741" w:rsidRPr="00EC6741" w:rsidRDefault="00EC6741" w:rsidP="00EC67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Tu _______ voyages _______ en train ? (jamais)</w:t>
      </w:r>
    </w:p>
    <w:p w:rsidR="00EC6741" w:rsidRPr="00EC6741" w:rsidRDefault="00EC6741" w:rsidP="00EC67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Il _______ voit _______ dans le noir. (rien)</w:t>
      </w:r>
    </w:p>
    <w:p w:rsidR="00EC6741" w:rsidRPr="00EC6741" w:rsidRDefault="00EC6741" w:rsidP="00EC67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Nous _______ avons _______ envie. (plus)</w:t>
      </w:r>
    </w:p>
    <w:p w:rsidR="00EC6741" w:rsidRDefault="00EC6741" w:rsidP="005358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Elles _______ entendent _______. (personne)</w:t>
      </w:r>
    </w:p>
    <w:p w:rsidR="00DA2D84" w:rsidRDefault="00DA2D84" w:rsidP="00DA2D8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DA2D84" w:rsidRPr="00EC6741" w:rsidRDefault="00DA2D84" w:rsidP="00DA2D84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EC6741" w:rsidRPr="00EC6741" w:rsidRDefault="00EC6741" w:rsidP="00EC6741">
      <w:pPr>
        <w:spacing w:before="100" w:beforeAutospacing="1" w:after="100" w:afterAutospacing="1" w:line="240" w:lineRule="auto"/>
        <w:outlineLvl w:val="1"/>
        <w:rPr>
          <w:rFonts w:ascii="Bodoni MT" w:eastAsia="Times New Roman" w:hAnsi="Bodoni MT" w:cs="Times New Roman"/>
          <w:b/>
          <w:bCs/>
          <w:sz w:val="36"/>
          <w:szCs w:val="36"/>
          <w:lang w:eastAsia="fr-FR"/>
        </w:rPr>
      </w:pPr>
      <w:r w:rsidRPr="00EC6741">
        <w:rPr>
          <w:rFonts w:ascii="Bodoni MT" w:eastAsia="Times New Roman" w:hAnsi="Bodoni MT" w:cs="Times New Roman"/>
          <w:b/>
          <w:bCs/>
          <w:sz w:val="36"/>
          <w:szCs w:val="36"/>
          <w:lang w:eastAsia="fr-FR"/>
        </w:rPr>
        <w:lastRenderedPageBreak/>
        <w:t>Corrigés</w:t>
      </w:r>
    </w:p>
    <w:p w:rsidR="00EC6741" w:rsidRPr="00EC6741" w:rsidRDefault="00EC6741" w:rsidP="00EC6741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Exercice 1 :</w:t>
      </w:r>
    </w:p>
    <w:p w:rsidR="00EC6741" w:rsidRPr="00EC6741" w:rsidRDefault="00EC6741" w:rsidP="00EC67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Il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ne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mange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pas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de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pommes.</w:t>
      </w:r>
    </w:p>
    <w:p w:rsidR="00EC6741" w:rsidRPr="00EC6741" w:rsidRDefault="00EC6741" w:rsidP="00EC67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Nous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n’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avons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rien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vu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EC67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Tu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ne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connais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personne</w:t>
      </w:r>
      <w:r w:rsidRPr="00EC6741">
        <w:rPr>
          <w:rFonts w:ascii="Bodoni MT" w:eastAsia="Times New Roman" w:hAnsi="Bodoni MT" w:cs="Times New Roman"/>
          <w:color w:val="00B05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ici ?</w:t>
      </w:r>
    </w:p>
    <w:p w:rsidR="00EC6741" w:rsidRPr="00EC6741" w:rsidRDefault="00EC6741" w:rsidP="00EC67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Elles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ne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veulent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plus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de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café.</w:t>
      </w:r>
    </w:p>
    <w:p w:rsidR="00EC6741" w:rsidRPr="00EC6741" w:rsidRDefault="00EC6741" w:rsidP="00EC67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Il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n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’est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pas encore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parti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EC67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Je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>n’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ai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pas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d’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amis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à Paris.</w:t>
      </w:r>
    </w:p>
    <w:p w:rsidR="00EC6741" w:rsidRDefault="00EC6741" w:rsidP="0053587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Il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ne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lit </w:t>
      </w:r>
      <w:r w:rsidRPr="0053587A">
        <w:rPr>
          <w:rFonts w:ascii="Bodoni MT" w:eastAsia="Times New Roman" w:hAnsi="Bodoni MT" w:cs="Times New Roman"/>
          <w:b/>
          <w:bCs/>
          <w:color w:val="00B050"/>
          <w:sz w:val="24"/>
          <w:szCs w:val="24"/>
          <w:lang w:eastAsia="fr-FR"/>
        </w:rPr>
        <w:t xml:space="preserve">pas </w:t>
      </w:r>
      <w:r w:rsidRPr="0053587A">
        <w:rPr>
          <w:rFonts w:ascii="Bodoni MT" w:eastAsia="Times New Roman" w:hAnsi="Bodoni MT" w:cs="Times New Roman"/>
          <w:b/>
          <w:bCs/>
          <w:color w:val="FF0000"/>
          <w:sz w:val="24"/>
          <w:szCs w:val="24"/>
          <w:lang w:eastAsia="fr-FR"/>
        </w:rPr>
        <w:t>de</w:t>
      </w:r>
      <w:r w:rsidRPr="00EC6741">
        <w:rPr>
          <w:rFonts w:ascii="Bodoni MT" w:eastAsia="Times New Roman" w:hAnsi="Bodoni MT" w:cs="Times New Roman"/>
          <w:color w:val="FF0000"/>
          <w:sz w:val="24"/>
          <w:szCs w:val="24"/>
          <w:lang w:eastAsia="fr-FR"/>
        </w:rPr>
        <w:t xml:space="preserve"> 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journal.</w:t>
      </w:r>
    </w:p>
    <w:p w:rsidR="0053587A" w:rsidRDefault="0053587A" w:rsidP="0053587A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53587A" w:rsidRPr="00EC6741" w:rsidRDefault="0053587A" w:rsidP="0053587A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EC6741" w:rsidRPr="00EC6741" w:rsidRDefault="00EC6741" w:rsidP="00EC6741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EC6741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Exercice 2 :</w:t>
      </w:r>
    </w:p>
    <w:p w:rsidR="00EC6741" w:rsidRPr="00EC6741" w:rsidRDefault="00EC6741" w:rsidP="00EC67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Je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ne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comprends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pas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EC6741" w:rsidRPr="00EC6741" w:rsidRDefault="00EC6741" w:rsidP="00EC67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Tu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ne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voyages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jamais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en train ?</w:t>
      </w:r>
    </w:p>
    <w:p w:rsidR="00EC6741" w:rsidRPr="00EC6741" w:rsidRDefault="00EC6741" w:rsidP="00EC67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Il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ne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voit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rien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dans le noir.</w:t>
      </w:r>
    </w:p>
    <w:p w:rsidR="00EC6741" w:rsidRPr="00EC6741" w:rsidRDefault="00EC6741" w:rsidP="00EC67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Nous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n’avons plus</w:t>
      </w: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envie.</w:t>
      </w:r>
    </w:p>
    <w:p w:rsidR="00EC6741" w:rsidRPr="00EC6741" w:rsidRDefault="00EC6741" w:rsidP="00EC67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EC6741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Elles </w:t>
      </w:r>
      <w:r w:rsidRPr="0053587A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n’entendent personne</w:t>
      </w:r>
    </w:p>
    <w:p w:rsidR="00856DEB" w:rsidRPr="0053587A" w:rsidRDefault="00856DEB">
      <w:pPr>
        <w:rPr>
          <w:rFonts w:ascii="Bodoni MT" w:hAnsi="Bodoni MT"/>
        </w:rPr>
      </w:pPr>
    </w:p>
    <w:sectPr w:rsidR="00856DEB" w:rsidRPr="0053587A" w:rsidSect="00480504">
      <w:headerReference w:type="default" r:id="rId8"/>
      <w:pgSz w:w="11907" w:h="16839" w:code="9"/>
      <w:pgMar w:top="1701" w:right="1701" w:bottom="1701" w:left="226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C7" w:rsidRDefault="002873C7" w:rsidP="0053587A">
      <w:pPr>
        <w:spacing w:after="0" w:line="240" w:lineRule="auto"/>
      </w:pPr>
      <w:r>
        <w:separator/>
      </w:r>
    </w:p>
  </w:endnote>
  <w:endnote w:type="continuationSeparator" w:id="0">
    <w:p w:rsidR="002873C7" w:rsidRDefault="002873C7" w:rsidP="0053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C7" w:rsidRDefault="002873C7" w:rsidP="0053587A">
      <w:pPr>
        <w:spacing w:after="0" w:line="240" w:lineRule="auto"/>
      </w:pPr>
      <w:r>
        <w:separator/>
      </w:r>
    </w:p>
  </w:footnote>
  <w:footnote w:type="continuationSeparator" w:id="0">
    <w:p w:rsidR="002873C7" w:rsidRDefault="002873C7" w:rsidP="00535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87A" w:rsidRPr="0053587A" w:rsidRDefault="0053587A" w:rsidP="0053587A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53587A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Cours de Français </w:t>
    </w:r>
  </w:p>
  <w:p w:rsidR="0053587A" w:rsidRPr="0053587A" w:rsidRDefault="0053587A" w:rsidP="0053587A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53587A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Licence anglaise </w:t>
    </w:r>
  </w:p>
  <w:p w:rsidR="0053587A" w:rsidRPr="0053587A" w:rsidRDefault="0053587A" w:rsidP="0053587A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>Niveau L2</w:t>
    </w:r>
  </w:p>
  <w:p w:rsidR="0053587A" w:rsidRPr="0053587A" w:rsidRDefault="0053587A" w:rsidP="0053587A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>Semestre 4</w:t>
    </w:r>
  </w:p>
  <w:p w:rsidR="0053587A" w:rsidRPr="0053587A" w:rsidRDefault="0053587A" w:rsidP="0053587A">
    <w:pPr>
      <w:rPr>
        <w:rFonts w:ascii="Calibri" w:eastAsia="Calibri" w:hAnsi="Calibri" w:cs="Arial"/>
      </w:rPr>
    </w:pPr>
  </w:p>
  <w:p w:rsidR="0053587A" w:rsidRDefault="0053587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9BF"/>
    <w:multiLevelType w:val="multilevel"/>
    <w:tmpl w:val="D68A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15864"/>
    <w:multiLevelType w:val="multilevel"/>
    <w:tmpl w:val="82C0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65AA6"/>
    <w:multiLevelType w:val="multilevel"/>
    <w:tmpl w:val="A2261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F1D10"/>
    <w:multiLevelType w:val="multilevel"/>
    <w:tmpl w:val="6644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72005"/>
    <w:multiLevelType w:val="multilevel"/>
    <w:tmpl w:val="52D4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AA3779"/>
    <w:multiLevelType w:val="multilevel"/>
    <w:tmpl w:val="A18E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056EC3"/>
    <w:multiLevelType w:val="multilevel"/>
    <w:tmpl w:val="DCD4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0F118C"/>
    <w:multiLevelType w:val="multilevel"/>
    <w:tmpl w:val="D0EA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40713A"/>
    <w:multiLevelType w:val="multilevel"/>
    <w:tmpl w:val="2298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F66A7"/>
    <w:multiLevelType w:val="multilevel"/>
    <w:tmpl w:val="E8D85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96043B"/>
    <w:multiLevelType w:val="multilevel"/>
    <w:tmpl w:val="D4F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3C474A"/>
    <w:multiLevelType w:val="multilevel"/>
    <w:tmpl w:val="5FFA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2168DA"/>
    <w:multiLevelType w:val="multilevel"/>
    <w:tmpl w:val="9BB2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5C15DB"/>
    <w:multiLevelType w:val="multilevel"/>
    <w:tmpl w:val="2BA4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C55E90"/>
    <w:multiLevelType w:val="multilevel"/>
    <w:tmpl w:val="03E4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B82C28"/>
    <w:multiLevelType w:val="multilevel"/>
    <w:tmpl w:val="76BE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0"/>
  </w:num>
  <w:num w:numId="5">
    <w:abstractNumId w:val="7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1"/>
  </w:num>
  <w:num w:numId="11">
    <w:abstractNumId w:val="15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41"/>
    <w:rsid w:val="002873C7"/>
    <w:rsid w:val="00480504"/>
    <w:rsid w:val="00525680"/>
    <w:rsid w:val="0053587A"/>
    <w:rsid w:val="006C4BD6"/>
    <w:rsid w:val="007B6EB7"/>
    <w:rsid w:val="00856DEB"/>
    <w:rsid w:val="00DA2D84"/>
    <w:rsid w:val="00EC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C67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C67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link w:val="Titre5Car"/>
    <w:uiPriority w:val="9"/>
    <w:qFormat/>
    <w:rsid w:val="00EC67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link w:val="Titre6Car"/>
    <w:uiPriority w:val="9"/>
    <w:qFormat/>
    <w:rsid w:val="00EC674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C674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C674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EC67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EC6741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ev">
    <w:name w:val="Strong"/>
    <w:basedOn w:val="Policepardfaut"/>
    <w:uiPriority w:val="22"/>
    <w:qFormat/>
    <w:rsid w:val="00EC6741"/>
    <w:rPr>
      <w:b/>
      <w:bCs/>
    </w:rPr>
  </w:style>
  <w:style w:type="character" w:styleId="Accentuation">
    <w:name w:val="Emphasis"/>
    <w:basedOn w:val="Policepardfaut"/>
    <w:uiPriority w:val="20"/>
    <w:qFormat/>
    <w:rsid w:val="00EC6741"/>
    <w:rPr>
      <w:i/>
      <w:iCs/>
    </w:rPr>
  </w:style>
  <w:style w:type="character" w:customStyle="1" w:styleId="overflow-hidden">
    <w:name w:val="overflow-hidden"/>
    <w:basedOn w:val="Policepardfaut"/>
    <w:rsid w:val="00EC6741"/>
  </w:style>
  <w:style w:type="table" w:styleId="Grilledutableau">
    <w:name w:val="Table Grid"/>
    <w:basedOn w:val="TableauNormal"/>
    <w:uiPriority w:val="59"/>
    <w:rsid w:val="00EC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3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587A"/>
  </w:style>
  <w:style w:type="paragraph" w:styleId="Pieddepage">
    <w:name w:val="footer"/>
    <w:basedOn w:val="Normal"/>
    <w:link w:val="PieddepageCar"/>
    <w:uiPriority w:val="99"/>
    <w:unhideWhenUsed/>
    <w:rsid w:val="0053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587A"/>
  </w:style>
  <w:style w:type="character" w:customStyle="1" w:styleId="glossary">
    <w:name w:val="glossary"/>
    <w:basedOn w:val="Policepardfaut"/>
    <w:rsid w:val="00DA2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C67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C67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link w:val="Titre5Car"/>
    <w:uiPriority w:val="9"/>
    <w:qFormat/>
    <w:rsid w:val="00EC67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link w:val="Titre6Car"/>
    <w:uiPriority w:val="9"/>
    <w:qFormat/>
    <w:rsid w:val="00EC674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C674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C674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EC67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EC6741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ev">
    <w:name w:val="Strong"/>
    <w:basedOn w:val="Policepardfaut"/>
    <w:uiPriority w:val="22"/>
    <w:qFormat/>
    <w:rsid w:val="00EC6741"/>
    <w:rPr>
      <w:b/>
      <w:bCs/>
    </w:rPr>
  </w:style>
  <w:style w:type="character" w:styleId="Accentuation">
    <w:name w:val="Emphasis"/>
    <w:basedOn w:val="Policepardfaut"/>
    <w:uiPriority w:val="20"/>
    <w:qFormat/>
    <w:rsid w:val="00EC6741"/>
    <w:rPr>
      <w:i/>
      <w:iCs/>
    </w:rPr>
  </w:style>
  <w:style w:type="character" w:customStyle="1" w:styleId="overflow-hidden">
    <w:name w:val="overflow-hidden"/>
    <w:basedOn w:val="Policepardfaut"/>
    <w:rsid w:val="00EC6741"/>
  </w:style>
  <w:style w:type="table" w:styleId="Grilledutableau">
    <w:name w:val="Table Grid"/>
    <w:basedOn w:val="TableauNormal"/>
    <w:uiPriority w:val="59"/>
    <w:rsid w:val="00EC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3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587A"/>
  </w:style>
  <w:style w:type="paragraph" w:styleId="Pieddepage">
    <w:name w:val="footer"/>
    <w:basedOn w:val="Normal"/>
    <w:link w:val="PieddepageCar"/>
    <w:uiPriority w:val="99"/>
    <w:unhideWhenUsed/>
    <w:rsid w:val="0053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587A"/>
  </w:style>
  <w:style w:type="character" w:customStyle="1" w:styleId="glossary">
    <w:name w:val="glossary"/>
    <w:basedOn w:val="Policepardfaut"/>
    <w:rsid w:val="00DA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1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8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9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1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9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627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0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9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4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9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3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4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2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7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7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94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0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10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60272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63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1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CSA</cp:lastModifiedBy>
  <cp:revision>6</cp:revision>
  <dcterms:created xsi:type="dcterms:W3CDTF">2025-04-15T13:32:00Z</dcterms:created>
  <dcterms:modified xsi:type="dcterms:W3CDTF">2025-04-15T15:13:00Z</dcterms:modified>
</cp:coreProperties>
</file>