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E88" w:rsidRPr="00E84B60" w:rsidRDefault="00E84B60">
      <w:pPr>
        <w:rPr>
          <w:rFonts w:asciiTheme="majorBidi" w:hAnsiTheme="majorBidi" w:cstheme="majorBidi"/>
          <w:b/>
          <w:bCs/>
        </w:rPr>
      </w:pPr>
      <w:bookmarkStart w:id="0" w:name="_GoBack"/>
      <w:r w:rsidRPr="00E84B60">
        <w:rPr>
          <w:rFonts w:asciiTheme="majorBidi" w:hAnsiTheme="majorBidi" w:cstheme="majorBidi"/>
          <w:b/>
          <w:bCs/>
        </w:rPr>
        <w:t xml:space="preserve">3. </w:t>
      </w:r>
      <w:proofErr w:type="spellStart"/>
      <w:r w:rsidRPr="00E84B60">
        <w:rPr>
          <w:rFonts w:asciiTheme="majorBidi" w:hAnsiTheme="majorBidi" w:cstheme="majorBidi"/>
          <w:b/>
          <w:bCs/>
        </w:rPr>
        <w:t>Supporting</w:t>
      </w:r>
      <w:proofErr w:type="spellEnd"/>
      <w:r w:rsidRPr="00E84B60">
        <w:rPr>
          <w:rFonts w:asciiTheme="majorBidi" w:hAnsiTheme="majorBidi" w:cstheme="majorBidi"/>
          <w:b/>
          <w:bCs/>
        </w:rPr>
        <w:t xml:space="preserve"> </w:t>
      </w:r>
      <w:proofErr w:type="spellStart"/>
      <w:r w:rsidRPr="00E84B60">
        <w:rPr>
          <w:rFonts w:asciiTheme="majorBidi" w:hAnsiTheme="majorBidi" w:cstheme="majorBidi"/>
          <w:b/>
          <w:bCs/>
        </w:rPr>
        <w:t>Details</w:t>
      </w:r>
      <w:proofErr w:type="spellEnd"/>
    </w:p>
    <w:p w:rsidR="00E84B60" w:rsidRPr="00E84B60" w:rsidRDefault="00E84B60" w:rsidP="00E84B60">
      <w:pPr>
        <w:rPr>
          <w:rFonts w:asciiTheme="majorBidi" w:hAnsiTheme="majorBidi" w:cstheme="majorBidi"/>
          <w:lang w:val="en-US"/>
        </w:rPr>
      </w:pPr>
      <w:r w:rsidRPr="00E84B60">
        <w:rPr>
          <w:rFonts w:asciiTheme="majorBidi" w:hAnsiTheme="majorBidi" w:cstheme="majorBidi"/>
          <w:lang w:val="en-US"/>
        </w:rPr>
        <w:t>Supporting sentences explain or prove the topic sentence. One of the biggest problems in student writing is that student writers often fail to support their ideas adequately. They need to use specific details to be thorough and convincing. There are several kinds of specific supporting details: examples, statistics, and quotations.</w:t>
      </w:r>
    </w:p>
    <w:p w:rsidR="00E84B60" w:rsidRPr="00E84B60" w:rsidRDefault="00E84B60" w:rsidP="00E84B60">
      <w:pPr>
        <w:rPr>
          <w:rFonts w:asciiTheme="majorBidi" w:hAnsiTheme="majorBidi" w:cstheme="majorBidi"/>
          <w:b/>
          <w:bCs/>
          <w:lang w:val="en-US"/>
        </w:rPr>
      </w:pPr>
      <w:r w:rsidRPr="00E84B60">
        <w:rPr>
          <w:rFonts w:asciiTheme="majorBidi" w:hAnsiTheme="majorBidi" w:cstheme="majorBidi"/>
          <w:b/>
          <w:bCs/>
          <w:lang w:val="en-US"/>
        </w:rPr>
        <w:t xml:space="preserve">Paragraph A: Paragraph without Support </w:t>
      </w:r>
    </w:p>
    <w:p w:rsidR="00E84B60" w:rsidRPr="00E84B60" w:rsidRDefault="00E84B60" w:rsidP="00E84B60">
      <w:pPr>
        <w:rPr>
          <w:rFonts w:asciiTheme="majorBidi" w:hAnsiTheme="majorBidi" w:cstheme="majorBidi"/>
          <w:b/>
          <w:bCs/>
          <w:lang w:val="en-US"/>
        </w:rPr>
      </w:pPr>
      <w:r w:rsidRPr="00E84B60">
        <w:rPr>
          <w:rFonts w:asciiTheme="majorBidi" w:hAnsiTheme="majorBidi" w:cstheme="majorBidi"/>
          <w:lang w:val="en-US"/>
        </w:rPr>
        <w:t xml:space="preserve">  </w:t>
      </w:r>
      <w:r w:rsidRPr="00E84B60">
        <w:rPr>
          <w:rFonts w:asciiTheme="majorBidi" w:hAnsiTheme="majorBidi" w:cstheme="majorBidi"/>
          <w:b/>
          <w:bCs/>
          <w:lang w:val="en-US"/>
        </w:rPr>
        <w:t xml:space="preserve">Red-Light Running </w:t>
      </w:r>
    </w:p>
    <w:p w:rsidR="00E84B60" w:rsidRPr="00E84B60" w:rsidRDefault="00E84B60" w:rsidP="00E84B60">
      <w:pPr>
        <w:rPr>
          <w:rFonts w:asciiTheme="majorBidi" w:hAnsiTheme="majorBidi" w:cstheme="majorBidi"/>
          <w:lang w:val="en-US"/>
        </w:rPr>
      </w:pPr>
      <w:r w:rsidRPr="00E84B60">
        <w:rPr>
          <w:rFonts w:asciiTheme="majorBidi" w:hAnsiTheme="majorBidi" w:cstheme="majorBidi"/>
          <w:lang w:val="en-US"/>
        </w:rPr>
        <w:t xml:space="preserve">      Although some people think that red-light running is a minor traffic violation that is no worse than jaywalking, I it can, in fact, become a deadly crime. Red-light runners cause accidents all the time. Sometimes people are seriously injured and even killed. It is especially a problem in rush hour traffic. Everyone is in a hurry to get home, so drivers run red lights everywhere. The police do not do much about it because they are too busy. The only time they pay attention is when there is an accident, and then it is too late. In conclusion, running a red light is a serious offense.</w:t>
      </w:r>
    </w:p>
    <w:p w:rsidR="00E84B60" w:rsidRPr="00E84B60" w:rsidRDefault="00E84B60" w:rsidP="00E84B60">
      <w:pPr>
        <w:rPr>
          <w:rFonts w:asciiTheme="majorBidi" w:hAnsiTheme="majorBidi" w:cstheme="majorBidi"/>
          <w:b/>
          <w:bCs/>
          <w:lang w:val="en-US"/>
        </w:rPr>
      </w:pPr>
      <w:r w:rsidRPr="00E84B60">
        <w:rPr>
          <w:rFonts w:asciiTheme="majorBidi" w:hAnsiTheme="majorBidi" w:cstheme="majorBidi"/>
          <w:b/>
          <w:bCs/>
          <w:lang w:val="en-US"/>
        </w:rPr>
        <w:t>Paragraph B: Paragraph with Support Red-</w:t>
      </w:r>
    </w:p>
    <w:p w:rsidR="00E84B60" w:rsidRPr="00E84B60" w:rsidRDefault="00E84B60" w:rsidP="00E84B60">
      <w:pPr>
        <w:rPr>
          <w:rFonts w:asciiTheme="majorBidi" w:hAnsiTheme="majorBidi" w:cstheme="majorBidi"/>
          <w:b/>
          <w:bCs/>
          <w:lang w:val="en-US"/>
        </w:rPr>
      </w:pPr>
      <w:r w:rsidRPr="00E84B60">
        <w:rPr>
          <w:rFonts w:asciiTheme="majorBidi" w:hAnsiTheme="majorBidi" w:cstheme="majorBidi"/>
          <w:b/>
          <w:bCs/>
          <w:lang w:val="en-US"/>
        </w:rPr>
        <w:t xml:space="preserve">Light Running </w:t>
      </w:r>
    </w:p>
    <w:p w:rsidR="00E84B60" w:rsidRPr="00E84B60" w:rsidRDefault="00E84B60" w:rsidP="00E84B60">
      <w:pPr>
        <w:rPr>
          <w:rFonts w:asciiTheme="majorBidi" w:hAnsiTheme="majorBidi" w:cstheme="majorBidi"/>
          <w:lang w:val="en-US"/>
        </w:rPr>
      </w:pPr>
      <w:r w:rsidRPr="00E84B60">
        <w:rPr>
          <w:rFonts w:asciiTheme="majorBidi" w:hAnsiTheme="majorBidi" w:cstheme="majorBidi"/>
          <w:lang w:val="en-US"/>
        </w:rPr>
        <w:t xml:space="preserve">      Although some people think red-light running is a minor traffic violation that is no worse than jaywalking, it can, in fact, become a deadly crime. Red-light runners cause hundreds of accidents, including deaths and injuries as well as millions of dollars in damages. Each year more than 900 people die, and nearly 200,000 are injured in crashes that involve red-light running. Mo1otorists run red lights all the time. For example, in Fairfax, Virginia, a five- month-long survey at five busy intersections revealed that a motorist ran a red light every 20 minutes. Red-light runners are seldom caught. </w:t>
      </w:r>
      <w:proofErr w:type="gramStart"/>
      <w:r w:rsidRPr="00E84B60">
        <w:rPr>
          <w:rFonts w:asciiTheme="majorBidi" w:hAnsiTheme="majorBidi" w:cstheme="majorBidi"/>
          <w:lang w:val="en-US"/>
        </w:rPr>
        <w:t>According to the Insurance Institute for Highway Safety, "Communities don't have the resources to allow police to patrol intersections as often as would be needed to ticket all motorists who run red lights" ("Q&amp;A").</w:t>
      </w:r>
      <w:bookmarkEnd w:id="0"/>
      <w:proofErr w:type="gramEnd"/>
    </w:p>
    <w:sectPr w:rsidR="00E84B60" w:rsidRPr="00E84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B60"/>
    <w:rsid w:val="00291E88"/>
    <w:rsid w:val="00E84B6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291</Words>
  <Characters>1602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2025-04-07T11:36:00Z</dcterms:created>
  <dcterms:modified xsi:type="dcterms:W3CDTF">2025-04-07T11:40:00Z</dcterms:modified>
</cp:coreProperties>
</file>