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3F" w:rsidRPr="00E243BC" w:rsidRDefault="00650D3F" w:rsidP="00650D3F">
      <w:pPr>
        <w:jc w:val="center"/>
        <w:rPr>
          <w:rFonts w:asciiTheme="majorBidi" w:hAnsiTheme="majorBidi" w:cstheme="majorBidi"/>
          <w:b/>
          <w:i/>
          <w:sz w:val="20"/>
          <w:szCs w:val="20"/>
        </w:rPr>
      </w:pPr>
      <w:r w:rsidRPr="007D56CB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028" style="position:absolute;left:0;text-align:left;margin-left:-8.35pt;margin-top:-.45pt;width:477.95pt;height:52.3pt;z-index:-251655168" strokeweight="2.5pt">
            <v:stroke linestyle="thickThin"/>
          </v:rect>
        </w:pict>
      </w:r>
      <w:r w:rsidRPr="007D56CB">
        <w:rPr>
          <w:rFonts w:asciiTheme="majorBidi" w:hAnsiTheme="majorBidi" w:cstheme="majorBidi"/>
          <w:sz w:val="20"/>
          <w:szCs w:val="20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195.9pt;margin-top:-13.9pt;width:27pt;height:14.4pt;z-index:251660288" fillcolor="black">
            <v:shadow color="#868686"/>
            <v:textpath style="font-family:&quot;Arial&quot;;font-size:12pt;font-weight:bold" fitshape="t" trim="t" string="CUM"/>
          </v:shape>
        </w:pic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Centre Universitaire de Mila                                                         Institut des sciences techniques                           Département de génie mécanique et d’électromécanique</w:t>
      </w:r>
    </w:p>
    <w:p w:rsidR="00650D3F" w:rsidRDefault="00650D3F" w:rsidP="00650D3F">
      <w:pPr>
        <w:spacing w:line="240" w:lineRule="auto"/>
        <w:rPr>
          <w:rFonts w:asciiTheme="majorBidi" w:hAnsiTheme="majorBidi" w:cstheme="majorBidi"/>
          <w:b/>
          <w:i/>
        </w:rPr>
      </w:pPr>
      <w:r w:rsidRPr="00E243BC">
        <w:rPr>
          <w:rFonts w:asciiTheme="majorBidi" w:hAnsiTheme="majorBidi" w:cstheme="majorBidi"/>
          <w:b/>
          <w:bCs/>
          <w:i/>
          <w:sz w:val="20"/>
          <w:szCs w:val="20"/>
        </w:rPr>
        <w:t>Examen  en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 Systèmes asservis </w:t>
      </w:r>
      <w:r>
        <w:rPr>
          <w:rFonts w:asciiTheme="majorBidi" w:hAnsiTheme="majorBidi" w:cstheme="majorBidi"/>
          <w:b/>
          <w:i/>
          <w:sz w:val="20"/>
          <w:szCs w:val="20"/>
        </w:rPr>
        <w:t xml:space="preserve"> 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Niveau : L3-S5 Electromécanique date </w:t>
      </w:r>
      <w:r>
        <w:rPr>
          <w:rFonts w:asciiTheme="majorBidi" w:hAnsiTheme="majorBidi" w:cstheme="majorBidi"/>
          <w:b/>
          <w:i/>
          <w:sz w:val="20"/>
          <w:szCs w:val="20"/>
        </w:rPr>
        <w:t>07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/0</w:t>
      </w:r>
      <w:r>
        <w:rPr>
          <w:rFonts w:asciiTheme="majorBidi" w:hAnsiTheme="majorBidi" w:cstheme="majorBidi"/>
          <w:b/>
          <w:i/>
          <w:sz w:val="20"/>
          <w:szCs w:val="20"/>
        </w:rPr>
        <w:t>1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/202</w:t>
      </w:r>
      <w:r>
        <w:rPr>
          <w:rFonts w:asciiTheme="majorBidi" w:hAnsiTheme="majorBidi" w:cstheme="majorBidi"/>
          <w:b/>
          <w:i/>
          <w:sz w:val="20"/>
          <w:szCs w:val="20"/>
        </w:rPr>
        <w:t>3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 xml:space="preserve">  Durée 1h</w:t>
      </w:r>
      <w:r>
        <w:rPr>
          <w:rFonts w:asciiTheme="majorBidi" w:hAnsiTheme="majorBidi" w:cstheme="majorBidi"/>
          <w:b/>
          <w:i/>
          <w:sz w:val="20"/>
          <w:szCs w:val="20"/>
        </w:rPr>
        <w:t>3</w:t>
      </w:r>
      <w:r w:rsidRPr="00E243BC">
        <w:rPr>
          <w:rFonts w:asciiTheme="majorBidi" w:hAnsiTheme="majorBidi" w:cstheme="majorBidi"/>
          <w:b/>
          <w:i/>
          <w:sz w:val="20"/>
          <w:szCs w:val="20"/>
        </w:rPr>
        <w:t>0</w:t>
      </w:r>
    </w:p>
    <w:p w:rsidR="00650D3F" w:rsidRDefault="00650D3F" w:rsidP="00650D3F">
      <w:pPr>
        <w:ind w:firstLine="708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650D3F">
        <w:rPr>
          <w:rFonts w:asciiTheme="majorBidi" w:hAnsiTheme="majorBidi" w:cstheme="majorBidi"/>
          <w:b/>
          <w:bCs/>
          <w:sz w:val="20"/>
          <w:szCs w:val="20"/>
          <w:u w:val="single"/>
        </w:rPr>
        <w:t>Solution examen janvier 2023</w:t>
      </w:r>
    </w:p>
    <w:p w:rsidR="005C3CB2" w:rsidRDefault="00650D3F" w:rsidP="00650D3F">
      <w:pPr>
        <w:rPr>
          <w:rFonts w:asciiTheme="majorBidi" w:hAnsiTheme="majorBidi" w:cstheme="majorBidi"/>
          <w:sz w:val="24"/>
          <w:szCs w:val="24"/>
        </w:rPr>
      </w:pPr>
      <w:r w:rsidRPr="00650D3F">
        <w:rPr>
          <w:rFonts w:asciiTheme="majorBidi" w:hAnsiTheme="majorBidi" w:cstheme="majorBidi"/>
          <w:sz w:val="24"/>
          <w:szCs w:val="24"/>
          <w:u w:val="single"/>
        </w:rPr>
        <w:t>Exercice 1</w:t>
      </w:r>
      <m:oMath>
        <m:r>
          <w:rPr>
            <w:rFonts w:ascii="Cambria Math" w:hAnsi="Cambria Math" w:cstheme="majorBidi"/>
          </w:rPr>
          <m:t xml:space="preserve"> </m:t>
        </m:r>
        <m:r>
          <w:rPr>
            <w:rFonts w:ascii="Cambria Math" w:hAnsi="Cambria Math" w:cstheme="majorBidi"/>
          </w:rPr>
          <m:t>a)</m:t>
        </m:r>
        <m:r>
          <w:rPr>
            <w:rFonts w:ascii="Cambria Math" w:hAnsi="Cambria Math" w:cstheme="majorBidi"/>
          </w:rPr>
          <m:t>R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s</m:t>
            </m:r>
          </m:e>
        </m:d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2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3</m:t>
            </m:r>
          </m:num>
          <m:den>
            <m:r>
              <w:rPr>
                <w:rFonts w:ascii="Cambria Math" w:hAnsi="Cambria Math" w:cstheme="majorBidi"/>
              </w:rPr>
              <m:t>S</m:t>
            </m:r>
          </m:den>
        </m:f>
        <m:r>
          <w:rPr>
            <w:rFonts w:ascii="Cambria Math" w:hAnsiTheme="majorBidi" w:cstheme="majorBidi"/>
          </w:rPr>
          <m:t>+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4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+1</m:t>
            </m:r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+2</m:t>
            </m:r>
          </m:den>
        </m:f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d>
              <m:dPr>
                <m:ctrlPr>
                  <w:rPr>
                    <w:rFonts w:ascii="Cambria Math" w:hAnsiTheme="majorBidi" w:cstheme="majorBidi"/>
                    <w:i/>
                  </w:rPr>
                </m:ctrlPr>
              </m:dPr>
              <m:e>
                <m:r>
                  <w:rPr>
                    <w:rFonts w:ascii="Cambria Math" w:hAnsiTheme="majorBidi" w:cstheme="majorBidi"/>
                  </w:rPr>
                  <m:t>2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hAnsiTheme="majorBidi" w:cstheme="majorBidi"/>
                      </w:rPr>
                      <m:t>s</m:t>
                    </m:r>
                  </m:e>
                  <m:sup>
                    <m:r>
                      <w:rPr>
                        <w:rFonts w:ascii="Cambria Math" w:hAnsiTheme="majorBidi" w:cstheme="majorBidi"/>
                      </w:rPr>
                      <m:t>2</m:t>
                    </m:r>
                  </m:sup>
                </m:sSup>
                <m:r>
                  <w:rPr>
                    <w:rFonts w:ascii="Cambria Math" w:hAnsiTheme="majorBidi" w:cstheme="majorBidi"/>
                  </w:rPr>
                  <m:t>+6s+4</m:t>
                </m:r>
              </m:e>
            </m:d>
            <m:r>
              <w:rPr>
                <w:rFonts w:ascii="Cambria Math" w:hAnsiTheme="majorBidi" w:cstheme="majorBidi"/>
              </w:rPr>
              <m:t>-</m:t>
            </m:r>
            <m:r>
              <w:rPr>
                <w:rFonts w:ascii="Cambria Math" w:hAnsiTheme="majorBidi" w:cstheme="majorBidi"/>
              </w:rPr>
              <m:t>3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(s</m:t>
                </m:r>
              </m:e>
              <m:sup>
                <m:r>
                  <w:rPr>
                    <w:rFonts w:ascii="Cambria Math" w:hAnsiTheme="majorBidi" w:cstheme="majorBidi"/>
                  </w:rPr>
                  <m:t>3</m:t>
                </m:r>
              </m:sup>
            </m:sSup>
            <m:r>
              <w:rPr>
                <w:rFonts w:ascii="Cambria Math" w:hAnsiTheme="majorBidi" w:cstheme="majorBidi"/>
              </w:rPr>
              <m:t>+3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+2s)+4</m:t>
            </m:r>
            <m:d>
              <m:dPr>
                <m:ctrlPr>
                  <w:rPr>
                    <w:rFonts w:ascii="Cambria Math" w:hAnsiTheme="majorBidi" w:cstheme="majorBid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hAnsiTheme="majorBidi" w:cstheme="majorBidi"/>
                      </w:rPr>
                      <m:t>s</m:t>
                    </m:r>
                  </m:e>
                  <m:sup>
                    <m:r>
                      <w:rPr>
                        <w:rFonts w:ascii="Cambria Math" w:hAnsiTheme="majorBidi" w:cstheme="majorBidi"/>
                      </w:rPr>
                      <m:t>3</m:t>
                    </m:r>
                  </m:sup>
                </m:sSup>
                <m:r>
                  <w:rPr>
                    <w:rFonts w:ascii="Cambria Math" w:hAnsiTheme="majorBidi" w:cstheme="majorBidi"/>
                  </w:rPr>
                  <m:t>+2</m:t>
                </m:r>
                <m:sSup>
                  <m:sSup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hAnsiTheme="majorBidi" w:cstheme="majorBidi"/>
                      </w:rPr>
                      <m:t>s</m:t>
                    </m:r>
                  </m:e>
                  <m:sup>
                    <m:r>
                      <w:rPr>
                        <w:rFonts w:ascii="Cambria Math" w:hAnsiTheme="majorBidi" w:cstheme="majorBidi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Theme="majorBidi" w:cstheme="majorBidi"/>
              </w:rPr>
              <m:t>-</m:t>
            </m:r>
            <m:r>
              <w:rPr>
                <w:rFonts w:ascii="Cambria Math" w:hAnsiTheme="majorBidi" w:cstheme="majorBidi"/>
              </w:rPr>
              <m:t>(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3</m:t>
                </m:r>
              </m:sup>
            </m:sSup>
            <m:r>
              <w:rPr>
                <w:rFonts w:ascii="Cambria Math" w:hAnsiTheme="majorBidi" w:cstheme="majorBidi"/>
              </w:rPr>
              <m:t>+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)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Theme="majorBidi" w:cstheme="majorBidi"/>
                    <w:i/>
                  </w:rPr>
                </m:ctrlPr>
              </m:dPr>
              <m:e>
                <m:r>
                  <w:rPr>
                    <w:rFonts w:ascii="Cambria Math" w:hAnsiTheme="majorBidi" w:cstheme="majorBidi"/>
                  </w:rPr>
                  <m:t>s+1</m:t>
                </m:r>
              </m:e>
            </m:d>
            <m:r>
              <w:rPr>
                <w:rFonts w:ascii="Cambria Math" w:hAnsiTheme="majorBidi" w:cstheme="majorBidi"/>
              </w:rPr>
              <m:t>(s+2)</m:t>
            </m:r>
          </m:den>
        </m:f>
      </m:oMath>
    </w:p>
    <w:p w:rsidR="005C3CB2" w:rsidRDefault="005C3CB2" w:rsidP="006A6206">
      <w:pPr>
        <w:tabs>
          <w:tab w:val="left" w:pos="138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m:oMath>
        <m:r>
          <w:rPr>
            <w:rFonts w:ascii="Cambria Math" w:hAnsi="Cambria Math" w:cstheme="majorBidi"/>
            <w:sz w:val="24"/>
            <w:szCs w:val="24"/>
          </w:rPr>
          <m:t>R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Theme="majorBidi" w:cstheme="majorBidi"/>
                    <w:i/>
                  </w:rPr>
                </m:ctrlPr>
              </m:dPr>
              <m:e>
                <m:r>
                  <w:rPr>
                    <w:rFonts w:ascii="Cambria Math" w:hAnsiTheme="majorBidi" w:cstheme="majorBidi"/>
                  </w:rPr>
                  <m:t>s+1</m:t>
                </m:r>
              </m:e>
            </m:d>
            <m:r>
              <w:rPr>
                <w:rFonts w:ascii="Cambria Math" w:hAnsiTheme="majorBidi" w:cstheme="majorBidi"/>
              </w:rPr>
              <m:t>(s+2)</m:t>
            </m:r>
          </m:den>
        </m:f>
      </m:oMath>
      <w:r w:rsidR="006A6206"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(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+3s+2)</m:t>
            </m:r>
          </m:den>
        </m:f>
      </m:oMath>
    </w:p>
    <w:p w:rsidR="00650D3F" w:rsidRPr="00AE1E0B" w:rsidRDefault="005C3CB2" w:rsidP="00AE1E0B">
      <w:pPr>
        <w:tabs>
          <w:tab w:val="left" w:pos="963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b)</w:t>
      </w:r>
      <w:r w:rsidR="00AE1E0B">
        <w:rPr>
          <w:rFonts w:asciiTheme="majorBidi" w:hAnsiTheme="majorBidi" w:cstheme="majorBid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-sy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theme="majorBidi"/>
            <w:sz w:val="24"/>
            <w:szCs w:val="24"/>
          </w:rPr>
          <m:t>+3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sY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-y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hAnsi="Cambria Math" w:cstheme="majorBidi"/>
            <w:sz w:val="24"/>
            <w:szCs w:val="24"/>
          </w:rPr>
          <m:t>+2Y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A6206" w:rsidRDefault="00AE1E0B" w:rsidP="00AE1E0B">
      <w:pPr>
        <w:tabs>
          <w:tab w:val="left" w:pos="963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+3sY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+2Y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d’où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+3s+2</m:t>
            </m: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AE59A0" w:rsidRDefault="006A6206" w:rsidP="006A6206">
      <w:pPr>
        <w:tabs>
          <w:tab w:val="left" w:pos="963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w:rPr>
            <w:rFonts w:ascii="Cambria Math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(</m:t>
            </m:r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Theme="majorBidi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  <m:r>
              <w:rPr>
                <w:rFonts w:ascii="Cambria Math" w:hAnsiTheme="majorBidi" w:cstheme="majorBidi"/>
              </w:rPr>
              <m:t>+3s+2)</m:t>
            </m:r>
          </m:den>
        </m:f>
      </m:oMath>
    </w:p>
    <w:p w:rsidR="00AE59A0" w:rsidRDefault="00AE59A0" w:rsidP="00AE59A0">
      <w:pPr>
        <w:ind w:firstLine="708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c) </w:t>
      </w:r>
      <m:oMath>
        <m:r>
          <w:rPr>
            <w:rFonts w:ascii="Cambria Math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</w:rPr>
          <m:t>R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s</m:t>
            </m:r>
          </m:e>
        </m:d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2</m:t>
            </m:r>
          </m:num>
          <m:den>
            <m:sSup>
              <m:sSupPr>
                <m:ctrlPr>
                  <w:rPr>
                    <w:rFonts w:ascii="Cambria Math" w:hAnsiTheme="majorBidi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s</m:t>
                </m:r>
              </m:e>
              <m:sup>
                <m:r>
                  <w:rPr>
                    <w:rFonts w:ascii="Cambria Math" w:hAnsiTheme="majorBidi" w:cstheme="majorBidi"/>
                  </w:rPr>
                  <m:t>2</m:t>
                </m:r>
              </m:sup>
            </m:sSup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3</m:t>
            </m:r>
          </m:num>
          <m:den>
            <m:r>
              <w:rPr>
                <w:rFonts w:ascii="Cambria Math" w:hAnsi="Cambria Math" w:cstheme="majorBidi"/>
              </w:rPr>
              <m:t>S</m:t>
            </m:r>
          </m:den>
        </m:f>
        <m:r>
          <w:rPr>
            <w:rFonts w:ascii="Cambria Math" w:hAnsiTheme="majorBidi" w:cstheme="majorBidi"/>
          </w:rPr>
          <m:t>+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4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+1</m:t>
            </m:r>
          </m:den>
        </m:f>
        <m:r>
          <w:rPr>
            <w:rFonts w:asciiTheme="majorBidi" w:hAnsiTheme="majorBidi" w:cstheme="majorBidi"/>
          </w:rPr>
          <m:t>-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</m:t>
            </m:r>
          </m:num>
          <m:den>
            <m:r>
              <w:rPr>
                <w:rFonts w:ascii="Cambria Math" w:hAnsi="Cambria Math" w:cstheme="majorBidi"/>
              </w:rPr>
              <m:t>S</m:t>
            </m:r>
            <m:r>
              <w:rPr>
                <w:rFonts w:ascii="Cambria Math" w:hAnsiTheme="majorBidi" w:cstheme="majorBidi"/>
              </w:rPr>
              <m:t>+2</m:t>
            </m:r>
          </m:den>
        </m:f>
      </m:oMath>
    </w:p>
    <w:p w:rsidR="00AE59A0" w:rsidRDefault="00AE59A0" w:rsidP="00AE59A0">
      <w:pPr>
        <w:tabs>
          <w:tab w:val="left" w:pos="933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t-3+4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-t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-2t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u(t)</m:t>
        </m:r>
      </m:oMath>
    </w:p>
    <w:p w:rsidR="00AE1E0B" w:rsidRDefault="00AE59A0" w:rsidP="00AE59A0">
      <w:pPr>
        <w:ind w:firstLine="708"/>
        <w:rPr>
          <w:rFonts w:asciiTheme="majorBidi" w:hAnsiTheme="majorBidi" w:cstheme="majorBidi"/>
          <w:sz w:val="24"/>
          <w:szCs w:val="24"/>
        </w:rPr>
      </w:pPr>
      <w:r w:rsidRPr="00650D3F">
        <w:rPr>
          <w:rFonts w:asciiTheme="majorBidi" w:hAnsiTheme="majorBidi" w:cstheme="majorBidi"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sz w:val="24"/>
          <w:szCs w:val="24"/>
          <w:u w:val="single"/>
        </w:rPr>
        <w:t>2</w:t>
      </w:r>
      <w:r w:rsidRPr="00AE59A0">
        <w:rPr>
          <w:rFonts w:asciiTheme="majorBidi" w:hAnsiTheme="majorBidi" w:cstheme="majorBidi"/>
          <w:sz w:val="24"/>
          <w:szCs w:val="24"/>
        </w:rPr>
        <w:t xml:space="preserve"> Deux méthodes</w:t>
      </w:r>
    </w:p>
    <w:p w:rsidR="00AE59A0" w:rsidRDefault="00AE59A0" w:rsidP="00AE59A0">
      <w:pPr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Méthode 1 </w:t>
      </w:r>
      <w:r w:rsidRPr="00AE59A0">
        <w:rPr>
          <w:szCs w:val="24"/>
        </w:rPr>
        <w:drawing>
          <wp:inline distT="0" distB="0" distL="0" distR="0">
            <wp:extent cx="5235530" cy="3165486"/>
            <wp:effectExtent l="19050" t="0" r="32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61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B65" w:rsidRDefault="00C61B65" w:rsidP="00AE59A0">
      <w:pPr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Méthode 1 Diviseur de tension en complexe avec impédances</w:t>
      </w:r>
    </w:p>
    <w:p w:rsidR="00C61B65" w:rsidRDefault="006C3DE5" w:rsidP="00B64D91">
      <w:pPr>
        <w:ind w:firstLine="708"/>
        <w:rPr>
          <w:rFonts w:asciiTheme="majorBidi" w:eastAsiaTheme="minorEastAsia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=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(jw)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(jw)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C61B65">
        <w:rPr>
          <w:rFonts w:asciiTheme="majorBidi" w:eastAsiaTheme="minorEastAsia" w:hAnsiTheme="majorBidi" w:cstheme="majorBidi"/>
          <w:sz w:val="24"/>
          <w:szCs w:val="24"/>
        </w:rPr>
        <w:t>=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Z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+Z</m:t>
            </m:r>
          </m:den>
        </m:f>
      </m:oMath>
      <w:r w:rsidR="00C61B65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Z est limpédance</m:t>
        </m:r>
        <m:r>
          <w:rPr>
            <w:rFonts w:ascii="Cambria Math" w:eastAsiaTheme="minorEastAsia" w:hAnsi="Cambria Math" w:cstheme="majorBidi"/>
            <w:sz w:val="24"/>
            <w:szCs w:val="24"/>
          </w:rPr>
          <m:t xml:space="preserve"> de R et C en //</m:t>
        </m:r>
      </m:oMath>
      <w:r w:rsidR="00B64D91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jcw</m:t>
                </m:r>
              </m:den>
            </m:f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jcw</m:t>
                </m:r>
              </m:den>
            </m:f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1+j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cw</m:t>
            </m:r>
          </m:den>
        </m:f>
      </m:oMath>
    </w:p>
    <w:p w:rsidR="006C3DE5" w:rsidRDefault="006C3DE5" w:rsidP="00B64D91">
      <w:pPr>
        <w:ind w:firstLine="708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E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</m:oMath>
      </m:oMathPara>
    </w:p>
    <w:p w:rsidR="006C3DE5" w:rsidRDefault="006C3DE5" w:rsidP="006C3DE5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6C3DE5" w:rsidRDefault="006C3DE5" w:rsidP="00844AD3">
      <w:pPr>
        <w:ind w:firstLine="708"/>
        <w:rPr>
          <w:rFonts w:asciiTheme="majorBidi" w:hAnsiTheme="majorBidi" w:cstheme="majorBidi"/>
          <w:sz w:val="24"/>
          <w:szCs w:val="24"/>
        </w:rPr>
      </w:pPr>
      <w:r w:rsidRPr="00650D3F">
        <w:rPr>
          <w:rFonts w:asciiTheme="majorBidi" w:hAnsiTheme="majorBidi" w:cstheme="majorBidi"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sz w:val="24"/>
          <w:szCs w:val="24"/>
          <w:u w:val="single"/>
        </w:rPr>
        <w:t>3</w:t>
      </w:r>
      <w:r w:rsidR="00844AD3">
        <w:rPr>
          <w:rFonts w:asciiTheme="majorBidi" w:hAnsiTheme="majorBidi" w:cstheme="majorBidi"/>
          <w:sz w:val="24"/>
          <w:szCs w:val="24"/>
        </w:rPr>
        <w:t xml:space="preserve"> </w:t>
      </w:r>
      <w:r w:rsidR="00844AD3" w:rsidRPr="00844AD3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r w:rsidR="00844AD3" w:rsidRPr="00844AD3">
        <w:rPr>
          <w:rFonts w:asciiTheme="majorBidi" w:hAnsiTheme="majorBidi" w:cstheme="majorBidi"/>
          <w:sz w:val="24"/>
          <w:szCs w:val="24"/>
        </w:rPr>
        <w:t>Le théorème de superposition s’applique aux réseaux linéaires, ce qui est le cas ici.</w:t>
      </w:r>
    </w:p>
    <w:p w:rsidR="00844AD3" w:rsidRDefault="00844AD3" w:rsidP="00844AD3">
      <w:pPr>
        <w:ind w:firstLine="708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374945</wp:posOffset>
            </wp:positionH>
            <wp:positionV relativeFrom="paragraph">
              <wp:posOffset>185661</wp:posOffset>
            </wp:positionV>
            <wp:extent cx="4827395" cy="119773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395" cy="11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b) </w:t>
      </w:r>
      <m:oMath>
        <m:sSub>
          <m:sSubPr>
            <m:ctrlPr>
              <w:rPr>
                <w:rFonts w:ascii="Cambria Math" w:hAnsi="Cambria Math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/>
                <w:sz w:val="23"/>
                <w:szCs w:val="23"/>
              </w:rPr>
              <m:t>e1</m:t>
            </m:r>
          </m:sub>
        </m:sSub>
        <m:d>
          <m:dPr>
            <m:ctrlPr>
              <w:rPr>
                <w:rFonts w:ascii="Cambria Math" w:hAnsi="Cambria Math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/>
                <w:sz w:val="23"/>
                <w:szCs w:val="23"/>
              </w:rPr>
              <m:t>t</m:t>
            </m:r>
          </m:e>
        </m:d>
        <m:r>
          <w:rPr>
            <w:rFonts w:ascii="Cambria Math" w:hAnsi="Cambria Math"/>
            <w:sz w:val="23"/>
            <w:szCs w:val="23"/>
          </w:rPr>
          <m:t>=0.02</m:t>
        </m:r>
        <m:r>
          <m:rPr>
            <m:sty m:val="p"/>
          </m:rPr>
          <w:rPr>
            <w:rFonts w:ascii="Cambria Math" w:hAnsi="Cambria Math"/>
            <w:sz w:val="23"/>
            <w:szCs w:val="23"/>
          </w:rPr>
          <m:t>cos⁡</m:t>
        </m:r>
        <m:r>
          <w:rPr>
            <w:rFonts w:ascii="Cambria Math" w:hAnsi="Cambria Math"/>
            <w:sz w:val="23"/>
            <w:szCs w:val="23"/>
          </w:rPr>
          <m:t>(1000t)</m:t>
        </m:r>
      </m:oMath>
    </w:p>
    <w:p w:rsidR="0007326D" w:rsidRPr="00EE7065" w:rsidRDefault="00EE7065" w:rsidP="00EE7065">
      <w:pPr>
        <w:tabs>
          <w:tab w:val="left" w:pos="8356"/>
        </w:tabs>
        <w:ind w:firstLine="708"/>
        <w:rPr>
          <w:rFonts w:asciiTheme="majorBidi" w:eastAsiaTheme="minorEastAsia" w:hAnsiTheme="majorBidi" w:cstheme="majorBidi"/>
          <w:sz w:val="24"/>
          <w:szCs w:val="24"/>
          <w:u w:val="single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 w:rsidRPr="00EE7065">
        <w:rPr>
          <w:rFonts w:asciiTheme="majorBidi" w:eastAsiaTheme="minorEastAsia" w:hAnsiTheme="majorBidi" w:cstheme="majorBidi"/>
          <w:sz w:val="24"/>
          <w:szCs w:val="24"/>
          <w:u w:val="single"/>
        </w:rPr>
        <w:t>Revoir</w:t>
      </w:r>
    </w:p>
    <w:p w:rsidR="0007326D" w:rsidRPr="0007326D" w:rsidRDefault="0007326D" w:rsidP="0007326D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07326D" w:rsidRDefault="0007326D" w:rsidP="0007326D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844AD3" w:rsidRPr="0007326D" w:rsidRDefault="00EE7065" w:rsidP="0007326D">
      <w:pPr>
        <w:ind w:firstLine="708"/>
        <w:rPr>
          <w:rFonts w:asciiTheme="majorBidi" w:eastAsiaTheme="minorEastAsia" w:hAnsiTheme="majorBidi" w:cstheme="majorBidi"/>
          <w:sz w:val="24"/>
          <w:szCs w:val="24"/>
        </w:rPr>
      </w:pPr>
      <w:r w:rsidRPr="00EE7065">
        <w:rPr>
          <w:szCs w:val="24"/>
        </w:rPr>
        <w:drawing>
          <wp:inline distT="0" distB="0" distL="0" distR="0">
            <wp:extent cx="5274167" cy="1679474"/>
            <wp:effectExtent l="19050" t="0" r="2683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82" cy="167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AD3" w:rsidRPr="0007326D" w:rsidSect="00AF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50D3F"/>
    <w:rsid w:val="0007326D"/>
    <w:rsid w:val="00074F6E"/>
    <w:rsid w:val="005C3CB2"/>
    <w:rsid w:val="00650D3F"/>
    <w:rsid w:val="006A6206"/>
    <w:rsid w:val="006C3DE5"/>
    <w:rsid w:val="00844AD3"/>
    <w:rsid w:val="00AE1E0B"/>
    <w:rsid w:val="00AE59A0"/>
    <w:rsid w:val="00AF148D"/>
    <w:rsid w:val="00B64D91"/>
    <w:rsid w:val="00C61B65"/>
    <w:rsid w:val="00EE7065"/>
    <w:rsid w:val="00F5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3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D3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C3C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2023-01-05T19:22:00Z</dcterms:created>
  <dcterms:modified xsi:type="dcterms:W3CDTF">2023-01-06T09:59:00Z</dcterms:modified>
</cp:coreProperties>
</file>