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BAA78">
      <w:pPr>
        <w:rPr>
          <w:rFonts w:asciiTheme="majorBidi" w:hAnsiTheme="majorBidi" w:cstheme="majorBidi"/>
          <w:b/>
          <w:bCs/>
          <w:lang w:val="en-US"/>
        </w:rPr>
      </w:pPr>
      <w:r>
        <w:rPr>
          <w:rFonts w:asciiTheme="majorBidi" w:hAnsiTheme="majorBidi" w:cstheme="majorBidi"/>
          <w:b/>
          <w:bCs/>
          <w:lang w:val="en-US"/>
        </w:rPr>
        <w:t xml:space="preserve">Course: </w:t>
      </w:r>
      <w:r>
        <w:rPr>
          <w:rFonts w:asciiTheme="majorBidi" w:hAnsiTheme="majorBidi" w:cstheme="majorBidi"/>
          <w:lang w:val="en-US"/>
        </w:rPr>
        <w:t>British Civilization</w:t>
      </w:r>
    </w:p>
    <w:p w14:paraId="12799F39">
      <w:pPr>
        <w:rPr>
          <w:rFonts w:asciiTheme="majorBidi" w:hAnsiTheme="majorBidi" w:cstheme="majorBidi"/>
          <w:lang w:val="en-US"/>
        </w:rPr>
      </w:pPr>
      <w:r>
        <w:rPr>
          <w:rFonts w:asciiTheme="majorBidi" w:hAnsiTheme="majorBidi" w:cstheme="majorBidi"/>
          <w:b/>
          <w:bCs/>
          <w:lang w:val="en-US"/>
        </w:rPr>
        <w:t>Lesson one/ Part two:</w:t>
      </w:r>
      <w:r>
        <w:rPr>
          <w:rFonts w:asciiTheme="majorBidi" w:hAnsiTheme="majorBidi" w:cstheme="majorBidi"/>
          <w:lang w:val="en-US"/>
        </w:rPr>
        <w:t xml:space="preserve">  The History of Britain</w:t>
      </w:r>
    </w:p>
    <w:p w14:paraId="3BFAE6FD">
      <w:pPr>
        <w:rPr>
          <w:rFonts w:asciiTheme="majorBidi" w:hAnsiTheme="majorBidi" w:cstheme="majorBidi"/>
          <w:lang w:val="en-US"/>
        </w:rPr>
      </w:pPr>
      <w:r>
        <w:rPr>
          <w:rFonts w:asciiTheme="majorBidi" w:hAnsiTheme="majorBidi" w:cstheme="majorBidi"/>
          <w:b/>
          <w:bCs/>
          <w:lang w:val="en-US"/>
        </w:rPr>
        <w:t>Semester:</w:t>
      </w:r>
      <w:r>
        <w:rPr>
          <w:rFonts w:asciiTheme="majorBidi" w:hAnsiTheme="majorBidi" w:cstheme="majorBidi"/>
          <w:lang w:val="en-US"/>
        </w:rPr>
        <w:t xml:space="preserve"> 3</w:t>
      </w:r>
    </w:p>
    <w:p w14:paraId="5A8DC6EA">
      <w:pPr>
        <w:rPr>
          <w:rFonts w:hint="default" w:asciiTheme="majorBidi" w:hAnsiTheme="majorBidi" w:cstheme="majorBidi"/>
          <w:lang w:val="fr-FR"/>
        </w:rPr>
      </w:pPr>
      <w:r>
        <w:rPr>
          <w:rFonts w:asciiTheme="majorBidi" w:hAnsiTheme="majorBidi" w:cstheme="majorBidi"/>
          <w:b/>
          <w:bCs/>
          <w:lang w:val="en-US"/>
        </w:rPr>
        <w:t>Lecturer</w:t>
      </w:r>
      <w:r>
        <w:rPr>
          <w:rFonts w:hint="default" w:asciiTheme="majorBidi" w:hAnsiTheme="majorBidi" w:cstheme="majorBidi"/>
          <w:b/>
          <w:bCs/>
          <w:lang w:val="fr-FR"/>
        </w:rPr>
        <w:t>s</w:t>
      </w:r>
      <w:bookmarkStart w:id="0" w:name="_GoBack"/>
      <w:bookmarkEnd w:id="0"/>
      <w:r>
        <w:rPr>
          <w:rFonts w:asciiTheme="majorBidi" w:hAnsiTheme="majorBidi" w:cstheme="majorBidi"/>
          <w:b/>
          <w:bCs/>
          <w:lang w:val="en-US"/>
        </w:rPr>
        <w:t>:</w:t>
      </w:r>
      <w:r>
        <w:rPr>
          <w:rFonts w:asciiTheme="majorBidi" w:hAnsiTheme="majorBidi" w:cstheme="majorBidi"/>
          <w:lang w:val="en-US"/>
        </w:rPr>
        <w:t xml:space="preserve"> Dr. Rania Khelifa Chelihi</w:t>
      </w:r>
      <w:r>
        <w:rPr>
          <w:rFonts w:hint="default" w:asciiTheme="majorBidi" w:hAnsiTheme="majorBidi" w:cstheme="majorBidi"/>
          <w:lang w:val="fr-FR"/>
        </w:rPr>
        <w:t xml:space="preserve"> and Boudjerida Messaouda </w:t>
      </w:r>
    </w:p>
    <w:p w14:paraId="6DEE0B18">
      <w:pPr>
        <w:rPr>
          <w:lang w:val="en-US"/>
        </w:rPr>
      </w:pPr>
      <w:r>
        <w:rPr>
          <w:lang w:eastAsia="en-GB"/>
        </w:rPr>
        <mc:AlternateContent>
          <mc:Choice Requires="wps">
            <w:drawing>
              <wp:anchor distT="0" distB="0" distL="114300" distR="114300" simplePos="0" relativeHeight="251661312" behindDoc="0" locked="0" layoutInCell="1" allowOverlap="1">
                <wp:simplePos x="0" y="0"/>
                <wp:positionH relativeFrom="column">
                  <wp:posOffset>3533775</wp:posOffset>
                </wp:positionH>
                <wp:positionV relativeFrom="paragraph">
                  <wp:posOffset>161925</wp:posOffset>
                </wp:positionV>
                <wp:extent cx="3000375" cy="17621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000375" cy="1762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943BC0">
                            <w:pPr>
                              <w:rPr>
                                <w:rFonts w:asciiTheme="majorBidi" w:hAnsiTheme="majorBidi" w:cstheme="majorBidi"/>
                                <w:b/>
                                <w:bCs/>
                                <w:sz w:val="20"/>
                                <w:szCs w:val="20"/>
                              </w:rPr>
                            </w:pPr>
                            <w:r>
                              <w:rPr>
                                <w:rFonts w:asciiTheme="majorBidi" w:hAnsiTheme="majorBidi" w:cstheme="majorBidi"/>
                                <w:sz w:val="20"/>
                                <w:szCs w:val="20"/>
                              </w:rPr>
                              <w:t xml:space="preserve">       </w:t>
                            </w:r>
                            <w:r>
                              <w:rPr>
                                <w:rFonts w:asciiTheme="majorBidi" w:hAnsiTheme="majorBidi" w:cstheme="majorBidi"/>
                                <w:b/>
                                <w:bCs/>
                                <w:sz w:val="20"/>
                                <w:szCs w:val="20"/>
                              </w:rPr>
                              <w:t>The Iron AGE</w:t>
                            </w:r>
                          </w:p>
                          <w:p w14:paraId="2BCA2542">
                            <w:pPr>
                              <w:jc w:val="center"/>
                              <w:rPr>
                                <w:rFonts w:asciiTheme="majorBidi" w:hAnsiTheme="majorBidi" w:cstheme="majorBidi"/>
                                <w:sz w:val="20"/>
                                <w:szCs w:val="20"/>
                              </w:rPr>
                            </w:pPr>
                            <w:r>
                              <w:rPr>
                                <w:rFonts w:asciiTheme="majorBidi" w:hAnsiTheme="majorBidi" w:cstheme="majorBidi"/>
                                <w:sz w:val="20"/>
                                <w:szCs w:val="20"/>
                              </w:rPr>
                              <w:t>‘Iron Age’ is a modern concept that archaeologists created in the nineteenth century as a means for organizing their study of prehistoric materials.</w:t>
                            </w:r>
                          </w:p>
                          <w:p w14:paraId="6BFD9304">
                            <w:pPr>
                              <w:jc w:val="center"/>
                              <w:rPr>
                                <w:rFonts w:asciiTheme="majorBidi" w:hAnsiTheme="majorBidi" w:cstheme="majorBidi"/>
                                <w:sz w:val="20"/>
                                <w:szCs w:val="20"/>
                              </w:rPr>
                            </w:pPr>
                            <w:r>
                              <w:rPr>
                                <w:rFonts w:asciiTheme="majorBidi" w:hAnsiTheme="majorBidi" w:cstheme="majorBidi"/>
                                <w:sz w:val="20"/>
                                <w:szCs w:val="20"/>
                              </w:rPr>
                              <w:t>They define the Iron Age in Europe as the period between the times that communities first began to adopt iron as their principal material for making tools and the Roman conquests of the last century BC and the first century AD.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25pt;margin-top:12.75pt;height:138.75pt;width:236.25pt;z-index:251661312;v-text-anchor:middle;mso-width-relative:page;mso-height-relative:page;" fillcolor="#FFFFFF [3201]" filled="t" stroked="t" coordsize="21600,21600" o:gfxdata="UEsDBAoAAAAAAIdO4kAAAAAAAAAAAAAAAAAEAAAAZHJzL1BLAwQUAAAACACHTuJAK0AgOtoAAAAL&#10;AQAADwAAAGRycy9kb3ducmV2LnhtbE2PwU7DMAyG70i8Q2QkbixZq06sa7oDEkgcBuqYOGeN13Y0&#10;Tmmydbw93glOluVPv7+/WF9cL844hs6ThvlMgUCqve2o0bD7eH54BBGiIWt6T6jhBwOsy9ubwuTW&#10;T1TheRsbwSEUcqOhjXHIpQx1i86EmR+Q+HbwozOR17GRdjQTh7teJkotpDMd8YfWDPjUYv21PTkN&#10;1W7zvcxeq2SS7+nmcHxznxZftL6/m6sViIiX+AfDVZ/VoWSnvT+RDaLXkGWLjFENScbzCqhkye32&#10;GlKVKpBlIf93KH8BUEsDBBQAAAAIAIdO4kCfhqFGbwIAAAMFAAAOAAAAZHJzL2Uyb0RvYy54bWyt&#10;VE1v2zAMvQ/YfxB0X+2kadMFdYqgQYYBxVqsG3ZWZNkWoK9JSpzu1+9Jdtu066GH5aCQJv3I90T6&#10;8uqgFdkLH6Q1FZ2clJQIw20tTVvRnz82ny4oCZGZmilrREUfRKBXy48fLnu3EFPbWVULTwBiwqJ3&#10;Fe1idIuiCLwTmoUT64RBsLFeswjXt0XtWQ90rYppWZ4XvfW185aLEPB0PQTpiOjfA2ibRnKxtnyn&#10;hYkDqheKRVAKnXSBLnO3TSN4vG2aICJRFQXTmE8Ugb1NZ7G8ZIvWM9dJPrbA3tPCK06aSYOiT1Br&#10;FhnZefkPlJbc22CbeMKtLgYiWRGwmJSvtLnvmBOZC6QO7kn08P9g+bf9nSeyxiRQYpjGhX+HaMy0&#10;SpBJkqd3YYGse3fnRy/ATFwPjdfpHyzIIUv68CSpOETC8fC0LMvT+RklHLHJ/Hw6mZ4l1OL5dedD&#10;/CKsJsmoqEf5LCXb34Q4pD6mpGrBKllvpFLZ8e32WnmyZ7jfTf6N6C/SlCE9yk/nJe6dM0xtg2mB&#10;qR2YB9NSwlSLdeDR59ov3g7HReblaj2bv1UkNblmoRuayQgpjS20jNgYJXVFLyAHehhYKQMdkryD&#10;oMmKh+0BwWRubf2Aq/F2mNng+Eaiwg0L8Y55DCmoYI3jLY5GWfCzo0VJZ/2ft56nfMwOopT0GHpw&#10;/71jXlCivhpM1efJbJa2JDuzs/kUjj+ObI8jZqevLXTH5KC7bKb8qB7Nxlv9C9u+SlURYoaj9qDy&#10;6FzHYRnxveBitcpp2AzH4o25dzyBJwmNXe2ibWSeh2d1Rv2wG3mixj1Oy3fs56znb9fy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CtAIDraAAAACwEAAA8AAAAAAAAAAQAgAAAAIgAAAGRycy9kb3du&#10;cmV2LnhtbFBLAQIUABQAAAAIAIdO4kCfhqFGbwIAAAMFAAAOAAAAAAAAAAEAIAAAACkBAABkcnMv&#10;ZTJvRG9jLnhtbFBLBQYAAAAABgAGAFkBAAAKBgAAAAA=&#10;">
                <v:fill on="t" focussize="0,0"/>
                <v:stroke weight="1pt" color="#70AD47 [3209]" miterlimit="8" joinstyle="miter"/>
                <v:imagedata o:title=""/>
                <o:lock v:ext="edit" aspectratio="f"/>
                <v:textbox>
                  <w:txbxContent>
                    <w:p w14:paraId="67943BC0">
                      <w:pPr>
                        <w:rPr>
                          <w:rFonts w:asciiTheme="majorBidi" w:hAnsiTheme="majorBidi" w:cstheme="majorBidi"/>
                          <w:b/>
                          <w:bCs/>
                          <w:sz w:val="20"/>
                          <w:szCs w:val="20"/>
                        </w:rPr>
                      </w:pPr>
                      <w:r>
                        <w:rPr>
                          <w:rFonts w:asciiTheme="majorBidi" w:hAnsiTheme="majorBidi" w:cstheme="majorBidi"/>
                          <w:sz w:val="20"/>
                          <w:szCs w:val="20"/>
                        </w:rPr>
                        <w:t xml:space="preserve">       </w:t>
                      </w:r>
                      <w:r>
                        <w:rPr>
                          <w:rFonts w:asciiTheme="majorBidi" w:hAnsiTheme="majorBidi" w:cstheme="majorBidi"/>
                          <w:b/>
                          <w:bCs/>
                          <w:sz w:val="20"/>
                          <w:szCs w:val="20"/>
                        </w:rPr>
                        <w:t>The Iron AGE</w:t>
                      </w:r>
                    </w:p>
                    <w:p w14:paraId="2BCA2542">
                      <w:pPr>
                        <w:jc w:val="center"/>
                        <w:rPr>
                          <w:rFonts w:asciiTheme="majorBidi" w:hAnsiTheme="majorBidi" w:cstheme="majorBidi"/>
                          <w:sz w:val="20"/>
                          <w:szCs w:val="20"/>
                        </w:rPr>
                      </w:pPr>
                      <w:r>
                        <w:rPr>
                          <w:rFonts w:asciiTheme="majorBidi" w:hAnsiTheme="majorBidi" w:cstheme="majorBidi"/>
                          <w:sz w:val="20"/>
                          <w:szCs w:val="20"/>
                        </w:rPr>
                        <w:t>‘Iron Age’ is a modern concept that archaeologists created in the nineteenth century as a means for organizing their study of prehistoric materials.</w:t>
                      </w:r>
                    </w:p>
                    <w:p w14:paraId="6BFD9304">
                      <w:pPr>
                        <w:jc w:val="center"/>
                        <w:rPr>
                          <w:rFonts w:asciiTheme="majorBidi" w:hAnsiTheme="majorBidi" w:cstheme="majorBidi"/>
                          <w:sz w:val="20"/>
                          <w:szCs w:val="20"/>
                        </w:rPr>
                      </w:pPr>
                      <w:r>
                        <w:rPr>
                          <w:rFonts w:asciiTheme="majorBidi" w:hAnsiTheme="majorBidi" w:cstheme="majorBidi"/>
                          <w:sz w:val="20"/>
                          <w:szCs w:val="20"/>
                        </w:rPr>
                        <w:t>They define the Iron Age in Europe as the period between the times that communities first began to adopt iron as their principal material for making tools and the Roman conquests of the last century BC and the first century AD.</w:t>
                      </w:r>
                    </w:p>
                  </w:txbxContent>
                </v:textbox>
              </v:rect>
            </w:pict>
          </mc:Fallback>
        </mc:AlternateContent>
      </w:r>
      <w:r>
        <w:rPr>
          <w:lang w:eastAsia="en-GB"/>
        </w:rPr>
        <mc:AlternateContent>
          <mc:Choice Requires="wps">
            <w:drawing>
              <wp:anchor distT="0" distB="0" distL="114300" distR="114300" simplePos="0" relativeHeight="251659264" behindDoc="0" locked="0" layoutInCell="1" allowOverlap="1">
                <wp:simplePos x="0" y="0"/>
                <wp:positionH relativeFrom="column">
                  <wp:posOffset>1066800</wp:posOffset>
                </wp:positionH>
                <wp:positionV relativeFrom="paragraph">
                  <wp:posOffset>153035</wp:posOffset>
                </wp:positionV>
                <wp:extent cx="2286000" cy="17716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286000" cy="1771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501F82">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The Stone AGE </w:t>
                            </w:r>
                          </w:p>
                          <w:p w14:paraId="571185AE">
                            <w:pPr>
                              <w:jc w:val="both"/>
                              <w:rPr>
                                <w:rFonts w:asciiTheme="majorBidi" w:hAnsiTheme="majorBidi" w:cstheme="majorBidi"/>
                                <w:b/>
                                <w:bCs/>
                                <w:sz w:val="20"/>
                                <w:szCs w:val="20"/>
                                <w:lang w:val="en-US"/>
                              </w:rPr>
                            </w:pPr>
                            <w:r>
                              <w:rPr>
                                <w:rFonts w:asciiTheme="majorBidi" w:hAnsiTheme="majorBidi" w:cstheme="majorBidi"/>
                                <w:sz w:val="20"/>
                                <w:szCs w:val="20"/>
                                <w:lang w:val="en-US"/>
                              </w:rPr>
                              <w:t>The Stone Age began around 30,000 BCE and lasted until 3,000 BCE, although some researchers argue it actually started approximately 2.6 million years ago. This era is defined by the creation and use of tools and weapons made of stone, as well as materials</w:t>
                            </w:r>
                            <w:r>
                              <w:rPr>
                                <w:rFonts w:asciiTheme="majorBidi" w:hAnsiTheme="majorBidi" w:cstheme="majorBidi"/>
                                <w:b/>
                                <w:bCs/>
                                <w:sz w:val="20"/>
                                <w:szCs w:val="20"/>
                                <w:lang w:val="en-US"/>
                              </w:rPr>
                              <w:t xml:space="preserve"> </w:t>
                            </w:r>
                            <w:r>
                              <w:rPr>
                                <w:rFonts w:asciiTheme="majorBidi" w:hAnsiTheme="majorBidi" w:cstheme="majorBidi"/>
                                <w:sz w:val="20"/>
                                <w:szCs w:val="20"/>
                                <w:lang w:val="en-US"/>
                              </w:rPr>
                              <w:t>like horns, ivory, and wood.</w:t>
                            </w:r>
                          </w:p>
                          <w:p w14:paraId="70AE313B">
                            <w:pPr>
                              <w:rPr>
                                <w:rFonts w:asciiTheme="majorBidi" w:hAnsiTheme="majorBidi" w:cstheme="majorBidi"/>
                                <w:b/>
                                <w:bCs/>
                                <w:sz w:val="28"/>
                                <w:szCs w:val="28"/>
                                <w:lang w:val="en-US"/>
                              </w:rPr>
                            </w:pPr>
                          </w:p>
                          <w:p w14:paraId="0AE22BFA">
                            <w:pPr>
                              <w:rPr>
                                <w:rFonts w:asciiTheme="majorBidi" w:hAnsiTheme="majorBidi" w:cstheme="majorBidi"/>
                                <w:b/>
                                <w:bCs/>
                                <w:sz w:val="28"/>
                                <w:szCs w:val="28"/>
                                <w:lang w:val="en-US"/>
                              </w:rPr>
                            </w:pPr>
                          </w:p>
                          <w:p w14:paraId="4C323E2B">
                            <w:pPr>
                              <w:jc w:val="center"/>
                              <w:rPr>
                                <w:rFonts w:asciiTheme="majorBidi" w:hAnsiTheme="majorBidi" w:cstheme="majorBidi"/>
                                <w:b/>
                                <w:bCs/>
                                <w:sz w:val="28"/>
                                <w:szCs w:val="28"/>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4pt;margin-top:12.05pt;height:139.5pt;width:180pt;z-index:251659264;v-text-anchor:middle;mso-width-relative:page;mso-height-relative:page;" fillcolor="#FFFFFF [3201]" filled="t" stroked="t" coordsize="21600,21600" o:gfxdata="UEsDBAoAAAAAAIdO4kAAAAAAAAAAAAAAAAAEAAAAZHJzL1BLAwQUAAAACACHTuJAMUHySdkAAAAK&#10;AQAADwAAAGRycy9kb3ducmV2LnhtbE2PwU7DMBBE70j8g7VI3KidhFYlxOkBCSQOBaVUnN14mwTi&#10;dYjdpvw921M5zuxo9k2xOrleHHEMnScNyUyBQKq97ajRsP14vluCCNGQNb0n1PCLAVbl9VVhcusn&#10;qvC4iY3gEgq50dDGOORShrpFZ8LMD0h82/vRmchybKQdzcTlrpepUgvpTEf8oTUDPrVYf28OTkO1&#10;Xf88zF+rdJLv2Xr/9eY+Lb5ofXuTqEcQEU/xEoYzPqNDyUw7fyAbRM96seQtUUN6n4DgwDw9GzsN&#10;mcoSkGUh/08o/wBQSwMEFAAAAAgAh07iQLgfIFVxAgAABQUAAA4AAABkcnMvZTJvRG9jLnhtbK1U&#10;TW/bMAy9D9h/EHRf7QRp0wV1iqBBhgHFWqwbdlZk2Ragr0lKnO7X70l2m7TroYf5IJMixUc+kbq6&#10;PmhF9sIHaU1FJ2clJcJwW0vTVvTnj82nS0pCZKZmyhpR0UcR6PXy44er3i3E1HZW1cITBDFh0buK&#10;djG6RVEE3gnNwpl1wsDYWK9ZhOrbovasR3StimlZXhS99bXzlosQsLsejHSM6N8T0DaN5GJt+U4L&#10;E4eoXigWUVLopAt0mbNtGsHjXdMEEYmqKCqNeQUI5G1ai+UVW7SeuU7yMQX2nhRe1aSZNAB9DrVm&#10;kZGdl/+E0pJ7G2wTz7jVxVBIZgRVTMpX3Dx0zIlcC6gO7pn08P/C8m/7e09kjU7AvRumcePfwRoz&#10;rRIEeyCod2EBvwd370ctQEzVHhqv0x91kEMm9fGZVHGIhGNzOr28KEvwzWGbzOeTi/NMe3E87nyI&#10;X4TVJAkV9cDPZLL9bYiAhOuTS0ILVsl6I5XKim+3N8qTPcMNb/KXcsaRF27KkB7w03nOhKFvG/QL&#10;ktIOtQfTUsJUi4Hg0WfsF6fDKci8XK1n87dAUpJrFrohmRwhubGFlhEzo6Su6CW4QA5Disog00Tv&#10;QGiS4mF7gDGJW1s/4nK8Hbo2OL6RQLhlId4zjzYFqRjkeIelURb12VGipLP+z1v7yR/dAyslPdoe&#10;tf/eMS8oUV8N+urzZDZLc5KV2fl8CsWfWranFrPTNxa8T/BkOJ7F5B/Vk9h4q39h3lcJFSZmOLAH&#10;lkflJg7jiBeDi9Uqu2E2HIu35sHxFDxRaOxqF20jcz8c2Rn5w3TkOx8nOY3fqZ69jq/X8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xQfJJ2QAAAAoBAAAPAAAAAAAAAAEAIAAAACIAAABkcnMvZG93&#10;bnJldi54bWxQSwECFAAUAAAACACHTuJAuB8gVXECAAAFBQAADgAAAAAAAAABACAAAAAoAQAAZHJz&#10;L2Uyb0RvYy54bWxQSwUGAAAAAAYABgBZAQAACwYAAAAA&#10;">
                <v:fill on="t" focussize="0,0"/>
                <v:stroke weight="1pt" color="#70AD47 [3209]" miterlimit="8" joinstyle="miter"/>
                <v:imagedata o:title=""/>
                <o:lock v:ext="edit" aspectratio="f"/>
                <v:textbox>
                  <w:txbxContent>
                    <w:p w14:paraId="12501F82">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The Stone AGE </w:t>
                      </w:r>
                    </w:p>
                    <w:p w14:paraId="571185AE">
                      <w:pPr>
                        <w:jc w:val="both"/>
                        <w:rPr>
                          <w:rFonts w:asciiTheme="majorBidi" w:hAnsiTheme="majorBidi" w:cstheme="majorBidi"/>
                          <w:b/>
                          <w:bCs/>
                          <w:sz w:val="20"/>
                          <w:szCs w:val="20"/>
                          <w:lang w:val="en-US"/>
                        </w:rPr>
                      </w:pPr>
                      <w:r>
                        <w:rPr>
                          <w:rFonts w:asciiTheme="majorBidi" w:hAnsiTheme="majorBidi" w:cstheme="majorBidi"/>
                          <w:sz w:val="20"/>
                          <w:szCs w:val="20"/>
                          <w:lang w:val="en-US"/>
                        </w:rPr>
                        <w:t>The Stone Age began around 30,000 BCE and lasted until 3,000 BCE, although some researchers argue it actually started approximately 2.6 million years ago. This era is defined by the creation and use of tools and weapons made of stone, as well as materials</w:t>
                      </w:r>
                      <w:r>
                        <w:rPr>
                          <w:rFonts w:asciiTheme="majorBidi" w:hAnsiTheme="majorBidi" w:cstheme="majorBidi"/>
                          <w:b/>
                          <w:bCs/>
                          <w:sz w:val="20"/>
                          <w:szCs w:val="20"/>
                          <w:lang w:val="en-US"/>
                        </w:rPr>
                        <w:t xml:space="preserve"> </w:t>
                      </w:r>
                      <w:r>
                        <w:rPr>
                          <w:rFonts w:asciiTheme="majorBidi" w:hAnsiTheme="majorBidi" w:cstheme="majorBidi"/>
                          <w:sz w:val="20"/>
                          <w:szCs w:val="20"/>
                          <w:lang w:val="en-US"/>
                        </w:rPr>
                        <w:t>like horns, ivory, and wood.</w:t>
                      </w:r>
                    </w:p>
                    <w:p w14:paraId="70AE313B">
                      <w:pPr>
                        <w:rPr>
                          <w:rFonts w:asciiTheme="majorBidi" w:hAnsiTheme="majorBidi" w:cstheme="majorBidi"/>
                          <w:b/>
                          <w:bCs/>
                          <w:sz w:val="28"/>
                          <w:szCs w:val="28"/>
                          <w:lang w:val="en-US"/>
                        </w:rPr>
                      </w:pPr>
                    </w:p>
                    <w:p w14:paraId="0AE22BFA">
                      <w:pPr>
                        <w:rPr>
                          <w:rFonts w:asciiTheme="majorBidi" w:hAnsiTheme="majorBidi" w:cstheme="majorBidi"/>
                          <w:b/>
                          <w:bCs/>
                          <w:sz w:val="28"/>
                          <w:szCs w:val="28"/>
                          <w:lang w:val="en-US"/>
                        </w:rPr>
                      </w:pPr>
                    </w:p>
                    <w:p w14:paraId="4C323E2B">
                      <w:pPr>
                        <w:jc w:val="center"/>
                        <w:rPr>
                          <w:rFonts w:asciiTheme="majorBidi" w:hAnsiTheme="majorBidi" w:cstheme="majorBidi"/>
                          <w:b/>
                          <w:bCs/>
                          <w:sz w:val="28"/>
                          <w:szCs w:val="28"/>
                          <w:lang w:val="en-US"/>
                        </w:rPr>
                      </w:pPr>
                    </w:p>
                  </w:txbxContent>
                </v:textbox>
              </v:rect>
            </w:pict>
          </mc:Fallback>
        </mc:AlternateContent>
      </w:r>
      <w:r>
        <w:rPr>
          <w:lang w:eastAsia="en-GB"/>
        </w:rPr>
        <mc:AlternateContent>
          <mc:Choice Requires="wps">
            <w:drawing>
              <wp:anchor distT="0" distB="0" distL="114300" distR="114300" simplePos="0" relativeHeight="251660288" behindDoc="0" locked="0" layoutInCell="1" allowOverlap="1">
                <wp:simplePos x="0" y="0"/>
                <wp:positionH relativeFrom="column">
                  <wp:posOffset>-567690</wp:posOffset>
                </wp:positionH>
                <wp:positionV relativeFrom="paragraph">
                  <wp:posOffset>140335</wp:posOffset>
                </wp:positionV>
                <wp:extent cx="1569720" cy="1800225"/>
                <wp:effectExtent l="0" t="0" r="11430" b="28575"/>
                <wp:wrapNone/>
                <wp:docPr id="19" name="Rectangle 19"/>
                <wp:cNvGraphicFramePr/>
                <a:graphic xmlns:a="http://schemas.openxmlformats.org/drawingml/2006/main">
                  <a:graphicData uri="http://schemas.microsoft.com/office/word/2010/wordprocessingShape">
                    <wps:wsp>
                      <wps:cNvSpPr/>
                      <wps:spPr>
                        <a:xfrm>
                          <a:off x="0" y="0"/>
                          <a:ext cx="1569868" cy="1800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0C455B">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The Bronze AGE</w:t>
                            </w:r>
                          </w:p>
                          <w:p w14:paraId="3533E359">
                            <w:pPr>
                              <w:pStyle w:val="3"/>
                              <w:jc w:val="both"/>
                              <w:rPr>
                                <w:sz w:val="20"/>
                                <w:szCs w:val="20"/>
                              </w:rPr>
                            </w:pPr>
                            <w:r>
                              <w:rPr>
                                <w:sz w:val="20"/>
                                <w:szCs w:val="20"/>
                              </w:rPr>
                              <w:t>The Bronze Age began around 3300 BCE, but its start varied by region. It lasted approximately two thousand years, dominating much of the ancient world until around 1200 BCE.</w:t>
                            </w:r>
                          </w:p>
                          <w:p w14:paraId="4C5982E9">
                            <w:pPr>
                              <w:jc w:val="center"/>
                              <w:rPr>
                                <w:rFonts w:asciiTheme="majorBidi" w:hAnsiTheme="majorBidi" w:cstheme="majorBidi"/>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7pt;margin-top:11.05pt;height:141.75pt;width:123.6pt;z-index:251660288;v-text-anchor:middle;mso-width-relative:page;mso-height-relative:page;" fillcolor="#FFFFFF [3201]" filled="t" stroked="t" coordsize="21600,21600" o:gfxdata="UEsDBAoAAAAAAIdO4kAAAAAAAAAAAAAAAAAEAAAAZHJzL1BLAwQUAAAACACHTuJArDEdo9oAAAAK&#10;AQAADwAAAGRycy9kb3ducmV2LnhtbE2PQU/CQBCF7yT+h82YeINti0WonXIw0cQDmCLxvHSHttqd&#10;rd2F4r93OelxMl/e+16+vphOnGlwrWWEeBaBIK6sbrlG2L8/T5cgnFesVWeZEH7Iwbq4meQq03bk&#10;ks47X4sQwi5TCI33fSalqxoyys1sTxx+RzsY5cM51FIPagzhppNJFC2kUS2Hhkb19NRQ9bU7GYRy&#10;v/lepa9lMsq3+eb4uTUfml4Q727j6BGEp4v/g+GqH9ShCE4He2LtRIcwXa7uA4qQJDGIK5A+hC0H&#10;hHmULkAWufw/ofgFUEsDBBQAAAAIAIdO4kAK589jcQIAAAUFAAAOAAAAZHJzL2Uyb0RvYy54bWyt&#10;VF1P2zAUfZ+0/2D5fSStCoWKFFVUnSahgWDTnl3HSSz5a7bblP36HTsBCuOBh+Uhudf35lyf43t9&#10;eXXQiuyFD9Kaik5OSkqE4baWpq3ozx+bL+eUhMhMzZQ1oqKPItCr5edPl71biKntrKqFJwAxYdG7&#10;inYxukVRBN4JzcKJdcIg2FivWYTr26L2rAe6VsW0LM+K3vraectFCFhdD0E6IvqPANqmkVysLd9p&#10;YeKA6oViEZRCJ12gy7zbphE83jZNEJGoioJpzG8Ugb1N72J5yRatZ66TfNwC+8gW3nDSTBoUfYZa&#10;s8jIzst/oLTk3gbbxBNudTEQyYqAxaR8o81Dx5zIXCB1cM+ih/8Hy7/v7zyRNTrhghLDNE78Hqox&#10;0ypBsAaBehcWyHtwd370AszE9tB4nb7gQQ5Z1MdnUcUhEo7FyenZxfkZmoojNjkvy+n0NKEWL787&#10;H+JXYTVJRkU96mcx2f4mxCH1KSVVC1bJeiOVyo5vt9fKkz3DCW/yM6K/SlOG9Cg/nZc4ec7Qtw36&#10;BaZ24B5MSwlTLQaCR59rv/o7HBeZl6v1bP5ekbTJNQvdsJmMkNLYQsuImVFSVxQC4Bn/VgY6JHkH&#10;QZMVD9vDqPLW1o84HG+Hrg2ObyQq3LAQ75hHm4IKBjne4tUoC352tCjprP/z3nrKR/cgSkmPtgf3&#10;3zvmBSXqm0FfXUxmszQn2Zmdzqdw/HFkexwxO31tofsEV4bj2Uz5UT2Zjbf6F+Z9laoixAxH7UHl&#10;0bmOwzjixuBitcppmA3H4o15cDyBJwmNXe2ibWTuhyTUoM6oH6Yjd9Q4yWn8jv2c9XJ7L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rDEdo9oAAAAKAQAADwAAAAAAAAABACAAAAAiAAAAZHJzL2Rv&#10;d25yZXYueG1sUEsBAhQAFAAAAAgAh07iQArnz2NxAgAABQUAAA4AAAAAAAAAAQAgAAAAKQEAAGRy&#10;cy9lMm9Eb2MueG1sUEsFBgAAAAAGAAYAWQEAAAwGAAAAAA==&#10;">
                <v:fill on="t" focussize="0,0"/>
                <v:stroke weight="1pt" color="#70AD47 [3209]" miterlimit="8" joinstyle="miter"/>
                <v:imagedata o:title=""/>
                <o:lock v:ext="edit" aspectratio="f"/>
                <v:textbox>
                  <w:txbxContent>
                    <w:p w14:paraId="4F0C455B">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The Bronze AGE</w:t>
                      </w:r>
                    </w:p>
                    <w:p w14:paraId="3533E359">
                      <w:pPr>
                        <w:pStyle w:val="3"/>
                        <w:jc w:val="both"/>
                        <w:rPr>
                          <w:sz w:val="20"/>
                          <w:szCs w:val="20"/>
                        </w:rPr>
                      </w:pPr>
                      <w:r>
                        <w:rPr>
                          <w:sz w:val="20"/>
                          <w:szCs w:val="20"/>
                        </w:rPr>
                        <w:t>The Bronze Age began around 3300 BCE, but its start varied by region. It lasted approximately two thousand years, dominating much of the ancient world until around 1200 BCE.</w:t>
                      </w:r>
                    </w:p>
                    <w:p w14:paraId="4C5982E9">
                      <w:pPr>
                        <w:jc w:val="center"/>
                        <w:rPr>
                          <w:rFonts w:asciiTheme="majorBidi" w:hAnsiTheme="majorBidi" w:cstheme="majorBidi"/>
                          <w:b/>
                          <w:bCs/>
                          <w:sz w:val="28"/>
                          <w:szCs w:val="28"/>
                        </w:rPr>
                      </w:pPr>
                    </w:p>
                  </w:txbxContent>
                </v:textbox>
              </v:rect>
            </w:pict>
          </mc:Fallback>
        </mc:AlternateContent>
      </w:r>
    </w:p>
    <w:p w14:paraId="4A0EA45D">
      <w:pPr>
        <w:rPr>
          <w:lang w:val="en-US"/>
        </w:rPr>
      </w:pPr>
    </w:p>
    <w:p w14:paraId="615636B1">
      <w:pPr>
        <w:rPr>
          <w:lang w:val="en-US"/>
        </w:rPr>
      </w:pPr>
    </w:p>
    <w:p w14:paraId="1B739E83">
      <w:pPr>
        <w:rPr>
          <w:lang w:val="en-US"/>
        </w:rPr>
      </w:pPr>
    </w:p>
    <w:p w14:paraId="3B75C086">
      <w:pPr>
        <w:rPr>
          <w:lang w:val="en-US"/>
        </w:rPr>
      </w:pPr>
    </w:p>
    <w:p w14:paraId="0C0A11C7">
      <w:pPr>
        <w:rPr>
          <w:lang w:val="en-US"/>
        </w:rPr>
      </w:pPr>
    </w:p>
    <w:p w14:paraId="7F4C6EB1">
      <w:pPr>
        <w:rPr>
          <w:lang w:val="en-US"/>
        </w:rPr>
      </w:pPr>
    </w:p>
    <w:p w14:paraId="63F2F797">
      <w:pPr>
        <w:rPr>
          <w:lang w:val="en-US"/>
        </w:rPr>
      </w:pPr>
    </w:p>
    <w:p w14:paraId="5ED0F452">
      <w:pPr>
        <w:rPr>
          <w:lang w:val="en-US"/>
        </w:rPr>
      </w:pPr>
    </w:p>
    <w:p w14:paraId="3759AD6C">
      <w:pPr>
        <w:pStyle w:val="5"/>
        <w:numPr>
          <w:ilvl w:val="0"/>
          <w:numId w:val="1"/>
        </w:numPr>
        <w:rPr>
          <w:rFonts w:asciiTheme="majorBidi" w:hAnsiTheme="majorBidi" w:cstheme="majorBidi"/>
          <w:b/>
          <w:bCs/>
          <w:sz w:val="28"/>
          <w:szCs w:val="28"/>
          <w:lang w:val="en-US"/>
        </w:rPr>
      </w:pPr>
      <w:r>
        <w:rPr>
          <w:rFonts w:asciiTheme="majorBidi" w:hAnsiTheme="majorBidi" w:cstheme="majorBidi"/>
          <w:b/>
          <w:bCs/>
          <w:sz w:val="28"/>
          <w:szCs w:val="28"/>
          <w:lang w:val="en-US"/>
        </w:rPr>
        <w:t>The Celts:</w:t>
      </w:r>
    </w:p>
    <w:p w14:paraId="23290EB3">
      <w:pPr>
        <w:pStyle w:val="5"/>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In the </w:t>
      </w:r>
      <w:r>
        <w:rPr>
          <w:rFonts w:asciiTheme="majorBidi" w:hAnsiTheme="majorBidi" w:cstheme="majorBidi"/>
          <w:b/>
          <w:bCs/>
          <w:sz w:val="24"/>
          <w:szCs w:val="24"/>
          <w:lang w:val="en-US"/>
        </w:rPr>
        <w:t>‘Iron Age’</w:t>
      </w:r>
      <w:r>
        <w:rPr>
          <w:rFonts w:asciiTheme="majorBidi" w:hAnsiTheme="majorBidi" w:cstheme="majorBidi"/>
          <w:sz w:val="24"/>
          <w:szCs w:val="24"/>
          <w:lang w:val="en-US"/>
        </w:rPr>
        <w:t>, Britain came to be dominated by a group of people known in modern time as the Celts.</w:t>
      </w:r>
    </w:p>
    <w:p w14:paraId="0041F08F">
      <w:pPr>
        <w:pStyle w:val="5"/>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The Celts were a collection of people who spread across Europe.</w:t>
      </w:r>
    </w:p>
    <w:p w14:paraId="4448D242">
      <w:pPr>
        <w:pStyle w:val="5"/>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There is still much debate about the origins of the Celts amongst historians           (they arrived probably from central Europe or Southern Russia with peace or with invasion )</w:t>
      </w:r>
    </w:p>
    <w:p w14:paraId="20498B84">
      <w:pPr>
        <w:pStyle w:val="5"/>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They did not have written historical records.</w:t>
      </w:r>
    </w:p>
    <w:p w14:paraId="65891223">
      <w:pPr>
        <w:pStyle w:val="5"/>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They were more developed then the ‘</w:t>
      </w:r>
      <w:r>
        <w:rPr>
          <w:rFonts w:asciiTheme="majorBidi" w:hAnsiTheme="majorBidi" w:cstheme="majorBidi"/>
          <w:b/>
          <w:bCs/>
          <w:sz w:val="24"/>
          <w:szCs w:val="24"/>
          <w:lang w:val="en-US"/>
        </w:rPr>
        <w:t>Pre-Celts</w:t>
      </w:r>
      <w:r>
        <w:rPr>
          <w:rFonts w:asciiTheme="majorBidi" w:hAnsiTheme="majorBidi" w:cstheme="majorBidi"/>
          <w:sz w:val="24"/>
          <w:szCs w:val="24"/>
          <w:lang w:val="en-US"/>
        </w:rPr>
        <w:t>’ because they are skilled in farming and had more advanced ploughing methods.</w:t>
      </w:r>
    </w:p>
    <w:p w14:paraId="41DE9B82">
      <w:pPr>
        <w:pStyle w:val="5"/>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They obliged the older inhabitants to move westwards into Wales, Scotland and Ireland.</w:t>
      </w:r>
    </w:p>
    <w:p w14:paraId="7CB07A53">
      <w:pPr>
        <w:pStyle w:val="5"/>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The Celts arrived gradually in waves over 700 years.</w:t>
      </w:r>
    </w:p>
    <w:p w14:paraId="58E168BF">
      <w:pPr>
        <w:pStyle w:val="5"/>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They are the ancestors of many people in Highland Scotland, Wales, Ireland and Cornwall today. </w:t>
      </w:r>
    </w:p>
    <w:p w14:paraId="78C6C8EB">
      <w:pPr>
        <w:pStyle w:val="5"/>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Leaders of the Celtic tribes were the chieftains or king.</w:t>
      </w:r>
    </w:p>
    <w:p w14:paraId="07CF4BD9">
      <w:pPr>
        <w:pStyle w:val="5"/>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There were equality between sexes (male and female) among the wealthy Celts.</w:t>
      </w:r>
    </w:p>
    <w:p w14:paraId="47124083">
      <w:pPr>
        <w:pStyle w:val="5"/>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Women from the Nobel class could became rulers as well the case of Boudica of the Iceni and Cartmandua of the Brigants.</w:t>
      </w:r>
    </w:p>
    <w:p w14:paraId="0584E02F">
      <w:pPr>
        <w:rPr>
          <w:rFonts w:asciiTheme="majorBidi" w:hAnsiTheme="majorBidi" w:cstheme="majorBidi"/>
          <w:sz w:val="24"/>
          <w:szCs w:val="24"/>
          <w:lang w:val="en-US"/>
        </w:rPr>
      </w:pPr>
    </w:p>
    <w:p w14:paraId="4FA72E22">
      <w:pPr>
        <w:rPr>
          <w:rFonts w:asciiTheme="majorBidi" w:hAnsiTheme="majorBidi" w:cstheme="majorBidi"/>
          <w:sz w:val="24"/>
          <w:szCs w:val="24"/>
          <w:lang w:val="en-US"/>
        </w:rPr>
      </w:pPr>
    </w:p>
    <w:p w14:paraId="4E4ECFF6">
      <w:pPr>
        <w:rPr>
          <w:rFonts w:asciiTheme="majorBidi" w:hAnsiTheme="majorBidi" w:cstheme="majorBidi"/>
          <w:sz w:val="24"/>
          <w:szCs w:val="24"/>
          <w:lang w:val="en-US"/>
        </w:rPr>
      </w:pPr>
    </w:p>
    <w:p w14:paraId="4737EFCB">
      <w:pPr>
        <w:rPr>
          <w:rFonts w:asciiTheme="majorBidi" w:hAnsiTheme="majorBidi" w:cstheme="majorBidi"/>
          <w:sz w:val="24"/>
          <w:szCs w:val="24"/>
          <w:lang w:val="en-US"/>
        </w:rPr>
      </w:pPr>
    </w:p>
    <w:p w14:paraId="4C891EA6">
      <w:pPr>
        <w:pStyle w:val="5"/>
        <w:numPr>
          <w:ilvl w:val="1"/>
          <w:numId w:val="1"/>
        </w:numPr>
        <w:rPr>
          <w:rFonts w:asciiTheme="majorBidi" w:hAnsiTheme="majorBidi" w:cstheme="majorBidi"/>
          <w:b/>
          <w:bCs/>
          <w:sz w:val="28"/>
          <w:szCs w:val="28"/>
          <w:lang w:val="en-US"/>
        </w:rPr>
      </w:pPr>
      <w:r>
        <w:rPr>
          <w:rFonts w:asciiTheme="majorBidi" w:hAnsiTheme="majorBidi" w:cstheme="majorBidi"/>
          <w:b/>
          <w:bCs/>
          <w:sz w:val="28"/>
          <w:szCs w:val="28"/>
          <w:lang w:val="en-US"/>
        </w:rPr>
        <w:t>Social division:</w:t>
      </w:r>
    </w:p>
    <w:p w14:paraId="05ED32B1">
      <w:pPr>
        <w:rPr>
          <w:rFonts w:asciiTheme="majorBidi" w:hAnsiTheme="majorBidi" w:cstheme="majorBidi"/>
          <w:sz w:val="24"/>
          <w:szCs w:val="24"/>
          <w:lang w:val="en-US"/>
        </w:rPr>
      </w:pPr>
      <w:r>
        <w:rPr>
          <w:rFonts w:asciiTheme="majorBidi" w:hAnsiTheme="majorBidi" w:cstheme="majorBidi"/>
          <w:sz w:val="24"/>
          <w:szCs w:val="24"/>
          <w:lang w:val="en-US"/>
        </w:rPr>
        <w:t>They were divided into three classes:</w:t>
      </w:r>
    </w:p>
    <w:p w14:paraId="7ECE3BAF">
      <w:pPr>
        <w:pStyle w:val="5"/>
        <w:rPr>
          <w:rFonts w:asciiTheme="majorBidi" w:hAnsiTheme="majorBidi" w:cstheme="majorBidi"/>
          <w:sz w:val="24"/>
          <w:szCs w:val="24"/>
          <w:lang w:val="en-US"/>
        </w:rPr>
      </w:pPr>
    </w:p>
    <w:tbl>
      <w:tblPr>
        <w:tblStyle w:val="4"/>
        <w:tblW w:w="0" w:type="auto"/>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3480"/>
        <w:gridCol w:w="2835"/>
      </w:tblGrid>
      <w:tr w14:paraId="5D8E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75" w:type="dxa"/>
          </w:tcPr>
          <w:p w14:paraId="6367C345">
            <w:pPr>
              <w:pStyle w:val="5"/>
              <w:ind w:left="0"/>
              <w:rPr>
                <w:rFonts w:asciiTheme="majorBidi" w:hAnsiTheme="majorBidi" w:cstheme="majorBidi"/>
                <w:sz w:val="24"/>
                <w:szCs w:val="24"/>
                <w:lang w:val="en-US"/>
              </w:rPr>
            </w:pPr>
            <w:r>
              <w:rPr>
                <w:rFonts w:asciiTheme="majorBidi" w:hAnsiTheme="majorBidi" w:cstheme="majorBidi"/>
                <w:sz w:val="24"/>
                <w:szCs w:val="24"/>
                <w:lang w:val="en-US"/>
              </w:rPr>
              <w:t xml:space="preserve">Class </w:t>
            </w:r>
          </w:p>
        </w:tc>
        <w:tc>
          <w:tcPr>
            <w:tcW w:w="3480" w:type="dxa"/>
          </w:tcPr>
          <w:p w14:paraId="2A130BFA">
            <w:pPr>
              <w:pStyle w:val="5"/>
              <w:ind w:left="0"/>
              <w:rPr>
                <w:rFonts w:asciiTheme="majorBidi" w:hAnsiTheme="majorBidi" w:cstheme="majorBidi"/>
                <w:sz w:val="24"/>
                <w:szCs w:val="24"/>
                <w:lang w:val="en-US"/>
              </w:rPr>
            </w:pPr>
            <w:r>
              <w:rPr>
                <w:rFonts w:asciiTheme="majorBidi" w:hAnsiTheme="majorBidi" w:cstheme="majorBidi"/>
                <w:sz w:val="24"/>
                <w:szCs w:val="24"/>
                <w:lang w:val="en-US"/>
              </w:rPr>
              <w:t>Roles</w:t>
            </w:r>
          </w:p>
        </w:tc>
        <w:tc>
          <w:tcPr>
            <w:tcW w:w="2835" w:type="dxa"/>
          </w:tcPr>
          <w:p w14:paraId="36BF0DFD">
            <w:pPr>
              <w:pStyle w:val="5"/>
              <w:ind w:left="0"/>
              <w:rPr>
                <w:rFonts w:asciiTheme="majorBidi" w:hAnsiTheme="majorBidi" w:cstheme="majorBidi"/>
                <w:sz w:val="24"/>
                <w:szCs w:val="24"/>
                <w:lang w:val="en-US"/>
              </w:rPr>
            </w:pPr>
            <w:r>
              <w:rPr>
                <w:rFonts w:asciiTheme="majorBidi" w:hAnsiTheme="majorBidi" w:cstheme="majorBidi"/>
                <w:sz w:val="24"/>
                <w:szCs w:val="24"/>
                <w:lang w:val="en-US"/>
              </w:rPr>
              <w:t xml:space="preserve">Characteristics </w:t>
            </w:r>
          </w:p>
        </w:tc>
      </w:tr>
      <w:tr w14:paraId="01F0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75" w:type="dxa"/>
          </w:tcPr>
          <w:p w14:paraId="6D532D48">
            <w:pPr>
              <w:pStyle w:val="5"/>
              <w:ind w:left="0"/>
              <w:rPr>
                <w:rFonts w:asciiTheme="majorBidi" w:hAnsiTheme="majorBidi" w:cstheme="majorBidi"/>
                <w:sz w:val="24"/>
                <w:szCs w:val="24"/>
                <w:lang w:val="en-US"/>
              </w:rPr>
            </w:pPr>
            <w:r>
              <w:rPr>
                <w:rFonts w:asciiTheme="majorBidi" w:hAnsiTheme="majorBidi" w:cstheme="majorBidi"/>
                <w:sz w:val="24"/>
                <w:szCs w:val="24"/>
                <w:lang w:val="en-US"/>
              </w:rPr>
              <w:t>Nobility</w:t>
            </w:r>
          </w:p>
        </w:tc>
        <w:tc>
          <w:tcPr>
            <w:tcW w:w="3480" w:type="dxa"/>
          </w:tcPr>
          <w:p w14:paraId="26CBB8BA">
            <w:pPr>
              <w:pStyle w:val="5"/>
              <w:ind w:left="0"/>
              <w:rPr>
                <w:rFonts w:asciiTheme="majorBidi" w:hAnsiTheme="majorBidi" w:cstheme="majorBidi"/>
                <w:sz w:val="24"/>
                <w:szCs w:val="24"/>
                <w:lang w:val="en-US"/>
              </w:rPr>
            </w:pPr>
            <w:r>
              <w:rPr>
                <w:rFonts w:asciiTheme="majorBidi" w:hAnsiTheme="majorBidi" w:cstheme="majorBidi"/>
                <w:sz w:val="24"/>
                <w:szCs w:val="24"/>
                <w:lang w:val="en-US"/>
              </w:rPr>
              <w:t xml:space="preserve">Military leaders </w:t>
            </w:r>
          </w:p>
        </w:tc>
        <w:tc>
          <w:tcPr>
            <w:tcW w:w="2835" w:type="dxa"/>
          </w:tcPr>
          <w:p w14:paraId="119A90E4">
            <w:pPr>
              <w:pStyle w:val="5"/>
              <w:ind w:left="0"/>
              <w:rPr>
                <w:rFonts w:asciiTheme="majorBidi" w:hAnsiTheme="majorBidi" w:cstheme="majorBidi"/>
                <w:sz w:val="24"/>
                <w:szCs w:val="24"/>
                <w:lang w:val="en-US"/>
              </w:rPr>
            </w:pPr>
            <w:r>
              <w:rPr>
                <w:rFonts w:asciiTheme="majorBidi" w:hAnsiTheme="majorBidi" w:cstheme="majorBidi"/>
                <w:sz w:val="24"/>
                <w:szCs w:val="24"/>
                <w:lang w:val="en-US"/>
              </w:rPr>
              <w:t>Powerful, bound to the king</w:t>
            </w:r>
          </w:p>
        </w:tc>
      </w:tr>
      <w:tr w14:paraId="716E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75" w:type="dxa"/>
          </w:tcPr>
          <w:p w14:paraId="6E6373AB">
            <w:pPr>
              <w:pStyle w:val="5"/>
              <w:ind w:left="0"/>
              <w:rPr>
                <w:rFonts w:asciiTheme="majorBidi" w:hAnsiTheme="majorBidi" w:cstheme="majorBidi"/>
                <w:sz w:val="24"/>
                <w:szCs w:val="24"/>
                <w:lang w:val="en-US"/>
              </w:rPr>
            </w:pPr>
            <w:r>
              <w:rPr>
                <w:rFonts w:asciiTheme="majorBidi" w:hAnsiTheme="majorBidi" w:cstheme="majorBidi"/>
                <w:sz w:val="24"/>
                <w:szCs w:val="24"/>
                <w:lang w:val="en-US"/>
              </w:rPr>
              <w:t>Priests (Druids)</w:t>
            </w:r>
          </w:p>
        </w:tc>
        <w:tc>
          <w:tcPr>
            <w:tcW w:w="3480" w:type="dxa"/>
          </w:tcPr>
          <w:p w14:paraId="3EB62C66">
            <w:pPr>
              <w:pStyle w:val="5"/>
              <w:ind w:left="0"/>
              <w:rPr>
                <w:rFonts w:asciiTheme="majorBidi" w:hAnsiTheme="majorBidi" w:cstheme="majorBidi"/>
                <w:sz w:val="24"/>
                <w:szCs w:val="24"/>
                <w:lang w:val="en-US"/>
              </w:rPr>
            </w:pPr>
            <w:r>
              <w:rPr>
                <w:rFonts w:asciiTheme="majorBidi" w:hAnsiTheme="majorBidi" w:cstheme="majorBidi"/>
                <w:sz w:val="24"/>
                <w:szCs w:val="24"/>
                <w:lang w:val="en-US"/>
              </w:rPr>
              <w:t xml:space="preserve">Memorized and transmitted religious teaching, laws, history, medicine and folklore </w:t>
            </w:r>
          </w:p>
        </w:tc>
        <w:tc>
          <w:tcPr>
            <w:tcW w:w="2835" w:type="dxa"/>
          </w:tcPr>
          <w:p w14:paraId="4D82F0D2">
            <w:pPr>
              <w:pStyle w:val="5"/>
              <w:ind w:left="0"/>
              <w:rPr>
                <w:rFonts w:asciiTheme="majorBidi" w:hAnsiTheme="majorBidi" w:cstheme="majorBidi"/>
                <w:sz w:val="24"/>
                <w:szCs w:val="24"/>
                <w:lang w:val="en-US"/>
              </w:rPr>
            </w:pPr>
            <w:r>
              <w:rPr>
                <w:rFonts w:asciiTheme="majorBidi" w:hAnsiTheme="majorBidi" w:cstheme="majorBidi"/>
                <w:sz w:val="24"/>
                <w:szCs w:val="24"/>
                <w:lang w:val="en-US"/>
              </w:rPr>
              <w:t>Knowledgeable, oral tradition</w:t>
            </w:r>
          </w:p>
        </w:tc>
      </w:tr>
      <w:tr w14:paraId="6455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575" w:type="dxa"/>
          </w:tcPr>
          <w:p w14:paraId="5DF06C12">
            <w:pPr>
              <w:pStyle w:val="5"/>
              <w:ind w:left="0"/>
              <w:rPr>
                <w:rFonts w:asciiTheme="majorBidi" w:hAnsiTheme="majorBidi" w:cstheme="majorBidi"/>
                <w:sz w:val="24"/>
                <w:szCs w:val="24"/>
                <w:lang w:val="en-US"/>
              </w:rPr>
            </w:pPr>
            <w:r>
              <w:rPr>
                <w:rFonts w:asciiTheme="majorBidi" w:hAnsiTheme="majorBidi" w:cstheme="majorBidi"/>
                <w:sz w:val="24"/>
                <w:szCs w:val="24"/>
                <w:lang w:val="en-US"/>
              </w:rPr>
              <w:t>Commoners</w:t>
            </w:r>
          </w:p>
        </w:tc>
        <w:tc>
          <w:tcPr>
            <w:tcW w:w="3480" w:type="dxa"/>
          </w:tcPr>
          <w:p w14:paraId="1AC2F35C">
            <w:pPr>
              <w:pStyle w:val="5"/>
              <w:ind w:left="0"/>
              <w:rPr>
                <w:rFonts w:asciiTheme="majorBidi" w:hAnsiTheme="majorBidi" w:cstheme="majorBidi"/>
                <w:sz w:val="24"/>
                <w:szCs w:val="24"/>
                <w:lang w:val="en-US"/>
              </w:rPr>
            </w:pPr>
            <w:r>
              <w:rPr>
                <w:rFonts w:asciiTheme="majorBidi" w:hAnsiTheme="majorBidi" w:cstheme="majorBidi"/>
                <w:sz w:val="24"/>
                <w:szCs w:val="24"/>
                <w:lang w:val="en-US"/>
              </w:rPr>
              <w:t>Skilled craftsmen (potters, carpenters, metalsmiths)</w:t>
            </w:r>
          </w:p>
        </w:tc>
        <w:tc>
          <w:tcPr>
            <w:tcW w:w="2835" w:type="dxa"/>
          </w:tcPr>
          <w:p w14:paraId="4C7BA44B">
            <w:pPr>
              <w:pStyle w:val="5"/>
              <w:ind w:left="0"/>
              <w:rPr>
                <w:rFonts w:asciiTheme="majorBidi" w:hAnsiTheme="majorBidi" w:cstheme="majorBidi"/>
                <w:sz w:val="24"/>
                <w:szCs w:val="24"/>
                <w:lang w:val="en-US"/>
              </w:rPr>
            </w:pPr>
            <w:r>
              <w:rPr>
                <w:rFonts w:asciiTheme="majorBidi" w:hAnsiTheme="majorBidi" w:cstheme="majorBidi"/>
                <w:sz w:val="24"/>
                <w:szCs w:val="24"/>
                <w:lang w:val="en-US"/>
              </w:rPr>
              <w:t>Highly respected, essential for society.</w:t>
            </w:r>
          </w:p>
        </w:tc>
      </w:tr>
    </w:tbl>
    <w:p w14:paraId="6B02B4A5">
      <w:pPr>
        <w:rPr>
          <w:rFonts w:asciiTheme="majorBidi" w:hAnsiTheme="majorBidi" w:cstheme="majorBidi"/>
          <w:sz w:val="24"/>
          <w:szCs w:val="24"/>
          <w:lang w:val="en-US"/>
        </w:rPr>
      </w:pPr>
    </w:p>
    <w:p w14:paraId="057AB5D4">
      <w:pPr>
        <w:pStyle w:val="5"/>
        <w:numPr>
          <w:ilvl w:val="1"/>
          <w:numId w:val="1"/>
        </w:numPr>
        <w:rPr>
          <w:rFonts w:asciiTheme="majorBidi" w:hAnsiTheme="majorBidi" w:cstheme="majorBidi"/>
          <w:b/>
          <w:bCs/>
          <w:sz w:val="28"/>
          <w:szCs w:val="28"/>
          <w:lang w:val="en-US"/>
        </w:rPr>
      </w:pPr>
      <w:r>
        <w:rPr>
          <w:rFonts w:asciiTheme="majorBidi" w:hAnsiTheme="majorBidi" w:cstheme="majorBidi"/>
          <w:b/>
          <w:bCs/>
          <w:sz w:val="28"/>
          <w:szCs w:val="28"/>
          <w:lang w:val="en-US"/>
        </w:rPr>
        <w:t>Celtic’s Religion:</w:t>
      </w:r>
    </w:p>
    <w:tbl>
      <w:tblPr>
        <w:tblStyle w:val="4"/>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3615"/>
      </w:tblGrid>
      <w:tr w14:paraId="6218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50" w:type="dxa"/>
          </w:tcPr>
          <w:p w14:paraId="109C4F80">
            <w:pPr>
              <w:rPr>
                <w:rFonts w:asciiTheme="majorBidi" w:hAnsiTheme="majorBidi" w:cstheme="majorBidi"/>
                <w:b/>
                <w:bCs/>
                <w:sz w:val="28"/>
                <w:szCs w:val="28"/>
                <w:lang w:val="en-US"/>
              </w:rPr>
            </w:pPr>
            <w:r>
              <w:rPr>
                <w:rFonts w:asciiTheme="majorBidi" w:hAnsiTheme="majorBidi" w:cstheme="majorBidi"/>
                <w:b/>
                <w:bCs/>
                <w:sz w:val="28"/>
                <w:szCs w:val="28"/>
                <w:lang w:val="en-US"/>
              </w:rPr>
              <w:t>Aspect</w:t>
            </w:r>
          </w:p>
        </w:tc>
        <w:tc>
          <w:tcPr>
            <w:tcW w:w="3615" w:type="dxa"/>
          </w:tcPr>
          <w:p w14:paraId="14AD3C0A">
            <w:pPr>
              <w:rPr>
                <w:rFonts w:asciiTheme="majorBidi" w:hAnsiTheme="majorBidi" w:cstheme="majorBidi"/>
                <w:b/>
                <w:bCs/>
                <w:sz w:val="28"/>
                <w:szCs w:val="28"/>
                <w:lang w:val="en-US"/>
              </w:rPr>
            </w:pPr>
            <w:r>
              <w:rPr>
                <w:rFonts w:asciiTheme="majorBidi" w:hAnsiTheme="majorBidi" w:cstheme="majorBidi"/>
                <w:b/>
                <w:bCs/>
                <w:sz w:val="28"/>
                <w:szCs w:val="28"/>
                <w:lang w:val="en-US"/>
              </w:rPr>
              <w:t>Details</w:t>
            </w:r>
          </w:p>
        </w:tc>
      </w:tr>
      <w:tr w14:paraId="0389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50" w:type="dxa"/>
          </w:tcPr>
          <w:p w14:paraId="2570DA36">
            <w:pPr>
              <w:rPr>
                <w:rFonts w:asciiTheme="majorBidi" w:hAnsiTheme="majorBidi" w:cstheme="majorBidi"/>
                <w:sz w:val="24"/>
                <w:szCs w:val="24"/>
                <w:lang w:val="en-US"/>
              </w:rPr>
            </w:pPr>
            <w:r>
              <w:rPr>
                <w:rFonts w:asciiTheme="majorBidi" w:hAnsiTheme="majorBidi" w:cstheme="majorBidi"/>
                <w:sz w:val="24"/>
                <w:szCs w:val="24"/>
                <w:lang w:val="en-US"/>
              </w:rPr>
              <w:t>Belief system</w:t>
            </w:r>
          </w:p>
        </w:tc>
        <w:tc>
          <w:tcPr>
            <w:tcW w:w="3615" w:type="dxa"/>
          </w:tcPr>
          <w:p w14:paraId="67EC2911">
            <w:pPr>
              <w:rPr>
                <w:rFonts w:asciiTheme="majorBidi" w:hAnsiTheme="majorBidi" w:cstheme="majorBidi"/>
                <w:sz w:val="24"/>
                <w:szCs w:val="24"/>
                <w:lang w:val="en-US"/>
              </w:rPr>
            </w:pPr>
            <w:r>
              <w:rPr>
                <w:rFonts w:asciiTheme="majorBidi" w:hAnsiTheme="majorBidi" w:cstheme="majorBidi"/>
                <w:sz w:val="24"/>
                <w:szCs w:val="24"/>
                <w:lang w:val="en-US"/>
              </w:rPr>
              <w:t>Polytheism</w:t>
            </w:r>
          </w:p>
        </w:tc>
      </w:tr>
      <w:tr w14:paraId="624F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2850" w:type="dxa"/>
          </w:tcPr>
          <w:p w14:paraId="0B0131C9">
            <w:pPr>
              <w:rPr>
                <w:rFonts w:asciiTheme="majorBidi" w:hAnsiTheme="majorBidi" w:cstheme="majorBidi"/>
                <w:sz w:val="24"/>
                <w:szCs w:val="24"/>
                <w:lang w:val="en-US"/>
              </w:rPr>
            </w:pPr>
            <w:r>
              <w:rPr>
                <w:rFonts w:asciiTheme="majorBidi" w:hAnsiTheme="majorBidi" w:cstheme="majorBidi"/>
                <w:sz w:val="24"/>
                <w:szCs w:val="24"/>
                <w:lang w:val="en-US"/>
              </w:rPr>
              <w:t>Worshiped deities</w:t>
            </w:r>
          </w:p>
        </w:tc>
        <w:tc>
          <w:tcPr>
            <w:tcW w:w="3615" w:type="dxa"/>
          </w:tcPr>
          <w:p w14:paraId="5087BC15">
            <w:pPr>
              <w:rPr>
                <w:rFonts w:asciiTheme="majorBidi" w:hAnsiTheme="majorBidi" w:cstheme="majorBidi"/>
                <w:sz w:val="24"/>
                <w:szCs w:val="24"/>
                <w:lang w:val="en-US"/>
              </w:rPr>
            </w:pPr>
            <w:r>
              <w:rPr>
                <w:rFonts w:asciiTheme="majorBidi" w:hAnsiTheme="majorBidi" w:cstheme="majorBidi"/>
                <w:sz w:val="24"/>
                <w:szCs w:val="24"/>
                <w:lang w:val="en-US"/>
              </w:rPr>
              <w:t>Various local goddesses</w:t>
            </w:r>
          </w:p>
        </w:tc>
      </w:tr>
      <w:tr w14:paraId="0A4E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850" w:type="dxa"/>
          </w:tcPr>
          <w:p w14:paraId="4AFFD7BD">
            <w:pPr>
              <w:rPr>
                <w:rFonts w:asciiTheme="majorBidi" w:hAnsiTheme="majorBidi" w:cstheme="majorBidi"/>
                <w:sz w:val="24"/>
                <w:szCs w:val="24"/>
                <w:lang w:val="en-US"/>
              </w:rPr>
            </w:pPr>
            <w:r>
              <w:rPr>
                <w:rFonts w:asciiTheme="majorBidi" w:hAnsiTheme="majorBidi" w:cstheme="majorBidi"/>
                <w:sz w:val="24"/>
                <w:szCs w:val="24"/>
                <w:lang w:val="en-US"/>
              </w:rPr>
              <w:t>Venerated animals</w:t>
            </w:r>
          </w:p>
        </w:tc>
        <w:tc>
          <w:tcPr>
            <w:tcW w:w="3615" w:type="dxa"/>
          </w:tcPr>
          <w:p w14:paraId="7480EB57">
            <w:pPr>
              <w:rPr>
                <w:rFonts w:asciiTheme="majorBidi" w:hAnsiTheme="majorBidi" w:cstheme="majorBidi"/>
                <w:sz w:val="24"/>
                <w:szCs w:val="24"/>
                <w:lang w:val="en-US"/>
              </w:rPr>
            </w:pPr>
            <w:r>
              <w:rPr>
                <w:rFonts w:asciiTheme="majorBidi" w:hAnsiTheme="majorBidi" w:cstheme="majorBidi"/>
                <w:sz w:val="24"/>
                <w:szCs w:val="24"/>
                <w:lang w:val="en-US"/>
              </w:rPr>
              <w:t>Horses, Pigs</w:t>
            </w:r>
          </w:p>
        </w:tc>
      </w:tr>
      <w:tr w14:paraId="1374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2850" w:type="dxa"/>
          </w:tcPr>
          <w:p w14:paraId="4120C42D">
            <w:pPr>
              <w:rPr>
                <w:rFonts w:asciiTheme="majorBidi" w:hAnsiTheme="majorBidi" w:cstheme="majorBidi"/>
                <w:sz w:val="24"/>
                <w:szCs w:val="24"/>
                <w:lang w:val="en-US"/>
              </w:rPr>
            </w:pPr>
            <w:r>
              <w:rPr>
                <w:rFonts w:asciiTheme="majorBidi" w:hAnsiTheme="majorBidi" w:cstheme="majorBidi"/>
                <w:sz w:val="24"/>
                <w:szCs w:val="24"/>
                <w:lang w:val="en-US"/>
              </w:rPr>
              <w:t xml:space="preserve">Venerated plants </w:t>
            </w:r>
          </w:p>
        </w:tc>
        <w:tc>
          <w:tcPr>
            <w:tcW w:w="3615" w:type="dxa"/>
          </w:tcPr>
          <w:p w14:paraId="49932D1C">
            <w:pPr>
              <w:rPr>
                <w:rFonts w:asciiTheme="majorBidi" w:hAnsiTheme="majorBidi" w:cstheme="majorBidi"/>
                <w:sz w:val="24"/>
                <w:szCs w:val="24"/>
                <w:lang w:val="en-US"/>
              </w:rPr>
            </w:pPr>
            <w:r>
              <w:rPr>
                <w:rFonts w:asciiTheme="majorBidi" w:hAnsiTheme="majorBidi" w:cstheme="majorBidi"/>
                <w:sz w:val="24"/>
                <w:szCs w:val="24"/>
                <w:lang w:val="en-US"/>
              </w:rPr>
              <w:t>Oak, mistletoe</w:t>
            </w:r>
          </w:p>
        </w:tc>
      </w:tr>
      <w:tr w14:paraId="36A0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50" w:type="dxa"/>
          </w:tcPr>
          <w:p w14:paraId="307DF820">
            <w:pPr>
              <w:rPr>
                <w:rFonts w:asciiTheme="majorBidi" w:hAnsiTheme="majorBidi" w:cstheme="majorBidi"/>
                <w:sz w:val="24"/>
                <w:szCs w:val="24"/>
                <w:lang w:val="en-US"/>
              </w:rPr>
            </w:pPr>
            <w:r>
              <w:rPr>
                <w:rFonts w:asciiTheme="majorBidi" w:hAnsiTheme="majorBidi" w:cstheme="majorBidi"/>
                <w:sz w:val="24"/>
                <w:szCs w:val="24"/>
                <w:lang w:val="en-US"/>
              </w:rPr>
              <w:t>Sacrifices</w:t>
            </w:r>
          </w:p>
        </w:tc>
        <w:tc>
          <w:tcPr>
            <w:tcW w:w="3615" w:type="dxa"/>
          </w:tcPr>
          <w:p w14:paraId="4C4E9FB1">
            <w:pPr>
              <w:rPr>
                <w:rFonts w:asciiTheme="majorBidi" w:hAnsiTheme="majorBidi" w:cstheme="majorBidi"/>
                <w:sz w:val="24"/>
                <w:szCs w:val="24"/>
                <w:lang w:val="en-US"/>
              </w:rPr>
            </w:pPr>
            <w:r>
              <w:rPr>
                <w:rFonts w:asciiTheme="majorBidi" w:hAnsiTheme="majorBidi" w:cstheme="majorBidi"/>
                <w:sz w:val="24"/>
                <w:szCs w:val="24"/>
                <w:lang w:val="en-US"/>
              </w:rPr>
              <w:t>Animals and occasionally humans</w:t>
            </w:r>
          </w:p>
        </w:tc>
      </w:tr>
    </w:tbl>
    <w:p w14:paraId="223F1D13">
      <w:pPr>
        <w:pStyle w:val="5"/>
        <w:numPr>
          <w:ilvl w:val="0"/>
          <w:numId w:val="3"/>
        </w:numPr>
        <w:rPr>
          <w:rFonts w:asciiTheme="majorBidi" w:hAnsiTheme="majorBidi" w:cstheme="majorBidi"/>
          <w:sz w:val="24"/>
          <w:szCs w:val="24"/>
          <w:lang w:val="en-US"/>
        </w:rPr>
      </w:pPr>
      <w:r>
        <w:rPr>
          <w:rFonts w:asciiTheme="majorBidi" w:hAnsiTheme="majorBidi" w:cstheme="majorBidi"/>
          <w:sz w:val="24"/>
          <w:szCs w:val="24"/>
          <w:lang w:val="en-US"/>
        </w:rPr>
        <w:t>Druidism is considered fragmented because there are few written resources available.</w:t>
      </w:r>
    </w:p>
    <w:p w14:paraId="4A089398">
      <w:pPr>
        <w:pStyle w:val="5"/>
        <w:rPr>
          <w:rFonts w:asciiTheme="majorBidi" w:hAnsiTheme="majorBidi" w:cstheme="majorBidi"/>
          <w:sz w:val="24"/>
          <w:szCs w:val="24"/>
          <w:lang w:val="en-US"/>
        </w:rPr>
      </w:pPr>
    </w:p>
    <w:p w14:paraId="797D7834">
      <w:pPr>
        <w:pStyle w:val="5"/>
        <w:numPr>
          <w:ilvl w:val="1"/>
          <w:numId w:val="1"/>
        </w:numPr>
        <w:rPr>
          <w:rFonts w:asciiTheme="majorBidi" w:hAnsiTheme="majorBidi" w:cstheme="majorBidi"/>
          <w:b/>
          <w:bCs/>
          <w:sz w:val="28"/>
          <w:szCs w:val="28"/>
        </w:rPr>
      </w:pPr>
      <w:r>
        <w:rPr>
          <w:rFonts w:asciiTheme="majorBidi" w:hAnsiTheme="majorBidi" w:cstheme="majorBidi"/>
          <w:b/>
          <w:bCs/>
          <w:sz w:val="28"/>
          <w:szCs w:val="28"/>
        </w:rPr>
        <w:t>Celtic culture: branches and tribes</w:t>
      </w:r>
    </w:p>
    <w:p w14:paraId="5CD2A2DB">
      <w:pPr>
        <w:rPr>
          <w:rFonts w:asciiTheme="majorBidi" w:hAnsiTheme="majorBidi" w:cstheme="majorBidi"/>
          <w:sz w:val="24"/>
          <w:szCs w:val="24"/>
        </w:rPr>
      </w:pPr>
      <w:r>
        <w:rPr>
          <w:rFonts w:asciiTheme="majorBidi" w:hAnsiTheme="majorBidi" w:cstheme="majorBidi"/>
          <w:sz w:val="24"/>
          <w:szCs w:val="24"/>
        </w:rPr>
        <w:t xml:space="preserve">   There were three main branches of Celts, and within these branches were many tribes. The three main branches were:</w:t>
      </w:r>
    </w:p>
    <w:p w14:paraId="3CD8935A">
      <w:pPr>
        <w:rPr>
          <w:rFonts w:asciiTheme="majorBidi" w:hAnsiTheme="majorBidi" w:cstheme="majorBidi"/>
          <w:sz w:val="24"/>
          <w:szCs w:val="24"/>
        </w:rPr>
      </w:pPr>
      <w:r>
        <w:rPr>
          <w:rFonts w:asciiTheme="majorBidi" w:hAnsiTheme="majorBidi" w:cstheme="majorBidi"/>
          <w:b/>
          <w:bCs/>
          <w:sz w:val="24"/>
          <w:szCs w:val="24"/>
        </w:rPr>
        <w:t xml:space="preserve">Brythonic </w:t>
      </w:r>
      <w:r>
        <w:rPr>
          <w:rFonts w:asciiTheme="majorBidi" w:hAnsiTheme="majorBidi" w:cstheme="majorBidi"/>
          <w:sz w:val="24"/>
          <w:szCs w:val="24"/>
        </w:rPr>
        <w:t>(also called Britons), who lived around modern-day Cornwall and Wales.</w:t>
      </w:r>
    </w:p>
    <w:p w14:paraId="3336124D">
      <w:pPr>
        <w:rPr>
          <w:rFonts w:asciiTheme="majorBidi" w:hAnsiTheme="majorBidi" w:cstheme="majorBidi"/>
          <w:sz w:val="24"/>
          <w:szCs w:val="24"/>
        </w:rPr>
      </w:pPr>
      <w:r>
        <w:rPr>
          <w:rFonts w:asciiTheme="majorBidi" w:hAnsiTheme="majorBidi" w:cstheme="majorBidi"/>
          <w:b/>
          <w:bCs/>
          <w:sz w:val="24"/>
          <w:szCs w:val="24"/>
        </w:rPr>
        <w:t>Gaelic</w:t>
      </w:r>
      <w:r>
        <w:rPr>
          <w:rFonts w:asciiTheme="majorBidi" w:hAnsiTheme="majorBidi" w:cstheme="majorBidi"/>
          <w:sz w:val="24"/>
          <w:szCs w:val="24"/>
        </w:rPr>
        <w:t xml:space="preserve"> (also called Gaels), who were based in Scotland, Ireland, and the Isle of Man.</w:t>
      </w:r>
    </w:p>
    <w:p w14:paraId="00FAA517">
      <w:pPr>
        <w:jc w:val="both"/>
        <w:rPr>
          <w:rFonts w:asciiTheme="majorBidi" w:hAnsiTheme="majorBidi" w:cstheme="majorBidi"/>
          <w:sz w:val="24"/>
          <w:szCs w:val="24"/>
        </w:rPr>
      </w:pPr>
      <w:r>
        <w:rPr>
          <w:rFonts w:asciiTheme="majorBidi" w:hAnsiTheme="majorBidi" w:cstheme="majorBidi"/>
          <w:b/>
          <w:bCs/>
          <w:sz w:val="28"/>
          <w:szCs w:val="28"/>
        </w:rPr>
        <w:t>Gaulic</w:t>
      </w:r>
      <w:r>
        <w:rPr>
          <w:rFonts w:asciiTheme="majorBidi" w:hAnsiTheme="majorBidi" w:cstheme="majorBidi"/>
          <w:sz w:val="24"/>
          <w:szCs w:val="24"/>
        </w:rPr>
        <w:t xml:space="preserve"> (also called Gauls), who lived across modern-day France, Belgium, Switzerland and Northern Italy.</w:t>
      </w:r>
    </w:p>
    <w:p w14:paraId="383E0C0F">
      <w:pPr>
        <w:pStyle w:val="3"/>
        <w:numPr>
          <w:ilvl w:val="0"/>
          <w:numId w:val="1"/>
        </w:numPr>
        <w:rPr>
          <w:b/>
          <w:bCs/>
          <w:sz w:val="28"/>
          <w:szCs w:val="28"/>
        </w:rPr>
      </w:pPr>
      <w:r>
        <w:rPr>
          <w:b/>
          <w:bCs/>
          <w:sz w:val="28"/>
          <w:szCs w:val="28"/>
        </w:rPr>
        <w:t>Roman Invasion</w:t>
      </w:r>
    </w:p>
    <w:p w14:paraId="07992C0B">
      <w:pPr>
        <w:pStyle w:val="3"/>
      </w:pPr>
      <w:r>
        <w:t xml:space="preserve">    For nearly a century, the Roman army expanded its empire throughout Europe. The Roman invasion of Britain may be the most important event in the British Isles history. The Romans influenced their language, culture, geography, architecture, and even the way they think.</w:t>
      </w:r>
    </w:p>
    <w:p w14:paraId="1AE052BB">
      <w:pPr>
        <w:pStyle w:val="3"/>
        <w:ind w:left="720"/>
      </w:pPr>
    </w:p>
    <w:p w14:paraId="7E362FED">
      <w:pPr>
        <w:pStyle w:val="3"/>
        <w:numPr>
          <w:ilvl w:val="0"/>
          <w:numId w:val="3"/>
        </w:numPr>
        <w:rPr>
          <w:b/>
          <w:bCs/>
          <w:sz w:val="28"/>
          <w:szCs w:val="28"/>
        </w:rPr>
      </w:pPr>
      <w:r>
        <w:rPr>
          <w:b/>
          <w:bCs/>
          <w:sz w:val="28"/>
          <w:szCs w:val="28"/>
        </w:rPr>
        <w:t>The two main reasons for the Roman invasion of Celtic Britain:</w:t>
      </w:r>
    </w:p>
    <w:tbl>
      <w:tblPr>
        <w:tblStyle w:val="4"/>
        <w:tblW w:w="0" w:type="auto"/>
        <w:tblCellSpacing w:w="15" w:type="dxa"/>
        <w:tblInd w:w="0" w:type="dxa"/>
        <w:tblLayout w:type="autofit"/>
        <w:tblCellMar>
          <w:top w:w="15" w:type="dxa"/>
          <w:left w:w="15" w:type="dxa"/>
          <w:bottom w:w="15" w:type="dxa"/>
          <w:right w:w="15" w:type="dxa"/>
        </w:tblCellMar>
      </w:tblPr>
      <w:tblGrid>
        <w:gridCol w:w="1895"/>
        <w:gridCol w:w="7241"/>
      </w:tblGrid>
      <w:tr w14:paraId="38887989">
        <w:tblPrEx>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0E177887">
            <w:pPr>
              <w:spacing w:after="0" w:line="240" w:lineRule="auto"/>
              <w:jc w:val="center"/>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Reason for Invasion</w:t>
            </w:r>
          </w:p>
        </w:tc>
        <w:tc>
          <w:tcPr>
            <w:tcW w:w="0" w:type="auto"/>
            <w:tcBorders>
              <w:top w:val="single" w:color="auto" w:sz="4" w:space="0"/>
              <w:bottom w:val="single" w:color="auto" w:sz="4" w:space="0"/>
              <w:right w:val="single" w:color="auto" w:sz="4" w:space="0"/>
            </w:tcBorders>
            <w:vAlign w:val="center"/>
          </w:tcPr>
          <w:p w14:paraId="17E8B59C">
            <w:pPr>
              <w:spacing w:after="0" w:line="240" w:lineRule="auto"/>
              <w:jc w:val="center"/>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Description</w:t>
            </w:r>
          </w:p>
        </w:tc>
      </w:tr>
      <w:tr w14:paraId="151C0142">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36012E86">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Support for Gaul</w:t>
            </w:r>
          </w:p>
        </w:tc>
        <w:tc>
          <w:tcPr>
            <w:tcW w:w="0" w:type="auto"/>
            <w:tcBorders>
              <w:right w:val="single" w:color="auto" w:sz="4" w:space="0"/>
            </w:tcBorders>
            <w:vAlign w:val="center"/>
          </w:tcPr>
          <w:p w14:paraId="7CB9660B">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Celts in Britain were aiding the Gauls by providing food and shelter, which posed a threat to Roman interests.</w:t>
            </w:r>
          </w:p>
        </w:tc>
      </w:tr>
      <w:tr w14:paraId="3EBDD92A">
        <w:tblPrEx>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3B84F0AB">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Rich Agricultural Land</w:t>
            </w:r>
          </w:p>
        </w:tc>
        <w:tc>
          <w:tcPr>
            <w:tcW w:w="0" w:type="auto"/>
            <w:tcBorders>
              <w:top w:val="single" w:color="auto" w:sz="4" w:space="0"/>
              <w:bottom w:val="single" w:color="auto" w:sz="4" w:space="0"/>
              <w:right w:val="single" w:color="auto" w:sz="4" w:space="0"/>
            </w:tcBorders>
            <w:vAlign w:val="center"/>
          </w:tcPr>
          <w:p w14:paraId="75E6FFFF">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Britain was seen as a resource-rich territory including</w:t>
            </w:r>
            <w:r>
              <w:rPr>
                <w:rFonts w:asciiTheme="majorBidi" w:hAnsiTheme="majorBidi" w:cstheme="majorBidi"/>
                <w:sz w:val="24"/>
                <w:szCs w:val="24"/>
              </w:rPr>
              <w:t xml:space="preserve"> gold, tin, iron, and cattle</w:t>
            </w:r>
            <w:r>
              <w:rPr>
                <w:rFonts w:ascii="Times New Roman" w:hAnsi="Times New Roman" w:eastAsia="Times New Roman" w:cs="Times New Roman"/>
                <w:sz w:val="24"/>
                <w:szCs w:val="24"/>
                <w:lang w:eastAsia="en-GB"/>
              </w:rPr>
              <w:t>, with fertile land that could support Roman expansion and agriculture.</w:t>
            </w:r>
          </w:p>
        </w:tc>
      </w:tr>
    </w:tbl>
    <w:p w14:paraId="017E5486">
      <w:pPr>
        <w:pStyle w:val="3"/>
        <w:numPr>
          <w:ilvl w:val="0"/>
          <w:numId w:val="3"/>
        </w:numPr>
        <w:rPr>
          <w:b/>
          <w:bCs/>
          <w:sz w:val="28"/>
          <w:szCs w:val="28"/>
        </w:rPr>
      </w:pPr>
      <w:r>
        <w:rPr>
          <w:b/>
          <w:bCs/>
          <w:sz w:val="28"/>
          <w:szCs w:val="28"/>
        </w:rPr>
        <w:t>Who attempted to invade Britain?</w:t>
      </w:r>
    </w:p>
    <w:p w14:paraId="5B1E4464">
      <w:pPr>
        <w:pStyle w:val="3"/>
        <w:numPr>
          <w:ilvl w:val="0"/>
          <w:numId w:val="4"/>
        </w:numPr>
      </w:pPr>
      <w:r>
        <w:t>In 54-55BC Julius Caesar tried to invade but failed (The initial conquest).</w:t>
      </w:r>
    </w:p>
    <w:p w14:paraId="294AFF19">
      <w:pPr>
        <w:pStyle w:val="3"/>
        <w:numPr>
          <w:ilvl w:val="0"/>
          <w:numId w:val="4"/>
        </w:numPr>
      </w:pPr>
      <w:r>
        <w:t>In AD43, ordered by Emperor Claudius, a big Roman army landed on the beaches in Kent.</w:t>
      </w:r>
    </w:p>
    <w:p w14:paraId="4E46B072">
      <w:pPr>
        <w:pStyle w:val="3"/>
        <w:numPr>
          <w:ilvl w:val="0"/>
          <w:numId w:val="3"/>
        </w:numPr>
        <w:rPr>
          <w:b/>
          <w:bCs/>
          <w:sz w:val="28"/>
          <w:szCs w:val="28"/>
        </w:rPr>
      </w:pPr>
      <w:r>
        <w:rPr>
          <w:b/>
          <w:bCs/>
          <w:sz w:val="28"/>
          <w:szCs w:val="28"/>
        </w:rPr>
        <w:t>Did the Romans and Celts live in peace?</w:t>
      </w:r>
    </w:p>
    <w:p w14:paraId="051419E9">
      <w:pPr>
        <w:pStyle w:val="3"/>
        <w:ind w:left="360"/>
        <w:jc w:val="both"/>
      </w:pPr>
      <w:r>
        <w:t xml:space="preserve">   The brutality of roman rule led to the largest revolt in the history of Britain shortly after the initial conquest (AD 60-61): the British Celtic Iceni tribe occupied the land of modern East Anglia. Although, 70,000 inhabitants died at the hands of the Iceni, finally, they were trapped and killed.</w:t>
      </w:r>
    </w:p>
    <w:p w14:paraId="134943E1">
      <w:pPr>
        <w:pStyle w:val="3"/>
        <w:numPr>
          <w:ilvl w:val="0"/>
          <w:numId w:val="3"/>
        </w:numPr>
      </w:pPr>
      <w:r>
        <w:rPr>
          <w:rFonts w:ascii="Helvetica" w:hAnsi="Helvetica"/>
          <w:b/>
          <w:bCs/>
          <w:color w:val="141414"/>
          <w:sz w:val="27"/>
          <w:szCs w:val="27"/>
        </w:rPr>
        <w:t>What happened to Boudicca?</w:t>
      </w:r>
    </w:p>
    <w:p w14:paraId="47AAECA2">
      <w:pPr>
        <w:pStyle w:val="3"/>
        <w:ind w:left="360"/>
        <w:jc w:val="both"/>
      </w:pPr>
      <w:r>
        <w:t xml:space="preserve">   Boudicca, the leader, was fogged, and her daughters were violated. Sources differ regarding her death: she either poisoned herself or died of illness.</w:t>
      </w:r>
    </w:p>
    <w:p w14:paraId="60E1769F">
      <w:pPr>
        <w:pStyle w:val="3"/>
        <w:numPr>
          <w:ilvl w:val="0"/>
          <w:numId w:val="3"/>
        </w:numPr>
        <w:jc w:val="both"/>
      </w:pPr>
      <w:r>
        <w:rPr>
          <w:rFonts w:asciiTheme="majorBidi" w:hAnsiTheme="majorBidi" w:cstheme="majorBidi"/>
          <w:b/>
          <w:bCs/>
          <w:color w:val="141414"/>
          <w:sz w:val="28"/>
          <w:szCs w:val="28"/>
        </w:rPr>
        <w:t>What happened next?</w:t>
      </w:r>
    </w:p>
    <w:p w14:paraId="14CAD895">
      <w:pPr>
        <w:pStyle w:val="3"/>
        <w:numPr>
          <w:ilvl w:val="0"/>
          <w:numId w:val="5"/>
        </w:numPr>
        <w:jc w:val="both"/>
        <w:rPr>
          <w:rFonts w:asciiTheme="majorBidi" w:hAnsiTheme="majorBidi" w:cstheme="majorBidi"/>
        </w:rPr>
      </w:pPr>
      <w:r>
        <w:rPr>
          <w:rFonts w:asciiTheme="majorBidi" w:hAnsiTheme="majorBidi" w:cstheme="majorBidi"/>
        </w:rPr>
        <w:t>Consequently, East Anglia was pacified, and southern Britain got under roman control.</w:t>
      </w:r>
    </w:p>
    <w:p w14:paraId="186B1384">
      <w:pPr>
        <w:pStyle w:val="3"/>
        <w:numPr>
          <w:ilvl w:val="0"/>
          <w:numId w:val="5"/>
        </w:numPr>
        <w:jc w:val="both"/>
        <w:rPr>
          <w:rFonts w:asciiTheme="majorBidi" w:hAnsiTheme="majorBidi" w:cstheme="majorBidi"/>
        </w:rPr>
      </w:pPr>
      <w:r>
        <w:rPr>
          <w:rFonts w:asciiTheme="majorBidi" w:hAnsiTheme="majorBidi" w:cstheme="majorBidi"/>
        </w:rPr>
        <w:t>Over the next 300 years, Britain remained a peaceful and successful province of the Roman Empire.</w:t>
      </w:r>
    </w:p>
    <w:p w14:paraId="2B5F81A6">
      <w:pPr>
        <w:pStyle w:val="3"/>
        <w:numPr>
          <w:ilvl w:val="0"/>
          <w:numId w:val="5"/>
        </w:numPr>
        <w:jc w:val="both"/>
        <w:rPr>
          <w:rFonts w:asciiTheme="majorBidi" w:hAnsiTheme="majorBidi" w:cstheme="majorBidi"/>
        </w:rPr>
      </w:pPr>
      <w:r>
        <w:rPr>
          <w:rFonts w:asciiTheme="majorBidi" w:hAnsiTheme="majorBidi" w:cstheme="majorBidi"/>
        </w:rPr>
        <w:t>New cities, roads, villas, and baths were constructed, and many Celts became Roman citizens, adopting Latin as their language.</w:t>
      </w:r>
    </w:p>
    <w:p w14:paraId="6848FC9F">
      <w:pPr>
        <w:pStyle w:val="3"/>
        <w:rPr>
          <w:rFonts w:asciiTheme="majorBidi" w:hAnsiTheme="majorBidi" w:cstheme="majorBidi"/>
          <w:b/>
          <w:bCs/>
        </w:rPr>
      </w:pPr>
      <w:r>
        <w:rPr>
          <w:rFonts w:asciiTheme="majorBidi" w:hAnsiTheme="majorBidi" w:cstheme="majorBidi"/>
          <w:b/>
          <w:bCs/>
        </w:rPr>
        <w:t>References:</w:t>
      </w:r>
    </w:p>
    <w:p w14:paraId="2BC3646B">
      <w:pPr>
        <w:pStyle w:val="3"/>
        <w:rPr>
          <w:rFonts w:asciiTheme="majorBidi" w:hAnsiTheme="majorBidi" w:cstheme="majorBidi"/>
        </w:rPr>
      </w:pPr>
      <w:r>
        <w:rPr>
          <w:rFonts w:asciiTheme="majorBidi" w:hAnsiTheme="majorBidi" w:cstheme="majorBidi"/>
        </w:rPr>
        <w:t>Burns, William. A brief history of Great Britain. Infobase Holdings, Inc, 2021.</w:t>
      </w:r>
    </w:p>
    <w:p w14:paraId="272826C3">
      <w:pPr>
        <w:pStyle w:val="3"/>
        <w:rPr>
          <w:rFonts w:asciiTheme="majorBidi" w:hAnsiTheme="majorBidi" w:cstheme="majorBidi"/>
        </w:rPr>
      </w:pPr>
      <w:r>
        <w:rPr>
          <w:rFonts w:asciiTheme="majorBidi" w:hAnsiTheme="majorBidi" w:cstheme="majorBidi"/>
        </w:rPr>
        <w:t>Dargie, Richard. A History of Britain. Arcturus Publishing, 2009.</w:t>
      </w:r>
    </w:p>
    <w:p w14:paraId="31830BB5">
      <w:pPr>
        <w:pStyle w:val="3"/>
        <w:jc w:val="both"/>
        <w:rPr>
          <w:rFonts w:asciiTheme="majorBidi" w:hAnsiTheme="majorBidi" w:cstheme="majorBidi"/>
        </w:rPr>
      </w:pPr>
      <w:r>
        <w:rPr>
          <w:rFonts w:asciiTheme="majorBidi" w:hAnsiTheme="majorBidi" w:cstheme="majorBidi"/>
        </w:rPr>
        <w:t>McDowall, David. "An illustrated history of Britain." (No Title) (1989).</w:t>
      </w:r>
    </w:p>
    <w:p w14:paraId="22E98DDB">
      <w:pPr>
        <w:pStyle w:val="3"/>
        <w:jc w:val="both"/>
        <w:rPr>
          <w:rFonts w:asciiTheme="majorBidi" w:hAnsiTheme="majorBidi" w:cstheme="majorBidi"/>
        </w:rPr>
      </w:pPr>
    </w:p>
    <w:p w14:paraId="09928371">
      <w:pPr>
        <w:pStyle w:val="3"/>
        <w:ind w:left="360"/>
      </w:pPr>
    </w:p>
    <w:p w14:paraId="321B2B1B">
      <w:pPr>
        <w:pStyle w:val="3"/>
        <w:ind w:left="360"/>
      </w:pPr>
    </w:p>
    <w:p w14:paraId="75FCDDE6">
      <w:pPr>
        <w:pStyle w:val="3"/>
      </w:pPr>
    </w:p>
    <w:p w14:paraId="7E6424C1">
      <w:pPr>
        <w:pStyle w:val="3"/>
        <w:rPr>
          <w:b/>
          <w:bCs/>
          <w:sz w:val="28"/>
          <w:szCs w:val="28"/>
        </w:rPr>
      </w:pPr>
    </w:p>
    <w:p w14:paraId="45893814">
      <w:pPr>
        <w:pStyle w:val="3"/>
        <w:rPr>
          <w:b/>
          <w:bCs/>
          <w:sz w:val="28"/>
          <w:szCs w:val="28"/>
        </w:rPr>
      </w:pPr>
    </w:p>
    <w:p w14:paraId="04C46FB8">
      <w:pPr>
        <w:pStyle w:val="3"/>
        <w:rPr>
          <w:b/>
          <w:bCs/>
          <w:sz w:val="28"/>
          <w:szCs w:val="28"/>
        </w:rPr>
      </w:pPr>
    </w:p>
    <w:p w14:paraId="7C332510">
      <w:pPr>
        <w:pStyle w:val="3"/>
      </w:pPr>
    </w:p>
    <w:p w14:paraId="1CCA7758">
      <w:pPr>
        <w:pStyle w:val="3"/>
      </w:pPr>
    </w:p>
    <w:p w14:paraId="57417E27">
      <w:pPr>
        <w:pStyle w:val="3"/>
      </w:pPr>
    </w:p>
    <w:p w14:paraId="1F023644">
      <w:pPr>
        <w:pStyle w:val="3"/>
      </w:pPr>
    </w:p>
    <w:p w14:paraId="1C1BF70B">
      <w:pPr>
        <w:jc w:val="both"/>
        <w:rPr>
          <w:rFonts w:asciiTheme="majorBidi" w:hAnsiTheme="majorBidi" w:cstheme="majorBidi"/>
          <w:sz w:val="24"/>
          <w:szCs w:val="24"/>
        </w:rPr>
      </w:pPr>
    </w:p>
    <w:p w14:paraId="6EE96697">
      <w:pPr>
        <w:jc w:val="both"/>
        <w:rPr>
          <w:rFonts w:asciiTheme="majorBidi" w:hAnsiTheme="majorBidi" w:cstheme="majorBidi"/>
          <w:sz w:val="24"/>
          <w:szCs w:val="24"/>
        </w:rPr>
      </w:pPr>
    </w:p>
    <w:p w14:paraId="2191B8D8"/>
    <w:p w14:paraId="2056CE7C"/>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9A0A56"/>
    <w:multiLevelType w:val="multilevel"/>
    <w:tmpl w:val="1B9A0A56"/>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29AC5B74"/>
    <w:multiLevelType w:val="multilevel"/>
    <w:tmpl w:val="29AC5B74"/>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452F62AC"/>
    <w:multiLevelType w:val="multilevel"/>
    <w:tmpl w:val="452F62A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88259E6"/>
    <w:multiLevelType w:val="multilevel"/>
    <w:tmpl w:val="488259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C302075"/>
    <w:multiLevelType w:val="multilevel"/>
    <w:tmpl w:val="7C3020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E5"/>
    <w:rsid w:val="00004913"/>
    <w:rsid w:val="000613B9"/>
    <w:rsid w:val="000648EA"/>
    <w:rsid w:val="000F008F"/>
    <w:rsid w:val="0010508E"/>
    <w:rsid w:val="00190F27"/>
    <w:rsid w:val="00282B64"/>
    <w:rsid w:val="002B478C"/>
    <w:rsid w:val="002D245D"/>
    <w:rsid w:val="0031302D"/>
    <w:rsid w:val="00323FD8"/>
    <w:rsid w:val="00331E34"/>
    <w:rsid w:val="003D3A61"/>
    <w:rsid w:val="004F2D6B"/>
    <w:rsid w:val="0053321C"/>
    <w:rsid w:val="00600CD6"/>
    <w:rsid w:val="00696203"/>
    <w:rsid w:val="007F0B41"/>
    <w:rsid w:val="00806352"/>
    <w:rsid w:val="008B0DCC"/>
    <w:rsid w:val="008D6074"/>
    <w:rsid w:val="00957A3F"/>
    <w:rsid w:val="00974AB9"/>
    <w:rsid w:val="00995570"/>
    <w:rsid w:val="009C390C"/>
    <w:rsid w:val="00A10DF6"/>
    <w:rsid w:val="00A14F8E"/>
    <w:rsid w:val="00B465B4"/>
    <w:rsid w:val="00B54CFD"/>
    <w:rsid w:val="00CC0575"/>
    <w:rsid w:val="00D55EB4"/>
    <w:rsid w:val="00D67A6E"/>
    <w:rsid w:val="00E158B8"/>
    <w:rsid w:val="00E42C56"/>
    <w:rsid w:val="00E74A97"/>
    <w:rsid w:val="00EE47EC"/>
    <w:rsid w:val="00F12DE5"/>
    <w:rsid w:val="256E47FE"/>
    <w:rsid w:val="66331B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635</Words>
  <Characters>3621</Characters>
  <Lines>30</Lines>
  <Paragraphs>8</Paragraphs>
  <TotalTime>278</TotalTime>
  <ScaleCrop>false</ScaleCrop>
  <LinksUpToDate>false</LinksUpToDate>
  <CharactersWithSpaces>4248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2024-10-23T14:09:00Z</dcterms:created>
  <dc:creator>RANIA</dc:creator>
  <cp:lastModifiedBy>messaouda boudjerida</cp:lastModifiedBy>
  <dcterms:modified xsi:type="dcterms:W3CDTF">2024-12-04T19:17:36Z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7C75E2E970DE4AB0AB5319DFE9606C36_13</vt:lpwstr>
  </property>
</Properties>
</file>