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D32" w:rsidRPr="00332DB7" w:rsidRDefault="00957D32" w:rsidP="00332DB7">
      <w:pPr>
        <w:spacing w:line="240" w:lineRule="auto"/>
        <w:jc w:val="both"/>
        <w:rPr>
          <w:rFonts w:asciiTheme="majorBidi" w:hAnsiTheme="majorBidi" w:cstheme="majorBidi"/>
          <w:i/>
          <w:iCs/>
          <w:sz w:val="24"/>
          <w:szCs w:val="24"/>
          <w:lang w:val="en-GB"/>
        </w:rPr>
      </w:pPr>
      <w:proofErr w:type="spellStart"/>
      <w:r w:rsidRPr="00332DB7">
        <w:rPr>
          <w:rFonts w:asciiTheme="majorBidi" w:hAnsiTheme="majorBidi" w:cstheme="majorBidi"/>
          <w:i/>
          <w:iCs/>
          <w:sz w:val="24"/>
          <w:szCs w:val="24"/>
          <w:lang w:val="en-GB"/>
        </w:rPr>
        <w:t>Abdelhafidh</w:t>
      </w:r>
      <w:proofErr w:type="spellEnd"/>
      <w:r w:rsidRPr="00332DB7">
        <w:rPr>
          <w:rFonts w:asciiTheme="majorBidi" w:hAnsiTheme="majorBidi" w:cstheme="majorBidi"/>
          <w:i/>
          <w:iCs/>
          <w:sz w:val="24"/>
          <w:szCs w:val="24"/>
          <w:lang w:val="en-GB"/>
        </w:rPr>
        <w:t xml:space="preserve"> </w:t>
      </w:r>
      <w:proofErr w:type="spellStart"/>
      <w:r w:rsidRPr="00332DB7">
        <w:rPr>
          <w:rFonts w:asciiTheme="majorBidi" w:hAnsiTheme="majorBidi" w:cstheme="majorBidi"/>
          <w:i/>
          <w:iCs/>
          <w:sz w:val="24"/>
          <w:szCs w:val="24"/>
          <w:lang w:val="en-GB"/>
        </w:rPr>
        <w:t>Boussouf</w:t>
      </w:r>
      <w:proofErr w:type="spellEnd"/>
      <w:r w:rsidRPr="00332DB7">
        <w:rPr>
          <w:rFonts w:asciiTheme="majorBidi" w:hAnsiTheme="majorBidi" w:cstheme="majorBidi"/>
          <w:i/>
          <w:iCs/>
          <w:sz w:val="24"/>
          <w:szCs w:val="24"/>
          <w:lang w:val="en-GB"/>
        </w:rPr>
        <w:t xml:space="preserve"> University </w:t>
      </w:r>
      <w:proofErr w:type="spellStart"/>
      <w:r w:rsidRPr="00332DB7">
        <w:rPr>
          <w:rFonts w:asciiTheme="majorBidi" w:hAnsiTheme="majorBidi" w:cstheme="majorBidi"/>
          <w:i/>
          <w:iCs/>
          <w:sz w:val="24"/>
          <w:szCs w:val="24"/>
          <w:lang w:val="en-GB"/>
        </w:rPr>
        <w:t>Center</w:t>
      </w:r>
      <w:proofErr w:type="spellEnd"/>
      <w:r w:rsidRPr="00332DB7">
        <w:rPr>
          <w:rFonts w:asciiTheme="majorBidi" w:hAnsiTheme="majorBidi" w:cstheme="majorBidi"/>
          <w:i/>
          <w:iCs/>
          <w:sz w:val="24"/>
          <w:szCs w:val="24"/>
          <w:lang w:val="en-GB"/>
        </w:rPr>
        <w:t>-Mila</w:t>
      </w:r>
    </w:p>
    <w:p w:rsidR="00957D32" w:rsidRPr="00332DB7" w:rsidRDefault="00957D32" w:rsidP="00332DB7">
      <w:pPr>
        <w:spacing w:line="240" w:lineRule="auto"/>
        <w:jc w:val="both"/>
        <w:rPr>
          <w:rFonts w:asciiTheme="majorBidi" w:hAnsiTheme="majorBidi" w:cstheme="majorBidi"/>
          <w:i/>
          <w:iCs/>
          <w:sz w:val="24"/>
          <w:szCs w:val="24"/>
          <w:lang w:val="en-GB"/>
        </w:rPr>
      </w:pPr>
      <w:r w:rsidRPr="00332DB7">
        <w:rPr>
          <w:rFonts w:asciiTheme="majorBidi" w:hAnsiTheme="majorBidi" w:cstheme="majorBidi"/>
          <w:i/>
          <w:iCs/>
          <w:sz w:val="24"/>
          <w:szCs w:val="24"/>
          <w:lang w:val="en-GB"/>
        </w:rPr>
        <w:t>Institute of Letters and Languages</w:t>
      </w:r>
    </w:p>
    <w:p w:rsidR="00957D32" w:rsidRPr="00332DB7" w:rsidRDefault="00957D32" w:rsidP="00332DB7">
      <w:pPr>
        <w:spacing w:line="240" w:lineRule="auto"/>
        <w:jc w:val="both"/>
        <w:rPr>
          <w:rFonts w:asciiTheme="majorBidi" w:hAnsiTheme="majorBidi" w:cstheme="majorBidi"/>
          <w:i/>
          <w:iCs/>
          <w:sz w:val="24"/>
          <w:szCs w:val="24"/>
          <w:lang w:val="en-GB"/>
        </w:rPr>
      </w:pPr>
      <w:r w:rsidRPr="00332DB7">
        <w:rPr>
          <w:rFonts w:asciiTheme="majorBidi" w:hAnsiTheme="majorBidi" w:cstheme="majorBidi"/>
          <w:i/>
          <w:iCs/>
          <w:sz w:val="24"/>
          <w:szCs w:val="24"/>
          <w:lang w:val="en-GB"/>
        </w:rPr>
        <w:t>Department of Foreign Languages</w:t>
      </w:r>
    </w:p>
    <w:p w:rsidR="00957D32" w:rsidRPr="00332DB7" w:rsidRDefault="00957D32" w:rsidP="00332DB7">
      <w:pPr>
        <w:spacing w:line="240" w:lineRule="auto"/>
        <w:jc w:val="both"/>
        <w:rPr>
          <w:rFonts w:asciiTheme="majorBidi" w:hAnsiTheme="majorBidi" w:cstheme="majorBidi"/>
          <w:b/>
          <w:bCs/>
          <w:sz w:val="24"/>
          <w:szCs w:val="24"/>
          <w:lang w:val="en-GB"/>
        </w:rPr>
      </w:pPr>
    </w:p>
    <w:p w:rsidR="00957D32" w:rsidRPr="00332DB7" w:rsidRDefault="00957D32" w:rsidP="00332DB7">
      <w:pPr>
        <w:spacing w:line="240" w:lineRule="auto"/>
        <w:jc w:val="both"/>
        <w:rPr>
          <w:rFonts w:asciiTheme="majorBidi" w:hAnsiTheme="majorBidi" w:cstheme="majorBidi"/>
          <w:b/>
          <w:bCs/>
          <w:sz w:val="24"/>
          <w:szCs w:val="24"/>
          <w:lang w:val="en-GB"/>
        </w:rPr>
      </w:pPr>
    </w:p>
    <w:p w:rsidR="00957D32" w:rsidRPr="00332DB7" w:rsidRDefault="00957D32" w:rsidP="00332DB7">
      <w:pPr>
        <w:spacing w:line="240" w:lineRule="auto"/>
        <w:jc w:val="both"/>
        <w:rPr>
          <w:rFonts w:asciiTheme="majorBidi" w:hAnsiTheme="majorBidi" w:cstheme="majorBidi"/>
          <w:sz w:val="24"/>
          <w:szCs w:val="24"/>
          <w:lang w:val="en-GB"/>
        </w:rPr>
      </w:pPr>
      <w:r w:rsidRPr="00332DB7">
        <w:rPr>
          <w:rFonts w:asciiTheme="majorBidi" w:hAnsiTheme="majorBidi" w:cstheme="majorBidi"/>
          <w:b/>
          <w:bCs/>
          <w:sz w:val="24"/>
          <w:szCs w:val="24"/>
          <w:lang w:val="en-GB"/>
        </w:rPr>
        <w:t>Module:</w:t>
      </w:r>
      <w:r w:rsidRPr="00332DB7">
        <w:rPr>
          <w:rFonts w:asciiTheme="majorBidi" w:hAnsiTheme="majorBidi" w:cstheme="majorBidi"/>
          <w:sz w:val="24"/>
          <w:szCs w:val="24"/>
          <w:lang w:val="en-GB"/>
        </w:rPr>
        <w:t xml:space="preserve">  Reading Comprehension </w:t>
      </w:r>
    </w:p>
    <w:p w:rsidR="00957D32" w:rsidRPr="00332DB7" w:rsidRDefault="00957D32" w:rsidP="00332DB7">
      <w:pPr>
        <w:spacing w:line="240" w:lineRule="auto"/>
        <w:jc w:val="both"/>
        <w:rPr>
          <w:rFonts w:asciiTheme="majorBidi" w:hAnsiTheme="majorBidi" w:cstheme="majorBidi"/>
          <w:sz w:val="24"/>
          <w:szCs w:val="24"/>
          <w:lang w:val="en-GB"/>
        </w:rPr>
      </w:pPr>
      <w:r w:rsidRPr="00332DB7">
        <w:rPr>
          <w:rFonts w:asciiTheme="majorBidi" w:hAnsiTheme="majorBidi" w:cstheme="majorBidi"/>
          <w:b/>
          <w:bCs/>
          <w:sz w:val="24"/>
          <w:szCs w:val="24"/>
          <w:lang w:val="en-GB"/>
        </w:rPr>
        <w:t>Level:</w:t>
      </w:r>
      <w:r w:rsidRPr="00332DB7">
        <w:rPr>
          <w:rFonts w:asciiTheme="majorBidi" w:hAnsiTheme="majorBidi" w:cstheme="majorBidi"/>
          <w:sz w:val="24"/>
          <w:szCs w:val="24"/>
          <w:lang w:val="en-GB"/>
        </w:rPr>
        <w:t xml:space="preserve"> First Year    2024/2025</w:t>
      </w:r>
    </w:p>
    <w:p w:rsidR="00957D32" w:rsidRPr="00332DB7" w:rsidRDefault="00957D32" w:rsidP="00332DB7">
      <w:pPr>
        <w:spacing w:line="240" w:lineRule="auto"/>
        <w:jc w:val="both"/>
        <w:rPr>
          <w:rFonts w:asciiTheme="majorBidi" w:hAnsiTheme="majorBidi" w:cstheme="majorBidi"/>
          <w:sz w:val="24"/>
          <w:szCs w:val="24"/>
          <w:lang w:val="en-GB"/>
        </w:rPr>
      </w:pPr>
      <w:r w:rsidRPr="00332DB7">
        <w:rPr>
          <w:rFonts w:asciiTheme="majorBidi" w:hAnsiTheme="majorBidi" w:cstheme="majorBidi"/>
          <w:b/>
          <w:bCs/>
          <w:sz w:val="24"/>
          <w:szCs w:val="24"/>
          <w:lang w:val="en-GB"/>
        </w:rPr>
        <w:t>Domain:</w:t>
      </w:r>
      <w:r w:rsidRPr="00332DB7">
        <w:rPr>
          <w:rFonts w:asciiTheme="majorBidi" w:hAnsiTheme="majorBidi" w:cstheme="majorBidi"/>
          <w:sz w:val="24"/>
          <w:szCs w:val="24"/>
          <w:lang w:val="en-GB"/>
        </w:rPr>
        <w:t xml:space="preserve"> English</w:t>
      </w:r>
    </w:p>
    <w:p w:rsidR="00957D32" w:rsidRPr="00332DB7" w:rsidRDefault="00957D32" w:rsidP="00332DB7">
      <w:pPr>
        <w:jc w:val="both"/>
        <w:rPr>
          <w:rFonts w:asciiTheme="majorBidi" w:hAnsiTheme="majorBidi" w:cstheme="majorBidi"/>
          <w:b/>
          <w:bCs/>
          <w:color w:val="000000"/>
          <w:sz w:val="24"/>
          <w:szCs w:val="24"/>
          <w:shd w:val="clear" w:color="auto" w:fill="FFFFFF"/>
        </w:rPr>
      </w:pPr>
      <w:r w:rsidRPr="00332DB7">
        <w:rPr>
          <w:rFonts w:asciiTheme="majorBidi" w:hAnsiTheme="majorBidi" w:cstheme="majorBidi"/>
          <w:b/>
          <w:bCs/>
          <w:sz w:val="24"/>
          <w:szCs w:val="24"/>
          <w:lang w:val="en-GB"/>
        </w:rPr>
        <w:t xml:space="preserve">Lesson: </w:t>
      </w:r>
      <w:bookmarkStart w:id="0" w:name="_GoBack"/>
      <w:bookmarkEnd w:id="0"/>
      <w:proofErr w:type="spellStart"/>
      <w:r w:rsidRPr="00332DB7">
        <w:rPr>
          <w:rFonts w:asciiTheme="majorBidi" w:hAnsiTheme="majorBidi" w:cstheme="majorBidi"/>
          <w:b/>
          <w:bCs/>
          <w:color w:val="000000"/>
          <w:sz w:val="24"/>
          <w:szCs w:val="24"/>
          <w:shd w:val="clear" w:color="auto" w:fill="FFFFFF"/>
        </w:rPr>
        <w:t>P</w:t>
      </w:r>
      <w:r w:rsidRPr="00332DB7">
        <w:rPr>
          <w:rFonts w:asciiTheme="majorBidi" w:hAnsiTheme="majorBidi" w:cstheme="majorBidi"/>
          <w:b/>
          <w:bCs/>
          <w:color w:val="000000"/>
          <w:sz w:val="24"/>
          <w:szCs w:val="24"/>
          <w:shd w:val="clear" w:color="auto" w:fill="FFFFFF"/>
        </w:rPr>
        <w:t>araphrasing</w:t>
      </w:r>
      <w:proofErr w:type="spellEnd"/>
      <w:r w:rsidRPr="00332DB7">
        <w:rPr>
          <w:rFonts w:asciiTheme="majorBidi" w:hAnsiTheme="majorBidi" w:cstheme="majorBidi"/>
          <w:b/>
          <w:bCs/>
          <w:color w:val="000000"/>
          <w:sz w:val="24"/>
          <w:szCs w:val="24"/>
          <w:shd w:val="clear" w:color="auto" w:fill="FFFFFF"/>
        </w:rPr>
        <w:t xml:space="preserve"> and S</w:t>
      </w:r>
      <w:r w:rsidRPr="00332DB7">
        <w:rPr>
          <w:rFonts w:asciiTheme="majorBidi" w:hAnsiTheme="majorBidi" w:cstheme="majorBidi"/>
          <w:b/>
          <w:bCs/>
          <w:color w:val="000000"/>
          <w:sz w:val="24"/>
          <w:szCs w:val="24"/>
          <w:shd w:val="clear" w:color="auto" w:fill="FFFFFF"/>
        </w:rPr>
        <w:t>ummarising</w:t>
      </w:r>
    </w:p>
    <w:p w:rsidR="00957D32" w:rsidRPr="00332DB7" w:rsidRDefault="00957D32" w:rsidP="00332DB7">
      <w:pPr>
        <w:spacing w:line="240" w:lineRule="auto"/>
        <w:jc w:val="both"/>
        <w:rPr>
          <w:rFonts w:asciiTheme="majorBidi" w:hAnsiTheme="majorBidi" w:cstheme="majorBidi"/>
          <w:sz w:val="24"/>
          <w:szCs w:val="24"/>
          <w:lang w:val="en-GB"/>
        </w:rPr>
      </w:pPr>
      <w:r w:rsidRPr="00332DB7">
        <w:rPr>
          <w:rFonts w:asciiTheme="majorBidi" w:hAnsiTheme="majorBidi" w:cstheme="majorBidi"/>
          <w:b/>
          <w:bCs/>
          <w:sz w:val="24"/>
          <w:szCs w:val="24"/>
          <w:lang w:val="en-GB"/>
        </w:rPr>
        <w:t>Prepared, compiled and organized by the Lecturer:</w:t>
      </w:r>
      <w:r w:rsidRPr="00332DB7">
        <w:rPr>
          <w:rFonts w:asciiTheme="majorBidi" w:hAnsiTheme="majorBidi" w:cstheme="majorBidi"/>
          <w:sz w:val="24"/>
          <w:szCs w:val="24"/>
          <w:lang w:val="en-GB"/>
        </w:rPr>
        <w:t xml:space="preserve"> </w:t>
      </w:r>
      <w:proofErr w:type="spellStart"/>
      <w:r w:rsidRPr="00332DB7">
        <w:rPr>
          <w:rFonts w:asciiTheme="majorBidi" w:hAnsiTheme="majorBidi" w:cstheme="majorBidi"/>
          <w:sz w:val="24"/>
          <w:szCs w:val="24"/>
          <w:lang w:val="en-GB"/>
        </w:rPr>
        <w:t>Dr.</w:t>
      </w:r>
      <w:proofErr w:type="spellEnd"/>
      <w:r w:rsidRPr="00332DB7">
        <w:rPr>
          <w:rFonts w:asciiTheme="majorBidi" w:hAnsiTheme="majorBidi" w:cstheme="majorBidi"/>
          <w:sz w:val="24"/>
          <w:szCs w:val="24"/>
          <w:lang w:val="en-GB"/>
        </w:rPr>
        <w:t xml:space="preserve"> Rania </w:t>
      </w:r>
      <w:proofErr w:type="spellStart"/>
      <w:r w:rsidRPr="00332DB7">
        <w:rPr>
          <w:rFonts w:asciiTheme="majorBidi" w:hAnsiTheme="majorBidi" w:cstheme="majorBidi"/>
          <w:sz w:val="24"/>
          <w:szCs w:val="24"/>
          <w:lang w:val="en-GB"/>
        </w:rPr>
        <w:t>Khelifa</w:t>
      </w:r>
      <w:proofErr w:type="spellEnd"/>
      <w:r w:rsidRPr="00332DB7">
        <w:rPr>
          <w:rFonts w:asciiTheme="majorBidi" w:hAnsiTheme="majorBidi" w:cstheme="majorBidi"/>
          <w:sz w:val="24"/>
          <w:szCs w:val="24"/>
          <w:lang w:val="en-GB"/>
        </w:rPr>
        <w:t xml:space="preserve"> </w:t>
      </w:r>
      <w:proofErr w:type="spellStart"/>
      <w:r w:rsidRPr="00332DB7">
        <w:rPr>
          <w:rFonts w:asciiTheme="majorBidi" w:hAnsiTheme="majorBidi" w:cstheme="majorBidi"/>
          <w:sz w:val="24"/>
          <w:szCs w:val="24"/>
          <w:lang w:val="en-GB"/>
        </w:rPr>
        <w:t>chelihi</w:t>
      </w:r>
      <w:proofErr w:type="spellEnd"/>
    </w:p>
    <w:p w:rsidR="00957D32" w:rsidRPr="00332DB7" w:rsidRDefault="00957D32" w:rsidP="00332DB7">
      <w:pPr>
        <w:spacing w:line="240" w:lineRule="auto"/>
        <w:jc w:val="both"/>
        <w:rPr>
          <w:rFonts w:asciiTheme="majorBidi" w:hAnsiTheme="majorBidi" w:cstheme="majorBidi"/>
          <w:sz w:val="24"/>
          <w:szCs w:val="24"/>
          <w:lang w:val="en-GB"/>
        </w:rPr>
      </w:pPr>
    </w:p>
    <w:p w:rsidR="00957D32" w:rsidRPr="00332DB7" w:rsidRDefault="00957D32" w:rsidP="00332DB7">
      <w:pPr>
        <w:spacing w:line="240" w:lineRule="auto"/>
        <w:jc w:val="both"/>
        <w:rPr>
          <w:rFonts w:asciiTheme="majorBidi" w:hAnsiTheme="majorBidi" w:cstheme="majorBidi"/>
          <w:b/>
          <w:bCs/>
          <w:sz w:val="24"/>
          <w:szCs w:val="24"/>
          <w:lang w:val="en-GB"/>
        </w:rPr>
      </w:pPr>
    </w:p>
    <w:p w:rsidR="00957D32" w:rsidRPr="00332DB7" w:rsidRDefault="00957D32" w:rsidP="00332DB7">
      <w:pPr>
        <w:pStyle w:val="ListParagraph"/>
        <w:numPr>
          <w:ilvl w:val="0"/>
          <w:numId w:val="1"/>
        </w:numPr>
        <w:spacing w:line="240" w:lineRule="auto"/>
        <w:jc w:val="both"/>
        <w:rPr>
          <w:rFonts w:asciiTheme="majorBidi" w:hAnsiTheme="majorBidi" w:cstheme="majorBidi"/>
          <w:b/>
          <w:bCs/>
          <w:sz w:val="24"/>
          <w:szCs w:val="24"/>
          <w:lang w:val="en-GB"/>
        </w:rPr>
      </w:pPr>
      <w:r w:rsidRPr="00332DB7">
        <w:rPr>
          <w:rFonts w:asciiTheme="majorBidi" w:hAnsiTheme="majorBidi" w:cstheme="majorBidi"/>
          <w:b/>
          <w:bCs/>
          <w:sz w:val="24"/>
          <w:szCs w:val="24"/>
          <w:lang w:val="en-GB"/>
        </w:rPr>
        <w:t>What is Paraphrasing:</w:t>
      </w:r>
    </w:p>
    <w:p w:rsidR="00957D32" w:rsidRPr="00332DB7" w:rsidRDefault="00957D32" w:rsidP="00332DB7">
      <w:pPr>
        <w:spacing w:line="240" w:lineRule="auto"/>
        <w:jc w:val="both"/>
        <w:rPr>
          <w:rFonts w:asciiTheme="majorBidi" w:hAnsiTheme="majorBidi" w:cstheme="majorBidi"/>
          <w:sz w:val="24"/>
          <w:szCs w:val="24"/>
          <w:lang w:val="en-GB"/>
        </w:rPr>
      </w:pPr>
      <w:r w:rsidRPr="00332DB7">
        <w:rPr>
          <w:rFonts w:asciiTheme="majorBidi" w:hAnsiTheme="majorBidi" w:cstheme="majorBidi"/>
          <w:sz w:val="24"/>
          <w:szCs w:val="24"/>
          <w:lang w:val="en-GB"/>
        </w:rPr>
        <w:t>Paraphrasing is the act of rewording someone else’s ideas and presenting them in your own words. It allows you to incorporate an author’s insights into your work without copying their exact wording. When done effectively, paraphrasing can help clarify, simplify, or better integrate ideas into your own writing.</w:t>
      </w:r>
    </w:p>
    <w:p w:rsidR="00957D32" w:rsidRPr="00332DB7" w:rsidRDefault="00957D32" w:rsidP="00332DB7">
      <w:pPr>
        <w:spacing w:line="240" w:lineRule="auto"/>
        <w:jc w:val="both"/>
        <w:rPr>
          <w:rFonts w:asciiTheme="majorBidi" w:hAnsiTheme="majorBidi" w:cstheme="majorBidi"/>
          <w:sz w:val="24"/>
          <w:szCs w:val="24"/>
          <w:lang w:val="en-GB"/>
        </w:rPr>
      </w:pPr>
    </w:p>
    <w:p w:rsidR="00957D32" w:rsidRPr="00957D32" w:rsidRDefault="00957D32"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r w:rsidRPr="00957D32">
        <w:rPr>
          <w:rFonts w:asciiTheme="majorBidi" w:eastAsia="Times New Roman" w:hAnsiTheme="majorBidi" w:cstheme="majorBidi"/>
          <w:b/>
          <w:bCs/>
          <w:sz w:val="24"/>
          <w:szCs w:val="24"/>
          <w:lang w:val="en-GB" w:eastAsia="en-GB"/>
        </w:rPr>
        <w:t>When Should You Paraphrase?</w:t>
      </w:r>
    </w:p>
    <w:p w:rsidR="00957D32" w:rsidRPr="00957D32" w:rsidRDefault="00957D32" w:rsidP="00332DB7">
      <w:p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sz w:val="24"/>
          <w:szCs w:val="24"/>
          <w:lang w:val="en-GB" w:eastAsia="en-GB"/>
        </w:rPr>
        <w:t>You should paraphrase when you need to:</w:t>
      </w:r>
    </w:p>
    <w:p w:rsidR="00957D32" w:rsidRPr="00957D32" w:rsidRDefault="00957D32" w:rsidP="00332DB7">
      <w:pPr>
        <w:numPr>
          <w:ilvl w:val="0"/>
          <w:numId w:val="2"/>
        </w:num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sz w:val="24"/>
          <w:szCs w:val="24"/>
          <w:lang w:val="en-GB" w:eastAsia="en-GB"/>
        </w:rPr>
        <w:t>Change the style or language of the original text to make it clearer or easier to understand.</w:t>
      </w:r>
    </w:p>
    <w:p w:rsidR="00957D32" w:rsidRPr="00957D32" w:rsidRDefault="00957D32" w:rsidP="00332DB7">
      <w:pPr>
        <w:numPr>
          <w:ilvl w:val="0"/>
          <w:numId w:val="2"/>
        </w:num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sz w:val="24"/>
          <w:szCs w:val="24"/>
          <w:lang w:val="en-GB" w:eastAsia="en-GB"/>
        </w:rPr>
        <w:t>Make the author’s ideas fit better with your writing.</w:t>
      </w:r>
    </w:p>
    <w:p w:rsidR="00957D32" w:rsidRPr="00957D32" w:rsidRDefault="00957D32" w:rsidP="00332DB7">
      <w:pPr>
        <w:numPr>
          <w:ilvl w:val="0"/>
          <w:numId w:val="2"/>
        </w:num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sz w:val="24"/>
          <w:szCs w:val="24"/>
          <w:lang w:val="en-GB" w:eastAsia="en-GB"/>
        </w:rPr>
        <w:t>Present the original idea in a different way while keeping its meaning intact.</w:t>
      </w:r>
    </w:p>
    <w:p w:rsidR="00957D32" w:rsidRPr="00957D32" w:rsidRDefault="00957D32" w:rsidP="00332DB7">
      <w:p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sz w:val="24"/>
          <w:szCs w:val="24"/>
          <w:lang w:val="en-GB" w:eastAsia="en-GB"/>
        </w:rPr>
        <w:t>A paraphrase usually maintains the same length as the original text, though the way it is expressed will differ. It’s important to first identify the key points and words in the original material before you begin.</w:t>
      </w:r>
    </w:p>
    <w:p w:rsidR="00957D32" w:rsidRPr="00957D32" w:rsidRDefault="00957D32"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r w:rsidRPr="00957D32">
        <w:rPr>
          <w:rFonts w:asciiTheme="majorBidi" w:eastAsia="Times New Roman" w:hAnsiTheme="majorBidi" w:cstheme="majorBidi"/>
          <w:b/>
          <w:bCs/>
          <w:sz w:val="24"/>
          <w:szCs w:val="24"/>
          <w:lang w:val="en-GB" w:eastAsia="en-GB"/>
        </w:rPr>
        <w:t>How to Paraphrase Effectively</w:t>
      </w:r>
    </w:p>
    <w:p w:rsidR="00957D32" w:rsidRPr="00957D32" w:rsidRDefault="00957D32" w:rsidP="00332DB7">
      <w:p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sz w:val="24"/>
          <w:szCs w:val="24"/>
          <w:lang w:val="en-GB" w:eastAsia="en-GB"/>
        </w:rPr>
        <w:t>To paraphrase successfully, follow these steps:</w:t>
      </w:r>
    </w:p>
    <w:p w:rsidR="00957D32" w:rsidRPr="00957D32" w:rsidRDefault="00957D32" w:rsidP="00332DB7">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b/>
          <w:bCs/>
          <w:sz w:val="24"/>
          <w:szCs w:val="24"/>
          <w:lang w:val="en-GB" w:eastAsia="en-GB"/>
        </w:rPr>
        <w:t>Reword</w:t>
      </w:r>
      <w:r w:rsidRPr="00957D32">
        <w:rPr>
          <w:rFonts w:asciiTheme="majorBidi" w:eastAsia="Times New Roman" w:hAnsiTheme="majorBidi" w:cstheme="majorBidi"/>
          <w:sz w:val="24"/>
          <w:szCs w:val="24"/>
          <w:lang w:val="en-GB" w:eastAsia="en-GB"/>
        </w:rPr>
        <w:t>: After reading the original text several times, rewrite it in your own words. Replace words and phrases with synonyms when possible.</w:t>
      </w:r>
    </w:p>
    <w:p w:rsidR="00957D32" w:rsidRPr="00957D32" w:rsidRDefault="00957D32" w:rsidP="00332DB7">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b/>
          <w:bCs/>
          <w:sz w:val="24"/>
          <w:szCs w:val="24"/>
          <w:lang w:val="en-GB" w:eastAsia="en-GB"/>
        </w:rPr>
        <w:t>Restructure</w:t>
      </w:r>
      <w:r w:rsidRPr="00957D32">
        <w:rPr>
          <w:rFonts w:asciiTheme="majorBidi" w:eastAsia="Times New Roman" w:hAnsiTheme="majorBidi" w:cstheme="majorBidi"/>
          <w:sz w:val="24"/>
          <w:szCs w:val="24"/>
          <w:lang w:val="en-GB" w:eastAsia="en-GB"/>
        </w:rPr>
        <w:t>: Change the structure of the sentences and ideas. This involves reorganizing the information to fit your style, not just rewording it.</w:t>
      </w:r>
    </w:p>
    <w:p w:rsidR="00957D32" w:rsidRPr="00957D32" w:rsidRDefault="00957D32" w:rsidP="00332DB7">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b/>
          <w:bCs/>
          <w:sz w:val="24"/>
          <w:szCs w:val="24"/>
          <w:lang w:val="en-GB" w:eastAsia="en-GB"/>
        </w:rPr>
        <w:lastRenderedPageBreak/>
        <w:t>Recognize Key Elements</w:t>
      </w:r>
      <w:r w:rsidRPr="00957D32">
        <w:rPr>
          <w:rFonts w:asciiTheme="majorBidi" w:eastAsia="Times New Roman" w:hAnsiTheme="majorBidi" w:cstheme="majorBidi"/>
          <w:sz w:val="24"/>
          <w:szCs w:val="24"/>
          <w:lang w:val="en-GB" w:eastAsia="en-GB"/>
        </w:rPr>
        <w:t>: Some words, like proper nouns (names, dates, technical terms), cannot be changed. These should remain as they are, but you can still present them in a different way.</w:t>
      </w:r>
    </w:p>
    <w:p w:rsidR="00957D32" w:rsidRPr="00957D32" w:rsidRDefault="00957D32" w:rsidP="00332DB7">
      <w:pPr>
        <w:numPr>
          <w:ilvl w:val="0"/>
          <w:numId w:val="3"/>
        </w:num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332DB7">
        <w:rPr>
          <w:rFonts w:asciiTheme="majorBidi" w:eastAsia="Times New Roman" w:hAnsiTheme="majorBidi" w:cstheme="majorBidi"/>
          <w:b/>
          <w:bCs/>
          <w:noProof/>
          <w:sz w:val="24"/>
          <w:szCs w:val="24"/>
          <w:lang w:val="en-GB" w:eastAsia="en-GB"/>
        </w:rPr>
        <mc:AlternateContent>
          <mc:Choice Requires="wps">
            <w:drawing>
              <wp:anchor distT="0" distB="0" distL="114300" distR="114300" simplePos="0" relativeHeight="251659264" behindDoc="1" locked="0" layoutInCell="1" allowOverlap="1">
                <wp:simplePos x="0" y="0"/>
                <wp:positionH relativeFrom="column">
                  <wp:posOffset>-28575</wp:posOffset>
                </wp:positionH>
                <wp:positionV relativeFrom="paragraph">
                  <wp:posOffset>666750</wp:posOffset>
                </wp:positionV>
                <wp:extent cx="5581650" cy="523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581650"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3EE27" id="Rectangle 1" o:spid="_x0000_s1026" style="position:absolute;margin-left:-2.25pt;margin-top:52.5pt;width:439.5pt;height:41.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yLfAIAAFIFAAAOAAAAZHJzL2Uyb0RvYy54bWysVE1v2zAMvQ/YfxB0X51kTdsFcYogRYcB&#10;RVu0HXpWZSkxJokapcTJfv0o2XGyLqdhF1k0H78eSU2vt9awjcJQgyv58GzAmXISqtotS/795fbT&#10;FWchClcJA06VfKcCv559/DBt/ESNYAWmUsjIiQuTxpd8FaOfFEWQK2VFOAOvHCk1oBWRRFwWFYqG&#10;vFtTjAaDi6IBrDyCVCHQ35tWyWfZv9ZKxgetg4rMlJxyi/nEfL6ls5hNxWSJwq9q2aUh/iELK2pH&#10;QXtXNyIKtsb6L1e2lggBdDyTYAvQupYq10DVDAfvqnleCa9yLURO8D1N4f+5lfebR2R1Rb3jzAlL&#10;LXoi0oRbGsWGiZ7Ghwmhnv0jdlKga6p1q9GmL1XBtpnSXU+p2kYm6ed4fDW8GBPzknTj0eery3Fy&#10;WhysPYb4VYFl6VJypOiZSbG5C7GF7iEpmHHpDGDq6rY2JgtpWNTCINsIanPc5rwpxBGKpGRZpGra&#10;/PMt7oxqvT4pTTRQxqMcPQ/gwaeQUrl40aVuHKGTmaYMesPhKUMT98l02GSm8mD2hoNThn9G7C1y&#10;VHCxN7a1AzzloPrRR27x++rbmlP5b1DtqPsI7VoEL29rasKdCPFRIO0B9Y12Oz7QoQ00JYfuxtkK&#10;8Nep/wlP40lazhraq5KHn2uBijPzzdHgfhmen6dFzML5+HJEAh5r3o41bm0XQD2l4aTs8jXho9lf&#10;NYJ9pSdgnqKSSjhJsUsuI+6FRWz3nR4RqebzDKPl8yLeuWcvk/PEahqyl+2rQN9NYqQZvof9DorJ&#10;u4FsscnSwXwdQdd5Wg+8dnzT4uZ57x6Z9DIcyxl1eApnvwEAAP//AwBQSwMEFAAGAAgAAAAhAExD&#10;gNHdAAAACgEAAA8AAABkcnMvZG93bnJldi54bWxMj8FOwzAQRO9I/IO1SNxaB0RoFOJUFaIS4gAi&#10;5QPceIkj4nWwnTb9e7YnetzZ0cybaj27QRwwxN6TgrtlBgKp9aanTsHXbrsoQMSkyejBEyo4YYR1&#10;fX1V6dL4I33ioUmd4BCKpVZgUxpLKWNr0em49CMS/759cDrxGTppgj5yuBvkfZY9Sqd74garR3y2&#10;2P40k1Mwhs34YV/sbju/h9e3bmp6+3tS6vZm3jyBSDinfzOc8Rkdamba+4lMFIOCxUPOTtaznDex&#10;oVidlT0rxSoHWVfyckL9BwAA//8DAFBLAQItABQABgAIAAAAIQC2gziS/gAAAOEBAAATAAAAAAAA&#10;AAAAAAAAAAAAAABbQ29udGVudF9UeXBlc10ueG1sUEsBAi0AFAAGAAgAAAAhADj9If/WAAAAlAEA&#10;AAsAAAAAAAAAAAAAAAAALwEAAF9yZWxzLy5yZWxzUEsBAi0AFAAGAAgAAAAhACeS7It8AgAAUgUA&#10;AA4AAAAAAAAAAAAAAAAALgIAAGRycy9lMm9Eb2MueG1sUEsBAi0AFAAGAAgAAAAhAExDgNHdAAAA&#10;CgEAAA8AAAAAAAAAAAAAAAAA1gQAAGRycy9kb3ducmV2LnhtbFBLBQYAAAAABAAEAPMAAADgBQAA&#10;AAA=&#10;" fillcolor="white [3201]" strokecolor="black [3213]" strokeweight="1pt"/>
            </w:pict>
          </mc:Fallback>
        </mc:AlternateContent>
      </w:r>
      <w:r w:rsidRPr="00957D32">
        <w:rPr>
          <w:rFonts w:asciiTheme="majorBidi" w:eastAsia="Times New Roman" w:hAnsiTheme="majorBidi" w:cstheme="majorBidi"/>
          <w:b/>
          <w:bCs/>
          <w:sz w:val="24"/>
          <w:szCs w:val="24"/>
          <w:lang w:val="en-GB" w:eastAsia="en-GB"/>
        </w:rPr>
        <w:t>Recheck</w:t>
      </w:r>
      <w:r w:rsidRPr="00957D32">
        <w:rPr>
          <w:rFonts w:asciiTheme="majorBidi" w:eastAsia="Times New Roman" w:hAnsiTheme="majorBidi" w:cstheme="majorBidi"/>
          <w:sz w:val="24"/>
          <w:szCs w:val="24"/>
          <w:lang w:val="en-GB" w:eastAsia="en-GB"/>
        </w:rPr>
        <w:t>: Ensure that the paraphrase maintains the same meaning as the original text. Double-check that you've communicated the same message and emphasized the same key points.</w:t>
      </w:r>
    </w:p>
    <w:p w:rsidR="00957D32" w:rsidRPr="00957D32" w:rsidRDefault="00957D32" w:rsidP="00332DB7">
      <w:p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b/>
          <w:bCs/>
          <w:sz w:val="24"/>
          <w:szCs w:val="24"/>
          <w:lang w:val="en-GB" w:eastAsia="en-GB"/>
        </w:rPr>
        <w:t>Important</w:t>
      </w:r>
      <w:r w:rsidRPr="00957D32">
        <w:rPr>
          <w:rFonts w:asciiTheme="majorBidi" w:eastAsia="Times New Roman" w:hAnsiTheme="majorBidi" w:cstheme="majorBidi"/>
          <w:sz w:val="24"/>
          <w:szCs w:val="24"/>
          <w:lang w:val="en-GB" w:eastAsia="en-GB"/>
        </w:rPr>
        <w:t>: Always provide proper attribution in the correct citation format to credit the original author for their ideas.</w:t>
      </w:r>
    </w:p>
    <w:p w:rsidR="00957D32" w:rsidRPr="00332DB7" w:rsidRDefault="00957D32"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r w:rsidRPr="00957D32">
        <w:rPr>
          <w:rFonts w:asciiTheme="majorBidi" w:eastAsia="Times New Roman" w:hAnsiTheme="majorBidi" w:cstheme="majorBidi"/>
          <w:b/>
          <w:bCs/>
          <w:sz w:val="24"/>
          <w:szCs w:val="24"/>
          <w:lang w:val="en-GB" w:eastAsia="en-GB"/>
        </w:rPr>
        <w:t>Paraphrasing vs. Summarizing</w:t>
      </w:r>
    </w:p>
    <w:p w:rsidR="00267991" w:rsidRPr="00267991" w:rsidRDefault="00267991" w:rsidP="00332DB7">
      <w:p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267991">
        <w:rPr>
          <w:rFonts w:asciiTheme="majorBidi" w:eastAsia="Times New Roman" w:hAnsiTheme="majorBidi" w:cstheme="majorBidi"/>
          <w:sz w:val="24"/>
          <w:szCs w:val="24"/>
          <w:lang w:val="en-GB" w:eastAsia="en-GB"/>
        </w:rPr>
        <w:t>Here's how the information can be effectively presented in a chart format:</w:t>
      </w:r>
    </w:p>
    <w:p w:rsidR="00267991" w:rsidRPr="00267991" w:rsidRDefault="00267991" w:rsidP="00332DB7">
      <w:pPr>
        <w:spacing w:after="0" w:line="240" w:lineRule="auto"/>
        <w:jc w:val="both"/>
        <w:rPr>
          <w:rFonts w:asciiTheme="majorBidi" w:eastAsia="Times New Roman" w:hAnsiTheme="majorBidi" w:cstheme="majorBidi"/>
          <w:sz w:val="24"/>
          <w:szCs w:val="24"/>
          <w:lang w:val="en-GB" w:eastAsia="en-GB"/>
        </w:rPr>
      </w:pPr>
      <w:r w:rsidRPr="00267991">
        <w:rPr>
          <w:rFonts w:asciiTheme="majorBidi" w:eastAsia="Times New Roman" w:hAnsiTheme="majorBidi" w:cstheme="majorBidi"/>
          <w:sz w:val="24"/>
          <w:szCs w:val="24"/>
          <w:lang w:val="en-GB" w:eastAsia="en-GB"/>
        </w:rPr>
        <w:pict>
          <v:rect id="_x0000_i1031" style="width:0;height:1.5pt" o:hralign="center" o:hrstd="t" o:hr="t" fillcolor="#a0a0a0" stroked="f"/>
        </w:pict>
      </w:r>
    </w:p>
    <w:p w:rsidR="00267991" w:rsidRPr="00332DB7" w:rsidRDefault="00267991"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r w:rsidRPr="00267991">
        <w:rPr>
          <w:rFonts w:asciiTheme="majorBidi" w:eastAsia="Times New Roman" w:hAnsiTheme="majorBidi" w:cstheme="majorBidi"/>
          <w:b/>
          <w:bCs/>
          <w:sz w:val="24"/>
          <w:szCs w:val="24"/>
          <w:lang w:val="en-GB" w:eastAsia="en-GB"/>
        </w:rPr>
        <w:t>Paraphrasing vs. Summarizing</w:t>
      </w:r>
    </w:p>
    <w:tbl>
      <w:tblPr>
        <w:tblW w:w="0" w:type="auto"/>
        <w:tblInd w:w="3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03"/>
        <w:gridCol w:w="3247"/>
        <w:gridCol w:w="3969"/>
      </w:tblGrid>
      <w:tr w:rsidR="00267991" w:rsidRPr="00332DB7" w:rsidTr="00332DB7">
        <w:tblPrEx>
          <w:tblCellMar>
            <w:top w:w="0" w:type="dxa"/>
            <w:bottom w:w="0" w:type="dxa"/>
          </w:tblCellMar>
        </w:tblPrEx>
        <w:trPr>
          <w:trHeight w:val="270"/>
        </w:trPr>
        <w:tc>
          <w:tcPr>
            <w:tcW w:w="1101" w:type="dxa"/>
          </w:tcPr>
          <w:p w:rsidR="00267991" w:rsidRPr="00332DB7" w:rsidRDefault="00267991"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r w:rsidRPr="00332DB7">
              <w:rPr>
                <w:rFonts w:asciiTheme="majorBidi" w:hAnsiTheme="majorBidi" w:cstheme="majorBidi"/>
                <w:b/>
                <w:bCs/>
                <w:sz w:val="24"/>
                <w:szCs w:val="24"/>
              </w:rPr>
              <w:t>Aspect</w:t>
            </w:r>
          </w:p>
        </w:tc>
        <w:tc>
          <w:tcPr>
            <w:tcW w:w="3247" w:type="dxa"/>
          </w:tcPr>
          <w:p w:rsidR="00267991" w:rsidRPr="00332DB7" w:rsidRDefault="00267991"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proofErr w:type="spellStart"/>
            <w:r w:rsidRPr="00332DB7">
              <w:rPr>
                <w:rFonts w:asciiTheme="majorBidi" w:hAnsiTheme="majorBidi" w:cstheme="majorBidi"/>
                <w:b/>
                <w:bCs/>
                <w:sz w:val="24"/>
                <w:szCs w:val="24"/>
              </w:rPr>
              <w:t>Paraphrasing</w:t>
            </w:r>
            <w:proofErr w:type="spellEnd"/>
          </w:p>
        </w:tc>
        <w:tc>
          <w:tcPr>
            <w:tcW w:w="3969" w:type="dxa"/>
          </w:tcPr>
          <w:p w:rsidR="00267991" w:rsidRPr="00332DB7" w:rsidRDefault="00267991"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proofErr w:type="spellStart"/>
            <w:r w:rsidRPr="00332DB7">
              <w:rPr>
                <w:rFonts w:asciiTheme="majorBidi" w:hAnsiTheme="majorBidi" w:cstheme="majorBidi"/>
                <w:b/>
                <w:bCs/>
                <w:sz w:val="24"/>
                <w:szCs w:val="24"/>
              </w:rPr>
              <w:t>Summarizing</w:t>
            </w:r>
            <w:proofErr w:type="spellEnd"/>
          </w:p>
        </w:tc>
      </w:tr>
      <w:tr w:rsidR="00267991" w:rsidRPr="00332DB7" w:rsidTr="00332DB7">
        <w:tblPrEx>
          <w:tblCellMar>
            <w:top w:w="0" w:type="dxa"/>
            <w:bottom w:w="0" w:type="dxa"/>
          </w:tblCellMar>
        </w:tblPrEx>
        <w:trPr>
          <w:trHeight w:val="285"/>
        </w:trPr>
        <w:tc>
          <w:tcPr>
            <w:tcW w:w="1101" w:type="dxa"/>
          </w:tcPr>
          <w:p w:rsidR="00267991" w:rsidRPr="00332DB7" w:rsidRDefault="00267991"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proofErr w:type="spellStart"/>
            <w:r w:rsidRPr="00332DB7">
              <w:rPr>
                <w:rFonts w:asciiTheme="majorBidi" w:hAnsiTheme="majorBidi" w:cstheme="majorBidi"/>
                <w:sz w:val="24"/>
                <w:szCs w:val="24"/>
              </w:rPr>
              <w:t>Definition</w:t>
            </w:r>
            <w:proofErr w:type="spellEnd"/>
          </w:p>
        </w:tc>
        <w:tc>
          <w:tcPr>
            <w:tcW w:w="3247" w:type="dxa"/>
          </w:tcPr>
          <w:p w:rsidR="00267991" w:rsidRPr="00332DB7" w:rsidRDefault="00267991"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r w:rsidRPr="00332DB7">
              <w:rPr>
                <w:rFonts w:asciiTheme="majorBidi" w:hAnsiTheme="majorBidi" w:cstheme="majorBidi"/>
                <w:sz w:val="24"/>
                <w:szCs w:val="24"/>
              </w:rPr>
              <w:t xml:space="preserve">Rewrites the original </w:t>
            </w:r>
            <w:proofErr w:type="spellStart"/>
            <w:r w:rsidRPr="00332DB7">
              <w:rPr>
                <w:rFonts w:asciiTheme="majorBidi" w:hAnsiTheme="majorBidi" w:cstheme="majorBidi"/>
                <w:sz w:val="24"/>
                <w:szCs w:val="24"/>
              </w:rPr>
              <w:t>text</w:t>
            </w:r>
            <w:proofErr w:type="spellEnd"/>
            <w:r w:rsidRPr="00332DB7">
              <w:rPr>
                <w:rFonts w:asciiTheme="majorBidi" w:hAnsiTheme="majorBidi" w:cstheme="majorBidi"/>
                <w:sz w:val="24"/>
                <w:szCs w:val="24"/>
              </w:rPr>
              <w:t xml:space="preserve"> in </w:t>
            </w:r>
            <w:proofErr w:type="spellStart"/>
            <w:r w:rsidRPr="00332DB7">
              <w:rPr>
                <w:rFonts w:asciiTheme="majorBidi" w:hAnsiTheme="majorBidi" w:cstheme="majorBidi"/>
                <w:sz w:val="24"/>
                <w:szCs w:val="24"/>
              </w:rPr>
              <w:t>your</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own</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words</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while</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maintaining</w:t>
            </w:r>
            <w:proofErr w:type="spellEnd"/>
            <w:r w:rsidRPr="00332DB7">
              <w:rPr>
                <w:rFonts w:asciiTheme="majorBidi" w:hAnsiTheme="majorBidi" w:cstheme="majorBidi"/>
                <w:sz w:val="24"/>
                <w:szCs w:val="24"/>
              </w:rPr>
              <w:t xml:space="preserve"> the </w:t>
            </w:r>
            <w:proofErr w:type="spellStart"/>
            <w:r w:rsidRPr="00332DB7">
              <w:rPr>
                <w:rFonts w:asciiTheme="majorBidi" w:hAnsiTheme="majorBidi" w:cstheme="majorBidi"/>
                <w:sz w:val="24"/>
                <w:szCs w:val="24"/>
              </w:rPr>
              <w:t>meaning</w:t>
            </w:r>
            <w:proofErr w:type="spellEnd"/>
            <w:r w:rsidRPr="00332DB7">
              <w:rPr>
                <w:rFonts w:asciiTheme="majorBidi" w:hAnsiTheme="majorBidi" w:cstheme="majorBidi"/>
                <w:sz w:val="24"/>
                <w:szCs w:val="24"/>
              </w:rPr>
              <w:t xml:space="preserve"> and </w:t>
            </w:r>
            <w:proofErr w:type="spellStart"/>
            <w:r w:rsidRPr="00332DB7">
              <w:rPr>
                <w:rFonts w:asciiTheme="majorBidi" w:hAnsiTheme="majorBidi" w:cstheme="majorBidi"/>
                <w:sz w:val="24"/>
                <w:szCs w:val="24"/>
              </w:rPr>
              <w:t>details</w:t>
            </w:r>
            <w:proofErr w:type="spellEnd"/>
          </w:p>
        </w:tc>
        <w:tc>
          <w:tcPr>
            <w:tcW w:w="3969" w:type="dxa"/>
          </w:tcPr>
          <w:p w:rsidR="00267991" w:rsidRPr="00332DB7" w:rsidRDefault="00267991"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r w:rsidRPr="00332DB7">
              <w:rPr>
                <w:rFonts w:asciiTheme="majorBidi" w:hAnsiTheme="majorBidi" w:cstheme="majorBidi"/>
                <w:sz w:val="24"/>
                <w:szCs w:val="24"/>
              </w:rPr>
              <w:t xml:space="preserve">Condenses the original </w:t>
            </w:r>
            <w:proofErr w:type="spellStart"/>
            <w:r w:rsidRPr="00332DB7">
              <w:rPr>
                <w:rFonts w:asciiTheme="majorBidi" w:hAnsiTheme="majorBidi" w:cstheme="majorBidi"/>
                <w:sz w:val="24"/>
                <w:szCs w:val="24"/>
              </w:rPr>
              <w:t>text</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into</w:t>
            </w:r>
            <w:proofErr w:type="spellEnd"/>
            <w:r w:rsidRPr="00332DB7">
              <w:rPr>
                <w:rFonts w:asciiTheme="majorBidi" w:hAnsiTheme="majorBidi" w:cstheme="majorBidi"/>
                <w:sz w:val="24"/>
                <w:szCs w:val="24"/>
              </w:rPr>
              <w:t xml:space="preserve"> a </w:t>
            </w:r>
            <w:proofErr w:type="spellStart"/>
            <w:r w:rsidRPr="00332DB7">
              <w:rPr>
                <w:rFonts w:asciiTheme="majorBidi" w:hAnsiTheme="majorBidi" w:cstheme="majorBidi"/>
                <w:sz w:val="24"/>
                <w:szCs w:val="24"/>
              </w:rPr>
              <w:t>shorter</w:t>
            </w:r>
            <w:proofErr w:type="spellEnd"/>
            <w:r w:rsidRPr="00332DB7">
              <w:rPr>
                <w:rFonts w:asciiTheme="majorBidi" w:hAnsiTheme="majorBidi" w:cstheme="majorBidi"/>
                <w:sz w:val="24"/>
                <w:szCs w:val="24"/>
              </w:rPr>
              <w:t xml:space="preserve"> version, </w:t>
            </w:r>
            <w:proofErr w:type="spellStart"/>
            <w:r w:rsidRPr="00332DB7">
              <w:rPr>
                <w:rFonts w:asciiTheme="majorBidi" w:hAnsiTheme="majorBidi" w:cstheme="majorBidi"/>
                <w:sz w:val="24"/>
                <w:szCs w:val="24"/>
              </w:rPr>
              <w:t>capturing</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only</w:t>
            </w:r>
            <w:proofErr w:type="spellEnd"/>
            <w:r w:rsidRPr="00332DB7">
              <w:rPr>
                <w:rFonts w:asciiTheme="majorBidi" w:hAnsiTheme="majorBidi" w:cstheme="majorBidi"/>
                <w:sz w:val="24"/>
                <w:szCs w:val="24"/>
              </w:rPr>
              <w:t xml:space="preserve"> the main points.</w:t>
            </w:r>
          </w:p>
        </w:tc>
      </w:tr>
      <w:tr w:rsidR="00267991" w:rsidRPr="00332DB7" w:rsidTr="00332DB7">
        <w:tblPrEx>
          <w:tblCellMar>
            <w:top w:w="0" w:type="dxa"/>
            <w:bottom w:w="0" w:type="dxa"/>
          </w:tblCellMar>
        </w:tblPrEx>
        <w:trPr>
          <w:trHeight w:val="165"/>
        </w:trPr>
        <w:tc>
          <w:tcPr>
            <w:tcW w:w="1101" w:type="dxa"/>
          </w:tcPr>
          <w:p w:rsidR="00267991" w:rsidRPr="00332DB7" w:rsidRDefault="00267991"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proofErr w:type="spellStart"/>
            <w:r w:rsidRPr="00332DB7">
              <w:rPr>
                <w:rFonts w:asciiTheme="majorBidi" w:hAnsiTheme="majorBidi" w:cstheme="majorBidi"/>
                <w:sz w:val="24"/>
                <w:szCs w:val="24"/>
              </w:rPr>
              <w:t>Length</w:t>
            </w:r>
            <w:proofErr w:type="spellEnd"/>
          </w:p>
        </w:tc>
        <w:tc>
          <w:tcPr>
            <w:tcW w:w="3247" w:type="dxa"/>
          </w:tcPr>
          <w:p w:rsidR="00267991" w:rsidRPr="00332DB7" w:rsidRDefault="00332DB7"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proofErr w:type="spellStart"/>
            <w:r w:rsidRPr="00332DB7">
              <w:rPr>
                <w:rFonts w:asciiTheme="majorBidi" w:hAnsiTheme="majorBidi" w:cstheme="majorBidi"/>
                <w:sz w:val="24"/>
                <w:szCs w:val="24"/>
              </w:rPr>
              <w:t>Usually</w:t>
            </w:r>
            <w:proofErr w:type="spellEnd"/>
            <w:r w:rsidRPr="00332DB7">
              <w:rPr>
                <w:rFonts w:asciiTheme="majorBidi" w:hAnsiTheme="majorBidi" w:cstheme="majorBidi"/>
                <w:sz w:val="24"/>
                <w:szCs w:val="24"/>
              </w:rPr>
              <w:t xml:space="preserve"> the </w:t>
            </w:r>
            <w:proofErr w:type="spellStart"/>
            <w:r w:rsidRPr="00332DB7">
              <w:rPr>
                <w:rFonts w:asciiTheme="majorBidi" w:hAnsiTheme="majorBidi" w:cstheme="majorBidi"/>
                <w:sz w:val="24"/>
                <w:szCs w:val="24"/>
              </w:rPr>
              <w:t>same</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length</w:t>
            </w:r>
            <w:proofErr w:type="spellEnd"/>
            <w:r w:rsidRPr="00332DB7">
              <w:rPr>
                <w:rFonts w:asciiTheme="majorBidi" w:hAnsiTheme="majorBidi" w:cstheme="majorBidi"/>
                <w:sz w:val="24"/>
                <w:szCs w:val="24"/>
              </w:rPr>
              <w:t xml:space="preserve"> as the original </w:t>
            </w:r>
            <w:proofErr w:type="spellStart"/>
            <w:r w:rsidRPr="00332DB7">
              <w:rPr>
                <w:rFonts w:asciiTheme="majorBidi" w:hAnsiTheme="majorBidi" w:cstheme="majorBidi"/>
                <w:sz w:val="24"/>
                <w:szCs w:val="24"/>
              </w:rPr>
              <w:t>text</w:t>
            </w:r>
            <w:proofErr w:type="spellEnd"/>
            <w:r w:rsidRPr="00332DB7">
              <w:rPr>
                <w:rFonts w:asciiTheme="majorBidi" w:hAnsiTheme="majorBidi" w:cstheme="majorBidi"/>
                <w:sz w:val="24"/>
                <w:szCs w:val="24"/>
              </w:rPr>
              <w:t>.</w:t>
            </w:r>
          </w:p>
        </w:tc>
        <w:tc>
          <w:tcPr>
            <w:tcW w:w="3969" w:type="dxa"/>
          </w:tcPr>
          <w:p w:rsidR="00267991" w:rsidRPr="00332DB7" w:rsidRDefault="00332DB7"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proofErr w:type="spellStart"/>
            <w:r w:rsidRPr="00332DB7">
              <w:rPr>
                <w:rFonts w:asciiTheme="majorBidi" w:hAnsiTheme="majorBidi" w:cstheme="majorBidi"/>
                <w:sz w:val="24"/>
                <w:szCs w:val="24"/>
              </w:rPr>
              <w:t>Always</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shorter</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than</w:t>
            </w:r>
            <w:proofErr w:type="spellEnd"/>
            <w:r w:rsidRPr="00332DB7">
              <w:rPr>
                <w:rFonts w:asciiTheme="majorBidi" w:hAnsiTheme="majorBidi" w:cstheme="majorBidi"/>
                <w:sz w:val="24"/>
                <w:szCs w:val="24"/>
              </w:rPr>
              <w:t xml:space="preserve"> the original </w:t>
            </w:r>
            <w:proofErr w:type="spellStart"/>
            <w:r w:rsidRPr="00332DB7">
              <w:rPr>
                <w:rFonts w:asciiTheme="majorBidi" w:hAnsiTheme="majorBidi" w:cstheme="majorBidi"/>
                <w:sz w:val="24"/>
                <w:szCs w:val="24"/>
              </w:rPr>
              <w:t>text</w:t>
            </w:r>
            <w:proofErr w:type="spellEnd"/>
            <w:r w:rsidRPr="00332DB7">
              <w:rPr>
                <w:rFonts w:asciiTheme="majorBidi" w:hAnsiTheme="majorBidi" w:cstheme="majorBidi"/>
                <w:sz w:val="24"/>
                <w:szCs w:val="24"/>
              </w:rPr>
              <w:t>.</w:t>
            </w:r>
          </w:p>
        </w:tc>
      </w:tr>
      <w:tr w:rsidR="00267991" w:rsidRPr="00332DB7" w:rsidTr="00332DB7">
        <w:tblPrEx>
          <w:tblCellMar>
            <w:top w:w="0" w:type="dxa"/>
            <w:bottom w:w="0" w:type="dxa"/>
          </w:tblCellMar>
        </w:tblPrEx>
        <w:trPr>
          <w:trHeight w:val="120"/>
        </w:trPr>
        <w:tc>
          <w:tcPr>
            <w:tcW w:w="1101" w:type="dxa"/>
          </w:tcPr>
          <w:p w:rsidR="00267991" w:rsidRPr="00332DB7" w:rsidRDefault="00267991"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proofErr w:type="spellStart"/>
            <w:r w:rsidRPr="00332DB7">
              <w:rPr>
                <w:rFonts w:asciiTheme="majorBidi" w:hAnsiTheme="majorBidi" w:cstheme="majorBidi"/>
                <w:sz w:val="24"/>
                <w:szCs w:val="24"/>
              </w:rPr>
              <w:t>Purpose</w:t>
            </w:r>
            <w:proofErr w:type="spellEnd"/>
          </w:p>
        </w:tc>
        <w:tc>
          <w:tcPr>
            <w:tcW w:w="3247" w:type="dxa"/>
          </w:tcPr>
          <w:p w:rsidR="00267991" w:rsidRPr="00332DB7" w:rsidRDefault="00332DB7"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r w:rsidRPr="00332DB7">
              <w:rPr>
                <w:rFonts w:asciiTheme="majorBidi" w:hAnsiTheme="majorBidi" w:cstheme="majorBidi"/>
                <w:sz w:val="24"/>
                <w:szCs w:val="24"/>
              </w:rPr>
              <w:t xml:space="preserve">Effective for </w:t>
            </w:r>
            <w:proofErr w:type="spellStart"/>
            <w:r w:rsidRPr="00332DB7">
              <w:rPr>
                <w:rFonts w:asciiTheme="majorBidi" w:hAnsiTheme="majorBidi" w:cstheme="majorBidi"/>
                <w:sz w:val="24"/>
                <w:szCs w:val="24"/>
              </w:rPr>
              <w:t>using</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specific</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ideas</w:t>
            </w:r>
            <w:proofErr w:type="spellEnd"/>
            <w:r w:rsidRPr="00332DB7">
              <w:rPr>
                <w:rFonts w:asciiTheme="majorBidi" w:hAnsiTheme="majorBidi" w:cstheme="majorBidi"/>
                <w:sz w:val="24"/>
                <w:szCs w:val="24"/>
              </w:rPr>
              <w:t xml:space="preserve"> or </w:t>
            </w:r>
            <w:proofErr w:type="spellStart"/>
            <w:r w:rsidRPr="00332DB7">
              <w:rPr>
                <w:rFonts w:asciiTheme="majorBidi" w:hAnsiTheme="majorBidi" w:cstheme="majorBidi"/>
                <w:sz w:val="24"/>
                <w:szCs w:val="24"/>
              </w:rPr>
              <w:t>details</w:t>
            </w:r>
            <w:proofErr w:type="spellEnd"/>
            <w:r w:rsidRPr="00332DB7">
              <w:rPr>
                <w:rFonts w:asciiTheme="majorBidi" w:hAnsiTheme="majorBidi" w:cstheme="majorBidi"/>
                <w:sz w:val="24"/>
                <w:szCs w:val="24"/>
              </w:rPr>
              <w:t xml:space="preserve"> to support </w:t>
            </w:r>
            <w:proofErr w:type="spellStart"/>
            <w:r w:rsidRPr="00332DB7">
              <w:rPr>
                <w:rFonts w:asciiTheme="majorBidi" w:hAnsiTheme="majorBidi" w:cstheme="majorBidi"/>
                <w:sz w:val="24"/>
                <w:szCs w:val="24"/>
              </w:rPr>
              <w:t>your</w:t>
            </w:r>
            <w:proofErr w:type="spellEnd"/>
            <w:r w:rsidRPr="00332DB7">
              <w:rPr>
                <w:rFonts w:asciiTheme="majorBidi" w:hAnsiTheme="majorBidi" w:cstheme="majorBidi"/>
                <w:sz w:val="24"/>
                <w:szCs w:val="24"/>
              </w:rPr>
              <w:t xml:space="preserve"> argument or discussion.</w:t>
            </w:r>
          </w:p>
        </w:tc>
        <w:tc>
          <w:tcPr>
            <w:tcW w:w="3969" w:type="dxa"/>
          </w:tcPr>
          <w:p w:rsidR="00267991" w:rsidRPr="00332DB7" w:rsidRDefault="00332DB7"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proofErr w:type="spellStart"/>
            <w:r w:rsidRPr="00332DB7">
              <w:rPr>
                <w:rFonts w:asciiTheme="majorBidi" w:hAnsiTheme="majorBidi" w:cstheme="majorBidi"/>
                <w:sz w:val="24"/>
                <w:szCs w:val="24"/>
              </w:rPr>
              <w:t>Ideal</w:t>
            </w:r>
            <w:proofErr w:type="spellEnd"/>
            <w:r w:rsidRPr="00332DB7">
              <w:rPr>
                <w:rFonts w:asciiTheme="majorBidi" w:hAnsiTheme="majorBidi" w:cstheme="majorBidi"/>
                <w:sz w:val="24"/>
                <w:szCs w:val="24"/>
              </w:rPr>
              <w:t xml:space="preserve"> for </w:t>
            </w:r>
            <w:proofErr w:type="spellStart"/>
            <w:r w:rsidRPr="00332DB7">
              <w:rPr>
                <w:rFonts w:asciiTheme="majorBidi" w:hAnsiTheme="majorBidi" w:cstheme="majorBidi"/>
                <w:sz w:val="24"/>
                <w:szCs w:val="24"/>
              </w:rPr>
              <w:t>conveying</w:t>
            </w:r>
            <w:proofErr w:type="spellEnd"/>
            <w:r w:rsidRPr="00332DB7">
              <w:rPr>
                <w:rFonts w:asciiTheme="majorBidi" w:hAnsiTheme="majorBidi" w:cstheme="majorBidi"/>
                <w:sz w:val="24"/>
                <w:szCs w:val="24"/>
              </w:rPr>
              <w:t xml:space="preserve"> a </w:t>
            </w:r>
            <w:proofErr w:type="spellStart"/>
            <w:r w:rsidRPr="00332DB7">
              <w:rPr>
                <w:rFonts w:asciiTheme="majorBidi" w:hAnsiTheme="majorBidi" w:cstheme="majorBidi"/>
                <w:sz w:val="24"/>
                <w:szCs w:val="24"/>
              </w:rPr>
              <w:t>general</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overview</w:t>
            </w:r>
            <w:proofErr w:type="spellEnd"/>
            <w:r w:rsidRPr="00332DB7">
              <w:rPr>
                <w:rFonts w:asciiTheme="majorBidi" w:hAnsiTheme="majorBidi" w:cstheme="majorBidi"/>
                <w:sz w:val="24"/>
                <w:szCs w:val="24"/>
              </w:rPr>
              <w:t xml:space="preserve"> or the </w:t>
            </w:r>
            <w:proofErr w:type="spellStart"/>
            <w:r w:rsidRPr="00332DB7">
              <w:rPr>
                <w:rFonts w:asciiTheme="majorBidi" w:hAnsiTheme="majorBidi" w:cstheme="majorBidi"/>
                <w:sz w:val="24"/>
                <w:szCs w:val="24"/>
              </w:rPr>
              <w:t>most</w:t>
            </w:r>
            <w:proofErr w:type="spellEnd"/>
            <w:r w:rsidRPr="00332DB7">
              <w:rPr>
                <w:rFonts w:asciiTheme="majorBidi" w:hAnsiTheme="majorBidi" w:cstheme="majorBidi"/>
                <w:sz w:val="24"/>
                <w:szCs w:val="24"/>
              </w:rPr>
              <w:t xml:space="preserve"> important </w:t>
            </w:r>
            <w:proofErr w:type="spellStart"/>
            <w:r w:rsidRPr="00332DB7">
              <w:rPr>
                <w:rFonts w:asciiTheme="majorBidi" w:hAnsiTheme="majorBidi" w:cstheme="majorBidi"/>
                <w:sz w:val="24"/>
                <w:szCs w:val="24"/>
              </w:rPr>
              <w:t>ideas</w:t>
            </w:r>
            <w:proofErr w:type="spellEnd"/>
            <w:r w:rsidRPr="00332DB7">
              <w:rPr>
                <w:rFonts w:asciiTheme="majorBidi" w:hAnsiTheme="majorBidi" w:cstheme="majorBidi"/>
                <w:sz w:val="24"/>
                <w:szCs w:val="24"/>
              </w:rPr>
              <w:t xml:space="preserve"> </w:t>
            </w:r>
            <w:proofErr w:type="spellStart"/>
            <w:r w:rsidRPr="00332DB7">
              <w:rPr>
                <w:rFonts w:asciiTheme="majorBidi" w:hAnsiTheme="majorBidi" w:cstheme="majorBidi"/>
                <w:sz w:val="24"/>
                <w:szCs w:val="24"/>
              </w:rPr>
              <w:t>without</w:t>
            </w:r>
            <w:proofErr w:type="spellEnd"/>
            <w:r w:rsidRPr="00332DB7">
              <w:rPr>
                <w:rFonts w:asciiTheme="majorBidi" w:hAnsiTheme="majorBidi" w:cstheme="majorBidi"/>
                <w:sz w:val="24"/>
                <w:szCs w:val="24"/>
              </w:rPr>
              <w:t xml:space="preserve"> all the </w:t>
            </w:r>
            <w:proofErr w:type="spellStart"/>
            <w:r w:rsidRPr="00332DB7">
              <w:rPr>
                <w:rFonts w:asciiTheme="majorBidi" w:hAnsiTheme="majorBidi" w:cstheme="majorBidi"/>
                <w:sz w:val="24"/>
                <w:szCs w:val="24"/>
              </w:rPr>
              <w:t>details</w:t>
            </w:r>
            <w:proofErr w:type="spellEnd"/>
            <w:r w:rsidRPr="00332DB7">
              <w:rPr>
                <w:rFonts w:asciiTheme="majorBidi" w:hAnsiTheme="majorBidi" w:cstheme="majorBidi"/>
                <w:sz w:val="24"/>
                <w:szCs w:val="24"/>
              </w:rPr>
              <w:t>.</w:t>
            </w:r>
          </w:p>
        </w:tc>
      </w:tr>
    </w:tbl>
    <w:p w:rsidR="00957D32" w:rsidRPr="00957D32" w:rsidRDefault="00957D32"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r w:rsidRPr="00957D32">
        <w:rPr>
          <w:rFonts w:asciiTheme="majorBidi" w:eastAsia="Times New Roman" w:hAnsiTheme="majorBidi" w:cstheme="majorBidi"/>
          <w:b/>
          <w:bCs/>
          <w:sz w:val="24"/>
          <w:szCs w:val="24"/>
          <w:lang w:val="en-GB" w:eastAsia="en-GB"/>
        </w:rPr>
        <w:t>Example of Paraphrasing</w:t>
      </w:r>
    </w:p>
    <w:p w:rsidR="00957D32" w:rsidRPr="00957D32" w:rsidRDefault="00957D32" w:rsidP="00332DB7">
      <w:p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b/>
          <w:bCs/>
          <w:sz w:val="24"/>
          <w:szCs w:val="24"/>
          <w:lang w:val="en-GB" w:eastAsia="en-GB"/>
        </w:rPr>
        <w:t>Original Passage</w:t>
      </w:r>
      <w:r w:rsidRPr="00957D32">
        <w:rPr>
          <w:rFonts w:asciiTheme="majorBidi" w:eastAsia="Times New Roman" w:hAnsiTheme="majorBidi" w:cstheme="majorBidi"/>
          <w:sz w:val="24"/>
          <w:szCs w:val="24"/>
          <w:lang w:val="en-GB" w:eastAsia="en-GB"/>
        </w:rPr>
        <w:t xml:space="preserve">: In </w:t>
      </w:r>
      <w:r w:rsidRPr="00957D32">
        <w:rPr>
          <w:rFonts w:asciiTheme="majorBidi" w:eastAsia="Times New Roman" w:hAnsiTheme="majorBidi" w:cstheme="majorBidi"/>
          <w:i/>
          <w:iCs/>
          <w:sz w:val="24"/>
          <w:szCs w:val="24"/>
          <w:lang w:val="en-GB" w:eastAsia="en-GB"/>
        </w:rPr>
        <w:t>The Sopranos</w:t>
      </w:r>
      <w:r w:rsidRPr="00957D32">
        <w:rPr>
          <w:rFonts w:asciiTheme="majorBidi" w:eastAsia="Times New Roman" w:hAnsiTheme="majorBidi" w:cstheme="majorBidi"/>
          <w:sz w:val="24"/>
          <w:szCs w:val="24"/>
          <w:lang w:val="en-GB" w:eastAsia="en-GB"/>
        </w:rPr>
        <w:t>, the mob is besieged as much by inner infidelity as it is by the federal government. Early in the series, the greatest threat to Tony’s family is his own biological family. One of his closest associates turns witness for the FBI, his mother colludes with his uncle to contract a hit on Tony, and his kids click through websites that track the federal crackdown in Tony’s gangland.</w:t>
      </w:r>
    </w:p>
    <w:p w:rsidR="00957D32" w:rsidRPr="00957D32" w:rsidRDefault="00957D32" w:rsidP="00332DB7">
      <w:p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b/>
          <w:bCs/>
          <w:sz w:val="24"/>
          <w:szCs w:val="24"/>
          <w:lang w:val="en-GB" w:eastAsia="en-GB"/>
        </w:rPr>
        <w:t>Paraphrased Passage</w:t>
      </w:r>
      <w:r w:rsidRPr="00957D32">
        <w:rPr>
          <w:rFonts w:asciiTheme="majorBidi" w:eastAsia="Times New Roman" w:hAnsiTheme="majorBidi" w:cstheme="majorBidi"/>
          <w:sz w:val="24"/>
          <w:szCs w:val="24"/>
          <w:lang w:val="en-GB" w:eastAsia="en-GB"/>
        </w:rPr>
        <w:t xml:space="preserve">: In the first season of </w:t>
      </w:r>
      <w:r w:rsidRPr="00957D32">
        <w:rPr>
          <w:rFonts w:asciiTheme="majorBidi" w:eastAsia="Times New Roman" w:hAnsiTheme="majorBidi" w:cstheme="majorBidi"/>
          <w:i/>
          <w:iCs/>
          <w:sz w:val="24"/>
          <w:szCs w:val="24"/>
          <w:lang w:val="en-GB" w:eastAsia="en-GB"/>
        </w:rPr>
        <w:t>The Sopranos</w:t>
      </w:r>
      <w:r w:rsidRPr="00957D32">
        <w:rPr>
          <w:rFonts w:asciiTheme="majorBidi" w:eastAsia="Times New Roman" w:hAnsiTheme="majorBidi" w:cstheme="majorBidi"/>
          <w:sz w:val="24"/>
          <w:szCs w:val="24"/>
          <w:lang w:val="en-GB" w:eastAsia="en-GB"/>
        </w:rPr>
        <w:t>, Tony Soprano’s mobster lifestyle is more endangered by his own family than by the FBI. This betrayal within his family is wide-reaching. His closest associate becomes an FBI informant, his mother and uncle plot to have him killed, and his children are searching the internet for information about his criminal activities.</w:t>
      </w:r>
    </w:p>
    <w:p w:rsidR="00957D32" w:rsidRPr="00957D32" w:rsidRDefault="00957D32" w:rsidP="00332DB7">
      <w:p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b/>
          <w:bCs/>
          <w:sz w:val="24"/>
          <w:szCs w:val="24"/>
          <w:lang w:val="en-GB" w:eastAsia="en-GB"/>
        </w:rPr>
        <w:t>Analysis of Changes</w:t>
      </w:r>
      <w:r w:rsidRPr="00957D32">
        <w:rPr>
          <w:rFonts w:asciiTheme="majorBidi" w:eastAsia="Times New Roman" w:hAnsiTheme="majorBidi" w:cstheme="majorBidi"/>
          <w:sz w:val="24"/>
          <w:szCs w:val="24"/>
          <w:lang w:val="en-GB" w:eastAsia="en-GB"/>
        </w:rPr>
        <w:t>:</w:t>
      </w:r>
    </w:p>
    <w:p w:rsidR="00957D32" w:rsidRPr="00957D32" w:rsidRDefault="00957D32" w:rsidP="00332DB7">
      <w:pPr>
        <w:numPr>
          <w:ilvl w:val="0"/>
          <w:numId w:val="5"/>
        </w:num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sz w:val="24"/>
          <w:szCs w:val="24"/>
          <w:lang w:val="en-GB" w:eastAsia="en-GB"/>
        </w:rPr>
        <w:t>"Early in the series" becomes "In the first season."</w:t>
      </w:r>
    </w:p>
    <w:p w:rsidR="00957D32" w:rsidRPr="00957D32" w:rsidRDefault="00957D32" w:rsidP="00332DB7">
      <w:pPr>
        <w:numPr>
          <w:ilvl w:val="0"/>
          <w:numId w:val="5"/>
        </w:num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sz w:val="24"/>
          <w:szCs w:val="24"/>
          <w:lang w:val="en-GB" w:eastAsia="en-GB"/>
        </w:rPr>
        <w:t>"Greatest threat" is reworded as "more endangered."</w:t>
      </w:r>
    </w:p>
    <w:p w:rsidR="00957D32" w:rsidRPr="00957D32" w:rsidRDefault="00957D32" w:rsidP="00332DB7">
      <w:pPr>
        <w:numPr>
          <w:ilvl w:val="0"/>
          <w:numId w:val="5"/>
        </w:num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sz w:val="24"/>
          <w:szCs w:val="24"/>
          <w:lang w:val="en-GB" w:eastAsia="en-GB"/>
        </w:rPr>
        <w:t>"Colludes with his uncle" becomes "plot to have him killed."</w:t>
      </w:r>
    </w:p>
    <w:p w:rsidR="00957D32" w:rsidRPr="00957D32" w:rsidRDefault="00957D32" w:rsidP="00332DB7">
      <w:pPr>
        <w:numPr>
          <w:ilvl w:val="0"/>
          <w:numId w:val="5"/>
        </w:num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sz w:val="24"/>
          <w:szCs w:val="24"/>
          <w:lang w:val="en-GB" w:eastAsia="en-GB"/>
        </w:rPr>
        <w:t>"Click through websites" is changed to "searching the internet."</w:t>
      </w:r>
    </w:p>
    <w:p w:rsidR="00957D32" w:rsidRPr="00957D32" w:rsidRDefault="00957D32" w:rsidP="00332DB7">
      <w:p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sz w:val="24"/>
          <w:szCs w:val="24"/>
          <w:lang w:val="en-GB" w:eastAsia="en-GB"/>
        </w:rPr>
        <w:lastRenderedPageBreak/>
        <w:t>By following the four R’s (Reword, Rearrange, Realize, Recheck), you can ensure your paraphrase is both clear and faithful to the original while using your own voice.</w:t>
      </w:r>
    </w:p>
    <w:p w:rsidR="00957D32" w:rsidRPr="00957D32" w:rsidRDefault="00957D32" w:rsidP="00332DB7">
      <w:pPr>
        <w:spacing w:before="100" w:beforeAutospacing="1" w:after="100" w:afterAutospacing="1" w:line="240" w:lineRule="auto"/>
        <w:jc w:val="both"/>
        <w:outlineLvl w:val="2"/>
        <w:rPr>
          <w:rFonts w:asciiTheme="majorBidi" w:eastAsia="Times New Roman" w:hAnsiTheme="majorBidi" w:cstheme="majorBidi"/>
          <w:b/>
          <w:bCs/>
          <w:sz w:val="24"/>
          <w:szCs w:val="24"/>
          <w:lang w:val="en-GB" w:eastAsia="en-GB"/>
        </w:rPr>
      </w:pPr>
      <w:r w:rsidRPr="00957D32">
        <w:rPr>
          <w:rFonts w:asciiTheme="majorBidi" w:eastAsia="Times New Roman" w:hAnsiTheme="majorBidi" w:cstheme="majorBidi"/>
          <w:b/>
          <w:bCs/>
          <w:sz w:val="24"/>
          <w:szCs w:val="24"/>
          <w:lang w:val="en-GB" w:eastAsia="en-GB"/>
        </w:rPr>
        <w:t>Conclusion</w:t>
      </w:r>
    </w:p>
    <w:p w:rsidR="00957D32" w:rsidRPr="00957D32" w:rsidRDefault="00957D32" w:rsidP="00332DB7">
      <w:pPr>
        <w:spacing w:before="100" w:beforeAutospacing="1" w:after="100" w:afterAutospacing="1" w:line="240" w:lineRule="auto"/>
        <w:jc w:val="both"/>
        <w:rPr>
          <w:rFonts w:asciiTheme="majorBidi" w:eastAsia="Times New Roman" w:hAnsiTheme="majorBidi" w:cstheme="majorBidi"/>
          <w:sz w:val="24"/>
          <w:szCs w:val="24"/>
          <w:lang w:val="en-GB" w:eastAsia="en-GB"/>
        </w:rPr>
      </w:pPr>
      <w:r w:rsidRPr="00957D32">
        <w:rPr>
          <w:rFonts w:asciiTheme="majorBidi" w:eastAsia="Times New Roman" w:hAnsiTheme="majorBidi" w:cstheme="majorBidi"/>
          <w:sz w:val="24"/>
          <w:szCs w:val="24"/>
          <w:lang w:val="en-GB" w:eastAsia="en-GB"/>
        </w:rPr>
        <w:t>Paraphrasing is a crucial skill in academic writing. It enables you to incorporate outside ideas into your own work while avoiding plagiarism. By carefully rewording and restructuring the original text, you can make complex ideas more accessible and integrate them seamlessly into your writing. Always remember to cite the original source to give credit to the author.</w:t>
      </w:r>
    </w:p>
    <w:p w:rsidR="00217ACC" w:rsidRPr="00332DB7" w:rsidRDefault="00217ACC" w:rsidP="00332DB7">
      <w:pPr>
        <w:jc w:val="both"/>
        <w:rPr>
          <w:rFonts w:asciiTheme="majorBidi" w:hAnsiTheme="majorBidi" w:cstheme="majorBidi"/>
          <w:sz w:val="24"/>
          <w:szCs w:val="24"/>
          <w:lang w:val="en-GB"/>
        </w:rPr>
      </w:pPr>
    </w:p>
    <w:p w:rsidR="00957D32" w:rsidRPr="00332DB7" w:rsidRDefault="00332DB7" w:rsidP="00332DB7">
      <w:pPr>
        <w:jc w:val="both"/>
        <w:rPr>
          <w:rFonts w:asciiTheme="majorBidi" w:hAnsiTheme="majorBidi" w:cstheme="majorBidi"/>
          <w:b/>
          <w:bCs/>
          <w:sz w:val="24"/>
          <w:szCs w:val="24"/>
          <w:lang w:val="en-GB"/>
        </w:rPr>
      </w:pPr>
      <w:r w:rsidRPr="00332DB7">
        <w:rPr>
          <w:rFonts w:asciiTheme="majorBidi" w:hAnsiTheme="majorBidi" w:cstheme="majorBidi"/>
          <w:b/>
          <w:bCs/>
          <w:sz w:val="24"/>
          <w:szCs w:val="24"/>
          <w:lang w:val="en-GB"/>
        </w:rPr>
        <w:t>References:</w:t>
      </w:r>
    </w:p>
    <w:p w:rsidR="00332DB7" w:rsidRPr="00332DB7" w:rsidRDefault="00332DB7" w:rsidP="00332DB7">
      <w:pPr>
        <w:jc w:val="both"/>
        <w:rPr>
          <w:rFonts w:asciiTheme="majorBidi" w:hAnsiTheme="majorBidi" w:cstheme="majorBidi"/>
          <w:color w:val="222222"/>
          <w:sz w:val="24"/>
          <w:szCs w:val="24"/>
          <w:shd w:val="clear" w:color="auto" w:fill="FFFFFF"/>
        </w:rPr>
      </w:pPr>
      <w:proofErr w:type="spellStart"/>
      <w:r w:rsidRPr="00332DB7">
        <w:rPr>
          <w:rFonts w:asciiTheme="majorBidi" w:hAnsiTheme="majorBidi" w:cstheme="majorBidi"/>
          <w:color w:val="222222"/>
          <w:sz w:val="24"/>
          <w:szCs w:val="24"/>
          <w:shd w:val="clear" w:color="auto" w:fill="FFFFFF"/>
        </w:rPr>
        <w:t>Cuff</w:t>
      </w:r>
      <w:proofErr w:type="spellEnd"/>
      <w:r w:rsidRPr="00332DB7">
        <w:rPr>
          <w:rFonts w:asciiTheme="majorBidi" w:hAnsiTheme="majorBidi" w:cstheme="majorBidi"/>
          <w:color w:val="222222"/>
          <w:sz w:val="24"/>
          <w:szCs w:val="24"/>
          <w:shd w:val="clear" w:color="auto" w:fill="FFFFFF"/>
        </w:rPr>
        <w:t>, Lindsay. "</w:t>
      </w:r>
      <w:proofErr w:type="spellStart"/>
      <w:r w:rsidRPr="00332DB7">
        <w:rPr>
          <w:rFonts w:asciiTheme="majorBidi" w:hAnsiTheme="majorBidi" w:cstheme="majorBidi"/>
          <w:color w:val="222222"/>
          <w:sz w:val="24"/>
          <w:szCs w:val="24"/>
          <w:shd w:val="clear" w:color="auto" w:fill="FFFFFF"/>
        </w:rPr>
        <w:t>Writing</w:t>
      </w:r>
      <w:proofErr w:type="spellEnd"/>
      <w:r w:rsidRPr="00332DB7">
        <w:rPr>
          <w:rFonts w:asciiTheme="majorBidi" w:hAnsiTheme="majorBidi" w:cstheme="majorBidi"/>
          <w:color w:val="222222"/>
          <w:sz w:val="24"/>
          <w:szCs w:val="24"/>
          <w:shd w:val="clear" w:color="auto" w:fill="FFFFFF"/>
        </w:rPr>
        <w:t xml:space="preserve"> Place: A </w:t>
      </w:r>
      <w:proofErr w:type="spellStart"/>
      <w:r w:rsidRPr="00332DB7">
        <w:rPr>
          <w:rFonts w:asciiTheme="majorBidi" w:hAnsiTheme="majorBidi" w:cstheme="majorBidi"/>
          <w:color w:val="222222"/>
          <w:sz w:val="24"/>
          <w:szCs w:val="24"/>
          <w:shd w:val="clear" w:color="auto" w:fill="FFFFFF"/>
        </w:rPr>
        <w:t>Scholarly</w:t>
      </w:r>
      <w:proofErr w:type="spellEnd"/>
      <w:r w:rsidRPr="00332DB7">
        <w:rPr>
          <w:rFonts w:asciiTheme="majorBidi" w:hAnsiTheme="majorBidi" w:cstheme="majorBidi"/>
          <w:color w:val="222222"/>
          <w:sz w:val="24"/>
          <w:szCs w:val="24"/>
          <w:shd w:val="clear" w:color="auto" w:fill="FFFFFF"/>
        </w:rPr>
        <w:t xml:space="preserve"> </w:t>
      </w:r>
      <w:proofErr w:type="spellStart"/>
      <w:r w:rsidRPr="00332DB7">
        <w:rPr>
          <w:rFonts w:asciiTheme="majorBidi" w:hAnsiTheme="majorBidi" w:cstheme="majorBidi"/>
          <w:color w:val="222222"/>
          <w:sz w:val="24"/>
          <w:szCs w:val="24"/>
          <w:shd w:val="clear" w:color="auto" w:fill="FFFFFF"/>
        </w:rPr>
        <w:t>Writing</w:t>
      </w:r>
      <w:proofErr w:type="spellEnd"/>
      <w:r w:rsidRPr="00332DB7">
        <w:rPr>
          <w:rFonts w:asciiTheme="majorBidi" w:hAnsiTheme="majorBidi" w:cstheme="majorBidi"/>
          <w:color w:val="222222"/>
          <w:sz w:val="24"/>
          <w:szCs w:val="24"/>
          <w:shd w:val="clear" w:color="auto" w:fill="FFFFFF"/>
        </w:rPr>
        <w:t xml:space="preserve"> </w:t>
      </w:r>
      <w:proofErr w:type="spellStart"/>
      <w:r w:rsidRPr="00332DB7">
        <w:rPr>
          <w:rFonts w:asciiTheme="majorBidi" w:hAnsiTheme="majorBidi" w:cstheme="majorBidi"/>
          <w:color w:val="222222"/>
          <w:sz w:val="24"/>
          <w:szCs w:val="24"/>
          <w:shd w:val="clear" w:color="auto" w:fill="FFFFFF"/>
        </w:rPr>
        <w:t>Textbook</w:t>
      </w:r>
      <w:proofErr w:type="spellEnd"/>
      <w:r w:rsidRPr="00332DB7">
        <w:rPr>
          <w:rFonts w:asciiTheme="majorBidi" w:hAnsiTheme="majorBidi" w:cstheme="majorBidi"/>
          <w:color w:val="222222"/>
          <w:sz w:val="24"/>
          <w:szCs w:val="24"/>
          <w:shd w:val="clear" w:color="auto" w:fill="FFFFFF"/>
        </w:rPr>
        <w:t>." (2022).</w:t>
      </w:r>
    </w:p>
    <w:p w:rsidR="00332DB7" w:rsidRPr="00332DB7" w:rsidRDefault="00332DB7" w:rsidP="00332DB7">
      <w:pPr>
        <w:jc w:val="both"/>
        <w:rPr>
          <w:rFonts w:asciiTheme="majorBidi" w:hAnsiTheme="majorBidi" w:cstheme="majorBidi"/>
          <w:sz w:val="24"/>
          <w:szCs w:val="24"/>
          <w:lang w:val="en-GB"/>
        </w:rPr>
      </w:pPr>
    </w:p>
    <w:sectPr w:rsidR="00332DB7" w:rsidRPr="00332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B3FCD"/>
    <w:multiLevelType w:val="multilevel"/>
    <w:tmpl w:val="AE20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164926"/>
    <w:multiLevelType w:val="multilevel"/>
    <w:tmpl w:val="16C0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62760"/>
    <w:multiLevelType w:val="multilevel"/>
    <w:tmpl w:val="87DA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974C4"/>
    <w:multiLevelType w:val="multilevel"/>
    <w:tmpl w:val="88EA1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822A95"/>
    <w:multiLevelType w:val="hybridMultilevel"/>
    <w:tmpl w:val="F558D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B1"/>
    <w:rsid w:val="00217ACC"/>
    <w:rsid w:val="00267991"/>
    <w:rsid w:val="00332DB7"/>
    <w:rsid w:val="00957D32"/>
    <w:rsid w:val="00F445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6DBB"/>
  <w15:chartTrackingRefBased/>
  <w15:docId w15:val="{0AE23C5C-51DC-4186-B5DD-091A0A04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D32"/>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99043">
      <w:bodyDiv w:val="1"/>
      <w:marLeft w:val="0"/>
      <w:marRight w:val="0"/>
      <w:marTop w:val="0"/>
      <w:marBottom w:val="0"/>
      <w:divBdr>
        <w:top w:val="none" w:sz="0" w:space="0" w:color="auto"/>
        <w:left w:val="none" w:sz="0" w:space="0" w:color="auto"/>
        <w:bottom w:val="none" w:sz="0" w:space="0" w:color="auto"/>
        <w:right w:val="none" w:sz="0" w:space="0" w:color="auto"/>
      </w:divBdr>
      <w:divsChild>
        <w:div w:id="1542016010">
          <w:marLeft w:val="0"/>
          <w:marRight w:val="0"/>
          <w:marTop w:val="0"/>
          <w:marBottom w:val="0"/>
          <w:divBdr>
            <w:top w:val="none" w:sz="0" w:space="0" w:color="auto"/>
            <w:left w:val="none" w:sz="0" w:space="0" w:color="auto"/>
            <w:bottom w:val="none" w:sz="0" w:space="0" w:color="auto"/>
            <w:right w:val="none" w:sz="0" w:space="0" w:color="auto"/>
          </w:divBdr>
          <w:divsChild>
            <w:div w:id="2083746966">
              <w:marLeft w:val="0"/>
              <w:marRight w:val="0"/>
              <w:marTop w:val="0"/>
              <w:marBottom w:val="0"/>
              <w:divBdr>
                <w:top w:val="none" w:sz="0" w:space="0" w:color="auto"/>
                <w:left w:val="none" w:sz="0" w:space="0" w:color="auto"/>
                <w:bottom w:val="none" w:sz="0" w:space="0" w:color="auto"/>
                <w:right w:val="none" w:sz="0" w:space="0" w:color="auto"/>
              </w:divBdr>
              <w:divsChild>
                <w:div w:id="459540323">
                  <w:marLeft w:val="0"/>
                  <w:marRight w:val="0"/>
                  <w:marTop w:val="0"/>
                  <w:marBottom w:val="0"/>
                  <w:divBdr>
                    <w:top w:val="none" w:sz="0" w:space="0" w:color="auto"/>
                    <w:left w:val="none" w:sz="0" w:space="0" w:color="auto"/>
                    <w:bottom w:val="none" w:sz="0" w:space="0" w:color="auto"/>
                    <w:right w:val="none" w:sz="0" w:space="0" w:color="auto"/>
                  </w:divBdr>
                  <w:divsChild>
                    <w:div w:id="20010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25009">
      <w:bodyDiv w:val="1"/>
      <w:marLeft w:val="0"/>
      <w:marRight w:val="0"/>
      <w:marTop w:val="0"/>
      <w:marBottom w:val="0"/>
      <w:divBdr>
        <w:top w:val="none" w:sz="0" w:space="0" w:color="auto"/>
        <w:left w:val="none" w:sz="0" w:space="0" w:color="auto"/>
        <w:bottom w:val="none" w:sz="0" w:space="0" w:color="auto"/>
        <w:right w:val="none" w:sz="0" w:space="0" w:color="auto"/>
      </w:divBdr>
      <w:divsChild>
        <w:div w:id="677390860">
          <w:marLeft w:val="0"/>
          <w:marRight w:val="0"/>
          <w:marTop w:val="0"/>
          <w:marBottom w:val="0"/>
          <w:divBdr>
            <w:top w:val="none" w:sz="0" w:space="0" w:color="auto"/>
            <w:left w:val="none" w:sz="0" w:space="0" w:color="auto"/>
            <w:bottom w:val="none" w:sz="0" w:space="0" w:color="auto"/>
            <w:right w:val="none" w:sz="0" w:space="0" w:color="auto"/>
          </w:divBdr>
          <w:divsChild>
            <w:div w:id="684132500">
              <w:marLeft w:val="0"/>
              <w:marRight w:val="0"/>
              <w:marTop w:val="0"/>
              <w:marBottom w:val="0"/>
              <w:divBdr>
                <w:top w:val="none" w:sz="0" w:space="0" w:color="auto"/>
                <w:left w:val="none" w:sz="0" w:space="0" w:color="auto"/>
                <w:bottom w:val="none" w:sz="0" w:space="0" w:color="auto"/>
                <w:right w:val="none" w:sz="0" w:space="0" w:color="auto"/>
              </w:divBdr>
              <w:divsChild>
                <w:div w:id="619994606">
                  <w:marLeft w:val="0"/>
                  <w:marRight w:val="0"/>
                  <w:marTop w:val="0"/>
                  <w:marBottom w:val="0"/>
                  <w:divBdr>
                    <w:top w:val="none" w:sz="0" w:space="0" w:color="auto"/>
                    <w:left w:val="none" w:sz="0" w:space="0" w:color="auto"/>
                    <w:bottom w:val="none" w:sz="0" w:space="0" w:color="auto"/>
                    <w:right w:val="none" w:sz="0" w:space="0" w:color="auto"/>
                  </w:divBdr>
                  <w:divsChild>
                    <w:div w:id="1244679071">
                      <w:marLeft w:val="0"/>
                      <w:marRight w:val="0"/>
                      <w:marTop w:val="0"/>
                      <w:marBottom w:val="0"/>
                      <w:divBdr>
                        <w:top w:val="none" w:sz="0" w:space="0" w:color="auto"/>
                        <w:left w:val="none" w:sz="0" w:space="0" w:color="auto"/>
                        <w:bottom w:val="none" w:sz="0" w:space="0" w:color="auto"/>
                        <w:right w:val="none" w:sz="0" w:space="0" w:color="auto"/>
                      </w:divBdr>
                      <w:divsChild>
                        <w:div w:id="1048064552">
                          <w:marLeft w:val="0"/>
                          <w:marRight w:val="0"/>
                          <w:marTop w:val="0"/>
                          <w:marBottom w:val="0"/>
                          <w:divBdr>
                            <w:top w:val="none" w:sz="0" w:space="0" w:color="auto"/>
                            <w:left w:val="none" w:sz="0" w:space="0" w:color="auto"/>
                            <w:bottom w:val="none" w:sz="0" w:space="0" w:color="auto"/>
                            <w:right w:val="none" w:sz="0" w:space="0" w:color="auto"/>
                          </w:divBdr>
                          <w:divsChild>
                            <w:div w:id="2486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89231">
      <w:bodyDiv w:val="1"/>
      <w:marLeft w:val="0"/>
      <w:marRight w:val="0"/>
      <w:marTop w:val="0"/>
      <w:marBottom w:val="0"/>
      <w:divBdr>
        <w:top w:val="none" w:sz="0" w:space="0" w:color="auto"/>
        <w:left w:val="none" w:sz="0" w:space="0" w:color="auto"/>
        <w:bottom w:val="none" w:sz="0" w:space="0" w:color="auto"/>
        <w:right w:val="none" w:sz="0" w:space="0" w:color="auto"/>
      </w:divBdr>
    </w:div>
    <w:div w:id="1219434767">
      <w:bodyDiv w:val="1"/>
      <w:marLeft w:val="0"/>
      <w:marRight w:val="0"/>
      <w:marTop w:val="0"/>
      <w:marBottom w:val="0"/>
      <w:divBdr>
        <w:top w:val="none" w:sz="0" w:space="0" w:color="auto"/>
        <w:left w:val="none" w:sz="0" w:space="0" w:color="auto"/>
        <w:bottom w:val="none" w:sz="0" w:space="0" w:color="auto"/>
        <w:right w:val="none" w:sz="0" w:space="0" w:color="auto"/>
      </w:divBdr>
      <w:divsChild>
        <w:div w:id="718483164">
          <w:marLeft w:val="0"/>
          <w:marRight w:val="0"/>
          <w:marTop w:val="0"/>
          <w:marBottom w:val="0"/>
          <w:divBdr>
            <w:top w:val="none" w:sz="0" w:space="0" w:color="auto"/>
            <w:left w:val="none" w:sz="0" w:space="0" w:color="auto"/>
            <w:bottom w:val="none" w:sz="0" w:space="0" w:color="auto"/>
            <w:right w:val="none" w:sz="0" w:space="0" w:color="auto"/>
          </w:divBdr>
          <w:divsChild>
            <w:div w:id="1726369712">
              <w:marLeft w:val="0"/>
              <w:marRight w:val="0"/>
              <w:marTop w:val="0"/>
              <w:marBottom w:val="0"/>
              <w:divBdr>
                <w:top w:val="none" w:sz="0" w:space="0" w:color="auto"/>
                <w:left w:val="none" w:sz="0" w:space="0" w:color="auto"/>
                <w:bottom w:val="none" w:sz="0" w:space="0" w:color="auto"/>
                <w:right w:val="none" w:sz="0" w:space="0" w:color="auto"/>
              </w:divBdr>
              <w:divsChild>
                <w:div w:id="1387024679">
                  <w:marLeft w:val="0"/>
                  <w:marRight w:val="0"/>
                  <w:marTop w:val="0"/>
                  <w:marBottom w:val="0"/>
                  <w:divBdr>
                    <w:top w:val="none" w:sz="0" w:space="0" w:color="auto"/>
                    <w:left w:val="none" w:sz="0" w:space="0" w:color="auto"/>
                    <w:bottom w:val="none" w:sz="0" w:space="0" w:color="auto"/>
                    <w:right w:val="none" w:sz="0" w:space="0" w:color="auto"/>
                  </w:divBdr>
                  <w:divsChild>
                    <w:div w:id="1436631484">
                      <w:marLeft w:val="0"/>
                      <w:marRight w:val="0"/>
                      <w:marTop w:val="0"/>
                      <w:marBottom w:val="0"/>
                      <w:divBdr>
                        <w:top w:val="none" w:sz="0" w:space="0" w:color="auto"/>
                        <w:left w:val="none" w:sz="0" w:space="0" w:color="auto"/>
                        <w:bottom w:val="none" w:sz="0" w:space="0" w:color="auto"/>
                        <w:right w:val="none" w:sz="0" w:space="0" w:color="auto"/>
                      </w:divBdr>
                      <w:divsChild>
                        <w:div w:id="640580208">
                          <w:marLeft w:val="0"/>
                          <w:marRight w:val="0"/>
                          <w:marTop w:val="0"/>
                          <w:marBottom w:val="0"/>
                          <w:divBdr>
                            <w:top w:val="none" w:sz="0" w:space="0" w:color="auto"/>
                            <w:left w:val="none" w:sz="0" w:space="0" w:color="auto"/>
                            <w:bottom w:val="none" w:sz="0" w:space="0" w:color="auto"/>
                            <w:right w:val="none" w:sz="0" w:space="0" w:color="auto"/>
                          </w:divBdr>
                          <w:divsChild>
                            <w:div w:id="9419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38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dc:creator>
  <cp:keywords/>
  <dc:description/>
  <cp:lastModifiedBy>RANIA</cp:lastModifiedBy>
  <cp:revision>3</cp:revision>
  <dcterms:created xsi:type="dcterms:W3CDTF">2024-12-03T09:29:00Z</dcterms:created>
  <dcterms:modified xsi:type="dcterms:W3CDTF">2024-12-03T09:56:00Z</dcterms:modified>
</cp:coreProperties>
</file>