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81C99" w14:textId="6A289C2F" w:rsidR="00D824CB" w:rsidRPr="0089746C" w:rsidRDefault="00EA5EA6" w:rsidP="00C76A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Phonology (Part Three)</w:t>
      </w:r>
    </w:p>
    <w:p w14:paraId="08CDD082" w14:textId="77777777" w:rsidR="007921A7" w:rsidRPr="0089746C" w:rsidRDefault="0003587E" w:rsidP="00C76A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897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F962B3" w:rsidRPr="00897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97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7921A7" w:rsidRPr="00897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Allo</w:t>
      </w:r>
      <w:r w:rsidR="00E74E4C" w:rsidRPr="00897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phone</w:t>
      </w:r>
      <w:proofErr w:type="gramEnd"/>
      <w:r w:rsidRPr="00897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and complementary distribution</w:t>
      </w:r>
      <w:r w:rsidR="00E74E4C" w:rsidRPr="00897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5AC4C42C" w14:textId="77777777" w:rsidR="0003587E" w:rsidRPr="0089746C" w:rsidRDefault="0003587E" w:rsidP="00C76A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97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4.1. Allophone</w:t>
      </w:r>
    </w:p>
    <w:p w14:paraId="49A6A79F" w14:textId="77777777" w:rsidR="00F15F70" w:rsidRPr="0089746C" w:rsidRDefault="00F15F70" w:rsidP="00C76A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46C">
        <w:rPr>
          <w:rFonts w:ascii="Times New Roman" w:hAnsi="Times New Roman" w:cs="Times New Roman"/>
          <w:sz w:val="24"/>
          <w:szCs w:val="24"/>
        </w:rPr>
        <w:t xml:space="preserve">Allo= </w:t>
      </w:r>
      <w:proofErr w:type="gramStart"/>
      <w:r w:rsidRPr="0089746C">
        <w:rPr>
          <w:rFonts w:ascii="Times New Roman" w:hAnsi="Times New Roman" w:cs="Times New Roman"/>
          <w:sz w:val="24"/>
          <w:szCs w:val="24"/>
        </w:rPr>
        <w:t>other  ,</w:t>
      </w:r>
      <w:proofErr w:type="gramEnd"/>
      <w:r w:rsidRPr="0089746C">
        <w:rPr>
          <w:rFonts w:ascii="Times New Roman" w:hAnsi="Times New Roman" w:cs="Times New Roman"/>
          <w:sz w:val="24"/>
          <w:szCs w:val="24"/>
        </w:rPr>
        <w:t xml:space="preserve"> of the phoneme</w:t>
      </w:r>
    </w:p>
    <w:p w14:paraId="602073EB" w14:textId="77777777" w:rsidR="00E74E4C" w:rsidRPr="0089746C" w:rsidRDefault="00206F5B" w:rsidP="00C76A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46C">
        <w:rPr>
          <w:rFonts w:ascii="Times New Roman" w:hAnsi="Times New Roman" w:cs="Times New Roman"/>
        </w:rPr>
        <w:t xml:space="preserve">  </w:t>
      </w:r>
      <w:r w:rsidRPr="0089746C">
        <w:rPr>
          <w:rFonts w:ascii="Times New Roman" w:hAnsi="Times New Roman" w:cs="Times New Roman"/>
        </w:rPr>
        <w:tab/>
      </w:r>
      <w:r w:rsidR="008C42EF" w:rsidRPr="0089746C">
        <w:rPr>
          <w:rFonts w:ascii="Times New Roman" w:hAnsi="Times New Roman" w:cs="Times New Roman"/>
          <w:sz w:val="24"/>
          <w:szCs w:val="24"/>
        </w:rPr>
        <w:t xml:space="preserve">The </w:t>
      </w:r>
      <w:r w:rsidR="00F15F70" w:rsidRPr="0089746C">
        <w:rPr>
          <w:rFonts w:ascii="Times New Roman" w:hAnsi="Times New Roman" w:cs="Times New Roman"/>
          <w:sz w:val="24"/>
          <w:szCs w:val="24"/>
        </w:rPr>
        <w:t>allophone is</w:t>
      </w:r>
      <w:r w:rsidRPr="0089746C">
        <w:rPr>
          <w:rFonts w:ascii="Times New Roman" w:hAnsi="Times New Roman" w:cs="Times New Roman"/>
          <w:sz w:val="24"/>
          <w:szCs w:val="24"/>
        </w:rPr>
        <w:t xml:space="preserve"> a</w:t>
      </w:r>
      <w:r w:rsidR="00E74E4C" w:rsidRPr="0089746C">
        <w:rPr>
          <w:rFonts w:ascii="Times New Roman" w:hAnsi="Times New Roman" w:cs="Times New Roman"/>
          <w:sz w:val="24"/>
          <w:szCs w:val="24"/>
        </w:rPr>
        <w:t>ny of the different variants of phoneme.</w:t>
      </w:r>
      <w:r w:rsidRPr="0089746C">
        <w:rPr>
          <w:rFonts w:ascii="Times New Roman" w:hAnsi="Times New Roman" w:cs="Times New Roman"/>
          <w:sz w:val="24"/>
          <w:szCs w:val="24"/>
        </w:rPr>
        <w:t xml:space="preserve"> </w:t>
      </w:r>
      <w:r w:rsidR="00E74E4C" w:rsidRPr="0089746C">
        <w:rPr>
          <w:rFonts w:ascii="Times New Roman" w:hAnsi="Times New Roman" w:cs="Times New Roman"/>
          <w:sz w:val="24"/>
          <w:szCs w:val="24"/>
        </w:rPr>
        <w:t>The different allophones of a phoneme are predictably dif</w:t>
      </w:r>
      <w:r w:rsidRPr="0089746C">
        <w:rPr>
          <w:rFonts w:ascii="Times New Roman" w:hAnsi="Times New Roman" w:cs="Times New Roman"/>
          <w:sz w:val="24"/>
          <w:szCs w:val="24"/>
        </w:rPr>
        <w:t>ferent but similar to each other</w:t>
      </w:r>
      <w:r w:rsidR="00E74E4C" w:rsidRPr="0089746C">
        <w:rPr>
          <w:rFonts w:ascii="Times New Roman" w:hAnsi="Times New Roman" w:cs="Times New Roman"/>
          <w:sz w:val="24"/>
          <w:szCs w:val="24"/>
        </w:rPr>
        <w:t>,</w:t>
      </w:r>
      <w:r w:rsidRPr="0089746C">
        <w:rPr>
          <w:rFonts w:ascii="Times New Roman" w:hAnsi="Times New Roman" w:cs="Times New Roman"/>
          <w:sz w:val="24"/>
          <w:szCs w:val="24"/>
        </w:rPr>
        <w:t xml:space="preserve"> </w:t>
      </w:r>
      <w:r w:rsidR="00E74E4C" w:rsidRPr="0089746C">
        <w:rPr>
          <w:rFonts w:ascii="Times New Roman" w:hAnsi="Times New Roman" w:cs="Times New Roman"/>
          <w:sz w:val="24"/>
          <w:szCs w:val="24"/>
        </w:rPr>
        <w:t>d</w:t>
      </w:r>
      <w:r w:rsidRPr="0089746C">
        <w:rPr>
          <w:rFonts w:ascii="Times New Roman" w:hAnsi="Times New Roman" w:cs="Times New Roman"/>
          <w:sz w:val="24"/>
          <w:szCs w:val="24"/>
        </w:rPr>
        <w:t>o not change the meaning of a word</w:t>
      </w:r>
      <w:r w:rsidR="00E74E4C" w:rsidRPr="0089746C">
        <w:rPr>
          <w:rFonts w:ascii="Times New Roman" w:hAnsi="Times New Roman" w:cs="Times New Roman"/>
          <w:sz w:val="24"/>
          <w:szCs w:val="24"/>
        </w:rPr>
        <w:t>, and occur in different</w:t>
      </w:r>
      <w:r w:rsidRPr="0089746C">
        <w:rPr>
          <w:rFonts w:ascii="Times New Roman" w:hAnsi="Times New Roman" w:cs="Times New Roman"/>
          <w:sz w:val="24"/>
          <w:szCs w:val="24"/>
        </w:rPr>
        <w:t xml:space="preserve"> phonetic environments that can</w:t>
      </w:r>
      <w:r w:rsidR="00E74E4C" w:rsidRPr="0089746C">
        <w:rPr>
          <w:rFonts w:ascii="Times New Roman" w:hAnsi="Times New Roman" w:cs="Times New Roman"/>
          <w:sz w:val="24"/>
          <w:szCs w:val="24"/>
        </w:rPr>
        <w:t xml:space="preserve"> be stated in terms of phonological rules.</w:t>
      </w:r>
    </w:p>
    <w:p w14:paraId="580BD596" w14:textId="77777777" w:rsidR="00CB233E" w:rsidRPr="0089746C" w:rsidRDefault="00206F5B" w:rsidP="00F15F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46C">
        <w:rPr>
          <w:rFonts w:ascii="Times New Roman" w:hAnsi="Times New Roman" w:cs="Times New Roman"/>
          <w:sz w:val="24"/>
          <w:szCs w:val="24"/>
        </w:rPr>
        <w:t>For example</w:t>
      </w:r>
      <w:r w:rsidR="00E74E4C" w:rsidRPr="0089746C">
        <w:rPr>
          <w:rFonts w:ascii="Times New Roman" w:hAnsi="Times New Roman" w:cs="Times New Roman"/>
          <w:sz w:val="24"/>
          <w:szCs w:val="24"/>
        </w:rPr>
        <w:t>,</w:t>
      </w:r>
      <w:r w:rsidRPr="0089746C">
        <w:rPr>
          <w:rFonts w:ascii="Times New Roman" w:hAnsi="Times New Roman" w:cs="Times New Roman"/>
          <w:sz w:val="24"/>
          <w:szCs w:val="24"/>
        </w:rPr>
        <w:t xml:space="preserve"> </w:t>
      </w:r>
      <w:r w:rsidR="00E74E4C" w:rsidRPr="0089746C">
        <w:rPr>
          <w:rFonts w:ascii="Times New Roman" w:hAnsi="Times New Roman" w:cs="Times New Roman"/>
          <w:sz w:val="24"/>
          <w:szCs w:val="24"/>
        </w:rPr>
        <w:t xml:space="preserve">the English phoneme </w:t>
      </w:r>
      <w:r w:rsidRPr="0089746C">
        <w:rPr>
          <w:rFonts w:ascii="Times New Roman" w:hAnsi="Times New Roman" w:cs="Times New Roman"/>
          <w:sz w:val="24"/>
          <w:szCs w:val="24"/>
        </w:rPr>
        <w:t>/ P/ is aspirated when it occurs at the</w:t>
      </w:r>
      <w:r w:rsidR="00E74E4C" w:rsidRPr="0089746C">
        <w:rPr>
          <w:rFonts w:ascii="Times New Roman" w:hAnsi="Times New Roman" w:cs="Times New Roman"/>
          <w:sz w:val="24"/>
          <w:szCs w:val="24"/>
        </w:rPr>
        <w:t xml:space="preserve"> beginning </w:t>
      </w:r>
      <w:r w:rsidRPr="0089746C">
        <w:rPr>
          <w:rFonts w:ascii="Times New Roman" w:hAnsi="Times New Roman" w:cs="Times New Roman"/>
          <w:sz w:val="24"/>
          <w:szCs w:val="24"/>
        </w:rPr>
        <w:t>of a syllable (as</w:t>
      </w:r>
      <w:r w:rsidR="00E74E4C" w:rsidRPr="0089746C">
        <w:rPr>
          <w:rFonts w:ascii="Times New Roman" w:hAnsi="Times New Roman" w:cs="Times New Roman"/>
          <w:sz w:val="24"/>
          <w:szCs w:val="24"/>
        </w:rPr>
        <w:t xml:space="preserve"> in pot</w:t>
      </w:r>
      <w:r w:rsidRPr="0089746C">
        <w:rPr>
          <w:rFonts w:ascii="Times New Roman" w:hAnsi="Times New Roman" w:cs="Times New Roman"/>
          <w:sz w:val="24"/>
          <w:szCs w:val="24"/>
        </w:rPr>
        <w:t xml:space="preserve">) but unaspirated </w:t>
      </w:r>
      <w:r w:rsidR="00E74E4C" w:rsidRPr="0089746C">
        <w:rPr>
          <w:rFonts w:ascii="Times New Roman" w:hAnsi="Times New Roman" w:cs="Times New Roman"/>
          <w:sz w:val="24"/>
          <w:szCs w:val="24"/>
        </w:rPr>
        <w:t>when it</w:t>
      </w:r>
      <w:r w:rsidRPr="0089746C">
        <w:rPr>
          <w:rFonts w:ascii="Times New Roman" w:hAnsi="Times New Roman" w:cs="Times New Roman"/>
          <w:sz w:val="24"/>
          <w:szCs w:val="24"/>
        </w:rPr>
        <w:t xml:space="preserve"> is</w:t>
      </w:r>
      <w:r w:rsidR="00E74E4C" w:rsidRPr="0089746C">
        <w:rPr>
          <w:rFonts w:ascii="Times New Roman" w:hAnsi="Times New Roman" w:cs="Times New Roman"/>
          <w:sz w:val="24"/>
          <w:szCs w:val="24"/>
        </w:rPr>
        <w:t xml:space="preserve"> </w:t>
      </w:r>
      <w:r w:rsidRPr="0089746C">
        <w:rPr>
          <w:rFonts w:ascii="Times New Roman" w:hAnsi="Times New Roman" w:cs="Times New Roman"/>
          <w:sz w:val="24"/>
          <w:szCs w:val="24"/>
        </w:rPr>
        <w:t>preceded</w:t>
      </w:r>
      <w:r w:rsidR="00E74E4C" w:rsidRPr="0089746C">
        <w:rPr>
          <w:rFonts w:ascii="Times New Roman" w:hAnsi="Times New Roman" w:cs="Times New Roman"/>
          <w:sz w:val="24"/>
          <w:szCs w:val="24"/>
        </w:rPr>
        <w:t xml:space="preserve"> by </w:t>
      </w:r>
      <w:r w:rsidRPr="0089746C">
        <w:rPr>
          <w:rFonts w:ascii="Times New Roman" w:hAnsi="Times New Roman" w:cs="Times New Roman"/>
          <w:sz w:val="24"/>
          <w:szCs w:val="24"/>
        </w:rPr>
        <w:t>/s/</w:t>
      </w:r>
      <w:r w:rsidR="00E74E4C" w:rsidRPr="0089746C">
        <w:rPr>
          <w:rFonts w:ascii="Times New Roman" w:hAnsi="Times New Roman" w:cs="Times New Roman"/>
          <w:sz w:val="24"/>
          <w:szCs w:val="24"/>
        </w:rPr>
        <w:t xml:space="preserve"> </w:t>
      </w:r>
      <w:r w:rsidRPr="0089746C">
        <w:rPr>
          <w:rFonts w:ascii="Times New Roman" w:hAnsi="Times New Roman" w:cs="Times New Roman"/>
          <w:sz w:val="24"/>
          <w:szCs w:val="24"/>
        </w:rPr>
        <w:t>(as in spot) and may be released when it occurs at the end of an utterance (as in he is not her type). These aspirated, unaspirated an</w:t>
      </w:r>
      <w:r w:rsidR="00F45097" w:rsidRPr="0089746C">
        <w:rPr>
          <w:rFonts w:ascii="Times New Roman" w:hAnsi="Times New Roman" w:cs="Times New Roman"/>
          <w:sz w:val="24"/>
          <w:szCs w:val="24"/>
        </w:rPr>
        <w:t>d</w:t>
      </w:r>
      <w:r w:rsidRPr="0089746C">
        <w:rPr>
          <w:rFonts w:ascii="Times New Roman" w:hAnsi="Times New Roman" w:cs="Times New Roman"/>
          <w:sz w:val="24"/>
          <w:szCs w:val="24"/>
        </w:rPr>
        <w:t xml:space="preserve"> released sounds are all heard and identified as the phoneme /p/ and not as /b/; they are all allophones of /p/.</w:t>
      </w:r>
    </w:p>
    <w:p w14:paraId="590DC5D0" w14:textId="77777777" w:rsidR="00F15F70" w:rsidRPr="0089746C" w:rsidRDefault="00F15F70" w:rsidP="00F15F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46C">
        <w:rPr>
          <w:rFonts w:ascii="Times New Roman" w:hAnsi="Times New Roman" w:cs="Times New Roman"/>
          <w:sz w:val="24"/>
          <w:szCs w:val="24"/>
        </w:rPr>
        <w:t>[P] and [p</w:t>
      </w:r>
      <w:r w:rsidR="00A72E92" w:rsidRPr="0089746C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Pr="0089746C">
        <w:rPr>
          <w:rFonts w:ascii="Times New Roman" w:hAnsi="Times New Roman" w:cs="Times New Roman"/>
          <w:sz w:val="24"/>
          <w:szCs w:val="24"/>
        </w:rPr>
        <w:t xml:space="preserve">] are acoustically (physically) somewhat different sounds, yet native English speakers </w:t>
      </w:r>
      <w:proofErr w:type="gramStart"/>
      <w:r w:rsidRPr="0089746C">
        <w:rPr>
          <w:rFonts w:ascii="Times New Roman" w:hAnsi="Times New Roman" w:cs="Times New Roman"/>
          <w:sz w:val="24"/>
          <w:szCs w:val="24"/>
        </w:rPr>
        <w:t>( who</w:t>
      </w:r>
      <w:proofErr w:type="gramEnd"/>
      <w:r w:rsidRPr="0089746C">
        <w:rPr>
          <w:rFonts w:ascii="Times New Roman" w:hAnsi="Times New Roman" w:cs="Times New Roman"/>
          <w:sz w:val="24"/>
          <w:szCs w:val="24"/>
        </w:rPr>
        <w:t xml:space="preserve"> do not taken a linguistics class) perceive them as being the same sound. Therefore, native speaker would call them both the</w:t>
      </w:r>
      <w:r w:rsidRPr="0089746C">
        <w:rPr>
          <w:rFonts w:ascii="Times New Roman" w:hAnsi="Times New Roman" w:cs="Times New Roman"/>
          <w:i/>
          <w:iCs/>
          <w:sz w:val="24"/>
          <w:szCs w:val="24"/>
        </w:rPr>
        <w:t xml:space="preserve"> p</w:t>
      </w:r>
      <w:r w:rsidRPr="0089746C">
        <w:rPr>
          <w:rFonts w:ascii="Times New Roman" w:hAnsi="Times New Roman" w:cs="Times New Roman"/>
          <w:sz w:val="24"/>
          <w:szCs w:val="24"/>
        </w:rPr>
        <w:t xml:space="preserve"> sound.</w:t>
      </w:r>
    </w:p>
    <w:p w14:paraId="006AB31A" w14:textId="77777777" w:rsidR="00AA49B5" w:rsidRPr="0089746C" w:rsidRDefault="00AA49B5" w:rsidP="00AA49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46C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1865AD90" w14:textId="77777777" w:rsidR="00AA49B5" w:rsidRPr="0089746C" w:rsidRDefault="00000000" w:rsidP="00AA49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/>
        </w:rPr>
        <w:pict w14:anchorId="4BE0454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12.3pt;margin-top:19pt;width:53pt;height:34.55pt;z-index:2516613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val="fr-FR" w:eastAsia="fr-FR"/>
        </w:rPr>
        <w:pict w14:anchorId="75CDF207">
          <v:shape id="_x0000_s1028" type="#_x0000_t32" style="position:absolute;left:0;text-align:left;margin-left:56.45pt;margin-top:19pt;width:55.85pt;height:42.65pt;flip:x;z-index:251660288" o:connectortype="straight"/>
        </w:pict>
      </w:r>
      <w:r w:rsidR="00AA49B5" w:rsidRPr="0089746C">
        <w:rPr>
          <w:rFonts w:ascii="Times New Roman" w:hAnsi="Times New Roman" w:cs="Times New Roman"/>
          <w:sz w:val="24"/>
          <w:szCs w:val="24"/>
        </w:rPr>
        <w:t xml:space="preserve">                        /p/</w:t>
      </w:r>
    </w:p>
    <w:p w14:paraId="0FC01AE0" w14:textId="77777777" w:rsidR="00AA49B5" w:rsidRPr="0089746C" w:rsidRDefault="00AA49B5" w:rsidP="00F15F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D3ACC6" w14:textId="77777777" w:rsidR="00AA49B5" w:rsidRPr="0089746C" w:rsidRDefault="00AA49B5" w:rsidP="00F15F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97FC42" w14:textId="77777777" w:rsidR="00AA49B5" w:rsidRPr="0089746C" w:rsidRDefault="00AA49B5" w:rsidP="00F15F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46C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89746C">
        <w:rPr>
          <w:rFonts w:ascii="Times New Roman" w:hAnsi="Times New Roman" w:cs="Times New Roman"/>
          <w:sz w:val="24"/>
          <w:szCs w:val="24"/>
        </w:rPr>
        <w:t xml:space="preserve">P]   </w:t>
      </w:r>
      <w:proofErr w:type="gramEnd"/>
      <w:r w:rsidRPr="0089746C">
        <w:rPr>
          <w:rFonts w:ascii="Times New Roman" w:hAnsi="Times New Roman" w:cs="Times New Roman"/>
          <w:sz w:val="24"/>
          <w:szCs w:val="24"/>
        </w:rPr>
        <w:t xml:space="preserve">                                    [p</w:t>
      </w:r>
      <w:r w:rsidRPr="0089746C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Pr="0089746C">
        <w:rPr>
          <w:rFonts w:ascii="Times New Roman" w:hAnsi="Times New Roman" w:cs="Times New Roman"/>
          <w:sz w:val="24"/>
          <w:szCs w:val="24"/>
        </w:rPr>
        <w:t xml:space="preserve">]                   </w:t>
      </w:r>
    </w:p>
    <w:p w14:paraId="57B56DB5" w14:textId="77777777" w:rsidR="00AA49B5" w:rsidRPr="0089746C" w:rsidRDefault="00AA49B5" w:rsidP="00F15F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3E8ACC" w14:textId="77777777" w:rsidR="00AA49B5" w:rsidRPr="0089746C" w:rsidRDefault="00AA49B5" w:rsidP="00F15F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5FB058" w14:textId="77777777" w:rsidR="00414F58" w:rsidRPr="0089746C" w:rsidRDefault="00C20C44" w:rsidP="00F15F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46C">
        <w:rPr>
          <w:rFonts w:ascii="Times New Roman" w:hAnsi="Times New Roman" w:cs="Times New Roman"/>
          <w:sz w:val="24"/>
          <w:szCs w:val="24"/>
        </w:rPr>
        <w:t>Let’s take another example. Consider the English phoneme /l/. It has one form at the beginning of the word such as ‘lip’ the first consonant is a clear l pronounced by placing the tip of the tongue just behind  the teeth and keeping the back of the tongue fairly low. In ‘pill</w:t>
      </w:r>
      <w:proofErr w:type="gramStart"/>
      <w:r w:rsidRPr="0089746C">
        <w:rPr>
          <w:rFonts w:ascii="Times New Roman" w:hAnsi="Times New Roman" w:cs="Times New Roman"/>
          <w:sz w:val="24"/>
          <w:szCs w:val="24"/>
        </w:rPr>
        <w:t>’  the</w:t>
      </w:r>
      <w:proofErr w:type="gramEnd"/>
      <w:r w:rsidRPr="0089746C">
        <w:rPr>
          <w:rFonts w:ascii="Times New Roman" w:hAnsi="Times New Roman" w:cs="Times New Roman"/>
          <w:sz w:val="24"/>
          <w:szCs w:val="24"/>
        </w:rPr>
        <w:t xml:space="preserve"> tip of tongue is in the same place but the back of the tongue is raised, resulting in a dark l</w:t>
      </w:r>
      <w:r w:rsidR="00414F58" w:rsidRPr="0089746C">
        <w:rPr>
          <w:rFonts w:ascii="Times New Roman" w:hAnsi="Times New Roman" w:cs="Times New Roman"/>
          <w:sz w:val="24"/>
          <w:szCs w:val="24"/>
        </w:rPr>
        <w:t>.</w:t>
      </w:r>
    </w:p>
    <w:p w14:paraId="59FCD996" w14:textId="77777777" w:rsidR="00414F58" w:rsidRPr="0089746C" w:rsidRDefault="00F962B3" w:rsidP="00C76A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89746C">
        <w:rPr>
          <w:rFonts w:ascii="Times New Roman" w:hAnsi="Times New Roman" w:cs="Times New Roman"/>
          <w:sz w:val="24"/>
          <w:szCs w:val="24"/>
        </w:rPr>
        <w:t>So, the clear variant [</w:t>
      </w:r>
      <w:proofErr w:type="gramStart"/>
      <w:r w:rsidRPr="0089746C">
        <w:rPr>
          <w:rFonts w:ascii="Times New Roman" w:hAnsi="Times New Roman" w:cs="Times New Roman"/>
          <w:sz w:val="24"/>
          <w:szCs w:val="24"/>
        </w:rPr>
        <w:t xml:space="preserve">l </w:t>
      </w:r>
      <w:r w:rsidR="00414F58" w:rsidRPr="0089746C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="00414F58" w:rsidRPr="0089746C">
        <w:rPr>
          <w:rFonts w:ascii="Times New Roman" w:hAnsi="Times New Roman" w:cs="Times New Roman"/>
          <w:sz w:val="24"/>
          <w:szCs w:val="24"/>
        </w:rPr>
        <w:t xml:space="preserve"> and the dark variant[ɫ].</w:t>
      </w:r>
    </w:p>
    <w:p w14:paraId="5434437B" w14:textId="77777777" w:rsidR="001977A6" w:rsidRPr="0089746C" w:rsidRDefault="001977A6" w:rsidP="001977A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9746C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4.2.</w:t>
      </w:r>
      <w:r w:rsidR="00F962B3" w:rsidRPr="0089746C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89746C">
        <w:rPr>
          <w:rFonts w:asciiTheme="majorBidi" w:hAnsiTheme="majorBidi" w:cstheme="majorBidi"/>
          <w:b/>
          <w:bCs/>
          <w:i/>
          <w:iCs/>
          <w:sz w:val="24"/>
          <w:szCs w:val="24"/>
        </w:rPr>
        <w:t>Free Variation</w:t>
      </w:r>
    </w:p>
    <w:p w14:paraId="740DA66A" w14:textId="77777777" w:rsidR="001977A6" w:rsidRPr="0089746C" w:rsidRDefault="001977A6" w:rsidP="001977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89746C">
        <w:rPr>
          <w:rFonts w:ascii="NimbusRomNo9L-Regu" w:hAnsi="NimbusRomNo9L-Regu" w:cs="NimbusRomNo9L-Regu"/>
          <w:sz w:val="24"/>
          <w:szCs w:val="24"/>
        </w:rPr>
        <w:t xml:space="preserve"> </w:t>
      </w:r>
    </w:p>
    <w:p w14:paraId="4AB61D74" w14:textId="77777777" w:rsidR="001977A6" w:rsidRPr="0089746C" w:rsidRDefault="001977A6" w:rsidP="001977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46C">
        <w:rPr>
          <w:rFonts w:ascii="Times New Roman" w:hAnsi="Times New Roman" w:cs="Times New Roman"/>
          <w:sz w:val="24"/>
          <w:szCs w:val="24"/>
        </w:rPr>
        <w:t xml:space="preserve">             Not all sounds of a language are necessarily distinctive sounds. Compare English and American pronunciations of dance [ dæns] versus [</w:t>
      </w:r>
      <w:proofErr w:type="gramStart"/>
      <w:r w:rsidRPr="0089746C">
        <w:rPr>
          <w:rFonts w:ascii="Times New Roman" w:hAnsi="Times New Roman" w:cs="Times New Roman"/>
          <w:sz w:val="24"/>
          <w:szCs w:val="24"/>
        </w:rPr>
        <w:t>dɑ:ns</w:t>
      </w:r>
      <w:proofErr w:type="gramEnd"/>
      <w:r w:rsidRPr="0089746C">
        <w:rPr>
          <w:rFonts w:ascii="Times New Roman" w:hAnsi="Times New Roman" w:cs="Times New Roman"/>
          <w:sz w:val="24"/>
          <w:szCs w:val="24"/>
        </w:rPr>
        <w:t>]. Although there are different sounds in the pair, the meaning does not change. Thus, [ɑ:] and [æ] are not phonemes in this case we call this phenomenon free variation.</w:t>
      </w:r>
    </w:p>
    <w:p w14:paraId="4794C92D" w14:textId="77777777" w:rsidR="001977A6" w:rsidRPr="0089746C" w:rsidRDefault="001977A6" w:rsidP="001977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ar-DZ"/>
        </w:rPr>
      </w:pPr>
      <w:r w:rsidRPr="0089746C">
        <w:rPr>
          <w:rFonts w:ascii="Times New Roman" w:hAnsi="Times New Roman" w:cs="Times New Roman"/>
          <w:sz w:val="24"/>
          <w:szCs w:val="24"/>
        </w:rPr>
        <w:lastRenderedPageBreak/>
        <w:t>Free variation can be found in various dialects of the same language. In this case, the different pronunciations of words throughout a country do not change the meaning of                                                                      those words.</w:t>
      </w:r>
    </w:p>
    <w:p w14:paraId="31F69B9D" w14:textId="77777777" w:rsidR="00C20C44" w:rsidRPr="0089746C" w:rsidRDefault="001977A6" w:rsidP="00C76A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97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4.3</w:t>
      </w:r>
      <w:r w:rsidR="0003587E" w:rsidRPr="00897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F962B3" w:rsidRPr="00897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14F58" w:rsidRPr="00897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Complementary distribution</w:t>
      </w:r>
      <w:r w:rsidR="00C20C44" w:rsidRPr="00897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</w:p>
    <w:p w14:paraId="5CBCAED3" w14:textId="77777777" w:rsidR="00414F58" w:rsidRPr="0089746C" w:rsidRDefault="00CB233E" w:rsidP="00414F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46C">
        <w:rPr>
          <w:rFonts w:ascii="Times New Roman" w:hAnsi="Times New Roman" w:cs="Times New Roman"/>
          <w:sz w:val="24"/>
          <w:szCs w:val="24"/>
        </w:rPr>
        <w:t>Another example of sounds which are not phonemes are those which occur in complementary distribution. This means that where one sound of the pair occurs, the other does not.</w:t>
      </w:r>
    </w:p>
    <w:p w14:paraId="4D8BB7DB" w14:textId="77777777" w:rsidR="00AE5DB4" w:rsidRPr="0089746C" w:rsidRDefault="00414F58" w:rsidP="00557D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46C">
        <w:rPr>
          <w:rFonts w:ascii="Times New Roman" w:hAnsi="Times New Roman" w:cs="Times New Roman"/>
          <w:sz w:val="24"/>
          <w:szCs w:val="24"/>
        </w:rPr>
        <w:t>For example, aspirated and unaspirated allophones of /p/. The initial consonant as in pill is aspirated. The consonant after/s/ as in spring is unaspirated [ p</w:t>
      </w:r>
      <w:r w:rsidRPr="0089746C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Pr="0089746C">
        <w:rPr>
          <w:rFonts w:ascii="Times New Roman" w:hAnsi="Times New Roman" w:cs="Times New Roman"/>
          <w:sz w:val="24"/>
          <w:szCs w:val="24"/>
        </w:rPr>
        <w:t>il] and [spriŋ]</w:t>
      </w:r>
      <w:r w:rsidR="00CB233E" w:rsidRPr="0089746C">
        <w:rPr>
          <w:rFonts w:ascii="Times New Roman" w:hAnsi="Times New Roman" w:cs="Times New Roman"/>
          <w:sz w:val="24"/>
          <w:szCs w:val="24"/>
        </w:rPr>
        <w:t xml:space="preserve"> </w:t>
      </w:r>
      <w:r w:rsidRPr="0089746C">
        <w:rPr>
          <w:rFonts w:ascii="Times New Roman" w:hAnsi="Times New Roman" w:cs="Times New Roman"/>
          <w:sz w:val="24"/>
          <w:szCs w:val="24"/>
        </w:rPr>
        <w:t>where [</w:t>
      </w:r>
      <w:proofErr w:type="gramStart"/>
      <w:r w:rsidRPr="0089746C">
        <w:rPr>
          <w:rFonts w:ascii="Times New Roman" w:hAnsi="Times New Roman" w:cs="Times New Roman"/>
          <w:sz w:val="24"/>
          <w:szCs w:val="24"/>
          <w:vertAlign w:val="superscript"/>
        </w:rPr>
        <w:t xml:space="preserve">h </w:t>
      </w:r>
      <w:r w:rsidRPr="0089746C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="00390E23" w:rsidRPr="0089746C">
        <w:rPr>
          <w:rFonts w:ascii="Times New Roman" w:hAnsi="Times New Roman" w:cs="Times New Roman"/>
          <w:sz w:val="24"/>
          <w:szCs w:val="24"/>
        </w:rPr>
        <w:t xml:space="preserve"> </w:t>
      </w:r>
      <w:r w:rsidRPr="0089746C">
        <w:rPr>
          <w:rFonts w:ascii="Times New Roman" w:hAnsi="Times New Roman" w:cs="Times New Roman"/>
          <w:sz w:val="24"/>
          <w:szCs w:val="24"/>
        </w:rPr>
        <w:t>indicates aspiration. Aspirated [</w:t>
      </w:r>
      <w:proofErr w:type="gramStart"/>
      <w:r w:rsidRPr="0089746C">
        <w:rPr>
          <w:rFonts w:ascii="Times New Roman" w:hAnsi="Times New Roman" w:cs="Times New Roman"/>
          <w:sz w:val="24"/>
          <w:szCs w:val="24"/>
        </w:rPr>
        <w:t>p</w:t>
      </w:r>
      <w:r w:rsidRPr="0089746C">
        <w:rPr>
          <w:rFonts w:ascii="Times New Roman" w:hAnsi="Times New Roman" w:cs="Times New Roman"/>
          <w:sz w:val="24"/>
          <w:szCs w:val="24"/>
          <w:vertAlign w:val="superscript"/>
        </w:rPr>
        <w:t xml:space="preserve">h </w:t>
      </w:r>
      <w:r w:rsidRPr="0089746C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Pr="0089746C">
        <w:rPr>
          <w:rFonts w:ascii="Times New Roman" w:hAnsi="Times New Roman" w:cs="Times New Roman"/>
          <w:sz w:val="24"/>
          <w:szCs w:val="24"/>
        </w:rPr>
        <w:t xml:space="preserve"> </w:t>
      </w:r>
      <w:r w:rsidR="00D824CB" w:rsidRPr="0089746C">
        <w:rPr>
          <w:rFonts w:ascii="Times New Roman" w:hAnsi="Times New Roman" w:cs="Times New Roman"/>
          <w:sz w:val="24"/>
          <w:szCs w:val="24"/>
        </w:rPr>
        <w:t xml:space="preserve"> as you can see,</w:t>
      </w:r>
      <w:r w:rsidRPr="0089746C">
        <w:rPr>
          <w:rFonts w:ascii="Times New Roman" w:hAnsi="Times New Roman" w:cs="Times New Roman"/>
          <w:sz w:val="24"/>
          <w:szCs w:val="24"/>
        </w:rPr>
        <w:t xml:space="preserve"> occur</w:t>
      </w:r>
      <w:r w:rsidR="00D824CB" w:rsidRPr="0089746C">
        <w:rPr>
          <w:rFonts w:ascii="Times New Roman" w:hAnsi="Times New Roman" w:cs="Times New Roman"/>
          <w:sz w:val="24"/>
          <w:szCs w:val="24"/>
        </w:rPr>
        <w:t>s only at the beginning of words.</w:t>
      </w:r>
      <w:r w:rsidR="00206F5B" w:rsidRPr="0089746C">
        <w:rPr>
          <w:rFonts w:ascii="Times New Roman" w:hAnsi="Times New Roman" w:cs="Times New Roman"/>
          <w:sz w:val="24"/>
          <w:szCs w:val="24"/>
        </w:rPr>
        <w:t xml:space="preserve"> </w:t>
      </w:r>
      <w:r w:rsidR="00D824CB" w:rsidRPr="0089746C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="00D824CB" w:rsidRPr="0089746C">
        <w:rPr>
          <w:rFonts w:ascii="Times New Roman" w:hAnsi="Times New Roman" w:cs="Times New Roman"/>
          <w:sz w:val="24"/>
          <w:szCs w:val="24"/>
        </w:rPr>
        <w:t>p</w:t>
      </w:r>
      <w:r w:rsidR="00D824CB" w:rsidRPr="0089746C">
        <w:rPr>
          <w:rFonts w:ascii="Times New Roman" w:hAnsi="Times New Roman" w:cs="Times New Roman"/>
          <w:sz w:val="24"/>
          <w:szCs w:val="24"/>
          <w:vertAlign w:val="superscript"/>
        </w:rPr>
        <w:t>h</w:t>
      </w:r>
      <w:r w:rsidR="00D824CB" w:rsidRPr="0089746C">
        <w:rPr>
          <w:rFonts w:ascii="Times New Roman" w:hAnsi="Times New Roman" w:cs="Times New Roman"/>
          <w:sz w:val="24"/>
          <w:szCs w:val="24"/>
        </w:rPr>
        <w:t>]</w:t>
      </w:r>
      <w:r w:rsidR="00390E23" w:rsidRPr="0089746C">
        <w:rPr>
          <w:rFonts w:ascii="Times New Roman" w:hAnsi="Times New Roman" w:cs="Times New Roman"/>
          <w:sz w:val="24"/>
          <w:szCs w:val="24"/>
        </w:rPr>
        <w:t xml:space="preserve"> </w:t>
      </w:r>
      <w:r w:rsidR="00D824CB" w:rsidRPr="0089746C">
        <w:rPr>
          <w:rFonts w:ascii="Times New Roman" w:hAnsi="Times New Roman" w:cs="Times New Roman"/>
          <w:sz w:val="24"/>
          <w:szCs w:val="24"/>
        </w:rPr>
        <w:t xml:space="preserve"> and</w:t>
      </w:r>
      <w:proofErr w:type="gramEnd"/>
      <w:r w:rsidR="00D824CB" w:rsidRPr="0089746C">
        <w:rPr>
          <w:rFonts w:ascii="Times New Roman" w:hAnsi="Times New Roman" w:cs="Times New Roman"/>
          <w:sz w:val="24"/>
          <w:szCs w:val="24"/>
        </w:rPr>
        <w:t xml:space="preserve">  [p</w:t>
      </w:r>
      <w:r w:rsidR="00D824CB" w:rsidRPr="0089746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824CB" w:rsidRPr="0089746C">
        <w:rPr>
          <w:rFonts w:ascii="Times New Roman" w:hAnsi="Times New Roman" w:cs="Times New Roman"/>
          <w:sz w:val="24"/>
          <w:szCs w:val="24"/>
        </w:rPr>
        <w:t>]are only allophones of the same phoneme /p/.</w:t>
      </w:r>
    </w:p>
    <w:p w14:paraId="04193949" w14:textId="77777777" w:rsidR="00A72E92" w:rsidRPr="0089746C" w:rsidRDefault="0003587E" w:rsidP="000358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97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</w:t>
      </w:r>
      <w:r w:rsidR="00F962B3" w:rsidRPr="00897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72E92" w:rsidRPr="00897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Shared Properties and distinctive features</w:t>
      </w:r>
    </w:p>
    <w:p w14:paraId="56B74823" w14:textId="77777777" w:rsidR="00A72E92" w:rsidRPr="0089746C" w:rsidRDefault="00A72E92" w:rsidP="00A72E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46C">
        <w:rPr>
          <w:rFonts w:ascii="Times New Roman" w:hAnsi="Times New Roman" w:cs="Times New Roman"/>
          <w:sz w:val="24"/>
          <w:szCs w:val="24"/>
        </w:rPr>
        <w:t>It would be a mistake to consider the 44 phonemes of English as being totally separate from one another, just as it would be a mistake to regard the members of human family as being totally different. Even though each individual in a family is a distinct person in his own right, he is nevertheless lightly to have certain genes in common with his brothers and sisters. Similarly, many phonemes share common features.</w:t>
      </w:r>
    </w:p>
    <w:p w14:paraId="50573D68" w14:textId="77777777" w:rsidR="00E74E4C" w:rsidRPr="0089746C" w:rsidRDefault="00A72E92" w:rsidP="00A72E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46C">
        <w:rPr>
          <w:rFonts w:ascii="Times New Roman" w:hAnsi="Times New Roman" w:cs="Times New Roman"/>
          <w:sz w:val="24"/>
          <w:szCs w:val="24"/>
        </w:rPr>
        <w:t xml:space="preserve"> Take the English phoneme: /p/ /t/ /b/ /d/ /m/ /n/</w:t>
      </w:r>
    </w:p>
    <w:p w14:paraId="3DDB9EB1" w14:textId="77777777" w:rsidR="00A72E92" w:rsidRPr="0089746C" w:rsidRDefault="00A72E92" w:rsidP="00A72E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46C">
        <w:rPr>
          <w:rFonts w:ascii="Times New Roman" w:hAnsi="Times New Roman" w:cs="Times New Roman"/>
          <w:sz w:val="24"/>
          <w:szCs w:val="24"/>
        </w:rPr>
        <w:t>-First, these all share the property of being consonant.</w:t>
      </w:r>
    </w:p>
    <w:p w14:paraId="2D63B2F6" w14:textId="77777777" w:rsidR="00A72E92" w:rsidRPr="0089746C" w:rsidRDefault="00A72E92" w:rsidP="00A72E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46C">
        <w:rPr>
          <w:rFonts w:ascii="Times New Roman" w:hAnsi="Times New Roman" w:cs="Times New Roman"/>
          <w:sz w:val="24"/>
          <w:szCs w:val="24"/>
        </w:rPr>
        <w:t xml:space="preserve">-Second, </w:t>
      </w:r>
      <w:r w:rsidR="00FF2064" w:rsidRPr="0089746C">
        <w:rPr>
          <w:rFonts w:ascii="Times New Roman" w:hAnsi="Times New Roman" w:cs="Times New Roman"/>
          <w:sz w:val="24"/>
          <w:szCs w:val="24"/>
        </w:rPr>
        <w:t>/b/ /d/ /m/ /n/ are all voiced that is they are pronounced with vibration of the vocal cords.</w:t>
      </w:r>
    </w:p>
    <w:p w14:paraId="64D545DB" w14:textId="77777777" w:rsidR="00FF2064" w:rsidRPr="0089746C" w:rsidRDefault="00FF2064" w:rsidP="00A72E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46C">
        <w:rPr>
          <w:rFonts w:ascii="Times New Roman" w:hAnsi="Times New Roman" w:cs="Times New Roman"/>
          <w:sz w:val="24"/>
          <w:szCs w:val="24"/>
        </w:rPr>
        <w:t>-Third, /p/ /b/ and /m/ are pronounced with the lips and so share the property of being labials</w:t>
      </w:r>
    </w:p>
    <w:p w14:paraId="64E5CF21" w14:textId="77777777" w:rsidR="00FF2064" w:rsidRPr="0089746C" w:rsidRDefault="00FF2064" w:rsidP="00A72E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46C">
        <w:rPr>
          <w:rFonts w:ascii="Times New Roman" w:hAnsi="Times New Roman" w:cs="Times New Roman"/>
          <w:sz w:val="24"/>
          <w:szCs w:val="24"/>
        </w:rPr>
        <w:t>- Fourth, when /m/ and/n/ are produced air is expelled through the nose. They are therefore nasals.</w:t>
      </w:r>
    </w:p>
    <w:p w14:paraId="5F480665" w14:textId="77777777" w:rsidR="00FF2064" w:rsidRPr="0089746C" w:rsidRDefault="00FF2064" w:rsidP="00A72E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746C">
        <w:rPr>
          <w:rFonts w:ascii="Times New Roman" w:hAnsi="Times New Roman" w:cs="Times New Roman"/>
          <w:sz w:val="24"/>
          <w:szCs w:val="24"/>
        </w:rPr>
        <w:tab/>
        <w:t>We can draw a chart which shows the properties possessed by each phoneme.</w:t>
      </w:r>
    </w:p>
    <w:p w14:paraId="692A2FA0" w14:textId="77777777" w:rsidR="00FF2064" w:rsidRPr="0089746C" w:rsidRDefault="00FF2064" w:rsidP="00FF20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46C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89746C">
        <w:rPr>
          <w:rFonts w:ascii="Times New Roman" w:hAnsi="Times New Roman" w:cs="Times New Roman"/>
          <w:sz w:val="24"/>
          <w:szCs w:val="24"/>
        </w:rPr>
        <w:t>plus(</w:t>
      </w:r>
      <w:proofErr w:type="gramEnd"/>
      <w:r w:rsidRPr="0089746C">
        <w:rPr>
          <w:rFonts w:ascii="Times New Roman" w:hAnsi="Times New Roman" w:cs="Times New Roman"/>
          <w:sz w:val="24"/>
          <w:szCs w:val="24"/>
        </w:rPr>
        <w:t>+) sign indicates the presence of certain pro</w:t>
      </w:r>
      <w:r w:rsidR="003C5589" w:rsidRPr="0089746C">
        <w:rPr>
          <w:rFonts w:ascii="Times New Roman" w:hAnsi="Times New Roman" w:cs="Times New Roman"/>
          <w:sz w:val="24"/>
          <w:szCs w:val="24"/>
        </w:rPr>
        <w:t>perty and minus (-) sign signifies</w:t>
      </w:r>
      <w:r w:rsidRPr="0089746C">
        <w:rPr>
          <w:rFonts w:ascii="Times New Roman" w:hAnsi="Times New Roman" w:cs="Times New Roman"/>
          <w:sz w:val="24"/>
          <w:szCs w:val="24"/>
        </w:rPr>
        <w:t xml:space="preserve"> its absence.</w:t>
      </w:r>
    </w:p>
    <w:p w14:paraId="1271EC49" w14:textId="77777777" w:rsidR="00FF2064" w:rsidRPr="0089746C" w:rsidRDefault="004238F5" w:rsidP="00FF20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9746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9746C">
        <w:rPr>
          <w:rFonts w:ascii="Times New Roman" w:hAnsi="Times New Roman" w:cs="Times New Roman"/>
          <w:sz w:val="24"/>
          <w:szCs w:val="24"/>
          <w:lang w:val="fr-FR"/>
        </w:rPr>
        <w:t>/p/        /t/        /b/          /d/       /m/        /n/</w:t>
      </w:r>
    </w:p>
    <w:p w14:paraId="37827A39" w14:textId="77777777" w:rsidR="00FF2064" w:rsidRPr="00E17ACB" w:rsidRDefault="004238F5" w:rsidP="00FF20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17ACB">
        <w:rPr>
          <w:rFonts w:ascii="Times New Roman" w:hAnsi="Times New Roman" w:cs="Times New Roman"/>
          <w:sz w:val="24"/>
          <w:szCs w:val="24"/>
          <w:lang w:val="fr-FR"/>
        </w:rPr>
        <w:t>Consonantal           +          +         +            +         +           +</w:t>
      </w:r>
    </w:p>
    <w:p w14:paraId="23979E0C" w14:textId="77777777" w:rsidR="00FF2064" w:rsidRPr="0089746C" w:rsidRDefault="00FF2064" w:rsidP="00FF20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46C">
        <w:rPr>
          <w:rFonts w:ascii="Times New Roman" w:hAnsi="Times New Roman" w:cs="Times New Roman"/>
          <w:sz w:val="24"/>
          <w:szCs w:val="24"/>
        </w:rPr>
        <w:t>Voiced</w:t>
      </w:r>
      <w:r w:rsidR="004238F5" w:rsidRPr="0089746C">
        <w:rPr>
          <w:rFonts w:ascii="Times New Roman" w:hAnsi="Times New Roman" w:cs="Times New Roman"/>
          <w:sz w:val="24"/>
          <w:szCs w:val="24"/>
        </w:rPr>
        <w:t xml:space="preserve">                    -          -           +            +         +           +</w:t>
      </w:r>
    </w:p>
    <w:p w14:paraId="0A96F4D3" w14:textId="77777777" w:rsidR="00FF2064" w:rsidRPr="0089746C" w:rsidRDefault="00FF2064" w:rsidP="00FF20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46C">
        <w:rPr>
          <w:rFonts w:ascii="Times New Roman" w:hAnsi="Times New Roman" w:cs="Times New Roman"/>
          <w:sz w:val="24"/>
          <w:szCs w:val="24"/>
        </w:rPr>
        <w:t>Labials</w:t>
      </w:r>
      <w:r w:rsidR="004238F5" w:rsidRPr="0089746C">
        <w:rPr>
          <w:rFonts w:ascii="Times New Roman" w:hAnsi="Times New Roman" w:cs="Times New Roman"/>
          <w:sz w:val="24"/>
          <w:szCs w:val="24"/>
        </w:rPr>
        <w:t xml:space="preserve">                    +         -           +            -          +            -</w:t>
      </w:r>
    </w:p>
    <w:p w14:paraId="5C3AFA8C" w14:textId="77777777" w:rsidR="00FF2064" w:rsidRPr="0089746C" w:rsidRDefault="004238F5" w:rsidP="00FF20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46C">
        <w:rPr>
          <w:rFonts w:ascii="Times New Roman" w:hAnsi="Times New Roman" w:cs="Times New Roman"/>
          <w:sz w:val="24"/>
          <w:szCs w:val="24"/>
        </w:rPr>
        <w:t>N</w:t>
      </w:r>
      <w:r w:rsidR="00FF2064" w:rsidRPr="0089746C">
        <w:rPr>
          <w:rFonts w:ascii="Times New Roman" w:hAnsi="Times New Roman" w:cs="Times New Roman"/>
          <w:sz w:val="24"/>
          <w:szCs w:val="24"/>
        </w:rPr>
        <w:t>asals</w:t>
      </w:r>
      <w:r w:rsidRPr="0089746C">
        <w:rPr>
          <w:rFonts w:ascii="Times New Roman" w:hAnsi="Times New Roman" w:cs="Times New Roman"/>
          <w:sz w:val="24"/>
          <w:szCs w:val="24"/>
        </w:rPr>
        <w:t xml:space="preserve">                      -          -           -             -          +           +</w:t>
      </w:r>
    </w:p>
    <w:p w14:paraId="5DAABA07" w14:textId="77777777" w:rsidR="004238F5" w:rsidRPr="0089746C" w:rsidRDefault="004238F5" w:rsidP="00FF20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46C">
        <w:rPr>
          <w:rFonts w:ascii="Times New Roman" w:hAnsi="Times New Roman" w:cs="Times New Roman"/>
          <w:sz w:val="24"/>
          <w:szCs w:val="24"/>
        </w:rPr>
        <w:lastRenderedPageBreak/>
        <w:tab/>
        <w:t xml:space="preserve">The more usual linguistic term for property or component of the phoneme is the word </w:t>
      </w:r>
      <w:r w:rsidRPr="0089746C">
        <w:rPr>
          <w:rFonts w:ascii="Times New Roman" w:hAnsi="Times New Roman" w:cs="Times New Roman"/>
          <w:b/>
          <w:bCs/>
          <w:sz w:val="24"/>
          <w:szCs w:val="24"/>
        </w:rPr>
        <w:t xml:space="preserve">feature. </w:t>
      </w:r>
      <w:r w:rsidRPr="0089746C">
        <w:rPr>
          <w:rFonts w:ascii="Times New Roman" w:hAnsi="Times New Roman" w:cs="Times New Roman"/>
          <w:sz w:val="24"/>
          <w:szCs w:val="24"/>
        </w:rPr>
        <w:t xml:space="preserve">So we might describe the phoneme /m/ by saying that: </w:t>
      </w:r>
    </w:p>
    <w:p w14:paraId="79AF9154" w14:textId="77777777" w:rsidR="004238F5" w:rsidRPr="0089746C" w:rsidRDefault="004238F5" w:rsidP="00FF20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46C">
        <w:rPr>
          <w:rFonts w:ascii="Times New Roman" w:hAnsi="Times New Roman" w:cs="Times New Roman"/>
          <w:sz w:val="24"/>
          <w:szCs w:val="24"/>
        </w:rPr>
        <w:t>It has the features: consonantal, voiced and nasal</w:t>
      </w:r>
    </w:p>
    <w:p w14:paraId="15251183" w14:textId="4452EEF3" w:rsidR="00FC1F57" w:rsidRPr="000F2DB6" w:rsidRDefault="004238F5" w:rsidP="000F2D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46C">
        <w:rPr>
          <w:rFonts w:ascii="Times New Roman" w:hAnsi="Times New Roman" w:cs="Times New Roman"/>
          <w:sz w:val="24"/>
          <w:szCs w:val="24"/>
        </w:rPr>
        <w:t>Compared with /m/ the phoneme /n/ lacks the feature labial</w:t>
      </w:r>
      <w:r w:rsidR="00F11E83" w:rsidRPr="0089746C">
        <w:rPr>
          <w:rFonts w:ascii="Times New Roman" w:hAnsi="Times New Roman" w:cs="Times New Roman"/>
          <w:sz w:val="24"/>
          <w:szCs w:val="24"/>
        </w:rPr>
        <w:t xml:space="preserve">. Otherwise they are the same. It is therefore the presence or the absence of the feature labial which separate /m/ from/n/. Any feature which distinguishes one phoneme from the other is called a </w:t>
      </w:r>
      <w:r w:rsidR="00F11E83" w:rsidRPr="0089746C">
        <w:rPr>
          <w:rFonts w:ascii="Times New Roman" w:hAnsi="Times New Roman" w:cs="Times New Roman"/>
          <w:b/>
          <w:bCs/>
          <w:sz w:val="24"/>
          <w:szCs w:val="24"/>
        </w:rPr>
        <w:t>distinctive feature</w:t>
      </w:r>
      <w:r w:rsidR="00F11E83" w:rsidRPr="0089746C">
        <w:rPr>
          <w:rFonts w:ascii="Times New Roman" w:hAnsi="Times New Roman" w:cs="Times New Roman"/>
          <w:sz w:val="24"/>
          <w:szCs w:val="24"/>
        </w:rPr>
        <w:t>.</w:t>
      </w:r>
    </w:p>
    <w:p w14:paraId="4A1D8C7B" w14:textId="77777777" w:rsidR="00FC1F57" w:rsidRDefault="00FC1F57" w:rsidP="00C76A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6AA325DE" w14:textId="77777777" w:rsidR="00FC1F57" w:rsidRDefault="00FC1F57" w:rsidP="00C76A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0FF0B807" w14:textId="77777777" w:rsidR="00FC1F57" w:rsidRDefault="00FC1F57" w:rsidP="00C76A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20D09A1E" w14:textId="77777777" w:rsidR="00FC1F57" w:rsidRDefault="00FC1F57" w:rsidP="00C76A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7DB545DD" w14:textId="77777777" w:rsidR="00FC1F57" w:rsidRDefault="00FC1F57" w:rsidP="00C76A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2E462EBD" w14:textId="77777777" w:rsidR="00FC1F57" w:rsidRDefault="00FC1F57" w:rsidP="00C76A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557BE173" w14:textId="77777777" w:rsidR="00A0234F" w:rsidRPr="00A0234F" w:rsidRDefault="00A0234F" w:rsidP="00E71A6C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A0234F" w:rsidRPr="00A0234F" w:rsidSect="00134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FB809" w14:textId="77777777" w:rsidR="00BE6F18" w:rsidRDefault="00BE6F18" w:rsidP="00C76A4F">
      <w:pPr>
        <w:spacing w:after="0" w:line="240" w:lineRule="auto"/>
      </w:pPr>
      <w:r>
        <w:separator/>
      </w:r>
    </w:p>
  </w:endnote>
  <w:endnote w:type="continuationSeparator" w:id="0">
    <w:p w14:paraId="307DE2B7" w14:textId="77777777" w:rsidR="00BE6F18" w:rsidRDefault="00BE6F18" w:rsidP="00C76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No9L-Reg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57312" w14:textId="77777777" w:rsidR="00BE6F18" w:rsidRDefault="00BE6F18" w:rsidP="00C76A4F">
      <w:pPr>
        <w:spacing w:after="0" w:line="240" w:lineRule="auto"/>
      </w:pPr>
      <w:r>
        <w:separator/>
      </w:r>
    </w:p>
  </w:footnote>
  <w:footnote w:type="continuationSeparator" w:id="0">
    <w:p w14:paraId="6AEB757E" w14:textId="77777777" w:rsidR="00BE6F18" w:rsidRDefault="00BE6F18" w:rsidP="00C76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47066C"/>
    <w:multiLevelType w:val="hybridMultilevel"/>
    <w:tmpl w:val="BB844FCE"/>
    <w:lvl w:ilvl="0" w:tplc="9D04389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9808C9"/>
    <w:multiLevelType w:val="hybridMultilevel"/>
    <w:tmpl w:val="1166F7E2"/>
    <w:lvl w:ilvl="0" w:tplc="DC9031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586021">
    <w:abstractNumId w:val="1"/>
  </w:num>
  <w:num w:numId="2" w16cid:durableId="1319729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34F"/>
    <w:rsid w:val="00034519"/>
    <w:rsid w:val="0003587E"/>
    <w:rsid w:val="000430E4"/>
    <w:rsid w:val="00065AEA"/>
    <w:rsid w:val="000F2DB6"/>
    <w:rsid w:val="00134E0F"/>
    <w:rsid w:val="00146668"/>
    <w:rsid w:val="001556CA"/>
    <w:rsid w:val="001706AA"/>
    <w:rsid w:val="00173272"/>
    <w:rsid w:val="00180F25"/>
    <w:rsid w:val="001977A6"/>
    <w:rsid w:val="001B1511"/>
    <w:rsid w:val="001B7D1F"/>
    <w:rsid w:val="001D5464"/>
    <w:rsid w:val="001E1669"/>
    <w:rsid w:val="00205D28"/>
    <w:rsid w:val="00206F5B"/>
    <w:rsid w:val="002619CA"/>
    <w:rsid w:val="002A0B75"/>
    <w:rsid w:val="002C08CB"/>
    <w:rsid w:val="00333864"/>
    <w:rsid w:val="00376332"/>
    <w:rsid w:val="00390E23"/>
    <w:rsid w:val="003B6910"/>
    <w:rsid w:val="003C1A44"/>
    <w:rsid w:val="003C5589"/>
    <w:rsid w:val="00414F58"/>
    <w:rsid w:val="004238F5"/>
    <w:rsid w:val="004E6B9D"/>
    <w:rsid w:val="004F0C74"/>
    <w:rsid w:val="005564BB"/>
    <w:rsid w:val="00557DC5"/>
    <w:rsid w:val="00566323"/>
    <w:rsid w:val="00595F23"/>
    <w:rsid w:val="005B7F04"/>
    <w:rsid w:val="00622A87"/>
    <w:rsid w:val="006273C4"/>
    <w:rsid w:val="00631D2E"/>
    <w:rsid w:val="006528D4"/>
    <w:rsid w:val="00677CF4"/>
    <w:rsid w:val="006E25A8"/>
    <w:rsid w:val="007263C9"/>
    <w:rsid w:val="00755EA2"/>
    <w:rsid w:val="00762545"/>
    <w:rsid w:val="0076467F"/>
    <w:rsid w:val="007707ED"/>
    <w:rsid w:val="00770F0F"/>
    <w:rsid w:val="00776951"/>
    <w:rsid w:val="007921A7"/>
    <w:rsid w:val="00834FBA"/>
    <w:rsid w:val="00864D2D"/>
    <w:rsid w:val="0089746C"/>
    <w:rsid w:val="008C282D"/>
    <w:rsid w:val="008C42EF"/>
    <w:rsid w:val="008C7868"/>
    <w:rsid w:val="008E643E"/>
    <w:rsid w:val="008F3042"/>
    <w:rsid w:val="00942D8E"/>
    <w:rsid w:val="009A0DB4"/>
    <w:rsid w:val="00A0234F"/>
    <w:rsid w:val="00A11B32"/>
    <w:rsid w:val="00A27F74"/>
    <w:rsid w:val="00A515EE"/>
    <w:rsid w:val="00A72E92"/>
    <w:rsid w:val="00A9296F"/>
    <w:rsid w:val="00AA49B5"/>
    <w:rsid w:val="00AE5DB4"/>
    <w:rsid w:val="00B373DD"/>
    <w:rsid w:val="00B45D05"/>
    <w:rsid w:val="00B721E6"/>
    <w:rsid w:val="00B73E7C"/>
    <w:rsid w:val="00BE6F18"/>
    <w:rsid w:val="00C20C44"/>
    <w:rsid w:val="00C21DCD"/>
    <w:rsid w:val="00C426D8"/>
    <w:rsid w:val="00C60C36"/>
    <w:rsid w:val="00C76A4F"/>
    <w:rsid w:val="00C845AE"/>
    <w:rsid w:val="00C85E27"/>
    <w:rsid w:val="00CB233E"/>
    <w:rsid w:val="00CC37DC"/>
    <w:rsid w:val="00D13769"/>
    <w:rsid w:val="00D40683"/>
    <w:rsid w:val="00D824CB"/>
    <w:rsid w:val="00D86CA1"/>
    <w:rsid w:val="00DB2E40"/>
    <w:rsid w:val="00DB4ECA"/>
    <w:rsid w:val="00DC21B9"/>
    <w:rsid w:val="00DD2CAC"/>
    <w:rsid w:val="00DF0984"/>
    <w:rsid w:val="00DF1301"/>
    <w:rsid w:val="00E17ACB"/>
    <w:rsid w:val="00E21AAD"/>
    <w:rsid w:val="00E615FB"/>
    <w:rsid w:val="00E71A6C"/>
    <w:rsid w:val="00E74E4C"/>
    <w:rsid w:val="00EA5EA6"/>
    <w:rsid w:val="00EC30B8"/>
    <w:rsid w:val="00F11E83"/>
    <w:rsid w:val="00F15F70"/>
    <w:rsid w:val="00F45097"/>
    <w:rsid w:val="00F962B3"/>
    <w:rsid w:val="00FC1F57"/>
    <w:rsid w:val="00FC58E5"/>
    <w:rsid w:val="00FE7D6D"/>
    <w:rsid w:val="00FF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  <o:r id="V:Rule2" type="connector" idref="#_x0000_s1028"/>
      </o:rules>
    </o:shapelayout>
  </w:shapeDefaults>
  <w:decimalSymbol w:val="."/>
  <w:listSeparator w:val=","/>
  <w14:docId w14:val="06798136"/>
  <w15:docId w15:val="{D13E8772-72E0-4474-A2FB-2B07C2D1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E0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A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76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A4F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C76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6A4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DB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1721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blue-ray</dc:creator>
  <cp:lastModifiedBy>سعاد عتمة</cp:lastModifiedBy>
  <cp:revision>37</cp:revision>
  <cp:lastPrinted>2024-06-03T12:55:00Z</cp:lastPrinted>
  <dcterms:created xsi:type="dcterms:W3CDTF">2013-10-29T09:16:00Z</dcterms:created>
  <dcterms:modified xsi:type="dcterms:W3CDTF">2024-11-19T12:33:00Z</dcterms:modified>
</cp:coreProperties>
</file>