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434" w:rsidRDefault="00756434" w:rsidP="00756434">
      <w:pPr>
        <w:spacing w:before="100" w:beforeAutospacing="1" w:after="100" w:afterAutospacing="1" w:line="240" w:lineRule="auto"/>
        <w:jc w:val="both"/>
        <w:rPr>
          <w:rFonts w:ascii="Times New Roman" w:eastAsia="Times New Roman" w:hAnsi="Times New Roman" w:cs="Times New Roman"/>
          <w:b/>
          <w:bCs/>
          <w:sz w:val="24"/>
          <w:szCs w:val="24"/>
          <w:lang w:val="en-GB" w:eastAsia="fr-FR"/>
        </w:rPr>
      </w:pP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32"/>
          <w:szCs w:val="32"/>
          <w:lang w:val="en-GB" w:eastAsia="fr-FR"/>
        </w:rPr>
      </w:pPr>
      <w:r w:rsidRPr="00756434">
        <w:rPr>
          <w:rFonts w:ascii="Times New Roman" w:eastAsia="Times New Roman" w:hAnsi="Times New Roman" w:cs="Times New Roman"/>
          <w:b/>
          <w:bCs/>
          <w:sz w:val="32"/>
          <w:szCs w:val="32"/>
          <w:lang w:val="en-GB" w:eastAsia="fr-FR"/>
        </w:rPr>
        <w:t>Series of Practical Exercises No. 3: Information Codification</w:t>
      </w:r>
    </w:p>
    <w:p w:rsidR="00756434" w:rsidRDefault="00756434" w:rsidP="0075643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p>
    <w:p w:rsidR="00756434" w:rsidRPr="00756434" w:rsidRDefault="00756434" w:rsidP="0075643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r w:rsidRPr="00756434">
        <w:rPr>
          <w:rFonts w:ascii="Times New Roman" w:eastAsia="Times New Roman" w:hAnsi="Times New Roman" w:cs="Times New Roman"/>
          <w:b/>
          <w:bCs/>
          <w:sz w:val="27"/>
          <w:szCs w:val="27"/>
          <w:lang w:val="en-GB" w:eastAsia="fr-FR"/>
        </w:rPr>
        <w:t>Exercise 1</w:t>
      </w:r>
      <w:bookmarkStart w:id="0" w:name="_GoBack"/>
      <w:bookmarkEnd w:id="0"/>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 xml:space="preserve">The proposed document presents an example of an invoice. We want to </w:t>
      </w:r>
      <w:proofErr w:type="spellStart"/>
      <w:r w:rsidRPr="00756434">
        <w:rPr>
          <w:rFonts w:ascii="Times New Roman" w:eastAsia="Times New Roman" w:hAnsi="Times New Roman" w:cs="Times New Roman"/>
          <w:sz w:val="24"/>
          <w:szCs w:val="24"/>
          <w:lang w:val="en-GB" w:eastAsia="fr-FR"/>
        </w:rPr>
        <w:t>analyze</w:t>
      </w:r>
      <w:proofErr w:type="spellEnd"/>
      <w:r w:rsidRPr="00756434">
        <w:rPr>
          <w:rFonts w:ascii="Times New Roman" w:eastAsia="Times New Roman" w:hAnsi="Times New Roman" w:cs="Times New Roman"/>
          <w:sz w:val="24"/>
          <w:szCs w:val="24"/>
          <w:lang w:val="en-GB" w:eastAsia="fr-FR"/>
        </w:rPr>
        <w:t xml:space="preserve"> this document to identify the information elements it contains and classify them if possible.</w:t>
      </w:r>
    </w:p>
    <w:p w:rsidR="00756434" w:rsidRPr="00756434" w:rsidRDefault="00756434" w:rsidP="007564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Extract all the information in this document, distinguishing between categories (attributes) and their occurrences.</w:t>
      </w:r>
    </w:p>
    <w:p w:rsidR="00756434" w:rsidRPr="00756434" w:rsidRDefault="00756434" w:rsidP="007564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Encode all attributes and specify the type of encoding used.</w:t>
      </w:r>
    </w:p>
    <w:p w:rsidR="00756434" w:rsidRPr="00756434" w:rsidRDefault="00756434" w:rsidP="007564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Provide an example for each feature.</w:t>
      </w:r>
    </w:p>
    <w:p w:rsidR="00756434" w:rsidRPr="00756434" w:rsidRDefault="00756434" w:rsidP="007564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Suppose we have automated invoicing; provide two examples for each type of control.</w:t>
      </w:r>
    </w:p>
    <w:p w:rsidR="00756434" w:rsidRPr="00756434" w:rsidRDefault="00756434" w:rsidP="00756434">
      <w:pPr>
        <w:spacing w:after="0"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pict>
          <v:rect id="_x0000_i1025" style="width:0;height:1.5pt" o:hralign="center" o:hrstd="t" o:hr="t" fillcolor="#a0a0a0" stroked="f"/>
        </w:pict>
      </w:r>
    </w:p>
    <w:p w:rsidR="00756434" w:rsidRPr="00756434" w:rsidRDefault="00756434" w:rsidP="0075643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r w:rsidRPr="00756434">
        <w:rPr>
          <w:rFonts w:ascii="Times New Roman" w:eastAsia="Times New Roman" w:hAnsi="Times New Roman" w:cs="Times New Roman"/>
          <w:b/>
          <w:bCs/>
          <w:sz w:val="27"/>
          <w:szCs w:val="27"/>
          <w:lang w:val="en-GB" w:eastAsia="fr-FR"/>
        </w:rPr>
        <w:t>Exercise 2</w:t>
      </w:r>
    </w:p>
    <w:p w:rsidR="00756434" w:rsidRPr="00756434" w:rsidRDefault="00756434" w:rsidP="00756434">
      <w:p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fr-FR"/>
        </w:rPr>
      </w:pPr>
      <w:r w:rsidRPr="00756434">
        <w:rPr>
          <w:rFonts w:ascii="Times New Roman" w:eastAsia="Times New Roman" w:hAnsi="Times New Roman" w:cs="Times New Roman"/>
          <w:b/>
          <w:bCs/>
          <w:sz w:val="24"/>
          <w:szCs w:val="24"/>
          <w:lang w:val="en-GB" w:eastAsia="fr-FR"/>
        </w:rPr>
        <w:t>Part I (6 points)</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val="en-GB" w:eastAsia="fr-FR"/>
        </w:rPr>
      </w:pPr>
      <w:proofErr w:type="spellStart"/>
      <w:r w:rsidRPr="00756434">
        <w:rPr>
          <w:rFonts w:ascii="Times New Roman" w:eastAsia="Times New Roman" w:hAnsi="Times New Roman" w:cs="Times New Roman"/>
          <w:sz w:val="24"/>
          <w:szCs w:val="24"/>
          <w:lang w:val="en-GB" w:eastAsia="fr-FR"/>
        </w:rPr>
        <w:t>MonBus</w:t>
      </w:r>
      <w:proofErr w:type="spellEnd"/>
      <w:r w:rsidRPr="00756434">
        <w:rPr>
          <w:rFonts w:ascii="Times New Roman" w:eastAsia="Times New Roman" w:hAnsi="Times New Roman" w:cs="Times New Roman"/>
          <w:sz w:val="24"/>
          <w:szCs w:val="24"/>
          <w:lang w:val="en-GB" w:eastAsia="fr-FR"/>
        </w:rPr>
        <w:t xml:space="preserve"> is a national company for student bus transport. It consists of 1,500 buses, each characterized by the year of circulation, the number of seats, and a unique chassis number. The chassis number is a complex set of alphanumeric signs assigned to each vehicle by the manufacturer, e.g., </w:t>
      </w:r>
      <w:r w:rsidRPr="00756434">
        <w:rPr>
          <w:rFonts w:ascii="Courier New" w:eastAsia="Times New Roman" w:hAnsi="Courier New" w:cs="Courier New"/>
          <w:sz w:val="20"/>
          <w:szCs w:val="20"/>
          <w:lang w:val="en-GB" w:eastAsia="fr-FR"/>
        </w:rPr>
        <w:t>VF1BBR7CF31492667</w:t>
      </w:r>
      <w:r w:rsidRPr="00756434">
        <w:rPr>
          <w:rFonts w:ascii="Times New Roman" w:eastAsia="Times New Roman" w:hAnsi="Times New Roman" w:cs="Times New Roman"/>
          <w:sz w:val="24"/>
          <w:szCs w:val="24"/>
          <w:lang w:val="en-GB" w:eastAsia="fr-FR"/>
        </w:rPr>
        <w:t xml:space="preserve"> by Renault or </w:t>
      </w:r>
      <w:r w:rsidRPr="00756434">
        <w:rPr>
          <w:rFonts w:ascii="Courier New" w:eastAsia="Times New Roman" w:hAnsi="Courier New" w:cs="Courier New"/>
          <w:sz w:val="20"/>
          <w:szCs w:val="20"/>
          <w:lang w:val="en-GB" w:eastAsia="fr-FR"/>
        </w:rPr>
        <w:t>WVW1453FRRB354RBR4</w:t>
      </w:r>
      <w:r w:rsidRPr="00756434">
        <w:rPr>
          <w:rFonts w:ascii="Times New Roman" w:eastAsia="Times New Roman" w:hAnsi="Times New Roman" w:cs="Times New Roman"/>
          <w:sz w:val="24"/>
          <w:szCs w:val="24"/>
          <w:lang w:val="en-GB" w:eastAsia="fr-FR"/>
        </w:rPr>
        <w:t xml:space="preserve"> by Volkswagen.</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b/>
          <w:bCs/>
          <w:sz w:val="24"/>
          <w:szCs w:val="24"/>
          <w:lang w:eastAsia="fr-FR"/>
        </w:rPr>
        <w:t>Questions:</w:t>
      </w:r>
    </w:p>
    <w:p w:rsidR="00756434" w:rsidRPr="00756434" w:rsidRDefault="00756434" w:rsidP="0075643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In your opinion, why don't we replace the vehicle license plates with the chassis numbers, given they are unique? </w:t>
      </w:r>
      <w:r w:rsidRPr="00756434">
        <w:rPr>
          <w:rFonts w:ascii="Times New Roman" w:eastAsia="Times New Roman" w:hAnsi="Times New Roman" w:cs="Times New Roman"/>
          <w:sz w:val="24"/>
          <w:szCs w:val="24"/>
          <w:lang w:eastAsia="fr-FR"/>
        </w:rPr>
        <w:t>(2 points)</w:t>
      </w:r>
    </w:p>
    <w:p w:rsidR="00756434" w:rsidRPr="00756434" w:rsidRDefault="00756434" w:rsidP="0075643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val="en-GB" w:eastAsia="fr-FR"/>
        </w:rPr>
        <w:t>MonBus</w:t>
      </w:r>
      <w:proofErr w:type="spellEnd"/>
      <w:r w:rsidRPr="00756434">
        <w:rPr>
          <w:rFonts w:ascii="Times New Roman" w:eastAsia="Times New Roman" w:hAnsi="Times New Roman" w:cs="Times New Roman"/>
          <w:sz w:val="24"/>
          <w:szCs w:val="24"/>
          <w:lang w:val="en-GB" w:eastAsia="fr-FR"/>
        </w:rPr>
        <w:t xml:space="preserve"> only contains buses. Modify the current license plates to adapt them to the company, and explain. </w:t>
      </w:r>
      <w:r w:rsidRPr="00756434">
        <w:rPr>
          <w:rFonts w:ascii="Times New Roman" w:eastAsia="Times New Roman" w:hAnsi="Times New Roman" w:cs="Times New Roman"/>
          <w:sz w:val="24"/>
          <w:szCs w:val="24"/>
          <w:lang w:eastAsia="fr-FR"/>
        </w:rPr>
        <w:t>(2 points)</w:t>
      </w:r>
    </w:p>
    <w:p w:rsidR="00756434" w:rsidRPr="00756434" w:rsidRDefault="00756434" w:rsidP="0075643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We want more information about the affiliated university rather than just the province code. </w:t>
      </w:r>
      <w:r w:rsidRPr="00756434">
        <w:rPr>
          <w:rFonts w:ascii="Times New Roman" w:eastAsia="Times New Roman" w:hAnsi="Times New Roman" w:cs="Times New Roman"/>
          <w:sz w:val="24"/>
          <w:szCs w:val="24"/>
          <w:lang w:eastAsia="fr-FR"/>
        </w:rPr>
        <w:t xml:space="preserve">Propose </w:t>
      </w:r>
      <w:proofErr w:type="gramStart"/>
      <w:r w:rsidRPr="00756434">
        <w:rPr>
          <w:rFonts w:ascii="Times New Roman" w:eastAsia="Times New Roman" w:hAnsi="Times New Roman" w:cs="Times New Roman"/>
          <w:sz w:val="24"/>
          <w:szCs w:val="24"/>
          <w:lang w:eastAsia="fr-FR"/>
        </w:rPr>
        <w:t>a</w:t>
      </w:r>
      <w:proofErr w:type="gramEnd"/>
      <w:r w:rsidRPr="00756434">
        <w:rPr>
          <w:rFonts w:ascii="Times New Roman" w:eastAsia="Times New Roman" w:hAnsi="Times New Roman" w:cs="Times New Roman"/>
          <w:sz w:val="24"/>
          <w:szCs w:val="24"/>
          <w:lang w:eastAsia="fr-FR"/>
        </w:rPr>
        <w:t xml:space="preserve"> code. (2 points)</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b/>
          <w:bCs/>
          <w:sz w:val="24"/>
          <w:szCs w:val="24"/>
          <w:lang w:val="en-GB" w:eastAsia="fr-FR"/>
        </w:rPr>
        <w:t>Reminder:</w:t>
      </w:r>
      <w:r w:rsidRPr="00756434">
        <w:rPr>
          <w:rFonts w:ascii="Times New Roman" w:eastAsia="Times New Roman" w:hAnsi="Times New Roman" w:cs="Times New Roman"/>
          <w:sz w:val="24"/>
          <w:szCs w:val="24"/>
          <w:lang w:val="en-GB" w:eastAsia="fr-FR"/>
        </w:rPr>
        <w:t xml:space="preserve"> Algerian vehicle registration system.</w:t>
      </w:r>
    </w:p>
    <w:p w:rsidR="00756434" w:rsidRPr="00756434" w:rsidRDefault="00756434" w:rsidP="00756434">
      <w:pPr>
        <w:spacing w:after="0" w:line="240" w:lineRule="auto"/>
        <w:jc w:val="both"/>
        <w:rPr>
          <w:rFonts w:ascii="Times New Roman" w:eastAsia="Times New Roman" w:hAnsi="Times New Roman" w:cs="Times New Roman"/>
          <w:sz w:val="24"/>
          <w:szCs w:val="24"/>
          <w:lang w:val="en-GB" w:eastAsia="fr-FR"/>
        </w:rPr>
      </w:pPr>
      <w:r w:rsidRPr="009372B6">
        <w:rPr>
          <w:noProof/>
          <w:color w:val="5A5A5A" w:themeColor="text1" w:themeTint="A5"/>
          <w:sz w:val="24"/>
          <w:szCs w:val="24"/>
        </w:rPr>
        <mc:AlternateContent>
          <mc:Choice Requires="wps">
            <w:drawing>
              <wp:anchor distT="0" distB="0" distL="114300" distR="114300" simplePos="0" relativeHeight="251659264" behindDoc="0" locked="0" layoutInCell="1" allowOverlap="1" wp14:anchorId="086D8675" wp14:editId="6CCBDD17">
                <wp:simplePos x="0" y="0"/>
                <wp:positionH relativeFrom="column">
                  <wp:posOffset>1189990</wp:posOffset>
                </wp:positionH>
                <wp:positionV relativeFrom="paragraph">
                  <wp:posOffset>46990</wp:posOffset>
                </wp:positionV>
                <wp:extent cx="3598545" cy="1207770"/>
                <wp:effectExtent l="0" t="0" r="20955" b="11430"/>
                <wp:wrapTight wrapText="bothSides">
                  <wp:wrapPolygon edited="0">
                    <wp:start x="0" y="0"/>
                    <wp:lineTo x="0" y="21464"/>
                    <wp:lineTo x="21611" y="21464"/>
                    <wp:lineTo x="21611" y="0"/>
                    <wp:lineTo x="0" y="0"/>
                  </wp:wrapPolygon>
                </wp:wrapTight>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8545" cy="1207770"/>
                        </a:xfrm>
                        <a:prstGeom prst="rect">
                          <a:avLst/>
                        </a:prstGeom>
                        <a:solidFill>
                          <a:srgbClr val="FFFFFF"/>
                        </a:solidFill>
                        <a:ln w="9525">
                          <a:solidFill>
                            <a:srgbClr val="000000"/>
                          </a:solidFill>
                          <a:miter lim="800000"/>
                          <a:headEnd/>
                          <a:tailEnd/>
                        </a:ln>
                      </wps:spPr>
                      <wps:txbx>
                        <w:txbxContent>
                          <w:p w:rsidR="00756434" w:rsidRDefault="00756434" w:rsidP="00756434">
                            <w:r>
                              <w:rPr>
                                <w:noProof/>
                              </w:rPr>
                              <w:drawing>
                                <wp:inline distT="0" distB="0" distL="0" distR="0" wp14:anchorId="6D58FCCB" wp14:editId="09E6DE7A">
                                  <wp:extent cx="3209925" cy="525145"/>
                                  <wp:effectExtent l="0" t="0" r="9525"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525145"/>
                                          </a:xfrm>
                                          <a:prstGeom prst="rect">
                                            <a:avLst/>
                                          </a:prstGeom>
                                          <a:noFill/>
                                          <a:ln>
                                            <a:noFill/>
                                          </a:ln>
                                        </pic:spPr>
                                      </pic:pic>
                                    </a:graphicData>
                                  </a:graphic>
                                </wp:inline>
                              </w:drawing>
                            </w:r>
                            <w:r>
                              <w:rPr>
                                <w:noProof/>
                              </w:rPr>
                              <w:drawing>
                                <wp:inline distT="0" distB="0" distL="0" distR="0" wp14:anchorId="78F1A2FE" wp14:editId="6906DEB6">
                                  <wp:extent cx="3209925" cy="59309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925" cy="5930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93.7pt;margin-top:3.7pt;width:283.35pt;height:9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NxKgIAAEgEAAAOAAAAZHJzL2Uyb0RvYy54bWysVNuO0zAQfUfiHyy/0zSl6SVqulp1KUJa&#10;YMXCBziOk1g4thm7TcrX79jpli7whMiD5cmMT86cM87mZugUOQpw0uiCppMpJUJzU0ndFPTb1/2b&#10;FSXOM10xZbQo6Ek4erN9/WrT21zMTGtUJYAgiHZ5bwvaem/zJHG8FR1zE2OFxmRtoGMeQ2iSCliP&#10;6J1KZtPpIukNVBYMF87h27sxSbcRv64F95/r2glPVEGRm48rxLUMa7LdsLwBZlvJzzTYP7DomNT4&#10;0QvUHfOMHED+AdVJDsaZ2k+46RJT15KL2AN2k05/6+axZVbEXlAcZy8yuf8Hyz8dH4DIqqALSjTr&#10;0KIvKBrTjRJkEeTprcux6tE+QGjQ2XvDvzuiza7FKnELYPpWsApJpaE+eXEgBA6PkrL/aCpEZwdv&#10;olJDDV0ARA3IEA05XQwRgyccX77N1qtsnlHCMZfOpsvlMlqWsPz5uAXn3wvTkbApKCD5CM+O984H&#10;Oix/Lon0jZLVXioVA2jKnQJyZDgd+/jEDrDL6zKlSV/QdTbLIvKLnLuGmMbnbxCd9DjmSnYFXV2K&#10;WB50e6erOISeSTXukbLSZyGDdqMHfiiHsx2lqU4oKZhxnPH64aY18JOSHke5oO7HgYGgRH3QaMs6&#10;nc/D7Mdgni1nGMB1przOMM0RqqCeknG78+N9OViQTYtfSqMM2tyilbWMIgebR1Zn3jiuUfvz1Qr3&#10;4TqOVb9+ANsnAAAA//8DAFBLAwQUAAYACAAAACEAN9ySiN4AAAAJAQAADwAAAGRycy9kb3ducmV2&#10;LnhtbEyPQU+DQBCF7yb+h82YeLNLay0tsjRGUxOPLb14G2AElJ0l7NKiv97pSU+Tl+/lzXvpdrKd&#10;OtHgW8cG5rMIFHHpqpZrA8d8d7cG5QNyhZ1jMvBNHrbZ9VWKSeXOvKfTIdRKQtgnaKAJoU+09mVD&#10;Fv3M9cTCPtxgMYgcal0NeJZw2+lFFK20xZblQ4M9PTdUfh1Ga6BoF0f82eevkd3s7sPblH+O7y/G&#10;3N5MT4+gAk3hzwyX+lIdMulUuJErrzrR63gpVgOXIzx+WM5BFQI28Qp0lur/C7JfAAAA//8DAFBL&#10;AQItABQABgAIAAAAIQC2gziS/gAAAOEBAAATAAAAAAAAAAAAAAAAAAAAAABbQ29udGVudF9UeXBl&#10;c10ueG1sUEsBAi0AFAAGAAgAAAAhADj9If/WAAAAlAEAAAsAAAAAAAAAAAAAAAAALwEAAF9yZWxz&#10;Ly5yZWxzUEsBAi0AFAAGAAgAAAAhAIbkY3EqAgAASAQAAA4AAAAAAAAAAAAAAAAALgIAAGRycy9l&#10;Mm9Eb2MueG1sUEsBAi0AFAAGAAgAAAAhADfckojeAAAACQEAAA8AAAAAAAAAAAAAAAAAhAQAAGRy&#10;cy9kb3ducmV2LnhtbFBLBQYAAAAABAAEAPMAAACPBQAAAAA=&#10;">
                <v:textbox>
                  <w:txbxContent>
                    <w:p w:rsidR="00756434" w:rsidRDefault="00756434" w:rsidP="00756434">
                      <w:r>
                        <w:rPr>
                          <w:noProof/>
                        </w:rPr>
                        <w:drawing>
                          <wp:inline distT="0" distB="0" distL="0" distR="0" wp14:anchorId="6D58FCCB" wp14:editId="09E6DE7A">
                            <wp:extent cx="3209925" cy="525145"/>
                            <wp:effectExtent l="0" t="0" r="9525"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525145"/>
                                    </a:xfrm>
                                    <a:prstGeom prst="rect">
                                      <a:avLst/>
                                    </a:prstGeom>
                                    <a:noFill/>
                                    <a:ln>
                                      <a:noFill/>
                                    </a:ln>
                                  </pic:spPr>
                                </pic:pic>
                              </a:graphicData>
                            </a:graphic>
                          </wp:inline>
                        </w:drawing>
                      </w:r>
                      <w:r>
                        <w:rPr>
                          <w:noProof/>
                        </w:rPr>
                        <w:drawing>
                          <wp:inline distT="0" distB="0" distL="0" distR="0" wp14:anchorId="78F1A2FE" wp14:editId="6906DEB6">
                            <wp:extent cx="3209925" cy="59309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925" cy="593090"/>
                                    </a:xfrm>
                                    <a:prstGeom prst="rect">
                                      <a:avLst/>
                                    </a:prstGeom>
                                    <a:noFill/>
                                    <a:ln>
                                      <a:noFill/>
                                    </a:ln>
                                  </pic:spPr>
                                </pic:pic>
                              </a:graphicData>
                            </a:graphic>
                          </wp:inline>
                        </w:drawing>
                      </w:r>
                    </w:p>
                  </w:txbxContent>
                </v:textbox>
                <w10:wrap type="tight"/>
              </v:rect>
            </w:pict>
          </mc:Fallback>
        </mc:AlternateContent>
      </w:r>
    </w:p>
    <w:p w:rsidR="00756434" w:rsidRPr="00756434" w:rsidRDefault="00756434" w:rsidP="00756434">
      <w:pPr>
        <w:spacing w:after="0" w:line="240" w:lineRule="auto"/>
        <w:jc w:val="both"/>
        <w:rPr>
          <w:rFonts w:ascii="Times New Roman" w:eastAsia="Times New Roman" w:hAnsi="Times New Roman" w:cs="Times New Roman"/>
          <w:sz w:val="24"/>
          <w:szCs w:val="24"/>
          <w:lang w:val="en-GB" w:eastAsia="fr-FR"/>
        </w:rPr>
      </w:pPr>
    </w:p>
    <w:p w:rsidR="00756434" w:rsidRPr="00756434" w:rsidRDefault="00756434" w:rsidP="00756434">
      <w:pPr>
        <w:spacing w:after="0" w:line="240" w:lineRule="auto"/>
        <w:jc w:val="both"/>
        <w:rPr>
          <w:rFonts w:ascii="Times New Roman" w:eastAsia="Times New Roman" w:hAnsi="Times New Roman" w:cs="Times New Roman"/>
          <w:sz w:val="24"/>
          <w:szCs w:val="24"/>
          <w:lang w:val="en-GB" w:eastAsia="fr-FR"/>
        </w:rPr>
      </w:pPr>
    </w:p>
    <w:p w:rsidR="00756434" w:rsidRPr="00756434" w:rsidRDefault="00756434" w:rsidP="00756434">
      <w:pPr>
        <w:spacing w:after="0" w:line="240" w:lineRule="auto"/>
        <w:jc w:val="both"/>
        <w:rPr>
          <w:rFonts w:ascii="Times New Roman" w:eastAsia="Times New Roman" w:hAnsi="Times New Roman" w:cs="Times New Roman"/>
          <w:sz w:val="24"/>
          <w:szCs w:val="24"/>
          <w:lang w:val="en-GB" w:eastAsia="fr-FR"/>
        </w:rPr>
      </w:pPr>
    </w:p>
    <w:p w:rsidR="00756434" w:rsidRPr="00756434" w:rsidRDefault="00756434" w:rsidP="00756434">
      <w:pPr>
        <w:spacing w:after="0" w:line="240" w:lineRule="auto"/>
        <w:jc w:val="both"/>
        <w:rPr>
          <w:rFonts w:ascii="Times New Roman" w:eastAsia="Times New Roman" w:hAnsi="Times New Roman" w:cs="Times New Roman"/>
          <w:sz w:val="24"/>
          <w:szCs w:val="24"/>
          <w:lang w:val="en-GB" w:eastAsia="fr-FR"/>
        </w:rPr>
      </w:pPr>
    </w:p>
    <w:p w:rsidR="00756434" w:rsidRDefault="00756434" w:rsidP="0075643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p>
    <w:p w:rsidR="00756434" w:rsidRPr="00756434" w:rsidRDefault="00756434" w:rsidP="0075643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r w:rsidRPr="00756434">
        <w:rPr>
          <w:rFonts w:ascii="Times New Roman" w:eastAsia="Times New Roman" w:hAnsi="Times New Roman" w:cs="Times New Roman"/>
          <w:b/>
          <w:bCs/>
          <w:sz w:val="27"/>
          <w:szCs w:val="27"/>
          <w:lang w:val="en-GB" w:eastAsia="fr-FR"/>
        </w:rPr>
        <w:lastRenderedPageBreak/>
        <w:t xml:space="preserve">Exercise 3: </w:t>
      </w:r>
      <w:r>
        <w:rPr>
          <w:rFonts w:ascii="Times New Roman" w:eastAsia="Times New Roman" w:hAnsi="Times New Roman" w:cs="Times New Roman"/>
          <w:b/>
          <w:bCs/>
          <w:sz w:val="27"/>
          <w:szCs w:val="27"/>
          <w:lang w:val="en-GB" w:eastAsia="fr-FR"/>
        </w:rPr>
        <w:t>Codification</w:t>
      </w:r>
      <w:r w:rsidRPr="00756434">
        <w:rPr>
          <w:rFonts w:ascii="Times New Roman" w:eastAsia="Times New Roman" w:hAnsi="Times New Roman" w:cs="Times New Roman"/>
          <w:b/>
          <w:bCs/>
          <w:sz w:val="27"/>
          <w:szCs w:val="27"/>
          <w:lang w:val="en-GB" w:eastAsia="fr-FR"/>
        </w:rPr>
        <w:t xml:space="preserve"> a New University</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A new university is being constructed with 10 zones, each containing a maximum of 500 buildings.</w:t>
      </w:r>
    </w:p>
    <w:p w:rsidR="00756434" w:rsidRPr="00756434" w:rsidRDefault="00756434" w:rsidP="007564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Knowing each building has 40 rooms, calculate the number of rooms per zone.</w:t>
      </w:r>
    </w:p>
    <w:p w:rsidR="00756434" w:rsidRPr="00756434" w:rsidRDefault="00756434" w:rsidP="007564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Each building consists of two blocks, and each block has five floors. Propose an encoding to identify the zone, building, block, floor, and room number for each.</w:t>
      </w:r>
    </w:p>
    <w:p w:rsidR="00756434" w:rsidRPr="00756434" w:rsidRDefault="00756434" w:rsidP="007564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Suppose we want to introduce types of zones:</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Lecture halls: max 50, 1 zone.</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Administrative: max 50, 2 zones.</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Lab</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rooms</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Various</w:t>
      </w:r>
      <w:proofErr w:type="spellEnd"/>
      <w:r w:rsidRPr="00756434">
        <w:rPr>
          <w:rFonts w:ascii="Times New Roman" w:eastAsia="Times New Roman" w:hAnsi="Times New Roman" w:cs="Times New Roman"/>
          <w:sz w:val="24"/>
          <w:szCs w:val="24"/>
          <w:lang w:eastAsia="fr-FR"/>
        </w:rPr>
        <w:t xml:space="preserve"> types (Computer Science, </w:t>
      </w:r>
      <w:proofErr w:type="spellStart"/>
      <w:r w:rsidRPr="00756434">
        <w:rPr>
          <w:rFonts w:ascii="Times New Roman" w:eastAsia="Times New Roman" w:hAnsi="Times New Roman" w:cs="Times New Roman"/>
          <w:sz w:val="24"/>
          <w:szCs w:val="24"/>
          <w:lang w:eastAsia="fr-FR"/>
        </w:rPr>
        <w:t>Biology</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Chemistry</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Physics</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Hydraulics</w:t>
      </w:r>
      <w:proofErr w:type="spellEnd"/>
      <w:r w:rsidRPr="00756434">
        <w:rPr>
          <w:rFonts w:ascii="Times New Roman" w:eastAsia="Times New Roman" w:hAnsi="Times New Roman" w:cs="Times New Roman"/>
          <w:sz w:val="24"/>
          <w:szCs w:val="24"/>
          <w:lang w:eastAsia="fr-FR"/>
        </w:rPr>
        <w:t>, etc.), max 50/zone, 4 zones.</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Libraries</w:t>
      </w:r>
      <w:proofErr w:type="spellEnd"/>
      <w:r w:rsidRPr="00756434">
        <w:rPr>
          <w:rFonts w:ascii="Times New Roman" w:eastAsia="Times New Roman" w:hAnsi="Times New Roman" w:cs="Times New Roman"/>
          <w:sz w:val="24"/>
          <w:szCs w:val="24"/>
          <w:lang w:eastAsia="fr-FR"/>
        </w:rPr>
        <w:t xml:space="preserve">: 6 </w:t>
      </w:r>
      <w:proofErr w:type="spellStart"/>
      <w:r w:rsidRPr="00756434">
        <w:rPr>
          <w:rFonts w:ascii="Times New Roman" w:eastAsia="Times New Roman" w:hAnsi="Times New Roman" w:cs="Times New Roman"/>
          <w:sz w:val="24"/>
          <w:szCs w:val="24"/>
          <w:lang w:eastAsia="fr-FR"/>
        </w:rPr>
        <w:t>libraries</w:t>
      </w:r>
      <w:proofErr w:type="spellEnd"/>
      <w:r w:rsidRPr="00756434">
        <w:rPr>
          <w:rFonts w:ascii="Times New Roman" w:eastAsia="Times New Roman" w:hAnsi="Times New Roman" w:cs="Times New Roman"/>
          <w:sz w:val="24"/>
          <w:szCs w:val="24"/>
          <w:lang w:eastAsia="fr-FR"/>
        </w:rPr>
        <w:t>/zone, 2 zones.</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Recreational: 3 restaurants, 3 dorms, 2 sports halls (1 for girls, 1 for boys).</w:t>
      </w:r>
    </w:p>
    <w:p w:rsidR="00756434" w:rsidRPr="00756434" w:rsidRDefault="00756434" w:rsidP="00756434">
      <w:pPr>
        <w:spacing w:before="100" w:beforeAutospacing="1" w:after="100" w:afterAutospacing="1" w:line="240" w:lineRule="auto"/>
        <w:ind w:left="720"/>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Propose a coding system for buildings in each type of zone, and a general coding system.</w:t>
      </w:r>
    </w:p>
    <w:p w:rsidR="00756434" w:rsidRPr="00756434" w:rsidRDefault="00756434" w:rsidP="007564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Provide codes for the following:</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Administration No. 15.</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All computer science lab rooms.</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All buildings in zone 4.</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 xml:space="preserve">Room No. 5 in </w:t>
      </w:r>
      <w:proofErr w:type="gramStart"/>
      <w:r w:rsidRPr="00756434">
        <w:rPr>
          <w:rFonts w:ascii="Times New Roman" w:eastAsia="Times New Roman" w:hAnsi="Times New Roman" w:cs="Times New Roman"/>
          <w:sz w:val="24"/>
          <w:szCs w:val="24"/>
          <w:lang w:eastAsia="fr-FR"/>
        </w:rPr>
        <w:t>zone</w:t>
      </w:r>
      <w:proofErr w:type="gramEnd"/>
      <w:r w:rsidRPr="00756434">
        <w:rPr>
          <w:rFonts w:ascii="Times New Roman" w:eastAsia="Times New Roman" w:hAnsi="Times New Roman" w:cs="Times New Roman"/>
          <w:sz w:val="24"/>
          <w:szCs w:val="24"/>
          <w:lang w:eastAsia="fr-FR"/>
        </w:rPr>
        <w:t xml:space="preserve"> 3.</w:t>
      </w:r>
    </w:p>
    <w:p w:rsidR="00756434" w:rsidRPr="00756434" w:rsidRDefault="00756434" w:rsidP="00756434">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t>Lecture hall No. 20.</w:t>
      </w:r>
    </w:p>
    <w:p w:rsidR="00756434" w:rsidRPr="00756434" w:rsidRDefault="00756434" w:rsidP="00756434">
      <w:pPr>
        <w:spacing w:after="0"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pict>
          <v:rect id="_x0000_i1026" style="width:0;height:1.5pt" o:hralign="center" o:hrstd="t" o:hr="t" fillcolor="#a0a0a0" stroked="f"/>
        </w:pict>
      </w:r>
    </w:p>
    <w:p w:rsidR="00756434" w:rsidRPr="00756434" w:rsidRDefault="00756434" w:rsidP="0075643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r w:rsidRPr="00756434">
        <w:rPr>
          <w:rFonts w:ascii="Times New Roman" w:eastAsia="Times New Roman" w:hAnsi="Times New Roman" w:cs="Times New Roman"/>
          <w:b/>
          <w:bCs/>
          <w:sz w:val="27"/>
          <w:szCs w:val="27"/>
          <w:lang w:val="en-GB" w:eastAsia="fr-FR"/>
        </w:rPr>
        <w:t>Exercise 4: (Supplementary, 2019 Exam Problem - 10 points)</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 xml:space="preserve">"El </w:t>
      </w:r>
      <w:proofErr w:type="spellStart"/>
      <w:r w:rsidRPr="00756434">
        <w:rPr>
          <w:rFonts w:ascii="Times New Roman" w:eastAsia="Times New Roman" w:hAnsi="Times New Roman" w:cs="Times New Roman"/>
          <w:sz w:val="24"/>
          <w:szCs w:val="24"/>
          <w:lang w:val="en-GB" w:eastAsia="fr-FR"/>
        </w:rPr>
        <w:t>Ferha</w:t>
      </w:r>
      <w:proofErr w:type="spellEnd"/>
      <w:r w:rsidRPr="00756434">
        <w:rPr>
          <w:rFonts w:ascii="Times New Roman" w:eastAsia="Times New Roman" w:hAnsi="Times New Roman" w:cs="Times New Roman"/>
          <w:sz w:val="24"/>
          <w:szCs w:val="24"/>
          <w:lang w:val="en-GB" w:eastAsia="fr-FR"/>
        </w:rPr>
        <w:t>" nursery in your city characterizes each child by their code, name, first name, father’s name, mother’s name, sex, birth date, and place of birth.</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Each caregiver manages several groups (max 10), with each group containing a maximum of 20 children. Children change groups and caregivers every year. Groups are created in four categories: Babies, Pre-kindergarten, Kindergarten, and Preschool. A category can have several groups (max 10).</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To register their child, a parent downloads a form from the nursery’s website, gets it approved at the municipality, and submits it to the nursery’s management along with other documents: birth certificate, photo, and proof of residence. </w:t>
      </w:r>
      <w:r w:rsidRPr="00756434">
        <w:rPr>
          <w:rFonts w:ascii="Times New Roman" w:eastAsia="Times New Roman" w:hAnsi="Times New Roman" w:cs="Times New Roman"/>
          <w:sz w:val="24"/>
          <w:szCs w:val="24"/>
          <w:lang w:eastAsia="fr-FR"/>
        </w:rPr>
        <w:t xml:space="preserve">The parent must </w:t>
      </w:r>
      <w:proofErr w:type="spellStart"/>
      <w:r w:rsidRPr="00756434">
        <w:rPr>
          <w:rFonts w:ascii="Times New Roman" w:eastAsia="Times New Roman" w:hAnsi="Times New Roman" w:cs="Times New Roman"/>
          <w:sz w:val="24"/>
          <w:szCs w:val="24"/>
          <w:lang w:eastAsia="fr-FR"/>
        </w:rPr>
        <w:t>then</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pay</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either</w:t>
      </w:r>
      <w:proofErr w:type="spellEnd"/>
      <w:r w:rsidRPr="00756434">
        <w:rPr>
          <w:rFonts w:ascii="Times New Roman" w:eastAsia="Times New Roman" w:hAnsi="Times New Roman" w:cs="Times New Roman"/>
          <w:sz w:val="24"/>
          <w:szCs w:val="24"/>
          <w:lang w:eastAsia="fr-FR"/>
        </w:rPr>
        <w:t>:</w:t>
      </w:r>
    </w:p>
    <w:p w:rsidR="00756434" w:rsidRPr="00756434" w:rsidRDefault="00756434" w:rsidP="0075643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In cash to the accountant (receives a payment slip), or</w:t>
      </w:r>
    </w:p>
    <w:p w:rsidR="00756434" w:rsidRPr="00756434" w:rsidRDefault="00756434" w:rsidP="0075643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By bank transfer, with a receipt characterized by a number, date, and amount.</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The bank notifies the accountant of the payment. The accountant sends proof of payment (payment slip or transfer notification) to the management for printing and issuing the child's card to the parent.</w:t>
      </w:r>
    </w:p>
    <w:p w:rsidR="00756434" w:rsidRPr="00756434" w:rsidRDefault="00756434" w:rsidP="00756434">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756434">
        <w:rPr>
          <w:rFonts w:ascii="Times New Roman" w:eastAsia="Times New Roman" w:hAnsi="Times New Roman" w:cs="Times New Roman"/>
          <w:b/>
          <w:bCs/>
          <w:sz w:val="24"/>
          <w:szCs w:val="24"/>
          <w:lang w:eastAsia="fr-FR"/>
        </w:rPr>
        <w:t xml:space="preserve">Part I: </w:t>
      </w:r>
      <w:proofErr w:type="spellStart"/>
      <w:r w:rsidRPr="00756434">
        <w:rPr>
          <w:rFonts w:ascii="Times New Roman" w:eastAsia="Times New Roman" w:hAnsi="Times New Roman" w:cs="Times New Roman"/>
          <w:b/>
          <w:bCs/>
          <w:sz w:val="24"/>
          <w:szCs w:val="24"/>
          <w:lang w:eastAsia="fr-FR"/>
        </w:rPr>
        <w:t>Coding</w:t>
      </w:r>
      <w:proofErr w:type="spellEnd"/>
    </w:p>
    <w:p w:rsidR="00756434" w:rsidRPr="00756434" w:rsidRDefault="00756434" w:rsidP="007564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Propose a coding system that changes every year, then improve it so it doesn’t change. </w:t>
      </w:r>
      <w:r w:rsidRPr="00756434">
        <w:rPr>
          <w:rFonts w:ascii="Times New Roman" w:eastAsia="Times New Roman" w:hAnsi="Times New Roman" w:cs="Times New Roman"/>
          <w:sz w:val="24"/>
          <w:szCs w:val="24"/>
          <w:lang w:eastAsia="fr-FR"/>
        </w:rPr>
        <w:t>(2 points)</w:t>
      </w:r>
    </w:p>
    <w:p w:rsidR="00756434" w:rsidRPr="00756434" w:rsidRDefault="00756434" w:rsidP="007564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Modify your code to indicate the city and municipality. </w:t>
      </w:r>
      <w:r w:rsidRPr="00756434">
        <w:rPr>
          <w:rFonts w:ascii="Times New Roman" w:eastAsia="Times New Roman" w:hAnsi="Times New Roman" w:cs="Times New Roman"/>
          <w:sz w:val="24"/>
          <w:szCs w:val="24"/>
          <w:lang w:eastAsia="fr-FR"/>
        </w:rPr>
        <w:t>(0.5 points)</w:t>
      </w:r>
    </w:p>
    <w:p w:rsidR="00756434" w:rsidRPr="00756434" w:rsidRDefault="00756434" w:rsidP="007564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How can it be made national? </w:t>
      </w:r>
      <w:r w:rsidRPr="00756434">
        <w:rPr>
          <w:rFonts w:ascii="Times New Roman" w:eastAsia="Times New Roman" w:hAnsi="Times New Roman" w:cs="Times New Roman"/>
          <w:sz w:val="24"/>
          <w:szCs w:val="24"/>
          <w:lang w:eastAsia="fr-FR"/>
        </w:rPr>
        <w:t>(0.5 points)</w:t>
      </w:r>
    </w:p>
    <w:p w:rsidR="00756434" w:rsidRPr="00756434" w:rsidRDefault="00756434" w:rsidP="00756434">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756434">
        <w:rPr>
          <w:rFonts w:ascii="Times New Roman" w:eastAsia="Times New Roman" w:hAnsi="Times New Roman" w:cs="Times New Roman"/>
          <w:b/>
          <w:bCs/>
          <w:sz w:val="24"/>
          <w:szCs w:val="24"/>
          <w:lang w:eastAsia="fr-FR"/>
        </w:rPr>
        <w:t>Part II: Automation</w:t>
      </w:r>
    </w:p>
    <w:p w:rsidR="00756434" w:rsidRPr="00756434" w:rsidRDefault="00756434" w:rsidP="007564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Draw the information flow diagram. </w:t>
      </w:r>
      <w:r w:rsidRPr="00756434">
        <w:rPr>
          <w:rFonts w:ascii="Times New Roman" w:eastAsia="Times New Roman" w:hAnsi="Times New Roman" w:cs="Times New Roman"/>
          <w:sz w:val="24"/>
          <w:szCs w:val="24"/>
          <w:lang w:eastAsia="fr-FR"/>
        </w:rPr>
        <w:t>(2 points)</w:t>
      </w:r>
    </w:p>
    <w:p w:rsidR="00756434" w:rsidRPr="00756434" w:rsidRDefault="00756434" w:rsidP="007564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Provide two programmed and two programmable actions. </w:t>
      </w:r>
      <w:r w:rsidRPr="00756434">
        <w:rPr>
          <w:rFonts w:ascii="Times New Roman" w:eastAsia="Times New Roman" w:hAnsi="Times New Roman" w:cs="Times New Roman"/>
          <w:sz w:val="24"/>
          <w:szCs w:val="24"/>
          <w:lang w:eastAsia="fr-FR"/>
        </w:rPr>
        <w:t>(1 point)</w:t>
      </w:r>
    </w:p>
    <w:p w:rsidR="00756434" w:rsidRPr="00756434" w:rsidRDefault="00756434" w:rsidP="007564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Give an example of direct control and indirect control. </w:t>
      </w:r>
      <w:r w:rsidRPr="00756434">
        <w:rPr>
          <w:rFonts w:ascii="Times New Roman" w:eastAsia="Times New Roman" w:hAnsi="Times New Roman" w:cs="Times New Roman"/>
          <w:sz w:val="24"/>
          <w:szCs w:val="24"/>
          <w:lang w:eastAsia="fr-FR"/>
        </w:rPr>
        <w:t>(2 points)</w:t>
      </w:r>
    </w:p>
    <w:p w:rsidR="00756434" w:rsidRPr="00756434" w:rsidRDefault="00756434" w:rsidP="00756434">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756434">
        <w:rPr>
          <w:rFonts w:ascii="Times New Roman" w:eastAsia="Times New Roman" w:hAnsi="Times New Roman" w:cs="Times New Roman"/>
          <w:b/>
          <w:bCs/>
          <w:sz w:val="24"/>
          <w:szCs w:val="24"/>
          <w:lang w:eastAsia="fr-FR"/>
        </w:rPr>
        <w:t xml:space="preserve">Part III: </w:t>
      </w:r>
      <w:proofErr w:type="spellStart"/>
      <w:r w:rsidRPr="00756434">
        <w:rPr>
          <w:rFonts w:ascii="Times New Roman" w:eastAsia="Times New Roman" w:hAnsi="Times New Roman" w:cs="Times New Roman"/>
          <w:b/>
          <w:bCs/>
          <w:sz w:val="24"/>
          <w:szCs w:val="24"/>
          <w:lang w:eastAsia="fr-FR"/>
        </w:rPr>
        <w:t>Modeling</w:t>
      </w:r>
      <w:proofErr w:type="spellEnd"/>
    </w:p>
    <w:p w:rsidR="00756434" w:rsidRPr="00756434" w:rsidRDefault="00756434" w:rsidP="0075643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 xml:space="preserve">Identify all entities with their attributes. </w:t>
      </w:r>
      <w:r w:rsidRPr="00756434">
        <w:rPr>
          <w:rFonts w:ascii="Times New Roman" w:eastAsia="Times New Roman" w:hAnsi="Times New Roman" w:cs="Times New Roman"/>
          <w:sz w:val="24"/>
          <w:szCs w:val="24"/>
          <w:lang w:eastAsia="fr-FR"/>
        </w:rPr>
        <w:t>(2 points)</w:t>
      </w:r>
    </w:p>
    <w:p w:rsidR="00756434" w:rsidRPr="00756434" w:rsidRDefault="00756434" w:rsidP="00756434">
      <w:pPr>
        <w:spacing w:after="0"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eastAsia="fr-FR"/>
        </w:rPr>
        <w:pict>
          <v:rect id="_x0000_i1027" style="width:0;height:1.5pt" o:hralign="center" o:hrstd="t" o:hr="t" fillcolor="#a0a0a0" stroked="f"/>
        </w:pic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b/>
          <w:bCs/>
          <w:sz w:val="24"/>
          <w:szCs w:val="24"/>
          <w:lang w:val="en-GB" w:eastAsia="fr-FR"/>
        </w:rPr>
        <w:t>Reminder</w:t>
      </w:r>
      <w:proofErr w:type="gramStart"/>
      <w:r w:rsidRPr="00756434">
        <w:rPr>
          <w:rFonts w:ascii="Times New Roman" w:eastAsia="Times New Roman" w:hAnsi="Times New Roman" w:cs="Times New Roman"/>
          <w:b/>
          <w:bCs/>
          <w:sz w:val="24"/>
          <w:szCs w:val="24"/>
          <w:lang w:val="en-GB" w:eastAsia="fr-FR"/>
        </w:rPr>
        <w:t>:</w:t>
      </w:r>
      <w:proofErr w:type="gramEnd"/>
      <w:r w:rsidRPr="00756434">
        <w:rPr>
          <w:rFonts w:ascii="Times New Roman" w:eastAsia="Times New Roman" w:hAnsi="Times New Roman" w:cs="Times New Roman"/>
          <w:sz w:val="24"/>
          <w:szCs w:val="24"/>
          <w:lang w:val="en-GB" w:eastAsia="fr-FR"/>
        </w:rPr>
        <w:br/>
        <w:t>A code is an abbreviated representation of information.</w:t>
      </w:r>
      <w:r w:rsidRPr="00756434">
        <w:rPr>
          <w:rFonts w:ascii="Times New Roman" w:eastAsia="Times New Roman" w:hAnsi="Times New Roman" w:cs="Times New Roman"/>
          <w:sz w:val="24"/>
          <w:szCs w:val="24"/>
          <w:lang w:val="en-GB" w:eastAsia="fr-FR"/>
        </w:rPr>
        <w:br/>
      </w:r>
      <w:proofErr w:type="spellStart"/>
      <w:r w:rsidRPr="00756434">
        <w:rPr>
          <w:rFonts w:ascii="Times New Roman" w:eastAsia="Times New Roman" w:hAnsi="Times New Roman" w:cs="Times New Roman"/>
          <w:sz w:val="24"/>
          <w:szCs w:val="24"/>
          <w:lang w:eastAsia="fr-FR"/>
        </w:rPr>
        <w:t>Two</w:t>
      </w:r>
      <w:proofErr w:type="spellEnd"/>
      <w:r w:rsidRPr="00756434">
        <w:rPr>
          <w:rFonts w:ascii="Times New Roman" w:eastAsia="Times New Roman" w:hAnsi="Times New Roman" w:cs="Times New Roman"/>
          <w:sz w:val="24"/>
          <w:szCs w:val="24"/>
          <w:lang w:eastAsia="fr-FR"/>
        </w:rPr>
        <w:t xml:space="preserve"> main applications of </w:t>
      </w:r>
      <w:proofErr w:type="spellStart"/>
      <w:r w:rsidRPr="00756434">
        <w:rPr>
          <w:rFonts w:ascii="Times New Roman" w:eastAsia="Times New Roman" w:hAnsi="Times New Roman" w:cs="Times New Roman"/>
          <w:sz w:val="24"/>
          <w:szCs w:val="24"/>
          <w:lang w:eastAsia="fr-FR"/>
        </w:rPr>
        <w:t>coding</w:t>
      </w:r>
      <w:proofErr w:type="spellEnd"/>
      <w:r w:rsidRPr="00756434">
        <w:rPr>
          <w:rFonts w:ascii="Times New Roman" w:eastAsia="Times New Roman" w:hAnsi="Times New Roman" w:cs="Times New Roman"/>
          <w:sz w:val="24"/>
          <w:szCs w:val="24"/>
          <w:lang w:eastAsia="fr-FR"/>
        </w:rPr>
        <w:t>:</w:t>
      </w:r>
    </w:p>
    <w:p w:rsidR="00756434" w:rsidRPr="00756434" w:rsidRDefault="00756434" w:rsidP="0075643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Times New Roman" w:eastAsia="Times New Roman" w:hAnsi="Times New Roman" w:cs="Times New Roman"/>
          <w:sz w:val="24"/>
          <w:szCs w:val="24"/>
          <w:lang w:val="en-GB" w:eastAsia="fr-FR"/>
        </w:rPr>
        <w:t>Assigning a unique name to a variable in an algorithm or program.</w:t>
      </w:r>
      <w:r w:rsidRPr="00756434">
        <w:rPr>
          <w:rFonts w:ascii="Times New Roman" w:eastAsia="Times New Roman" w:hAnsi="Times New Roman" w:cs="Times New Roman"/>
          <w:sz w:val="24"/>
          <w:szCs w:val="24"/>
          <w:lang w:val="en-GB" w:eastAsia="fr-FR"/>
        </w:rPr>
        <w:br/>
      </w:r>
      <w:proofErr w:type="spellStart"/>
      <w:r w:rsidRPr="00756434">
        <w:rPr>
          <w:rFonts w:ascii="Times New Roman" w:eastAsia="Times New Roman" w:hAnsi="Times New Roman" w:cs="Times New Roman"/>
          <w:sz w:val="24"/>
          <w:szCs w:val="24"/>
          <w:lang w:eastAsia="fr-FR"/>
        </w:rPr>
        <w:t>Example</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Student</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number</w:t>
      </w:r>
      <w:proofErr w:type="spellEnd"/>
      <w:r w:rsidRPr="00756434">
        <w:rPr>
          <w:rFonts w:ascii="Times New Roman" w:eastAsia="Times New Roman" w:hAnsi="Times New Roman" w:cs="Times New Roman"/>
          <w:sz w:val="24"/>
          <w:szCs w:val="24"/>
          <w:lang w:eastAsia="fr-FR"/>
        </w:rPr>
        <w:t xml:space="preserve"> (</w:t>
      </w:r>
      <w:proofErr w:type="spellStart"/>
      <w:proofErr w:type="gramStart"/>
      <w:r w:rsidRPr="00756434">
        <w:rPr>
          <w:rFonts w:ascii="Times New Roman" w:eastAsia="Times New Roman" w:hAnsi="Times New Roman" w:cs="Times New Roman"/>
          <w:sz w:val="24"/>
          <w:szCs w:val="24"/>
          <w:lang w:eastAsia="fr-FR"/>
        </w:rPr>
        <w:t>e.g</w:t>
      </w:r>
      <w:proofErr w:type="spellEnd"/>
      <w:r w:rsidRPr="00756434">
        <w:rPr>
          <w:rFonts w:ascii="Times New Roman" w:eastAsia="Times New Roman" w:hAnsi="Times New Roman" w:cs="Times New Roman"/>
          <w:sz w:val="24"/>
          <w:szCs w:val="24"/>
          <w:lang w:eastAsia="fr-FR"/>
        </w:rPr>
        <w:t>.,</w:t>
      </w:r>
      <w:proofErr w:type="gramEnd"/>
      <w:r w:rsidRPr="00756434">
        <w:rPr>
          <w:rFonts w:ascii="Times New Roman" w:eastAsia="Times New Roman" w:hAnsi="Times New Roman" w:cs="Times New Roman"/>
          <w:sz w:val="24"/>
          <w:szCs w:val="24"/>
          <w:lang w:eastAsia="fr-FR"/>
        </w:rPr>
        <w:t xml:space="preserve"> </w:t>
      </w:r>
      <w:proofErr w:type="spellStart"/>
      <w:r w:rsidRPr="00756434">
        <w:rPr>
          <w:rFonts w:ascii="Courier New" w:eastAsia="Times New Roman" w:hAnsi="Courier New" w:cs="Courier New"/>
          <w:sz w:val="20"/>
          <w:szCs w:val="20"/>
          <w:lang w:eastAsia="fr-FR"/>
        </w:rPr>
        <w:t>NumEtud</w:t>
      </w:r>
      <w:proofErr w:type="spellEnd"/>
      <w:r w:rsidRPr="00756434">
        <w:rPr>
          <w:rFonts w:ascii="Times New Roman" w:eastAsia="Times New Roman" w:hAnsi="Times New Roman" w:cs="Times New Roman"/>
          <w:sz w:val="24"/>
          <w:szCs w:val="24"/>
          <w:lang w:eastAsia="fr-FR"/>
        </w:rPr>
        <w:t>).</w:t>
      </w:r>
    </w:p>
    <w:p w:rsidR="00756434" w:rsidRPr="00756434" w:rsidRDefault="00756434" w:rsidP="0075643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sz w:val="24"/>
          <w:szCs w:val="24"/>
          <w:lang w:val="en-GB" w:eastAsia="fr-FR"/>
        </w:rPr>
        <w:t>Defining rules for the value of a manipulated data element.</w:t>
      </w:r>
    </w:p>
    <w:p w:rsidR="00756434" w:rsidRPr="00756434" w:rsidRDefault="00756434" w:rsidP="00756434">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Examples</w:t>
      </w:r>
      <w:proofErr w:type="spellEnd"/>
      <w:r w:rsidRPr="00756434">
        <w:rPr>
          <w:rFonts w:ascii="Times New Roman" w:eastAsia="Times New Roman" w:hAnsi="Times New Roman" w:cs="Times New Roman"/>
          <w:sz w:val="24"/>
          <w:szCs w:val="24"/>
          <w:lang w:eastAsia="fr-FR"/>
        </w:rPr>
        <w:t xml:space="preserve"> of </w:t>
      </w:r>
      <w:proofErr w:type="spellStart"/>
      <w:r w:rsidRPr="00756434">
        <w:rPr>
          <w:rFonts w:ascii="Times New Roman" w:eastAsia="Times New Roman" w:hAnsi="Times New Roman" w:cs="Times New Roman"/>
          <w:sz w:val="24"/>
          <w:szCs w:val="24"/>
          <w:lang w:eastAsia="fr-FR"/>
        </w:rPr>
        <w:t>coding</w:t>
      </w:r>
      <w:proofErr w:type="spellEnd"/>
      <w:r w:rsidRPr="00756434">
        <w:rPr>
          <w:rFonts w:ascii="Times New Roman" w:eastAsia="Times New Roman" w:hAnsi="Times New Roman" w:cs="Times New Roman"/>
          <w:sz w:val="24"/>
          <w:szCs w:val="24"/>
          <w:lang w:eastAsia="fr-FR"/>
        </w:rPr>
        <w:t xml:space="preserve"> types:</w:t>
      </w:r>
    </w:p>
    <w:p w:rsidR="00756434" w:rsidRPr="00756434" w:rsidRDefault="00756434" w:rsidP="0075643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b/>
          <w:bCs/>
          <w:sz w:val="24"/>
          <w:szCs w:val="24"/>
          <w:lang w:val="en-GB" w:eastAsia="fr-FR"/>
        </w:rPr>
        <w:t>Sequential Coding:</w:t>
      </w:r>
      <w:r w:rsidRPr="00756434">
        <w:rPr>
          <w:rFonts w:ascii="Times New Roman" w:eastAsia="Times New Roman" w:hAnsi="Times New Roman" w:cs="Times New Roman"/>
          <w:sz w:val="24"/>
          <w:szCs w:val="24"/>
          <w:lang w:val="en-GB" w:eastAsia="fr-FR"/>
        </w:rPr>
        <w:t xml:space="preserve"> Assigning consecutive numbers to objects.</w:t>
      </w:r>
    </w:p>
    <w:p w:rsidR="00756434" w:rsidRPr="00756434" w:rsidRDefault="00756434" w:rsidP="00756434">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Example</w:t>
      </w:r>
      <w:proofErr w:type="spellEnd"/>
      <w:r w:rsidRPr="00756434">
        <w:rPr>
          <w:rFonts w:ascii="Times New Roman" w:eastAsia="Times New Roman" w:hAnsi="Times New Roman" w:cs="Times New Roman"/>
          <w:sz w:val="24"/>
          <w:szCs w:val="24"/>
          <w:lang w:eastAsia="fr-FR"/>
        </w:rPr>
        <w:t xml:space="preserve">: </w:t>
      </w:r>
      <w:r w:rsidRPr="00756434">
        <w:rPr>
          <w:rFonts w:ascii="Courier New" w:eastAsia="Times New Roman" w:hAnsi="Courier New" w:cs="Courier New"/>
          <w:sz w:val="20"/>
          <w:szCs w:val="20"/>
          <w:lang w:eastAsia="fr-FR"/>
        </w:rPr>
        <w:t>0101, 0102, ...</w:t>
      </w:r>
    </w:p>
    <w:p w:rsidR="00756434" w:rsidRPr="00756434" w:rsidRDefault="00756434" w:rsidP="0075643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b/>
          <w:bCs/>
          <w:sz w:val="24"/>
          <w:szCs w:val="24"/>
          <w:lang w:val="en-GB" w:eastAsia="fr-FR"/>
        </w:rPr>
        <w:t>Segmented Coding:</w:t>
      </w:r>
      <w:r w:rsidRPr="00756434">
        <w:rPr>
          <w:rFonts w:ascii="Times New Roman" w:eastAsia="Times New Roman" w:hAnsi="Times New Roman" w:cs="Times New Roman"/>
          <w:sz w:val="24"/>
          <w:szCs w:val="24"/>
          <w:lang w:val="en-GB" w:eastAsia="fr-FR"/>
        </w:rPr>
        <w:t xml:space="preserve"> Reserving code ranges for object categories.</w:t>
      </w:r>
    </w:p>
    <w:p w:rsidR="00756434" w:rsidRPr="00756434" w:rsidRDefault="00756434" w:rsidP="00756434">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Example</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Pharmacy</w:t>
      </w:r>
      <w:proofErr w:type="spellEnd"/>
      <w:r w:rsidRPr="00756434">
        <w:rPr>
          <w:rFonts w:ascii="Times New Roman" w:eastAsia="Times New Roman" w:hAnsi="Times New Roman" w:cs="Times New Roman"/>
          <w:sz w:val="24"/>
          <w:szCs w:val="24"/>
          <w:lang w:eastAsia="fr-FR"/>
        </w:rPr>
        <w:t xml:space="preserve"> stock management:</w:t>
      </w:r>
    </w:p>
    <w:p w:rsidR="00756434" w:rsidRPr="00756434" w:rsidRDefault="00756434" w:rsidP="00756434">
      <w:pPr>
        <w:numPr>
          <w:ilvl w:val="2"/>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Courier New" w:eastAsia="Times New Roman" w:hAnsi="Courier New" w:cs="Courier New"/>
          <w:sz w:val="20"/>
          <w:szCs w:val="20"/>
          <w:lang w:eastAsia="fr-FR"/>
        </w:rPr>
        <w:t>0001–0999</w:t>
      </w:r>
      <w:r w:rsidRPr="00756434">
        <w:rPr>
          <w:rFonts w:ascii="Times New Roman" w:eastAsia="Times New Roman" w:hAnsi="Times New Roman" w:cs="Times New Roman"/>
          <w:sz w:val="24"/>
          <w:szCs w:val="24"/>
          <w:lang w:eastAsia="fr-FR"/>
        </w:rPr>
        <w:t>: Over-the-</w:t>
      </w:r>
      <w:proofErr w:type="spellStart"/>
      <w:r w:rsidRPr="00756434">
        <w:rPr>
          <w:rFonts w:ascii="Times New Roman" w:eastAsia="Times New Roman" w:hAnsi="Times New Roman" w:cs="Times New Roman"/>
          <w:sz w:val="24"/>
          <w:szCs w:val="24"/>
          <w:lang w:eastAsia="fr-FR"/>
        </w:rPr>
        <w:t>counter</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drugs</w:t>
      </w:r>
      <w:proofErr w:type="spellEnd"/>
      <w:r w:rsidRPr="00756434">
        <w:rPr>
          <w:rFonts w:ascii="Times New Roman" w:eastAsia="Times New Roman" w:hAnsi="Times New Roman" w:cs="Times New Roman"/>
          <w:sz w:val="24"/>
          <w:szCs w:val="24"/>
          <w:lang w:eastAsia="fr-FR"/>
        </w:rPr>
        <w:t>.</w:t>
      </w:r>
    </w:p>
    <w:p w:rsidR="00756434" w:rsidRPr="00756434" w:rsidRDefault="00756434" w:rsidP="00756434">
      <w:pPr>
        <w:numPr>
          <w:ilvl w:val="3"/>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Courier New" w:eastAsia="Times New Roman" w:hAnsi="Courier New" w:cs="Courier New"/>
          <w:sz w:val="20"/>
          <w:szCs w:val="20"/>
          <w:lang w:eastAsia="fr-FR"/>
        </w:rPr>
        <w:t>0001–0099</w:t>
      </w:r>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Painkillers</w:t>
      </w:r>
      <w:proofErr w:type="spellEnd"/>
      <w:r w:rsidRPr="00756434">
        <w:rPr>
          <w:rFonts w:ascii="Times New Roman" w:eastAsia="Times New Roman" w:hAnsi="Times New Roman" w:cs="Times New Roman"/>
          <w:sz w:val="24"/>
          <w:szCs w:val="24"/>
          <w:lang w:eastAsia="fr-FR"/>
        </w:rPr>
        <w:t>.</w:t>
      </w:r>
    </w:p>
    <w:p w:rsidR="00756434" w:rsidRPr="00756434" w:rsidRDefault="00756434" w:rsidP="00756434">
      <w:pPr>
        <w:numPr>
          <w:ilvl w:val="3"/>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Courier New" w:eastAsia="Times New Roman" w:hAnsi="Courier New" w:cs="Courier New"/>
          <w:sz w:val="20"/>
          <w:szCs w:val="20"/>
          <w:lang w:eastAsia="fr-FR"/>
        </w:rPr>
        <w:t>0100–0599</w:t>
      </w:r>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Anti-inflammatories</w:t>
      </w:r>
      <w:proofErr w:type="spellEnd"/>
      <w:r w:rsidRPr="00756434">
        <w:rPr>
          <w:rFonts w:ascii="Times New Roman" w:eastAsia="Times New Roman" w:hAnsi="Times New Roman" w:cs="Times New Roman"/>
          <w:sz w:val="24"/>
          <w:szCs w:val="24"/>
          <w:lang w:eastAsia="fr-FR"/>
        </w:rPr>
        <w:t>.</w:t>
      </w:r>
    </w:p>
    <w:p w:rsidR="00756434" w:rsidRPr="00756434" w:rsidRDefault="00756434" w:rsidP="00756434">
      <w:pPr>
        <w:numPr>
          <w:ilvl w:val="2"/>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56434">
        <w:rPr>
          <w:rFonts w:ascii="Courier New" w:eastAsia="Times New Roman" w:hAnsi="Courier New" w:cs="Courier New"/>
          <w:sz w:val="20"/>
          <w:szCs w:val="20"/>
          <w:lang w:eastAsia="fr-FR"/>
        </w:rPr>
        <w:t>1100–1500</w:t>
      </w:r>
      <w:r w:rsidRPr="00756434">
        <w:rPr>
          <w:rFonts w:ascii="Times New Roman" w:eastAsia="Times New Roman" w:hAnsi="Times New Roman" w:cs="Times New Roman"/>
          <w:sz w:val="24"/>
          <w:szCs w:val="24"/>
          <w:lang w:eastAsia="fr-FR"/>
        </w:rPr>
        <w:t>: Prescription-</w:t>
      </w:r>
      <w:proofErr w:type="spellStart"/>
      <w:r w:rsidRPr="00756434">
        <w:rPr>
          <w:rFonts w:ascii="Times New Roman" w:eastAsia="Times New Roman" w:hAnsi="Times New Roman" w:cs="Times New Roman"/>
          <w:sz w:val="24"/>
          <w:szCs w:val="24"/>
          <w:lang w:eastAsia="fr-FR"/>
        </w:rPr>
        <w:t>only</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drugs</w:t>
      </w:r>
      <w:proofErr w:type="spellEnd"/>
      <w:r w:rsidRPr="00756434">
        <w:rPr>
          <w:rFonts w:ascii="Times New Roman" w:eastAsia="Times New Roman" w:hAnsi="Times New Roman" w:cs="Times New Roman"/>
          <w:sz w:val="24"/>
          <w:szCs w:val="24"/>
          <w:lang w:eastAsia="fr-FR"/>
        </w:rPr>
        <w:t>.</w:t>
      </w:r>
    </w:p>
    <w:p w:rsidR="00756434" w:rsidRPr="00756434" w:rsidRDefault="00756434" w:rsidP="0075643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b/>
          <w:bCs/>
          <w:sz w:val="24"/>
          <w:szCs w:val="24"/>
          <w:lang w:val="en-GB" w:eastAsia="fr-FR"/>
        </w:rPr>
        <w:t>Articulated Coding:</w:t>
      </w:r>
      <w:r w:rsidRPr="00756434">
        <w:rPr>
          <w:rFonts w:ascii="Times New Roman" w:eastAsia="Times New Roman" w:hAnsi="Times New Roman" w:cs="Times New Roman"/>
          <w:sz w:val="24"/>
          <w:szCs w:val="24"/>
          <w:lang w:val="en-GB" w:eastAsia="fr-FR"/>
        </w:rPr>
        <w:t xml:space="preserve"> Codes are divided into segments, each with specific meaning.</w:t>
      </w:r>
    </w:p>
    <w:p w:rsidR="00756434" w:rsidRPr="00756434" w:rsidRDefault="00756434" w:rsidP="00756434">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Example</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Vehicle</w:t>
      </w:r>
      <w:proofErr w:type="spellEnd"/>
      <w:r w:rsidRPr="00756434">
        <w:rPr>
          <w:rFonts w:ascii="Times New Roman" w:eastAsia="Times New Roman" w:hAnsi="Times New Roman" w:cs="Times New Roman"/>
          <w:sz w:val="24"/>
          <w:szCs w:val="24"/>
          <w:lang w:eastAsia="fr-FR"/>
        </w:rPr>
        <w:t xml:space="preserve"> registration.</w:t>
      </w:r>
    </w:p>
    <w:p w:rsidR="00756434" w:rsidRPr="00756434" w:rsidRDefault="00756434" w:rsidP="0075643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b/>
          <w:bCs/>
          <w:sz w:val="24"/>
          <w:szCs w:val="24"/>
          <w:lang w:val="en-GB" w:eastAsia="fr-FR"/>
        </w:rPr>
        <w:t>Hierarchical Coding:</w:t>
      </w:r>
      <w:r w:rsidRPr="00756434">
        <w:rPr>
          <w:rFonts w:ascii="Times New Roman" w:eastAsia="Times New Roman" w:hAnsi="Times New Roman" w:cs="Times New Roman"/>
          <w:sz w:val="24"/>
          <w:szCs w:val="24"/>
          <w:lang w:val="en-GB" w:eastAsia="fr-FR"/>
        </w:rPr>
        <w:t xml:space="preserve"> A type of articulated coding using hierarchical levels.</w:t>
      </w:r>
    </w:p>
    <w:p w:rsidR="00756434" w:rsidRPr="00756434" w:rsidRDefault="00756434" w:rsidP="00756434">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Example</w:t>
      </w:r>
      <w:proofErr w:type="spellEnd"/>
      <w:r w:rsidRPr="00756434">
        <w:rPr>
          <w:rFonts w:ascii="Times New Roman" w:eastAsia="Times New Roman" w:hAnsi="Times New Roman" w:cs="Times New Roman"/>
          <w:sz w:val="24"/>
          <w:szCs w:val="24"/>
          <w:lang w:eastAsia="fr-FR"/>
        </w:rPr>
        <w:t>: Book structure.</w:t>
      </w:r>
    </w:p>
    <w:p w:rsidR="00756434" w:rsidRPr="00756434" w:rsidRDefault="00756434" w:rsidP="0075643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756434">
        <w:rPr>
          <w:rFonts w:ascii="Times New Roman" w:eastAsia="Times New Roman" w:hAnsi="Times New Roman" w:cs="Times New Roman"/>
          <w:b/>
          <w:bCs/>
          <w:sz w:val="24"/>
          <w:szCs w:val="24"/>
          <w:lang w:val="en-GB" w:eastAsia="fr-FR"/>
        </w:rPr>
        <w:t>Mnemonic Coding:</w:t>
      </w:r>
      <w:r w:rsidRPr="00756434">
        <w:rPr>
          <w:rFonts w:ascii="Times New Roman" w:eastAsia="Times New Roman" w:hAnsi="Times New Roman" w:cs="Times New Roman"/>
          <w:sz w:val="24"/>
          <w:szCs w:val="24"/>
          <w:lang w:val="en-GB" w:eastAsia="fr-FR"/>
        </w:rPr>
        <w:t xml:space="preserve"> Representing an object name with characters that remind us of it.</w:t>
      </w:r>
    </w:p>
    <w:p w:rsidR="00756434" w:rsidRPr="00756434" w:rsidRDefault="00756434" w:rsidP="00756434">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756434">
        <w:rPr>
          <w:rFonts w:ascii="Times New Roman" w:eastAsia="Times New Roman" w:hAnsi="Times New Roman" w:cs="Times New Roman"/>
          <w:sz w:val="24"/>
          <w:szCs w:val="24"/>
          <w:lang w:eastAsia="fr-FR"/>
        </w:rPr>
        <w:t>Example</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Student</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Times New Roman" w:eastAsia="Times New Roman" w:hAnsi="Times New Roman" w:cs="Times New Roman"/>
          <w:sz w:val="24"/>
          <w:szCs w:val="24"/>
          <w:lang w:eastAsia="fr-FR"/>
        </w:rPr>
        <w:t>number</w:t>
      </w:r>
      <w:proofErr w:type="spellEnd"/>
      <w:r w:rsidRPr="00756434">
        <w:rPr>
          <w:rFonts w:ascii="Times New Roman" w:eastAsia="Times New Roman" w:hAnsi="Times New Roman" w:cs="Times New Roman"/>
          <w:sz w:val="24"/>
          <w:szCs w:val="24"/>
          <w:lang w:eastAsia="fr-FR"/>
        </w:rPr>
        <w:t xml:space="preserve"> (</w:t>
      </w:r>
      <w:proofErr w:type="spellStart"/>
      <w:r w:rsidRPr="00756434">
        <w:rPr>
          <w:rFonts w:ascii="Courier New" w:eastAsia="Times New Roman" w:hAnsi="Courier New" w:cs="Courier New"/>
          <w:sz w:val="20"/>
          <w:szCs w:val="20"/>
          <w:lang w:eastAsia="fr-FR"/>
        </w:rPr>
        <w:t>NumEtud</w:t>
      </w:r>
      <w:proofErr w:type="spellEnd"/>
      <w:r w:rsidRPr="00756434">
        <w:rPr>
          <w:rFonts w:ascii="Times New Roman" w:eastAsia="Times New Roman" w:hAnsi="Times New Roman" w:cs="Times New Roman"/>
          <w:sz w:val="24"/>
          <w:szCs w:val="24"/>
          <w:lang w:eastAsia="fr-FR"/>
        </w:rPr>
        <w:t>).</w:t>
      </w:r>
    </w:p>
    <w:p w:rsidR="00916056" w:rsidRPr="00756434" w:rsidRDefault="00916056" w:rsidP="00756434">
      <w:pPr>
        <w:jc w:val="both"/>
      </w:pPr>
    </w:p>
    <w:sectPr w:rsidR="00916056" w:rsidRPr="0075643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FA3" w:rsidRDefault="00EC2FA3" w:rsidP="00756434">
      <w:pPr>
        <w:spacing w:after="0" w:line="240" w:lineRule="auto"/>
      </w:pPr>
      <w:r>
        <w:separator/>
      </w:r>
    </w:p>
  </w:endnote>
  <w:endnote w:type="continuationSeparator" w:id="0">
    <w:p w:rsidR="00EC2FA3" w:rsidRDefault="00EC2FA3" w:rsidP="0075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FA3" w:rsidRDefault="00EC2FA3" w:rsidP="00756434">
      <w:pPr>
        <w:spacing w:after="0" w:line="240" w:lineRule="auto"/>
      </w:pPr>
      <w:r>
        <w:separator/>
      </w:r>
    </w:p>
  </w:footnote>
  <w:footnote w:type="continuationSeparator" w:id="0">
    <w:p w:rsidR="00EC2FA3" w:rsidRDefault="00EC2FA3" w:rsidP="00756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34" w:rsidRDefault="00756434" w:rsidP="00756434">
    <w:pPr>
      <w:spacing w:before="100" w:beforeAutospacing="1" w:after="100" w:afterAutospacing="1" w:line="240" w:lineRule="auto"/>
      <w:jc w:val="center"/>
    </w:pPr>
    <w:r w:rsidRPr="00756434">
      <w:rPr>
        <w:rFonts w:ascii="Times New Roman" w:eastAsia="Times New Roman" w:hAnsi="Times New Roman" w:cs="Times New Roman"/>
        <w:b/>
        <w:bCs/>
        <w:sz w:val="20"/>
        <w:szCs w:val="20"/>
        <w:lang w:eastAsia="fr-FR"/>
      </w:rPr>
      <w:t xml:space="preserve">A. </w:t>
    </w:r>
    <w:proofErr w:type="spellStart"/>
    <w:r w:rsidRPr="00756434">
      <w:rPr>
        <w:rFonts w:ascii="Times New Roman" w:eastAsia="Times New Roman" w:hAnsi="Times New Roman" w:cs="Times New Roman"/>
        <w:b/>
        <w:bCs/>
        <w:sz w:val="20"/>
        <w:szCs w:val="20"/>
        <w:lang w:eastAsia="fr-FR"/>
      </w:rPr>
      <w:t>Boussouf</w:t>
    </w:r>
    <w:proofErr w:type="spellEnd"/>
    <w:r w:rsidRPr="00756434">
      <w:rPr>
        <w:rFonts w:ascii="Times New Roman" w:eastAsia="Times New Roman" w:hAnsi="Times New Roman" w:cs="Times New Roman"/>
        <w:b/>
        <w:bCs/>
        <w:sz w:val="20"/>
        <w:szCs w:val="20"/>
        <w:lang w:eastAsia="fr-FR"/>
      </w:rPr>
      <w:t xml:space="preserve"> </w:t>
    </w:r>
    <w:proofErr w:type="spellStart"/>
    <w:r w:rsidRPr="00756434">
      <w:rPr>
        <w:rFonts w:ascii="Times New Roman" w:eastAsia="Times New Roman" w:hAnsi="Times New Roman" w:cs="Times New Roman"/>
        <w:b/>
        <w:bCs/>
        <w:sz w:val="20"/>
        <w:szCs w:val="20"/>
        <w:lang w:eastAsia="fr-FR"/>
      </w:rPr>
      <w:t>University</w:t>
    </w:r>
    <w:proofErr w:type="spellEnd"/>
    <w:r w:rsidRPr="00756434">
      <w:rPr>
        <w:rFonts w:ascii="Times New Roman" w:eastAsia="Times New Roman" w:hAnsi="Times New Roman" w:cs="Times New Roman"/>
        <w:b/>
        <w:bCs/>
        <w:sz w:val="20"/>
        <w:szCs w:val="20"/>
        <w:lang w:eastAsia="fr-FR"/>
      </w:rPr>
      <w:t xml:space="preserve"> Center, Mila</w:t>
    </w:r>
    <w:r>
      <w:rPr>
        <w:rFonts w:ascii="Times New Roman" w:eastAsia="Times New Roman" w:hAnsi="Times New Roman" w:cs="Times New Roman"/>
        <w:b/>
        <w:bCs/>
        <w:sz w:val="20"/>
        <w:szCs w:val="20"/>
        <w:lang w:eastAsia="fr-FR"/>
      </w:rPr>
      <w:t xml:space="preserve">                                                            </w:t>
    </w:r>
    <w:r w:rsidRPr="00756434">
      <w:rPr>
        <w:rFonts w:ascii="Times New Roman" w:eastAsia="Times New Roman" w:hAnsi="Times New Roman" w:cs="Times New Roman"/>
        <w:b/>
        <w:bCs/>
        <w:sz w:val="20"/>
        <w:szCs w:val="20"/>
        <w:lang w:eastAsia="fr-FR"/>
      </w:rPr>
      <w:t xml:space="preserve">2nd </w:t>
    </w:r>
    <w:proofErr w:type="spellStart"/>
    <w:r w:rsidRPr="00756434">
      <w:rPr>
        <w:rFonts w:ascii="Times New Roman" w:eastAsia="Times New Roman" w:hAnsi="Times New Roman" w:cs="Times New Roman"/>
        <w:b/>
        <w:bCs/>
        <w:sz w:val="20"/>
        <w:szCs w:val="20"/>
        <w:lang w:eastAsia="fr-FR"/>
      </w:rPr>
      <w:t>Year</w:t>
    </w:r>
    <w:proofErr w:type="spellEnd"/>
    <w:r w:rsidRPr="00756434">
      <w:rPr>
        <w:rFonts w:ascii="Times New Roman" w:eastAsia="Times New Roman" w:hAnsi="Times New Roman" w:cs="Times New Roman"/>
        <w:b/>
        <w:bCs/>
        <w:sz w:val="20"/>
        <w:szCs w:val="20"/>
        <w:lang w:eastAsia="fr-FR"/>
      </w:rPr>
      <w:t xml:space="preserve"> Computer Science</w:t>
    </w:r>
    <w:r w:rsidRPr="00756434">
      <w:rPr>
        <w:rFonts w:ascii="Times New Roman" w:eastAsia="Times New Roman" w:hAnsi="Times New Roman" w:cs="Times New Roman"/>
        <w:sz w:val="20"/>
        <w:szCs w:val="20"/>
        <w:lang w:eastAsia="fr-FR"/>
      </w:rPr>
      <w:br/>
    </w:r>
    <w:r w:rsidRPr="00756434">
      <w:rPr>
        <w:rFonts w:ascii="Times New Roman" w:eastAsia="Times New Roman" w:hAnsi="Times New Roman" w:cs="Times New Roman"/>
        <w:sz w:val="20"/>
        <w:szCs w:val="20"/>
        <w:lang w:eastAsia="fr-FR"/>
      </w:rPr>
      <w:br/>
    </w:r>
    <w:r w:rsidRPr="00756434">
      <w:rPr>
        <w:rFonts w:ascii="Times New Roman" w:eastAsia="Times New Roman" w:hAnsi="Times New Roman" w:cs="Times New Roman"/>
        <w:b/>
        <w:bCs/>
        <w:sz w:val="20"/>
        <w:szCs w:val="20"/>
        <w:lang w:eastAsia="fr-FR"/>
      </w:rPr>
      <w:t xml:space="preserve">MI Institute, Computer Science </w:t>
    </w:r>
    <w:proofErr w:type="spellStart"/>
    <w:r w:rsidRPr="00756434">
      <w:rPr>
        <w:rFonts w:ascii="Times New Roman" w:eastAsia="Times New Roman" w:hAnsi="Times New Roman" w:cs="Times New Roman"/>
        <w:b/>
        <w:bCs/>
        <w:sz w:val="20"/>
        <w:szCs w:val="20"/>
        <w:lang w:eastAsia="fr-FR"/>
      </w:rPr>
      <w:t>Department</w:t>
    </w:r>
    <w:proofErr w:type="spellEnd"/>
    <w:r>
      <w:rPr>
        <w:rFonts w:ascii="Times New Roman" w:eastAsia="Times New Roman" w:hAnsi="Times New Roman" w:cs="Times New Roman"/>
        <w:b/>
        <w:bCs/>
        <w:sz w:val="20"/>
        <w:szCs w:val="20"/>
        <w:lang w:eastAsia="fr-FR"/>
      </w:rPr>
      <w:t xml:space="preserve">            </w:t>
    </w:r>
    <w:r w:rsidRPr="00756434">
      <w:rPr>
        <w:rFonts w:ascii="Times New Roman" w:eastAsia="Times New Roman" w:hAnsi="Times New Roman" w:cs="Times New Roman"/>
        <w:b/>
        <w:bCs/>
        <w:sz w:val="20"/>
        <w:szCs w:val="20"/>
        <w:lang w:eastAsia="fr-FR"/>
      </w:rPr>
      <w:t xml:space="preserve">Information </w:t>
    </w:r>
    <w:proofErr w:type="spellStart"/>
    <w:r w:rsidRPr="00756434">
      <w:rPr>
        <w:rFonts w:ascii="Times New Roman" w:eastAsia="Times New Roman" w:hAnsi="Times New Roman" w:cs="Times New Roman"/>
        <w:b/>
        <w:bCs/>
        <w:sz w:val="20"/>
        <w:szCs w:val="20"/>
        <w:lang w:eastAsia="fr-FR"/>
      </w:rPr>
      <w:t>Systems</w:t>
    </w:r>
    <w:proofErr w:type="spellEnd"/>
    <w:r w:rsidRPr="00756434">
      <w:rPr>
        <w:rFonts w:ascii="Times New Roman" w:eastAsia="Times New Roman" w:hAnsi="Times New Roman" w:cs="Times New Roman"/>
        <w:b/>
        <w:bCs/>
        <w:sz w:val="20"/>
        <w:szCs w:val="20"/>
        <w:lang w:eastAsia="fr-FR"/>
      </w:rPr>
      <w:t xml:space="preserve"> (2023/2024)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CC"/>
    <w:multiLevelType w:val="multilevel"/>
    <w:tmpl w:val="2850F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A7140"/>
    <w:multiLevelType w:val="multilevel"/>
    <w:tmpl w:val="D32A6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2A3AC6"/>
    <w:multiLevelType w:val="multilevel"/>
    <w:tmpl w:val="FB9E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80344A"/>
    <w:multiLevelType w:val="multilevel"/>
    <w:tmpl w:val="82B28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071FB5"/>
    <w:multiLevelType w:val="multilevel"/>
    <w:tmpl w:val="1D5A7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E7421A"/>
    <w:multiLevelType w:val="multilevel"/>
    <w:tmpl w:val="4C282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E157A0"/>
    <w:multiLevelType w:val="multilevel"/>
    <w:tmpl w:val="D536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225884"/>
    <w:multiLevelType w:val="multilevel"/>
    <w:tmpl w:val="14929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8F4B9E"/>
    <w:multiLevelType w:val="multilevel"/>
    <w:tmpl w:val="41AA8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2"/>
  </w:num>
  <w:num w:numId="5">
    <w:abstractNumId w:val="1"/>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34"/>
    <w:rsid w:val="00756434"/>
    <w:rsid w:val="00916056"/>
    <w:rsid w:val="00EC2F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75643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75643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56434"/>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756434"/>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7564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56434"/>
    <w:rPr>
      <w:b/>
      <w:bCs/>
    </w:rPr>
  </w:style>
  <w:style w:type="character" w:styleId="CodeHTML">
    <w:name w:val="HTML Code"/>
    <w:basedOn w:val="Policepardfaut"/>
    <w:uiPriority w:val="99"/>
    <w:semiHidden/>
    <w:unhideWhenUsed/>
    <w:rsid w:val="00756434"/>
    <w:rPr>
      <w:rFonts w:ascii="Courier New" w:eastAsia="Times New Roman" w:hAnsi="Courier New" w:cs="Courier New"/>
      <w:sz w:val="20"/>
      <w:szCs w:val="20"/>
    </w:rPr>
  </w:style>
  <w:style w:type="paragraph" w:styleId="En-tte">
    <w:name w:val="header"/>
    <w:basedOn w:val="Normal"/>
    <w:link w:val="En-tteCar"/>
    <w:uiPriority w:val="99"/>
    <w:unhideWhenUsed/>
    <w:rsid w:val="00756434"/>
    <w:pPr>
      <w:tabs>
        <w:tab w:val="center" w:pos="4536"/>
        <w:tab w:val="right" w:pos="9072"/>
      </w:tabs>
      <w:spacing w:after="0" w:line="240" w:lineRule="auto"/>
    </w:pPr>
  </w:style>
  <w:style w:type="character" w:customStyle="1" w:styleId="En-tteCar">
    <w:name w:val="En-tête Car"/>
    <w:basedOn w:val="Policepardfaut"/>
    <w:link w:val="En-tte"/>
    <w:uiPriority w:val="99"/>
    <w:rsid w:val="00756434"/>
  </w:style>
  <w:style w:type="paragraph" w:styleId="Pieddepage">
    <w:name w:val="footer"/>
    <w:basedOn w:val="Normal"/>
    <w:link w:val="PieddepageCar"/>
    <w:uiPriority w:val="99"/>
    <w:unhideWhenUsed/>
    <w:rsid w:val="007564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6434"/>
  </w:style>
  <w:style w:type="paragraph" w:styleId="Textedebulles">
    <w:name w:val="Balloon Text"/>
    <w:basedOn w:val="Normal"/>
    <w:link w:val="TextedebullesCar"/>
    <w:uiPriority w:val="99"/>
    <w:semiHidden/>
    <w:unhideWhenUsed/>
    <w:rsid w:val="007564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64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75643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75643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56434"/>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756434"/>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7564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56434"/>
    <w:rPr>
      <w:b/>
      <w:bCs/>
    </w:rPr>
  </w:style>
  <w:style w:type="character" w:styleId="CodeHTML">
    <w:name w:val="HTML Code"/>
    <w:basedOn w:val="Policepardfaut"/>
    <w:uiPriority w:val="99"/>
    <w:semiHidden/>
    <w:unhideWhenUsed/>
    <w:rsid w:val="00756434"/>
    <w:rPr>
      <w:rFonts w:ascii="Courier New" w:eastAsia="Times New Roman" w:hAnsi="Courier New" w:cs="Courier New"/>
      <w:sz w:val="20"/>
      <w:szCs w:val="20"/>
    </w:rPr>
  </w:style>
  <w:style w:type="paragraph" w:styleId="En-tte">
    <w:name w:val="header"/>
    <w:basedOn w:val="Normal"/>
    <w:link w:val="En-tteCar"/>
    <w:uiPriority w:val="99"/>
    <w:unhideWhenUsed/>
    <w:rsid w:val="00756434"/>
    <w:pPr>
      <w:tabs>
        <w:tab w:val="center" w:pos="4536"/>
        <w:tab w:val="right" w:pos="9072"/>
      </w:tabs>
      <w:spacing w:after="0" w:line="240" w:lineRule="auto"/>
    </w:pPr>
  </w:style>
  <w:style w:type="character" w:customStyle="1" w:styleId="En-tteCar">
    <w:name w:val="En-tête Car"/>
    <w:basedOn w:val="Policepardfaut"/>
    <w:link w:val="En-tte"/>
    <w:uiPriority w:val="99"/>
    <w:rsid w:val="00756434"/>
  </w:style>
  <w:style w:type="paragraph" w:styleId="Pieddepage">
    <w:name w:val="footer"/>
    <w:basedOn w:val="Normal"/>
    <w:link w:val="PieddepageCar"/>
    <w:uiPriority w:val="99"/>
    <w:unhideWhenUsed/>
    <w:rsid w:val="007564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6434"/>
  </w:style>
  <w:style w:type="paragraph" w:styleId="Textedebulles">
    <w:name w:val="Balloon Text"/>
    <w:basedOn w:val="Normal"/>
    <w:link w:val="TextedebullesCar"/>
    <w:uiPriority w:val="99"/>
    <w:semiHidden/>
    <w:unhideWhenUsed/>
    <w:rsid w:val="007564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64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4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749</Words>
  <Characters>4121</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Nardjes</dc:creator>
  <cp:lastModifiedBy>Nardjes</cp:lastModifiedBy>
  <cp:revision>1</cp:revision>
  <dcterms:created xsi:type="dcterms:W3CDTF">2024-11-18T22:07:00Z</dcterms:created>
  <dcterms:modified xsi:type="dcterms:W3CDTF">2024-11-18T22:10:00Z</dcterms:modified>
</cp:coreProperties>
</file>