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6F" w:rsidRPr="00A82B07" w:rsidRDefault="0024286F" w:rsidP="0024286F">
      <w:pPr>
        <w:pBdr>
          <w:bottom w:val="single" w:sz="4" w:space="1" w:color="auto"/>
        </w:pBdr>
        <w:bidi/>
        <w:spacing w:line="240" w:lineRule="auto"/>
        <w:rPr>
          <w:rFonts w:ascii="Sakkal Majalla" w:hAnsi="Sakkal Majalla" w:cs="Sakkal Majalla"/>
          <w:sz w:val="52"/>
          <w:szCs w:val="52"/>
          <w:lang w:bidi="ar-DZ"/>
        </w:rPr>
      </w:pPr>
      <w:bookmarkStart w:id="0" w:name="_GoBack"/>
      <w:bookmarkEnd w:id="0"/>
      <w:r w:rsidRPr="00A82B0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الأستاذ (ة) :  مناع ابتسام </w:t>
      </w:r>
      <w:r w:rsidRPr="00A82B07">
        <w:rPr>
          <w:rFonts w:ascii="Sakkal Majalla" w:hAnsi="Sakkal Majalla" w:cs="Sakkal Majalla"/>
          <w:sz w:val="52"/>
          <w:szCs w:val="52"/>
          <w:rtl/>
          <w:lang w:bidi="ar-DZ"/>
        </w:rPr>
        <w:t xml:space="preserve">       </w:t>
      </w:r>
      <w:r>
        <w:rPr>
          <w:rFonts w:ascii="Sakkal Majalla" w:hAnsi="Sakkal Majalla" w:cs="Sakkal Majalla" w:hint="cs"/>
          <w:sz w:val="52"/>
          <w:szCs w:val="52"/>
          <w:rtl/>
          <w:lang w:bidi="ar-DZ"/>
        </w:rPr>
        <w:t xml:space="preserve">                       </w:t>
      </w:r>
      <w:r w:rsidRPr="00A82B07">
        <w:rPr>
          <w:rFonts w:ascii="Sakkal Majalla" w:hAnsi="Sakkal Majalla" w:cs="Sakkal Majalla"/>
          <w:sz w:val="52"/>
          <w:szCs w:val="52"/>
          <w:rtl/>
          <w:lang w:bidi="ar-DZ"/>
        </w:rPr>
        <w:t xml:space="preserve">   </w:t>
      </w:r>
      <w:proofErr w:type="spellStart"/>
      <w:r w:rsidRPr="00A82B07">
        <w:rPr>
          <w:rFonts w:ascii="Sakkal Majalla" w:hAnsi="Sakkal Majalla" w:cs="Sakkal Majalla"/>
          <w:sz w:val="24"/>
          <w:szCs w:val="24"/>
          <w:rtl/>
          <w:lang w:bidi="ar-DZ"/>
        </w:rPr>
        <w:t>الإيمايل</w:t>
      </w:r>
      <w:proofErr w:type="spellEnd"/>
      <w:r w:rsidRPr="00A82B07">
        <w:rPr>
          <w:rFonts w:ascii="Sakkal Majalla" w:hAnsi="Sakkal Majalla" w:cs="Sakkal Majalla"/>
          <w:sz w:val="24"/>
          <w:szCs w:val="24"/>
          <w:rtl/>
          <w:lang w:bidi="ar-DZ"/>
        </w:rPr>
        <w:t>:</w:t>
      </w:r>
      <w:r w:rsidRPr="00A82B07">
        <w:rPr>
          <w:rFonts w:ascii="Sakkal Majalla" w:hAnsi="Sakkal Majalla" w:cs="Sakkal Majalla"/>
          <w:sz w:val="52"/>
          <w:szCs w:val="52"/>
          <w:rtl/>
          <w:lang w:bidi="ar-DZ"/>
        </w:rPr>
        <w:t xml:space="preserve"> </w:t>
      </w:r>
      <w:proofErr w:type="spellStart"/>
      <w:r w:rsidRPr="00A82B07">
        <w:rPr>
          <w:rFonts w:ascii="Sakkal Majalla" w:hAnsi="Sakkal Majalla" w:cs="Sakkal Majalla"/>
        </w:rPr>
        <w:t>menaa</w:t>
      </w:r>
      <w:proofErr w:type="spellEnd"/>
      <w:r w:rsidRPr="00A82B07">
        <w:rPr>
          <w:rFonts w:ascii="Sakkal Majalla" w:eastAsia="Times New Roman" w:hAnsi="Sakkal Majalla" w:cs="Sakkal Majalla"/>
          <w:color w:val="333333"/>
        </w:rPr>
        <w:t xml:space="preserve"> @centre-univ-mila.</w:t>
      </w:r>
      <w:proofErr w:type="gramStart"/>
      <w:r w:rsidRPr="00A82B07">
        <w:rPr>
          <w:rFonts w:ascii="Sakkal Majalla" w:eastAsia="Times New Roman" w:hAnsi="Sakkal Majalla" w:cs="Sakkal Majalla"/>
          <w:color w:val="333333"/>
        </w:rPr>
        <w:t>dz</w:t>
      </w:r>
      <w:proofErr w:type="gramEnd"/>
      <w:r w:rsidRPr="00A82B07">
        <w:rPr>
          <w:rFonts w:ascii="Sakkal Majalla" w:hAnsi="Sakkal Majalla" w:cs="Sakkal Majalla"/>
        </w:rPr>
        <w:t xml:space="preserve"> </w:t>
      </w:r>
      <w:r w:rsidRPr="00A82B07">
        <w:rPr>
          <w:rFonts w:ascii="Sakkal Majalla" w:hAnsi="Sakkal Majalla" w:cs="Sakkal Majalla"/>
          <w:rtl/>
        </w:rPr>
        <w:t xml:space="preserve"> </w:t>
      </w:r>
      <w:proofErr w:type="spellStart"/>
      <w:r w:rsidRPr="00A82B07">
        <w:rPr>
          <w:rFonts w:ascii="Sakkal Majalla" w:hAnsi="Sakkal Majalla" w:cs="Sakkal Majalla"/>
          <w:lang w:val="en-US"/>
        </w:rPr>
        <w:t>i</w:t>
      </w:r>
      <w:proofErr w:type="spellEnd"/>
      <w:r w:rsidRPr="00A82B07">
        <w:rPr>
          <w:rFonts w:ascii="Sakkal Majalla" w:hAnsi="Sakkal Majalla" w:cs="Sakkal Majalla"/>
          <w:lang w:val="en-US"/>
        </w:rPr>
        <w:t>.</w:t>
      </w:r>
      <w:r w:rsidRPr="00A82B07">
        <w:rPr>
          <w:rFonts w:ascii="Sakkal Majalla" w:hAnsi="Sakkal Majalla" w:cs="Sakkal Majalla"/>
          <w:rtl/>
        </w:rPr>
        <w:t xml:space="preserve">     </w:t>
      </w:r>
    </w:p>
    <w:p w:rsidR="0024286F" w:rsidRPr="00A82B07" w:rsidRDefault="0024286F" w:rsidP="00AB6CAE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</w:pPr>
      <w:r w:rsidRPr="00FE2EE4">
        <w:rPr>
          <w:rFonts w:ascii="Sakkal Majalla" w:hAnsi="Sakkal Majalla" w:cs="Sakkal Majalla"/>
          <w:b/>
          <w:bCs/>
          <w:sz w:val="40"/>
          <w:szCs w:val="40"/>
          <w:rtl/>
        </w:rPr>
        <w:t>السداسي ال</w:t>
      </w:r>
      <w:r w:rsidR="00AB6CAE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رابع 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Pr="00A82B07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A82B07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</w:t>
      </w:r>
      <w:r w:rsidRPr="00A82B07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</w:t>
      </w:r>
      <w:r w:rsidRPr="00FE2EE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وحدة التعليم: </w:t>
      </w:r>
      <w:proofErr w:type="gramStart"/>
      <w:r w:rsidRPr="00FE2EE4">
        <w:rPr>
          <w:rFonts w:ascii="Sakkal Majalla" w:hAnsi="Sakkal Majalla" w:cs="Sakkal Majalla"/>
          <w:b/>
          <w:bCs/>
          <w:sz w:val="40"/>
          <w:szCs w:val="40"/>
          <w:rtl/>
        </w:rPr>
        <w:t>وحدة</w:t>
      </w:r>
      <w:proofErr w:type="gramEnd"/>
      <w:r w:rsidRPr="00FE2EE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تعليم أساسية</w:t>
      </w:r>
    </w:p>
    <w:p w:rsidR="0024286F" w:rsidRPr="00AD26DA" w:rsidRDefault="0024286F" w:rsidP="00AB6CAE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المادة المدرسة: </w:t>
      </w:r>
      <w:r w:rsidRPr="00AD26DA">
        <w:rPr>
          <w:rFonts w:ascii="Sakkal Majalla" w:hAnsi="Sakkal Majalla" w:cs="Sakkal Majalla"/>
          <w:sz w:val="32"/>
          <w:szCs w:val="32"/>
          <w:rtl/>
        </w:rPr>
        <w:t>القانون المدني  (</w:t>
      </w:r>
      <w:r w:rsidR="00AB6CAE">
        <w:rPr>
          <w:rFonts w:ascii="Sakkal Majalla" w:hAnsi="Sakkal Majalla" w:cs="Sakkal Majalla" w:hint="cs"/>
          <w:sz w:val="32"/>
          <w:szCs w:val="32"/>
          <w:rtl/>
        </w:rPr>
        <w:t xml:space="preserve">احكام </w:t>
      </w:r>
      <w:r w:rsidRPr="00AD26DA">
        <w:rPr>
          <w:rFonts w:ascii="Sakkal Majalla" w:hAnsi="Sakkal Majalla" w:cs="Sakkal Majalla"/>
          <w:sz w:val="32"/>
          <w:szCs w:val="32"/>
          <w:rtl/>
        </w:rPr>
        <w:t xml:space="preserve">الالتزام) </w:t>
      </w:r>
    </w:p>
    <w:p w:rsidR="0024286F" w:rsidRPr="00A82B07" w:rsidRDefault="0024286F" w:rsidP="0024286F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رصيد</w:t>
      </w:r>
      <w:proofErr w:type="gramEnd"/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المادة:</w:t>
      </w:r>
      <w:r w:rsidRPr="00A82B07">
        <w:rPr>
          <w:rFonts w:ascii="Sakkal Majalla" w:hAnsi="Sakkal Majalla" w:cs="Sakkal Majalla"/>
          <w:sz w:val="32"/>
          <w:szCs w:val="32"/>
          <w:rtl/>
        </w:rPr>
        <w:t xml:space="preserve"> 07     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معامل المادة: </w:t>
      </w:r>
      <w:r w:rsidRPr="00A82B07">
        <w:rPr>
          <w:rFonts w:ascii="Sakkal Majalla" w:hAnsi="Sakkal Majalla" w:cs="Sakkal Majalla"/>
          <w:sz w:val="32"/>
          <w:szCs w:val="32"/>
          <w:rtl/>
        </w:rPr>
        <w:t xml:space="preserve"> 02 </w:t>
      </w:r>
    </w:p>
    <w:p w:rsidR="0024286F" w:rsidRPr="00A82B07" w:rsidRDefault="0024286F" w:rsidP="0024286F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A82B0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الحجم الساعي الأسبوعي: 03 </w:t>
      </w:r>
      <w:proofErr w:type="spellStart"/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سا</w:t>
      </w:r>
      <w:proofErr w:type="spellEnd"/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</w:t>
      </w:r>
    </w:p>
    <w:p w:rsidR="0024286F" w:rsidRPr="001D4F3C" w:rsidRDefault="0024286F" w:rsidP="00AB6CAE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1D4F3C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أهداف</w:t>
      </w:r>
      <w:proofErr w:type="gramEnd"/>
      <w:r w:rsidRPr="001D4F3C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التعليم</w:t>
      </w:r>
      <w:r w:rsidRPr="001D4F3C">
        <w:rPr>
          <w:rFonts w:ascii="Sakkal Majalla" w:hAnsi="Sakkal Majalla" w:cs="Sakkal Majalla"/>
          <w:b/>
          <w:bCs/>
          <w:sz w:val="32"/>
          <w:szCs w:val="32"/>
          <w:u w:val="single"/>
        </w:rPr>
        <w:t>:</w:t>
      </w:r>
      <w:r w:rsidRPr="001D4F3C">
        <w:rPr>
          <w:rFonts w:ascii="Sakkal Majalla" w:hAnsi="Sakkal Majalla" w:cs="Sakkal Majalla"/>
          <w:sz w:val="32"/>
          <w:szCs w:val="32"/>
        </w:rPr>
        <w:t xml:space="preserve"> </w:t>
      </w:r>
      <w:r w:rsidRPr="001D4F3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AB6CAE" w:rsidRPr="001D4F3C">
        <w:rPr>
          <w:rFonts w:ascii="Sakkal Majalla" w:hAnsi="Sakkal Majalla" w:cs="Sakkal Majalla"/>
          <w:sz w:val="32"/>
          <w:szCs w:val="32"/>
          <w:rtl/>
        </w:rPr>
        <w:t>ا</w:t>
      </w:r>
      <w:r w:rsidR="00AB6CAE" w:rsidRPr="001D4F3C">
        <w:rPr>
          <w:rFonts w:ascii="Sakkal Majalla" w:hAnsi="Sakkal Majalla" w:cs="Sakkal Majalla"/>
          <w:sz w:val="32"/>
          <w:szCs w:val="32"/>
          <w:rtl/>
        </w:rPr>
        <w:t>كتس</w:t>
      </w:r>
      <w:r w:rsidR="00AB6CAE" w:rsidRPr="001D4F3C">
        <w:rPr>
          <w:rFonts w:ascii="Sakkal Majalla" w:hAnsi="Sakkal Majalla" w:cs="Sakkal Majalla"/>
          <w:sz w:val="32"/>
          <w:szCs w:val="32"/>
          <w:rtl/>
        </w:rPr>
        <w:t>ا</w:t>
      </w:r>
      <w:r w:rsidR="00AB6CAE" w:rsidRPr="001D4F3C">
        <w:rPr>
          <w:rFonts w:ascii="Sakkal Majalla" w:hAnsi="Sakkal Majalla" w:cs="Sakkal Majalla"/>
          <w:sz w:val="32"/>
          <w:szCs w:val="32"/>
          <w:rtl/>
        </w:rPr>
        <w:t xml:space="preserve">ب الطالب معلومات تتعلق </w:t>
      </w:r>
      <w:r w:rsidR="00AB6CAE" w:rsidRPr="001D4F3C">
        <w:rPr>
          <w:rFonts w:ascii="Sakkal Majalla" w:hAnsi="Sakkal Majalla" w:cs="Sakkal Majalla"/>
          <w:sz w:val="32"/>
          <w:szCs w:val="32"/>
          <w:rtl/>
        </w:rPr>
        <w:t>بالأحكام</w:t>
      </w:r>
      <w:r w:rsidR="00AB6CAE" w:rsidRPr="001D4F3C">
        <w:rPr>
          <w:rFonts w:ascii="Sakkal Majalla" w:hAnsi="Sakkal Majalla" w:cs="Sakkal Majalla"/>
          <w:sz w:val="32"/>
          <w:szCs w:val="32"/>
          <w:rtl/>
        </w:rPr>
        <w:t xml:space="preserve"> العامة </w:t>
      </w:r>
      <w:r w:rsidR="00AB6CAE" w:rsidRPr="001D4F3C">
        <w:rPr>
          <w:rFonts w:ascii="Sakkal Majalla" w:hAnsi="Sakkal Majalla" w:cs="Sakkal Majalla"/>
          <w:sz w:val="32"/>
          <w:szCs w:val="32"/>
          <w:rtl/>
        </w:rPr>
        <w:t>للالتزام</w:t>
      </w:r>
      <w:r w:rsidR="00AB6CAE" w:rsidRPr="001D4F3C">
        <w:rPr>
          <w:rFonts w:ascii="Sakkal Majalla" w:hAnsi="Sakkal Majalla" w:cs="Sakkal Majalla"/>
          <w:sz w:val="32"/>
          <w:szCs w:val="32"/>
        </w:rPr>
        <w:t>.</w:t>
      </w:r>
    </w:p>
    <w:p w:rsidR="00AB6CAE" w:rsidRPr="001D4F3C" w:rsidRDefault="0024286F" w:rsidP="00AB6CAE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1D4F3C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المعارف المسبقة المطلوبة </w:t>
      </w:r>
      <w:r w:rsidRPr="001D4F3C">
        <w:rPr>
          <w:rFonts w:ascii="Sakkal Majalla" w:hAnsi="Sakkal Majalla" w:cs="Sakkal Majalla"/>
          <w:b/>
          <w:bCs/>
          <w:sz w:val="32"/>
          <w:szCs w:val="32"/>
          <w:u w:val="single"/>
        </w:rPr>
        <w:t xml:space="preserve">: </w:t>
      </w:r>
      <w:r w:rsidR="00AD26DA" w:rsidRPr="001D4F3C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</w:t>
      </w:r>
      <w:r w:rsidRPr="001D4F3C">
        <w:rPr>
          <w:rFonts w:ascii="Sakkal Majalla" w:hAnsi="Sakkal Majalla" w:cs="Sakkal Majalla"/>
          <w:sz w:val="32"/>
          <w:szCs w:val="32"/>
          <w:rtl/>
        </w:rPr>
        <w:t>درس الطالب في السنة الاولى  نظرية القانون ونظرية الحق</w:t>
      </w:r>
      <w:r w:rsidR="00AB6CAE" w:rsidRPr="001D4F3C">
        <w:rPr>
          <w:rFonts w:ascii="Sakkal Majalla" w:hAnsi="Sakkal Majalla" w:cs="Sakkal Majalla"/>
          <w:sz w:val="32"/>
          <w:szCs w:val="32"/>
          <w:rtl/>
        </w:rPr>
        <w:t xml:space="preserve"> ومقاييس قانونية أخرى ، بالإضافة</w:t>
      </w:r>
      <w:r w:rsidR="00AB6CAE" w:rsidRPr="001D4F3C">
        <w:rPr>
          <w:rFonts w:ascii="Sakkal Majalla" w:hAnsi="Sakkal Majalla" w:cs="Sakkal Majalla"/>
          <w:sz w:val="32"/>
          <w:szCs w:val="32"/>
          <w:rtl/>
        </w:rPr>
        <w:t xml:space="preserve"> الى</w:t>
      </w:r>
      <w:r w:rsidR="00AB6CAE" w:rsidRPr="001D4F3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AB6CAE" w:rsidRPr="001D4F3C">
        <w:rPr>
          <w:rFonts w:ascii="Sakkal Majalla" w:hAnsi="Sakkal Majalla" w:cs="Sakkal Majalla"/>
          <w:sz w:val="32"/>
          <w:szCs w:val="32"/>
          <w:rtl/>
        </w:rPr>
        <w:t xml:space="preserve">مصادر </w:t>
      </w:r>
      <w:r w:rsidR="00AB6CAE" w:rsidRPr="001D4F3C">
        <w:rPr>
          <w:rFonts w:ascii="Sakkal Majalla" w:hAnsi="Sakkal Majalla" w:cs="Sakkal Majalla"/>
          <w:sz w:val="32"/>
          <w:szCs w:val="32"/>
          <w:rtl/>
        </w:rPr>
        <w:t>الالتزام في السداسي الثالث .</w:t>
      </w:r>
    </w:p>
    <w:p w:rsidR="0024286F" w:rsidRPr="00A82B07" w:rsidRDefault="0024286F" w:rsidP="0024286F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طريقة </w:t>
      </w:r>
      <w:proofErr w:type="gramStart"/>
      <w:r w:rsidRPr="00A82B0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التقييم :</w:t>
      </w:r>
      <w:proofErr w:type="gramEnd"/>
      <w:r w:rsidRPr="00A82B07">
        <w:rPr>
          <w:rFonts w:ascii="Sakkal Majalla" w:hAnsi="Sakkal Majalla" w:cs="Sakkal Majalla"/>
          <w:rtl/>
        </w:rPr>
        <w:t xml:space="preserve"> </w:t>
      </w:r>
      <w:r w:rsidRPr="00A82B07">
        <w:rPr>
          <w:rFonts w:ascii="Sakkal Majalla" w:hAnsi="Sakkal Majalla" w:cs="Sakkal Majalla"/>
          <w:sz w:val="32"/>
          <w:szCs w:val="32"/>
          <w:rtl/>
        </w:rPr>
        <w:t>مراقبة مستمرة + امتحان</w:t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24286F" w:rsidRDefault="0024286F" w:rsidP="0024286F">
      <w:pPr>
        <w:bidi/>
        <w:rPr>
          <w:rtl/>
        </w:rPr>
      </w:pPr>
      <w:proofErr w:type="gramStart"/>
      <w:r w:rsidRPr="00A82B07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>برنامج</w:t>
      </w:r>
      <w:proofErr w:type="gramEnd"/>
      <w:r w:rsidRPr="00A82B07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 xml:space="preserve"> المادة:</w:t>
      </w:r>
    </w:p>
    <w:p w:rsidR="00AD26DA" w:rsidRPr="001D4F3C" w:rsidRDefault="00AB6CAE" w:rsidP="001D4F3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الفصل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ا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لاول 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طرق التنفيذ الجبري 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للالتزام</w:t>
      </w:r>
    </w:p>
    <w:p w:rsidR="00AB6CAE" w:rsidRPr="001D4F3C" w:rsidRDefault="00AB6CAE" w:rsidP="001D4F3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المبحث ا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لاول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التنفيذ العيني الجبري 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للالتزام</w:t>
      </w:r>
    </w:p>
    <w:p w:rsidR="00AB6CAE" w:rsidRPr="001D4F3C" w:rsidRDefault="00AB6CAE" w:rsidP="001D4F3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  <w:proofErr w:type="gramStart"/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الم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بحث</w:t>
      </w:r>
      <w:proofErr w:type="gramEnd"/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الثاني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التنفيذ بطريق التعويض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التنفيذ بمقابل</w:t>
      </w:r>
      <w:r w:rsidRPr="001D4F3C">
        <w:rPr>
          <w:rFonts w:ascii="Sakkal Majalla" w:hAnsi="Sakkal Majalla" w:cs="Sakkal Majalla"/>
          <w:b/>
          <w:bCs/>
          <w:sz w:val="32"/>
          <w:szCs w:val="32"/>
        </w:rPr>
        <w:t>(</w:t>
      </w:r>
    </w:p>
    <w:p w:rsidR="0024286F" w:rsidRPr="001D4F3C" w:rsidRDefault="00AB6CAE" w:rsidP="001D4F3C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الفصل</w:t>
      </w:r>
      <w:proofErr w:type="gramEnd"/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الثاني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الأوصاف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المعدلة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لأثر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الالتزام</w:t>
      </w:r>
    </w:p>
    <w:p w:rsidR="00AB6CAE" w:rsidRPr="001D4F3C" w:rsidRDefault="00AB6CAE" w:rsidP="001D4F3C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المبحث ا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ل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ا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ول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الشرط 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والأجل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كأوصاف تلحق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الالتزام</w:t>
      </w:r>
    </w:p>
    <w:p w:rsidR="00AB6CAE" w:rsidRPr="001D4F3C" w:rsidRDefault="001D4F3C" w:rsidP="001D4F3C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الم</w:t>
      </w:r>
      <w:r w:rsidR="00AB6CAE" w:rsidRPr="001D4F3C">
        <w:rPr>
          <w:rFonts w:ascii="Sakkal Majalla" w:hAnsi="Sakkal Majalla" w:cs="Sakkal Majalla"/>
          <w:b/>
          <w:bCs/>
          <w:sz w:val="32"/>
          <w:szCs w:val="32"/>
          <w:rtl/>
        </w:rPr>
        <w:t>بحث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AB6CAE" w:rsidRPr="001D4F3C">
        <w:rPr>
          <w:rFonts w:ascii="Sakkal Majalla" w:hAnsi="Sakkal Majalla" w:cs="Sakkal Majalla"/>
          <w:b/>
          <w:bCs/>
          <w:sz w:val="32"/>
          <w:szCs w:val="32"/>
          <w:rtl/>
        </w:rPr>
        <w:t>الثاني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="00AB6CAE"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تعدد </w:t>
      </w:r>
      <w:proofErr w:type="gramStart"/>
      <w:r w:rsidR="00AB6CAE" w:rsidRPr="001D4F3C">
        <w:rPr>
          <w:rFonts w:ascii="Sakkal Majalla" w:hAnsi="Sakkal Majalla" w:cs="Sakkal Majalla"/>
          <w:b/>
          <w:bCs/>
          <w:sz w:val="32"/>
          <w:szCs w:val="32"/>
          <w:rtl/>
        </w:rPr>
        <w:t>محل</w:t>
      </w:r>
      <w:proofErr w:type="gramEnd"/>
      <w:r w:rsidR="00AB6CAE"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وأطراف الالتزام</w:t>
      </w:r>
    </w:p>
    <w:p w:rsidR="001D4F3C" w:rsidRPr="001D4F3C" w:rsidRDefault="001D4F3C" w:rsidP="001D4F3C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الفصل </w:t>
      </w:r>
      <w:proofErr w:type="gramStart"/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الثالث :</w:t>
      </w:r>
      <w:proofErr w:type="gramEnd"/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انتقال 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الالتزام</w:t>
      </w:r>
    </w:p>
    <w:p w:rsidR="001D4F3C" w:rsidRPr="001D4F3C" w:rsidRDefault="001D4F3C" w:rsidP="001D4F3C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المبحث الاول :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حوالة الحق</w:t>
      </w:r>
    </w:p>
    <w:p w:rsidR="001D4F3C" w:rsidRPr="001D4F3C" w:rsidRDefault="001D4F3C" w:rsidP="001D4F3C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المبحث الثاني : حوالة الدين</w:t>
      </w:r>
    </w:p>
    <w:p w:rsidR="001D4F3C" w:rsidRPr="001D4F3C" w:rsidRDefault="001D4F3C" w:rsidP="001D4F3C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الفصل </w:t>
      </w:r>
      <w:proofErr w:type="gramStart"/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الرابع :</w:t>
      </w:r>
      <w:proofErr w:type="gramEnd"/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انقضاء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الالتزام</w:t>
      </w:r>
    </w:p>
    <w:p w:rsidR="001D4F3C" w:rsidRPr="001D4F3C" w:rsidRDefault="001D4F3C" w:rsidP="001D4F3C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المبحث الاول : ب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الوفاء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وما يعادل الوفاء</w:t>
      </w:r>
    </w:p>
    <w:p w:rsidR="001D4F3C" w:rsidRPr="001D4F3C" w:rsidRDefault="001D4F3C" w:rsidP="001D4F3C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المبحث </w:t>
      </w:r>
      <w:proofErr w:type="gramStart"/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>الثاني :</w:t>
      </w:r>
      <w:proofErr w:type="gramEnd"/>
      <w:r w:rsidRPr="001D4F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دون الوفاء .</w:t>
      </w:r>
    </w:p>
    <w:sectPr w:rsidR="001D4F3C" w:rsidRPr="001D4F3C" w:rsidSect="00BA0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C7424"/>
    <w:multiLevelType w:val="hybridMultilevel"/>
    <w:tmpl w:val="627CCCCC"/>
    <w:lvl w:ilvl="0" w:tplc="49B6186C">
      <w:start w:val="5"/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6F"/>
    <w:rsid w:val="001D4F3C"/>
    <w:rsid w:val="0024286F"/>
    <w:rsid w:val="0059353B"/>
    <w:rsid w:val="0086118F"/>
    <w:rsid w:val="00AB6CAE"/>
    <w:rsid w:val="00AD26DA"/>
    <w:rsid w:val="00BA0558"/>
    <w:rsid w:val="00D7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2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2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ezzamil</dc:creator>
  <cp:lastModifiedBy>pcmax</cp:lastModifiedBy>
  <cp:revision>3</cp:revision>
  <dcterms:created xsi:type="dcterms:W3CDTF">2024-03-25T10:35:00Z</dcterms:created>
  <dcterms:modified xsi:type="dcterms:W3CDTF">2024-03-25T10:56:00Z</dcterms:modified>
</cp:coreProperties>
</file>