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5FB" w:rsidRPr="00384390" w:rsidRDefault="00A045FB" w:rsidP="00A045FB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CHAPITRE V</w:t>
      </w:r>
    </w:p>
    <w:p w:rsidR="00A045FB" w:rsidRDefault="00A045FB" w:rsidP="00A045FB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EFFETS DE LA COMBUSTION SUR L’ENVIRONNEMENT</w:t>
      </w:r>
    </w:p>
    <w:p w:rsidR="00A045FB" w:rsidRPr="005227D1" w:rsidRDefault="00A045FB" w:rsidP="00A045FB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SERIE DE TD N°4</w:t>
      </w:r>
      <w:r w:rsidRPr="005227D1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</w:p>
    <w:p w:rsidR="00A045FB" w:rsidRPr="00A045FB" w:rsidRDefault="00A045FB" w:rsidP="00A045FB">
      <w:pPr>
        <w:spacing w:after="0" w:line="360" w:lineRule="auto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 w:rsidRPr="00A045FB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Exemple N°01 :</w:t>
      </w:r>
    </w:p>
    <w:p w:rsidR="00A045FB" w:rsidRPr="00A045FB" w:rsidRDefault="00A045FB" w:rsidP="00A045FB">
      <w:pPr>
        <w:spacing w:after="0" w:line="360" w:lineRule="auto"/>
        <w:jc w:val="both"/>
        <w:rPr>
          <w:rFonts w:asciiTheme="majorBidi" w:hAnsiTheme="majorBidi" w:cstheme="majorBidi"/>
          <w:iCs/>
          <w:sz w:val="28"/>
          <w:szCs w:val="28"/>
        </w:rPr>
      </w:pPr>
      <w:r w:rsidRPr="00A045FB">
        <w:rPr>
          <w:rFonts w:asciiTheme="majorBidi" w:hAnsiTheme="majorBidi" w:cstheme="majorBidi"/>
          <w:iCs/>
          <w:sz w:val="28"/>
          <w:szCs w:val="28"/>
        </w:rPr>
        <w:t>Un moteur à allumage par étincelle tourne sur un banc d’essai dynamométrique et les mesures suivantes des produits d’échappement sont effectuées :</w:t>
      </w:r>
    </w:p>
    <w:p w:rsidR="00A045FB" w:rsidRPr="00A045FB" w:rsidRDefault="00A045FB" w:rsidP="00A045FB">
      <w:pPr>
        <w:spacing w:after="0" w:line="360" w:lineRule="auto"/>
        <w:jc w:val="both"/>
        <w:rPr>
          <w:rFonts w:asciiTheme="majorBidi" w:hAnsiTheme="majorBidi" w:cstheme="majorBidi"/>
          <w:iCs/>
          <w:sz w:val="28"/>
          <w:szCs w:val="28"/>
          <w:lang w:val="en-US"/>
        </w:rPr>
      </w:pPr>
      <w:r w:rsidRPr="00A045FB">
        <w:rPr>
          <w:rFonts w:asciiTheme="majorBidi" w:hAnsiTheme="majorBidi" w:cstheme="majorBidi"/>
          <w:iCs/>
          <w:sz w:val="28"/>
          <w:szCs w:val="28"/>
          <w:lang w:val="en-US"/>
        </w:rPr>
        <w:t>CO</w:t>
      </w:r>
      <w:r w:rsidRPr="00A045FB">
        <w:rPr>
          <w:rFonts w:asciiTheme="majorBidi" w:hAnsiTheme="majorBidi" w:cstheme="majorBidi"/>
          <w:iCs/>
          <w:sz w:val="28"/>
          <w:szCs w:val="28"/>
          <w:vertAlign w:val="subscript"/>
          <w:lang w:val="en-US"/>
        </w:rPr>
        <w:t>2</w:t>
      </w:r>
      <w:r w:rsidRPr="00A045FB">
        <w:rPr>
          <w:rFonts w:asciiTheme="majorBidi" w:hAnsiTheme="majorBidi" w:cstheme="majorBidi"/>
          <w:iCs/>
          <w:sz w:val="28"/>
          <w:szCs w:val="28"/>
          <w:lang w:val="en-US"/>
        </w:rPr>
        <w:t xml:space="preserve"> = 12.47%</w:t>
      </w:r>
    </w:p>
    <w:p w:rsidR="00A045FB" w:rsidRPr="00A045FB" w:rsidRDefault="00A045FB" w:rsidP="00A045FB">
      <w:pPr>
        <w:spacing w:after="0" w:line="360" w:lineRule="auto"/>
        <w:jc w:val="both"/>
        <w:rPr>
          <w:rFonts w:asciiTheme="majorBidi" w:hAnsiTheme="majorBidi" w:cstheme="majorBidi"/>
          <w:iCs/>
          <w:sz w:val="28"/>
          <w:szCs w:val="28"/>
          <w:lang w:val="en-US"/>
        </w:rPr>
      </w:pPr>
      <w:r w:rsidRPr="00A045FB">
        <w:rPr>
          <w:rFonts w:asciiTheme="majorBidi" w:hAnsiTheme="majorBidi" w:cstheme="majorBidi"/>
          <w:iCs/>
          <w:sz w:val="28"/>
          <w:szCs w:val="28"/>
          <w:lang w:val="en-US"/>
        </w:rPr>
        <w:t>CO = 0.12%</w:t>
      </w:r>
    </w:p>
    <w:p w:rsidR="00A045FB" w:rsidRPr="00A045FB" w:rsidRDefault="00A045FB" w:rsidP="00A045FB">
      <w:pPr>
        <w:spacing w:after="0" w:line="360" w:lineRule="auto"/>
        <w:jc w:val="both"/>
        <w:rPr>
          <w:rFonts w:asciiTheme="majorBidi" w:hAnsiTheme="majorBidi" w:cstheme="majorBidi"/>
          <w:iCs/>
          <w:sz w:val="28"/>
          <w:szCs w:val="28"/>
          <w:lang w:val="en-US"/>
        </w:rPr>
      </w:pPr>
      <w:proofErr w:type="spellStart"/>
      <w:r w:rsidRPr="00A045FB">
        <w:rPr>
          <w:rFonts w:asciiTheme="majorBidi" w:hAnsiTheme="majorBidi" w:cstheme="majorBidi"/>
          <w:iCs/>
          <w:sz w:val="28"/>
          <w:szCs w:val="28"/>
          <w:lang w:val="en-US"/>
        </w:rPr>
        <w:t>O2</w:t>
      </w:r>
      <w:proofErr w:type="spellEnd"/>
      <w:r w:rsidRPr="00A045FB">
        <w:rPr>
          <w:rFonts w:asciiTheme="majorBidi" w:hAnsiTheme="majorBidi" w:cstheme="majorBidi"/>
          <w:iCs/>
          <w:sz w:val="28"/>
          <w:szCs w:val="28"/>
          <w:lang w:val="en-US"/>
        </w:rPr>
        <w:t xml:space="preserve"> = 2.3%</w:t>
      </w:r>
    </w:p>
    <w:p w:rsidR="00A045FB" w:rsidRPr="00A045FB" w:rsidRDefault="00A045FB" w:rsidP="00A045FB">
      <w:pPr>
        <w:spacing w:after="0" w:line="360" w:lineRule="auto"/>
        <w:jc w:val="both"/>
        <w:rPr>
          <w:rFonts w:asciiTheme="majorBidi" w:hAnsiTheme="majorBidi" w:cstheme="majorBidi"/>
          <w:iCs/>
          <w:sz w:val="28"/>
          <w:szCs w:val="28"/>
          <w:lang w:val="en-US"/>
        </w:rPr>
      </w:pPr>
      <w:proofErr w:type="spellStart"/>
      <w:r w:rsidRPr="00A045FB">
        <w:rPr>
          <w:rFonts w:asciiTheme="majorBidi" w:hAnsiTheme="majorBidi" w:cstheme="majorBidi"/>
          <w:iCs/>
          <w:sz w:val="28"/>
          <w:szCs w:val="28"/>
          <w:lang w:val="en-US"/>
        </w:rPr>
        <w:t>C</w:t>
      </w:r>
      <w:r w:rsidRPr="00A045FB">
        <w:rPr>
          <w:rFonts w:asciiTheme="majorBidi" w:hAnsiTheme="majorBidi" w:cstheme="majorBidi"/>
          <w:iCs/>
          <w:sz w:val="28"/>
          <w:szCs w:val="28"/>
          <w:vertAlign w:val="subscript"/>
          <w:lang w:val="en-US"/>
        </w:rPr>
        <w:t>6</w:t>
      </w:r>
      <w:r w:rsidRPr="00A045FB">
        <w:rPr>
          <w:rFonts w:asciiTheme="majorBidi" w:hAnsiTheme="majorBidi" w:cstheme="majorBidi"/>
          <w:iCs/>
          <w:sz w:val="28"/>
          <w:szCs w:val="28"/>
          <w:lang w:val="en-US"/>
        </w:rPr>
        <w:t>H</w:t>
      </w:r>
      <w:r w:rsidRPr="00A045FB">
        <w:rPr>
          <w:rFonts w:asciiTheme="majorBidi" w:hAnsiTheme="majorBidi" w:cstheme="majorBidi"/>
          <w:iCs/>
          <w:sz w:val="28"/>
          <w:szCs w:val="28"/>
          <w:vertAlign w:val="subscript"/>
          <w:lang w:val="en-US"/>
        </w:rPr>
        <w:t>14</w:t>
      </w:r>
      <w:proofErr w:type="spellEnd"/>
      <w:r w:rsidRPr="00A045FB">
        <w:rPr>
          <w:rFonts w:asciiTheme="majorBidi" w:hAnsiTheme="majorBidi" w:cstheme="majorBidi"/>
          <w:iCs/>
          <w:sz w:val="28"/>
          <w:szCs w:val="28"/>
          <w:lang w:val="en-US"/>
        </w:rPr>
        <w:t xml:space="preserve"> (</w:t>
      </w:r>
      <w:proofErr w:type="spellStart"/>
      <w:r w:rsidRPr="00A045FB">
        <w:rPr>
          <w:rFonts w:asciiTheme="majorBidi" w:hAnsiTheme="majorBidi" w:cstheme="majorBidi"/>
          <w:iCs/>
          <w:sz w:val="28"/>
          <w:szCs w:val="28"/>
          <w:lang w:val="en-US"/>
        </w:rPr>
        <w:t>équivalent</w:t>
      </w:r>
      <w:proofErr w:type="spellEnd"/>
      <w:r w:rsidRPr="00A045FB">
        <w:rPr>
          <w:rFonts w:asciiTheme="majorBidi" w:hAnsiTheme="majorBidi" w:cstheme="majorBidi"/>
          <w:iCs/>
          <w:sz w:val="28"/>
          <w:szCs w:val="28"/>
          <w:lang w:val="en-US"/>
        </w:rPr>
        <w:t xml:space="preserve">) = 367 </w:t>
      </w:r>
      <w:proofErr w:type="spellStart"/>
      <w:r w:rsidRPr="00A045FB">
        <w:rPr>
          <w:rFonts w:asciiTheme="majorBidi" w:hAnsiTheme="majorBidi" w:cstheme="majorBidi"/>
          <w:iCs/>
          <w:sz w:val="28"/>
          <w:szCs w:val="28"/>
          <w:lang w:val="en-US"/>
        </w:rPr>
        <w:t>ppm</w:t>
      </w:r>
      <w:proofErr w:type="spellEnd"/>
    </w:p>
    <w:p w:rsidR="00A045FB" w:rsidRPr="00A045FB" w:rsidRDefault="00A045FB" w:rsidP="00A045FB">
      <w:pPr>
        <w:spacing w:after="0" w:line="360" w:lineRule="auto"/>
        <w:jc w:val="both"/>
        <w:rPr>
          <w:rFonts w:asciiTheme="majorBidi" w:hAnsiTheme="majorBidi" w:cstheme="majorBidi"/>
          <w:iCs/>
          <w:sz w:val="28"/>
          <w:szCs w:val="28"/>
        </w:rPr>
      </w:pPr>
      <w:r w:rsidRPr="00A045FB">
        <w:rPr>
          <w:rFonts w:asciiTheme="majorBidi" w:hAnsiTheme="majorBidi" w:cstheme="majorBidi"/>
          <w:iCs/>
          <w:sz w:val="28"/>
          <w:szCs w:val="28"/>
        </w:rPr>
        <w:t>NO = 76 ppm  (ppm : partie par million)</w:t>
      </w:r>
    </w:p>
    <w:p w:rsidR="00A045FB" w:rsidRPr="00A045FB" w:rsidRDefault="00A045FB" w:rsidP="00A045FB">
      <w:pPr>
        <w:spacing w:after="0" w:line="360" w:lineRule="auto"/>
        <w:jc w:val="both"/>
        <w:rPr>
          <w:rFonts w:asciiTheme="majorBidi" w:hAnsiTheme="majorBidi" w:cstheme="majorBidi"/>
          <w:iCs/>
          <w:sz w:val="28"/>
          <w:szCs w:val="28"/>
        </w:rPr>
      </w:pPr>
      <w:r w:rsidRPr="00A045FB">
        <w:rPr>
          <w:rFonts w:asciiTheme="majorBidi" w:hAnsiTheme="majorBidi" w:cstheme="majorBidi"/>
          <w:iCs/>
          <w:sz w:val="28"/>
          <w:szCs w:val="28"/>
        </w:rPr>
        <w:t>Toutes les concentrations sont en volume le moteur est alimenté par l’isooctane</w:t>
      </w:r>
    </w:p>
    <w:p w:rsidR="00A045FB" w:rsidRPr="00A045FB" w:rsidRDefault="00A045FB" w:rsidP="00A045FB">
      <w:pPr>
        <w:spacing w:after="0" w:line="360" w:lineRule="auto"/>
        <w:jc w:val="both"/>
        <w:rPr>
          <w:rFonts w:asciiTheme="majorBidi" w:hAnsiTheme="majorBidi" w:cstheme="majorBidi"/>
          <w:iCs/>
          <w:sz w:val="28"/>
          <w:szCs w:val="28"/>
        </w:rPr>
      </w:pPr>
      <w:r w:rsidRPr="00A045FB">
        <w:rPr>
          <w:rFonts w:asciiTheme="majorBidi" w:hAnsiTheme="majorBidi" w:cstheme="majorBidi"/>
          <w:iCs/>
          <w:sz w:val="28"/>
          <w:szCs w:val="28"/>
        </w:rPr>
        <w:t>Déterminer l’indice d’émission d’hydrocarbures non brûlés exprimés en hexane équivalent.</w:t>
      </w:r>
    </w:p>
    <w:p w:rsidR="00A045FB" w:rsidRPr="00A045FB" w:rsidRDefault="00A045FB" w:rsidP="00A045FB">
      <w:pPr>
        <w:spacing w:after="0" w:line="360" w:lineRule="auto"/>
        <w:jc w:val="both"/>
        <w:rPr>
          <w:rFonts w:asciiTheme="majorBidi" w:hAnsiTheme="majorBidi" w:cstheme="majorBidi"/>
          <w:iCs/>
          <w:sz w:val="28"/>
          <w:szCs w:val="28"/>
        </w:rPr>
      </w:pPr>
      <w:r w:rsidRPr="00A045FB">
        <w:rPr>
          <w:rFonts w:asciiTheme="majorBidi" w:hAnsiTheme="majorBidi" w:cstheme="majorBidi"/>
          <w:iCs/>
          <w:sz w:val="28"/>
          <w:szCs w:val="28"/>
        </w:rPr>
        <w:t>Les poids moléculaire de l’Hexane et de l’isooctane sont respectivement de 86.2 et 114.2 kg/</w:t>
      </w:r>
      <w:proofErr w:type="spellStart"/>
      <w:r w:rsidRPr="00A045FB">
        <w:rPr>
          <w:rFonts w:asciiTheme="majorBidi" w:hAnsiTheme="majorBidi" w:cstheme="majorBidi"/>
          <w:iCs/>
          <w:sz w:val="28"/>
          <w:szCs w:val="28"/>
        </w:rPr>
        <w:t>kmol</w:t>
      </w:r>
      <w:proofErr w:type="spellEnd"/>
      <w:r w:rsidRPr="00A045FB">
        <w:rPr>
          <w:rFonts w:asciiTheme="majorBidi" w:hAnsiTheme="majorBidi" w:cstheme="majorBidi"/>
          <w:iCs/>
          <w:sz w:val="28"/>
          <w:szCs w:val="28"/>
        </w:rPr>
        <w:t>.</w:t>
      </w:r>
    </w:p>
    <w:p w:rsidR="00A045FB" w:rsidRPr="00A045FB" w:rsidRDefault="00A045FB" w:rsidP="00A045FB">
      <w:pPr>
        <w:spacing w:after="0" w:line="360" w:lineRule="auto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</w:p>
    <w:p w:rsidR="00A045FB" w:rsidRPr="00A045FB" w:rsidRDefault="00A045FB" w:rsidP="00A045FB">
      <w:pPr>
        <w:spacing w:after="0" w:line="360" w:lineRule="auto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 w:rsidRPr="00A045FB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Exemple N°02 :</w:t>
      </w:r>
    </w:p>
    <w:p w:rsidR="00A045FB" w:rsidRPr="00A045FB" w:rsidRDefault="00A045FB" w:rsidP="00A045FB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A045FB">
        <w:rPr>
          <w:rFonts w:asciiTheme="majorBidi" w:hAnsiTheme="majorBidi" w:cstheme="majorBidi"/>
          <w:sz w:val="28"/>
          <w:szCs w:val="28"/>
        </w:rPr>
        <w:t>Considérons la formation d’oxyde d’azote dans les gaz d’un mélange propane-air stœchiométrique à la pression atmosphérique. En supposant des conditions adiabatiques :</w:t>
      </w:r>
    </w:p>
    <w:p w:rsidR="00A045FB" w:rsidRPr="00A045FB" w:rsidRDefault="00A045FB" w:rsidP="00A045FB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A045FB">
        <w:rPr>
          <w:rFonts w:asciiTheme="majorBidi" w:hAnsiTheme="majorBidi" w:cstheme="majorBidi"/>
          <w:sz w:val="28"/>
          <w:szCs w:val="28"/>
        </w:rPr>
        <w:t xml:space="preserve"> calculer le taux de production du NO initial en (ppm/s) à partir du mécanisme de </w:t>
      </w:r>
      <w:proofErr w:type="spellStart"/>
      <w:r w:rsidRPr="00A045FB">
        <w:rPr>
          <w:rFonts w:asciiTheme="majorBidi" w:hAnsiTheme="majorBidi" w:cstheme="majorBidi"/>
          <w:sz w:val="28"/>
          <w:szCs w:val="28"/>
        </w:rPr>
        <w:t>Zeldovich</w:t>
      </w:r>
      <w:proofErr w:type="spellEnd"/>
      <w:r w:rsidRPr="00A045FB">
        <w:rPr>
          <w:rFonts w:asciiTheme="majorBidi" w:hAnsiTheme="majorBidi" w:cstheme="majorBidi"/>
          <w:sz w:val="28"/>
          <w:szCs w:val="28"/>
        </w:rPr>
        <w:t>,</w:t>
      </w:r>
    </w:p>
    <w:p w:rsidR="00A045FB" w:rsidRPr="00A045FB" w:rsidRDefault="00A045FB" w:rsidP="00A045FB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A045FB">
        <w:rPr>
          <w:rFonts w:asciiTheme="majorBidi" w:hAnsiTheme="majorBidi" w:cstheme="majorBidi"/>
          <w:sz w:val="28"/>
          <w:szCs w:val="28"/>
        </w:rPr>
        <w:t>Comparez l’absence de dilution et la dilution à 25% par N</w:t>
      </w:r>
      <w:r w:rsidRPr="00A045FB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A045FB">
        <w:rPr>
          <w:rFonts w:asciiTheme="majorBidi" w:hAnsiTheme="majorBidi" w:cstheme="majorBidi"/>
          <w:sz w:val="28"/>
          <w:szCs w:val="28"/>
        </w:rPr>
        <w:t xml:space="preserve"> (les moles de N</w:t>
      </w:r>
      <w:r w:rsidRPr="00A045FB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A045FB">
        <w:rPr>
          <w:rFonts w:asciiTheme="majorBidi" w:hAnsiTheme="majorBidi" w:cstheme="majorBidi"/>
          <w:sz w:val="28"/>
          <w:szCs w:val="28"/>
        </w:rPr>
        <w:t xml:space="preserve"> ajoutées sont égales à 0.25 le nombre de moles d’air). Les réactifs est N</w:t>
      </w:r>
      <w:r w:rsidRPr="00A045FB">
        <w:rPr>
          <w:rFonts w:asciiTheme="majorBidi" w:hAnsiTheme="majorBidi" w:cstheme="majorBidi"/>
          <w:sz w:val="28"/>
          <w:szCs w:val="28"/>
          <w:vertAlign w:val="subscript"/>
        </w:rPr>
        <w:t>2 </w:t>
      </w:r>
      <w:r w:rsidRPr="00A045FB">
        <w:rPr>
          <w:rFonts w:asciiTheme="majorBidi" w:hAnsiTheme="majorBidi" w:cstheme="majorBidi"/>
          <w:sz w:val="28"/>
          <w:szCs w:val="28"/>
        </w:rPr>
        <w:t>: le diluant est initialement à 298K.</w:t>
      </w:r>
    </w:p>
    <w:p w:rsidR="00A045FB" w:rsidRPr="00A045FB" w:rsidRDefault="00A045FB" w:rsidP="00A045FB">
      <w:pPr>
        <w:spacing w:after="0" w:line="360" w:lineRule="auto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</w:p>
    <w:p w:rsidR="005A191E" w:rsidRPr="00A045FB" w:rsidRDefault="005A191E">
      <w:pPr>
        <w:rPr>
          <w:sz w:val="24"/>
          <w:szCs w:val="24"/>
        </w:rPr>
      </w:pPr>
    </w:p>
    <w:sectPr w:rsidR="005A191E" w:rsidRPr="00A045FB" w:rsidSect="003020EC">
      <w:footerReference w:type="default" r:id="rId5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1935"/>
      <w:docPartObj>
        <w:docPartGallery w:val="Page Numbers (Bottom of Page)"/>
        <w:docPartUnique/>
      </w:docPartObj>
    </w:sdtPr>
    <w:sdtEndPr/>
    <w:sdtContent>
      <w:p w:rsidR="005C7762" w:rsidRDefault="005A191E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45FB">
          <w:rPr>
            <w:noProof/>
          </w:rPr>
          <w:t>1</w:t>
        </w:r>
        <w:r>
          <w:fldChar w:fldCharType="end"/>
        </w:r>
      </w:p>
    </w:sdtContent>
  </w:sdt>
  <w:p w:rsidR="005C7762" w:rsidRDefault="005A191E">
    <w:pPr>
      <w:pStyle w:val="Pieddepage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72497"/>
    <w:multiLevelType w:val="hybridMultilevel"/>
    <w:tmpl w:val="EAE26556"/>
    <w:lvl w:ilvl="0" w:tplc="7A48895C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AB420C7"/>
    <w:multiLevelType w:val="hybridMultilevel"/>
    <w:tmpl w:val="BADACE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A045FB"/>
    <w:rsid w:val="005A191E"/>
    <w:rsid w:val="00A04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045FB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A045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45FB"/>
  </w:style>
  <w:style w:type="table" w:styleId="Grilledutableau">
    <w:name w:val="Table Grid"/>
    <w:basedOn w:val="TableauNormal"/>
    <w:uiPriority w:val="59"/>
    <w:rsid w:val="00A045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04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45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907</Characters>
  <Application>Microsoft Office Word</Application>
  <DocSecurity>0</DocSecurity>
  <Lines>7</Lines>
  <Paragraphs>2</Paragraphs>
  <ScaleCrop>false</ScaleCrop>
  <Company>maison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Ilhem</dc:creator>
  <cp:keywords/>
  <dc:description/>
  <cp:lastModifiedBy>Ilhem</cp:lastModifiedBy>
  <cp:revision>2</cp:revision>
  <dcterms:created xsi:type="dcterms:W3CDTF">2024-02-06T10:36:00Z</dcterms:created>
  <dcterms:modified xsi:type="dcterms:W3CDTF">2024-02-06T10:36:00Z</dcterms:modified>
</cp:coreProperties>
</file>