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D7C" w:rsidRPr="00B06232" w:rsidRDefault="000E556A" w:rsidP="00323D7C">
      <w:pPr>
        <w:tabs>
          <w:tab w:val="left" w:pos="6495"/>
          <w:tab w:val="left" w:pos="6945"/>
        </w:tabs>
        <w:jc w:val="center"/>
        <w:rPr>
          <w:rFonts w:asciiTheme="majorBidi" w:hAnsiTheme="majorBidi" w:cstheme="majorBidi"/>
          <w:b/>
          <w:bCs/>
          <w:iCs/>
          <w:sz w:val="24"/>
          <w:szCs w:val="24"/>
          <w:lang w:val="fr-FR"/>
        </w:rPr>
      </w:pPr>
      <w:r w:rsidRPr="000E556A"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5" o:spid="_x0000_s1026" type="#_x0000_t202" style="position:absolute;left:0;text-align:left;margin-left:207.05pt;margin-top:14.9pt;width:27pt;height:14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" filled="f" stroked="f">
            <o:lock v:ext="edit" shapetype="t"/>
            <v:textbox style="mso-fit-shape-to-text:t">
              <w:txbxContent>
                <w:p w:rsidR="00960DB7" w:rsidRDefault="00960DB7" w:rsidP="00960DB7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CUM</w:t>
                  </w:r>
                </w:p>
              </w:txbxContent>
            </v:textbox>
          </v:shape>
        </w:pict>
      </w:r>
      <w:r w:rsidRPr="000E556A">
        <w:rPr>
          <w:rFonts w:asciiTheme="majorBidi" w:hAnsiTheme="majorBidi" w:cstheme="majorBidi"/>
          <w:noProof/>
          <w:sz w:val="24"/>
          <w:szCs w:val="24"/>
          <w:lang w:val="fr-FR" w:eastAsia="fr-FR"/>
        </w:rPr>
        <w:pict>
          <v:rect id="Rectangle 36" o:spid="_x0000_s1030" style="position:absolute;left:0;text-align:left;margin-left:-2.25pt;margin-top:4.1pt;width:484.05pt;height:75pt;z-index:-2516295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" strokeweight="2.5pt">
            <v:stroke linestyle="thickThin"/>
          </v:rect>
        </w:pict>
      </w:r>
      <w:r w:rsidR="00A0732B" w:rsidRPr="00B06232">
        <w:rPr>
          <w:rFonts w:asciiTheme="majorBidi" w:hAnsiTheme="majorBidi" w:cstheme="majorBidi"/>
          <w:b/>
          <w:i/>
          <w:sz w:val="24"/>
          <w:szCs w:val="24"/>
          <w:lang w:val="fr-FR"/>
        </w:rPr>
        <w:t xml:space="preserve">Centre Universitaire de </w:t>
      </w:r>
      <w:r w:rsidR="00A0732B" w:rsidRPr="00B06232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Mila         </w:t>
      </w:r>
      <w:r w:rsidR="004E386D" w:rsidRPr="00B06232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                         </w:t>
      </w:r>
      <w:r w:rsidR="00323D7C" w:rsidRPr="00B06232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  </w:t>
      </w:r>
      <w:r w:rsidR="00A0732B" w:rsidRPr="00B06232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  </w:t>
      </w:r>
      <w:r w:rsidR="00323D7C" w:rsidRPr="00B06232">
        <w:rPr>
          <w:rFonts w:asciiTheme="majorBidi" w:hAnsiTheme="majorBidi" w:cstheme="majorBidi"/>
          <w:b/>
          <w:bCs/>
          <w:iCs/>
          <w:sz w:val="24"/>
          <w:szCs w:val="24"/>
          <w:lang w:val="fr-FR" w:bidi="ar-DZ"/>
        </w:rPr>
        <w:t>Institut des Sciences et Technologie</w:t>
      </w:r>
    </w:p>
    <w:p w:rsidR="00323D7C" w:rsidRPr="00E16040" w:rsidRDefault="00323D7C" w:rsidP="00323D7C">
      <w:pPr>
        <w:tabs>
          <w:tab w:val="left" w:pos="6495"/>
          <w:tab w:val="left" w:pos="6945"/>
        </w:tabs>
        <w:rPr>
          <w:b/>
          <w:bCs/>
          <w:lang w:val="fr-FR"/>
        </w:rPr>
      </w:pPr>
      <w:r w:rsidRPr="00B06232">
        <w:rPr>
          <w:rFonts w:asciiTheme="majorBidi" w:hAnsiTheme="majorBidi" w:cstheme="majorBidi"/>
          <w:b/>
          <w:iCs/>
          <w:sz w:val="24"/>
          <w:szCs w:val="24"/>
          <w:lang w:val="fr-FR"/>
        </w:rPr>
        <w:t xml:space="preserve">                                         </w:t>
      </w:r>
      <w:r w:rsidRPr="00E16040">
        <w:rPr>
          <w:rFonts w:asciiTheme="majorBidi" w:hAnsiTheme="majorBidi" w:cstheme="majorBidi"/>
          <w:b/>
          <w:bCs/>
          <w:iCs/>
          <w:lang w:val="fr-FR" w:bidi="ar-DZ"/>
        </w:rPr>
        <w:t>Département de Génie Mécanique et Électromécanique</w:t>
      </w:r>
      <w:r w:rsidRPr="00E16040">
        <w:rPr>
          <w:b/>
          <w:bCs/>
          <w:lang w:val="fr-FR" w:bidi="ar-DZ"/>
        </w:rPr>
        <w:t xml:space="preserve"> </w:t>
      </w:r>
    </w:p>
    <w:p w:rsidR="00D64EB7" w:rsidRPr="0053463A" w:rsidRDefault="004E386D" w:rsidP="00323D7C">
      <w:pPr>
        <w:spacing w:line="240" w:lineRule="auto"/>
        <w:rPr>
          <w:b/>
          <w:i/>
          <w:sz w:val="24"/>
          <w:szCs w:val="24"/>
        </w:rPr>
      </w:pPr>
      <w:r w:rsidRPr="00E16040">
        <w:rPr>
          <w:b/>
          <w:i/>
          <w:lang w:val="fr-FR"/>
        </w:rPr>
        <w:t xml:space="preserve"> </w:t>
      </w:r>
      <w:r w:rsidR="00323D7C">
        <w:rPr>
          <w:b/>
          <w:bCs/>
          <w:i/>
        </w:rPr>
        <w:t>TD1 : Systèmes asservis</w:t>
      </w:r>
      <w:r w:rsidR="005C1622">
        <w:rPr>
          <w:b/>
          <w:i/>
        </w:rPr>
        <w:t xml:space="preserve">         </w:t>
      </w:r>
      <w:r w:rsidR="00D64EB7" w:rsidRPr="00D64EB7">
        <w:rPr>
          <w:b/>
          <w:i/>
        </w:rPr>
        <w:t xml:space="preserve">Niveau : L3-S5 </w:t>
      </w:r>
      <w:r w:rsidR="00323D7C" w:rsidRPr="00D64EB7">
        <w:rPr>
          <w:b/>
          <w:i/>
        </w:rPr>
        <w:t>E</w:t>
      </w:r>
      <w:r w:rsidR="00323D7C">
        <w:rPr>
          <w:b/>
          <w:i/>
        </w:rPr>
        <w:t>lectromécanique</w:t>
      </w:r>
      <w:r w:rsidR="00D64EB7">
        <w:rPr>
          <w:b/>
          <w:i/>
        </w:rPr>
        <w:t xml:space="preserve">    </w:t>
      </w:r>
      <w:r w:rsidR="00323D7C" w:rsidRPr="0053463A">
        <w:rPr>
          <w:rFonts w:asciiTheme="majorBidi" w:hAnsiTheme="majorBidi" w:cstheme="majorBidi"/>
          <w:b/>
          <w:bCs/>
          <w:sz w:val="24"/>
          <w:szCs w:val="24"/>
          <w:u w:val="single"/>
        </w:rPr>
        <w:t>Introduction aux systèmes asservis</w:t>
      </w:r>
      <w:r w:rsidR="00D64EB7" w:rsidRPr="0053463A">
        <w:rPr>
          <w:b/>
          <w:i/>
          <w:sz w:val="24"/>
          <w:szCs w:val="24"/>
        </w:rPr>
        <w:t xml:space="preserve">  </w:t>
      </w:r>
    </w:p>
    <w:p w:rsidR="0053463A" w:rsidRPr="00960DB7" w:rsidRDefault="008D12E6" w:rsidP="00960DB7">
      <w:pPr>
        <w:spacing w:line="240" w:lineRule="auto"/>
        <w:rPr>
          <w:b/>
          <w:i/>
        </w:rPr>
      </w:pPr>
      <w:r>
        <w:rPr>
          <w:b/>
          <w:i/>
          <w:noProof/>
          <w:lang w:val="fr-FR" w:eastAsia="fr-FR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142240</wp:posOffset>
            </wp:positionV>
            <wp:extent cx="2343150" cy="1819275"/>
            <wp:effectExtent l="19050" t="0" r="0" b="0"/>
            <wp:wrapNone/>
            <wp:docPr id="24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Start w:id="0" w:name="2"/>
      <w:bookmarkEnd w:id="0"/>
      <w:r w:rsidR="0053463A">
        <w:rPr>
          <w:rFonts w:asciiTheme="majorBidi" w:hAnsiTheme="majorBidi" w:cstheme="majorBidi"/>
          <w:b/>
          <w:bCs/>
          <w:sz w:val="28"/>
          <w:szCs w:val="28"/>
          <w:u w:val="single"/>
        </w:rPr>
        <w:t>Exercice 1</w:t>
      </w:r>
      <w:r w:rsidR="0053463A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="00186A19" w:rsidRPr="00432433">
        <w:rPr>
          <w:rFonts w:asciiTheme="majorBidi" w:hAnsiTheme="majorBidi" w:cstheme="majorBidi"/>
          <w:sz w:val="28"/>
          <w:szCs w:val="28"/>
        </w:rPr>
        <w:t>Parmi les systèmes suivants</w:t>
      </w:r>
      <w:r w:rsidR="00B40A3E" w:rsidRPr="00432433">
        <w:rPr>
          <w:rFonts w:asciiTheme="majorBidi" w:hAnsiTheme="majorBidi" w:cstheme="majorBidi"/>
          <w:sz w:val="28"/>
          <w:szCs w:val="28"/>
        </w:rPr>
        <w:t xml:space="preserve"> représenté</w:t>
      </w:r>
      <w:r w:rsidR="000A2E14" w:rsidRPr="00432433">
        <w:rPr>
          <w:rFonts w:asciiTheme="majorBidi" w:hAnsiTheme="majorBidi" w:cstheme="majorBidi"/>
          <w:sz w:val="28"/>
          <w:szCs w:val="28"/>
        </w:rPr>
        <w:t>s</w:t>
      </w:r>
      <w:r w:rsidR="00186A19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B40A3E" w:rsidRPr="0043243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  sur la Figure 1, </w:t>
      </w:r>
      <w:r w:rsidR="00186A19" w:rsidRPr="00432433">
        <w:rPr>
          <w:rFonts w:asciiTheme="majorBidi" w:hAnsiTheme="majorBidi" w:cstheme="majorBidi"/>
          <w:sz w:val="28"/>
          <w:szCs w:val="28"/>
        </w:rPr>
        <w:t>citez ceux</w:t>
      </w:r>
      <w:r w:rsidR="00B40A3E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186A19" w:rsidRPr="00432433">
        <w:rPr>
          <w:rFonts w:asciiTheme="majorBidi" w:hAnsiTheme="majorBidi" w:cstheme="majorBidi"/>
          <w:sz w:val="28"/>
          <w:szCs w:val="28"/>
        </w:rPr>
        <w:t>qui sont</w:t>
      </w:r>
      <w:r w:rsidR="00C14B08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186A19" w:rsidRPr="00432433">
        <w:rPr>
          <w:rFonts w:asciiTheme="majorBidi" w:hAnsiTheme="majorBidi" w:cstheme="majorBidi"/>
          <w:sz w:val="28"/>
          <w:szCs w:val="28"/>
        </w:rPr>
        <w:t xml:space="preserve">stables et ceux qui </w:t>
      </w:r>
      <w:r w:rsidR="00B40A3E" w:rsidRPr="00432433"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</w:t>
      </w:r>
      <w:r w:rsidR="00186A19" w:rsidRPr="00432433">
        <w:rPr>
          <w:rFonts w:asciiTheme="majorBidi" w:hAnsiTheme="majorBidi" w:cstheme="majorBidi"/>
          <w:sz w:val="28"/>
          <w:szCs w:val="28"/>
        </w:rPr>
        <w:t>ne sont pas.</w:t>
      </w:r>
      <w:r w:rsidR="00C14B08" w:rsidRPr="00432433">
        <w:rPr>
          <w:rFonts w:asciiTheme="majorBidi" w:hAnsiTheme="majorBidi" w:cstheme="majorBidi"/>
          <w:sz w:val="28"/>
          <w:szCs w:val="28"/>
        </w:rPr>
        <w:t xml:space="preserve">     </w:t>
      </w:r>
    </w:p>
    <w:p w:rsidR="00221D11" w:rsidRPr="00B06232" w:rsidRDefault="000E556A" w:rsidP="0053463A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lang w:val="fr-FR"/>
        </w:rPr>
      </w:pPr>
      <w:r w:rsidRPr="000E556A">
        <w:rPr>
          <w:rFonts w:asciiTheme="majorBidi" w:hAnsiTheme="majorBidi" w:cstheme="majorBidi"/>
          <w:noProof/>
          <w:sz w:val="28"/>
          <w:szCs w:val="28"/>
          <w:lang w:val="fr-FR" w:eastAsia="fr-FR"/>
        </w:rPr>
        <w:pict>
          <v:shape id="Text Box 43" o:spid="_x0000_s1027" type="#_x0000_t202" style="position:absolute;margin-left:363.6pt;margin-top:35.65pt;width:51.6pt;height:17.7pt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" stroked="f">
            <v:textbox inset="0,0,0,0">
              <w:txbxContent>
                <w:p w:rsidR="00626A65" w:rsidRPr="00432433" w:rsidRDefault="00626A65" w:rsidP="00626A65">
                  <w:pPr>
                    <w:pStyle w:val="Lgende"/>
                    <w:rPr>
                      <w:rFonts w:asciiTheme="majorBidi" w:hAnsiTheme="majorBidi" w:cstheme="majorBidi"/>
                      <w:noProof/>
                      <w:color w:val="auto"/>
                      <w:sz w:val="24"/>
                      <w:szCs w:val="24"/>
                    </w:rPr>
                  </w:pPr>
                  <w:r w:rsidRPr="00432433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t xml:space="preserve">Figure </w:t>
                  </w:r>
                  <w:r w:rsidR="000E556A" w:rsidRPr="00432433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begin"/>
                  </w:r>
                  <w:r w:rsidRPr="00432433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instrText xml:space="preserve"> SEQ Figure \* ARABIC </w:instrText>
                  </w:r>
                  <w:r w:rsidR="000E556A" w:rsidRPr="00432433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F308DC">
                    <w:rPr>
                      <w:rFonts w:asciiTheme="majorBidi" w:hAnsiTheme="majorBidi" w:cstheme="majorBidi"/>
                      <w:noProof/>
                      <w:color w:val="auto"/>
                      <w:sz w:val="24"/>
                      <w:szCs w:val="24"/>
                    </w:rPr>
                    <w:t>1</w:t>
                  </w:r>
                  <w:r w:rsidR="000E556A" w:rsidRPr="00432433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C14B08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53463A" w:rsidRPr="00B0623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>Exercice 2</w:t>
      </w:r>
      <w:r w:rsidR="00C14B08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                                                                                             </w:t>
      </w:r>
      <w:r w:rsidR="00C32094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B40A3E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              </w:t>
      </w:r>
      <w:r w:rsidR="0053463A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</w:t>
      </w:r>
      <w:r w:rsidR="00221D11" w:rsidRPr="00B06232">
        <w:rPr>
          <w:rFonts w:asciiTheme="majorBidi" w:hAnsiTheme="majorBidi" w:cstheme="majorBidi"/>
          <w:sz w:val="28"/>
          <w:szCs w:val="28"/>
          <w:lang w:val="fr-FR"/>
        </w:rPr>
        <w:t xml:space="preserve">Soit un système </w:t>
      </w:r>
      <w:r w:rsidR="00B40A3E" w:rsidRPr="00B06232">
        <w:rPr>
          <w:rFonts w:asciiTheme="majorBidi" w:hAnsiTheme="majorBidi" w:cstheme="majorBidi"/>
          <w:sz w:val="28"/>
          <w:szCs w:val="28"/>
          <w:lang w:val="fr-FR"/>
        </w:rPr>
        <w:t>asservi représenté sur la Figure 2</w:t>
      </w:r>
      <w:r w:rsidR="00D825A8" w:rsidRPr="00B06232">
        <w:rPr>
          <w:rFonts w:asciiTheme="majorBidi" w:hAnsiTheme="majorBidi" w:cstheme="majorBidi"/>
          <w:sz w:val="28"/>
          <w:szCs w:val="28"/>
          <w:lang w:val="fr-FR"/>
        </w:rPr>
        <w:t xml:space="preserve">.                              </w:t>
      </w:r>
      <w:r w:rsidR="00B40A3E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221D11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692377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</w:t>
      </w:r>
    </w:p>
    <w:p w:rsidR="00951695" w:rsidRPr="00432433" w:rsidRDefault="00C17690" w:rsidP="00C17690">
      <w:pPr>
        <w:pStyle w:val="Sansinterlign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3891915</wp:posOffset>
            </wp:positionH>
            <wp:positionV relativeFrom="paragraph">
              <wp:posOffset>464820</wp:posOffset>
            </wp:positionV>
            <wp:extent cx="247650" cy="247650"/>
            <wp:effectExtent l="19050" t="0" r="0" b="0"/>
            <wp:wrapNone/>
            <wp:docPr id="52" name="Imag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3263265</wp:posOffset>
            </wp:positionH>
            <wp:positionV relativeFrom="paragraph">
              <wp:posOffset>712470</wp:posOffset>
            </wp:positionV>
            <wp:extent cx="2914650" cy="1304925"/>
            <wp:effectExtent l="19050" t="0" r="0" b="0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26035</wp:posOffset>
            </wp:positionV>
            <wp:extent cx="281940" cy="276225"/>
            <wp:effectExtent l="19050" t="0" r="3810" b="0"/>
            <wp:wrapNone/>
            <wp:docPr id="46" name="Imag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5BA7" w:rsidRPr="00432433">
        <w:rPr>
          <w:rFonts w:asciiTheme="majorBidi" w:hAnsiTheme="majorBidi" w:cstheme="majorBid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2339340</wp:posOffset>
            </wp:positionH>
            <wp:positionV relativeFrom="paragraph">
              <wp:posOffset>74295</wp:posOffset>
            </wp:positionV>
            <wp:extent cx="247650" cy="228600"/>
            <wp:effectExtent l="19050" t="0" r="0" b="0"/>
            <wp:wrapNone/>
            <wp:docPr id="49" name="Imag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5A8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701649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</w:t>
      </w:r>
      <w:proofErr w:type="spellStart"/>
      <w:r w:rsidR="00D825A8" w:rsidRPr="00432433">
        <w:rPr>
          <w:rFonts w:asciiTheme="majorBidi" w:hAnsiTheme="majorBidi" w:cstheme="majorBidi"/>
          <w:sz w:val="28"/>
          <w:szCs w:val="28"/>
        </w:rPr>
        <w:t>Nommer</w:t>
      </w:r>
      <w:proofErr w:type="spellEnd"/>
      <w:r w:rsidR="00D825A8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A35BA7" w:rsidRPr="00432433">
        <w:rPr>
          <w:rFonts w:asciiTheme="majorBidi" w:hAnsiTheme="majorBidi" w:cstheme="majorBidi"/>
          <w:sz w:val="28"/>
          <w:szCs w:val="28"/>
        </w:rPr>
        <w:t xml:space="preserve">les </w:t>
      </w:r>
      <w:proofErr w:type="spellStart"/>
      <w:r w:rsidR="00A35BA7" w:rsidRPr="00432433">
        <w:rPr>
          <w:rFonts w:asciiTheme="majorBidi" w:hAnsiTheme="majorBidi" w:cstheme="majorBidi"/>
          <w:sz w:val="28"/>
          <w:szCs w:val="28"/>
        </w:rPr>
        <w:t>chaines</w:t>
      </w:r>
      <w:proofErr w:type="spellEnd"/>
      <w:r w:rsidR="00D825A8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0A5A4B" w:rsidRPr="00432433">
        <w:rPr>
          <w:rFonts w:asciiTheme="majorBidi" w:hAnsiTheme="majorBidi" w:cstheme="majorBidi"/>
          <w:sz w:val="28"/>
          <w:szCs w:val="28"/>
        </w:rPr>
        <w:t>1</w:t>
      </w:r>
      <w:r w:rsidR="00D825A8" w:rsidRPr="00432433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="00D825A8" w:rsidRPr="00432433">
        <w:rPr>
          <w:rFonts w:asciiTheme="majorBidi" w:hAnsiTheme="majorBidi" w:cstheme="majorBidi"/>
          <w:sz w:val="28"/>
          <w:szCs w:val="28"/>
        </w:rPr>
        <w:t>et</w:t>
      </w:r>
      <w:proofErr w:type="gramEnd"/>
      <w:r w:rsidR="00D825A8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0A5A4B" w:rsidRPr="00432433">
        <w:rPr>
          <w:rFonts w:asciiTheme="majorBidi" w:hAnsiTheme="majorBidi" w:cstheme="majorBidi"/>
          <w:sz w:val="28"/>
          <w:szCs w:val="28"/>
        </w:rPr>
        <w:t>2</w:t>
      </w:r>
      <w:r w:rsidR="00D825A8" w:rsidRPr="00432433">
        <w:rPr>
          <w:rFonts w:asciiTheme="majorBidi" w:hAnsiTheme="majorBidi" w:cstheme="majorBidi"/>
          <w:sz w:val="28"/>
          <w:szCs w:val="28"/>
        </w:rPr>
        <w:t xml:space="preserve">.  </w:t>
      </w:r>
      <w:r w:rsidR="00A35BA7" w:rsidRPr="00432433">
        <w:rPr>
          <w:rFonts w:asciiTheme="majorBidi" w:hAnsiTheme="majorBidi" w:cstheme="majorBidi"/>
          <w:sz w:val="28"/>
          <w:szCs w:val="28"/>
        </w:rPr>
        <w:t xml:space="preserve">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825A8" w:rsidRPr="00432433">
        <w:rPr>
          <w:rFonts w:asciiTheme="majorBidi" w:hAnsiTheme="majorBidi" w:cstheme="majorBidi"/>
          <w:sz w:val="28"/>
          <w:szCs w:val="28"/>
        </w:rPr>
        <w:t xml:space="preserve">Donner la tension Va au point a en fonction de Vs et la tension </w:t>
      </w:r>
      <w:proofErr w:type="spellStart"/>
      <w:r w:rsidR="00D825A8" w:rsidRPr="00432433">
        <w:rPr>
          <w:rFonts w:asciiTheme="majorBidi" w:hAnsiTheme="majorBidi" w:cstheme="majorBidi"/>
          <w:sz w:val="28"/>
          <w:szCs w:val="28"/>
        </w:rPr>
        <w:t>Vr</w:t>
      </w:r>
      <w:proofErr w:type="spellEnd"/>
      <w:r w:rsidR="00D825A8" w:rsidRPr="00432433">
        <w:rPr>
          <w:rFonts w:asciiTheme="majorBidi" w:hAnsiTheme="majorBidi" w:cstheme="majorBidi"/>
          <w:sz w:val="28"/>
          <w:szCs w:val="28"/>
        </w:rPr>
        <w:t xml:space="preserve"> au point r</w:t>
      </w:r>
      <w:r w:rsidR="003F4545" w:rsidRPr="00432433">
        <w:rPr>
          <w:rFonts w:asciiTheme="majorBidi" w:hAnsiTheme="majorBidi" w:cstheme="majorBidi"/>
          <w:sz w:val="28"/>
          <w:szCs w:val="28"/>
        </w:rPr>
        <w:t xml:space="preserve">  </w:t>
      </w:r>
      <w:r w:rsidR="00D825A8" w:rsidRPr="00432433">
        <w:rPr>
          <w:rFonts w:asciiTheme="majorBidi" w:hAnsiTheme="majorBidi" w:cstheme="majorBidi"/>
          <w:sz w:val="28"/>
          <w:szCs w:val="28"/>
        </w:rPr>
        <w:t xml:space="preserve">en fonction de Ve et Vs.  </w:t>
      </w:r>
      <w:r w:rsidR="003350A2" w:rsidRPr="00432433">
        <w:rPr>
          <w:rFonts w:asciiTheme="majorBidi" w:hAnsiTheme="majorBidi" w:cstheme="majorBidi"/>
          <w:sz w:val="28"/>
          <w:szCs w:val="28"/>
        </w:rPr>
        <w:t xml:space="preserve">     Calculer le gain en contre                                                                                                                     réaction </w:t>
      </w:r>
      <w:r w:rsidR="003350A2" w:rsidRPr="00B06232">
        <w:rPr>
          <w:rFonts w:asciiTheme="majorBidi" w:hAnsiTheme="majorBidi" w:cstheme="majorBidi"/>
          <w:sz w:val="44"/>
          <w:szCs w:val="44"/>
        </w:rPr>
        <w:t>A</w:t>
      </w:r>
      <w:r w:rsidR="003350A2" w:rsidRPr="00B06232">
        <w:rPr>
          <w:rFonts w:asciiTheme="majorBidi" w:hAnsiTheme="majorBidi" w:cstheme="majorBidi"/>
          <w:sz w:val="44"/>
          <w:szCs w:val="44"/>
          <w:vertAlign w:val="subscript"/>
        </w:rPr>
        <w:t>CR</w:t>
      </w:r>
      <w:r w:rsidR="003350A2" w:rsidRPr="00432433">
        <w:rPr>
          <w:rFonts w:asciiTheme="majorBidi" w:hAnsiTheme="majorBidi" w:cstheme="majorBidi"/>
          <w:sz w:val="28"/>
          <w:szCs w:val="28"/>
        </w:rPr>
        <w:t xml:space="preserve"> =</w:t>
      </w:r>
      <w:r w:rsidR="00611B8D" w:rsidRPr="00432433">
        <w:rPr>
          <w:rFonts w:asciiTheme="majorBidi" w:hAnsiTheme="majorBidi" w:cstheme="majorBidi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theme="majorBidi"/>
                <w:i/>
                <w:sz w:val="44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44"/>
                <w:szCs w:val="28"/>
              </w:rPr>
              <m:t>Vs</m:t>
            </m:r>
          </m:num>
          <m:den>
            <m:r>
              <w:rPr>
                <w:rFonts w:ascii="Cambria Math" w:hAnsi="Cambria Math" w:cstheme="majorBidi"/>
                <w:sz w:val="44"/>
                <w:szCs w:val="28"/>
              </w:rPr>
              <m:t>Ve</m:t>
            </m:r>
          </m:den>
        </m:f>
      </m:oMath>
      <w:r w:rsidR="00611B8D" w:rsidRPr="00432433">
        <w:rPr>
          <w:rFonts w:asciiTheme="majorBidi" w:hAnsiTheme="majorBidi" w:cstheme="majorBidi"/>
          <w:sz w:val="28"/>
          <w:szCs w:val="28"/>
        </w:rPr>
        <w:t xml:space="preserve">  .</w:t>
      </w:r>
      <w:bookmarkStart w:id="1" w:name="_GoBack"/>
      <w:bookmarkEnd w:id="1"/>
    </w:p>
    <w:p w:rsidR="00432433" w:rsidRPr="00432433" w:rsidRDefault="0053463A" w:rsidP="00960DB7">
      <w:pPr>
        <w:pStyle w:val="Sansinterligne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En déduire l’erreur</w:t>
      </w:r>
      <w:r w:rsidR="00960DB7">
        <w:rPr>
          <w:rFonts w:asciiTheme="majorBidi" w:hAnsiTheme="majorBidi" w:cstheme="majorBidi"/>
          <w:sz w:val="28"/>
          <w:szCs w:val="28"/>
        </w:rPr>
        <w:t xml:space="preserve"> </w:t>
      </w:r>
      <w:r w:rsidR="00960DB7">
        <w:rPr>
          <w:rFonts w:asciiTheme="majorBidi" w:hAnsiTheme="majorBidi" w:cstheme="majorBidi"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49530</wp:posOffset>
            </wp:positionV>
            <wp:extent cx="552450" cy="6477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32433">
        <w:rPr>
          <w:rFonts w:asciiTheme="majorBidi" w:hAnsiTheme="majorBidi" w:cstheme="majorBidi"/>
          <w:sz w:val="28"/>
          <w:szCs w:val="28"/>
        </w:rPr>
        <w:t xml:space="preserve">  </w:t>
      </w:r>
    </w:p>
    <w:p w:rsidR="00432433" w:rsidRPr="00432433" w:rsidRDefault="00432433" w:rsidP="00432433">
      <w:pPr>
        <w:pStyle w:val="Sansinterligne"/>
        <w:rPr>
          <w:rFonts w:asciiTheme="majorBidi" w:hAnsiTheme="majorBidi" w:cstheme="majorBidi"/>
          <w:sz w:val="28"/>
          <w:szCs w:val="28"/>
        </w:rPr>
      </w:pPr>
    </w:p>
    <w:p w:rsidR="000A2E14" w:rsidRPr="00432433" w:rsidRDefault="00C17690" w:rsidP="00960DB7">
      <w:pPr>
        <w:rPr>
          <w:rFonts w:asciiTheme="majorBidi" w:hAnsiTheme="majorBidi" w:cstheme="majorBidi"/>
          <w:sz w:val="28"/>
          <w:szCs w:val="28"/>
        </w:rPr>
      </w:pPr>
      <w:r w:rsidRPr="00960DB7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4139565</wp:posOffset>
            </wp:positionH>
            <wp:positionV relativeFrom="paragraph">
              <wp:posOffset>493395</wp:posOffset>
            </wp:positionV>
            <wp:extent cx="2143760" cy="885825"/>
            <wp:effectExtent l="19050" t="0" r="889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76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556A" w:rsidRPr="000E556A">
        <w:rPr>
          <w:rFonts w:asciiTheme="majorBidi" w:hAnsiTheme="majorBidi" w:cstheme="majorBidi"/>
          <w:b/>
          <w:bCs/>
          <w:noProof/>
          <w:sz w:val="28"/>
          <w:szCs w:val="28"/>
          <w:lang w:val="fr-FR" w:eastAsia="fr-FR"/>
        </w:rPr>
        <w:pict>
          <v:shape id="Text Box 44" o:spid="_x0000_s1028" type="#_x0000_t202" style="position:absolute;margin-left:357.6pt;margin-top:6.95pt;width:81.9pt;height:15.3pt;z-index:251715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" stroked="f">
            <v:textbox inset="0,0,0,0">
              <w:txbxContent>
                <w:p w:rsidR="003C7C37" w:rsidRPr="00C17690" w:rsidRDefault="003C7C37" w:rsidP="003C7C37">
                  <w:pPr>
                    <w:pStyle w:val="Lgende"/>
                    <w:rPr>
                      <w:rFonts w:asciiTheme="majorBidi" w:hAnsiTheme="majorBidi" w:cstheme="majorBidi"/>
                      <w:noProof/>
                      <w:color w:val="auto"/>
                      <w:sz w:val="24"/>
                      <w:szCs w:val="24"/>
                    </w:rPr>
                  </w:pPr>
                  <w:r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t xml:space="preserve">Figure </w:t>
                  </w:r>
                  <w:r w:rsidR="000E556A"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begin"/>
                  </w:r>
                  <w:r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instrText xml:space="preserve"> SEQ Figure \* ARABIC </w:instrText>
                  </w:r>
                  <w:r w:rsidR="000E556A"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F308DC">
                    <w:rPr>
                      <w:rFonts w:asciiTheme="majorBidi" w:hAnsiTheme="majorBidi" w:cstheme="majorBidi"/>
                      <w:noProof/>
                      <w:color w:val="auto"/>
                      <w:sz w:val="24"/>
                      <w:szCs w:val="24"/>
                    </w:rPr>
                    <w:t>2</w:t>
                  </w:r>
                  <w:r w:rsidR="000E556A"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511CDD" w:rsidRPr="00B06232">
        <w:rPr>
          <w:rFonts w:asciiTheme="majorBidi" w:hAnsiTheme="majorBidi" w:cstheme="majorBidi"/>
          <w:b/>
          <w:bCs/>
          <w:sz w:val="28"/>
          <w:szCs w:val="28"/>
          <w:u w:val="single"/>
          <w:lang w:val="fr-FR"/>
        </w:rPr>
        <w:t xml:space="preserve">Exercice </w:t>
      </w:r>
      <m:oMath>
        <m:r>
          <m:rPr>
            <m:sty m:val="b"/>
          </m:rPr>
          <w:rPr>
            <w:rFonts w:ascii="Cambria Math" w:hAnsiTheme="majorBidi" w:cstheme="majorBidi"/>
            <w:sz w:val="28"/>
            <w:szCs w:val="28"/>
            <w:u w:val="single"/>
          </w:rPr>
          <m:t>3</m:t>
        </m:r>
      </m:oMath>
      <w:r w:rsidR="00511CDD" w:rsidRPr="00B06232">
        <w:rPr>
          <w:rFonts w:asciiTheme="majorBidi" w:hAnsiTheme="majorBidi" w:cstheme="majorBidi"/>
          <w:sz w:val="28"/>
          <w:szCs w:val="28"/>
          <w:lang w:val="fr-FR"/>
        </w:rPr>
        <w:t xml:space="preserve"> : </w:t>
      </w:r>
      <w:r w:rsidR="000A2E14" w:rsidRPr="00B06232">
        <w:rPr>
          <w:rFonts w:asciiTheme="majorBidi" w:hAnsiTheme="majorBidi" w:cstheme="majorBidi"/>
          <w:sz w:val="28"/>
          <w:szCs w:val="28"/>
          <w:lang w:val="fr-FR"/>
        </w:rPr>
        <w:t xml:space="preserve">On considère un système </w:t>
      </w:r>
      <w:r w:rsidR="00F8269F" w:rsidRPr="00B06232">
        <w:rPr>
          <w:rFonts w:asciiTheme="majorBidi" w:hAnsiTheme="majorBidi" w:cstheme="majorBidi"/>
          <w:sz w:val="28"/>
          <w:szCs w:val="28"/>
          <w:lang w:val="fr-FR"/>
        </w:rPr>
        <w:t xml:space="preserve">électrique                                                                                                                                 </w:t>
      </w:r>
      <w:r w:rsidR="00023F38" w:rsidRPr="00B06232">
        <w:rPr>
          <w:rFonts w:asciiTheme="majorBidi" w:hAnsiTheme="majorBidi" w:cstheme="majorBidi"/>
          <w:sz w:val="28"/>
          <w:szCs w:val="28"/>
          <w:lang w:val="fr-FR"/>
        </w:rPr>
        <w:t>représenté sur</w:t>
      </w:r>
      <w:r w:rsidR="00F8269F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023F38" w:rsidRPr="00B06232">
        <w:rPr>
          <w:rFonts w:asciiTheme="majorBidi" w:hAnsiTheme="majorBidi" w:cstheme="majorBidi"/>
          <w:sz w:val="28"/>
          <w:szCs w:val="28"/>
          <w:lang w:val="fr-FR"/>
        </w:rPr>
        <w:t>la Figure 3.</w:t>
      </w:r>
      <w:r w:rsidR="000A2E14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</w:t>
      </w:r>
      <w:r w:rsidR="00023F38" w:rsidRPr="00432433">
        <w:rPr>
          <w:rFonts w:cstheme="majorBidi"/>
          <w:sz w:val="28"/>
          <w:szCs w:val="28"/>
        </w:rPr>
        <w:t>①</w:t>
      </w:r>
      <w:r w:rsidR="00023F38" w:rsidRPr="00432433">
        <w:rPr>
          <w:rFonts w:asciiTheme="majorBidi" w:hAnsiTheme="majorBidi" w:cstheme="majorBidi"/>
          <w:sz w:val="28"/>
          <w:szCs w:val="28"/>
        </w:rPr>
        <w:t xml:space="preserve"> Donner </w:t>
      </w:r>
      <w:r w:rsidR="000A2E14" w:rsidRPr="004324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23F38" w:rsidRPr="00432433">
        <w:rPr>
          <w:rFonts w:asciiTheme="majorBidi" w:hAnsiTheme="majorBidi" w:cstheme="majorBidi"/>
          <w:sz w:val="28"/>
          <w:szCs w:val="28"/>
        </w:rPr>
        <w:t>l’équation</w:t>
      </w:r>
      <w:proofErr w:type="spellEnd"/>
      <w:r w:rsidR="00023F38" w:rsidRPr="0043243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023F38" w:rsidRPr="00432433">
        <w:rPr>
          <w:rFonts w:asciiTheme="majorBidi" w:hAnsiTheme="majorBidi" w:cstheme="majorBidi"/>
          <w:sz w:val="28"/>
          <w:szCs w:val="28"/>
        </w:rPr>
        <w:t>différentielle</w:t>
      </w:r>
      <w:proofErr w:type="spellEnd"/>
      <w:r w:rsidR="00023F38" w:rsidRPr="00432433">
        <w:rPr>
          <w:rFonts w:asciiTheme="majorBidi" w:hAnsiTheme="majorBidi" w:cstheme="majorBidi"/>
          <w:sz w:val="28"/>
          <w:szCs w:val="28"/>
        </w:rPr>
        <w:t xml:space="preserve"> qui </w:t>
      </w:r>
      <w:proofErr w:type="spellStart"/>
      <w:r w:rsidR="00023F38" w:rsidRPr="00432433">
        <w:rPr>
          <w:rFonts w:asciiTheme="majorBidi" w:hAnsiTheme="majorBidi" w:cstheme="majorBidi"/>
          <w:sz w:val="28"/>
          <w:szCs w:val="28"/>
        </w:rPr>
        <w:t>régi</w:t>
      </w:r>
      <w:proofErr w:type="spellEnd"/>
      <w:r w:rsidR="00023F38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F8269F" w:rsidRPr="00432433">
        <w:rPr>
          <w:rFonts w:asciiTheme="majorBidi" w:hAnsiTheme="majorBidi" w:cstheme="majorBidi"/>
          <w:sz w:val="28"/>
          <w:szCs w:val="28"/>
        </w:rPr>
        <w:t>c</w:t>
      </w:r>
      <w:r w:rsidR="00023F38" w:rsidRPr="00432433">
        <w:rPr>
          <w:rFonts w:asciiTheme="majorBidi" w:hAnsiTheme="majorBidi" w:cstheme="majorBidi"/>
          <w:sz w:val="28"/>
          <w:szCs w:val="28"/>
        </w:rPr>
        <w:t>e</w:t>
      </w:r>
      <w:r w:rsidR="000A2E14" w:rsidRPr="00432433">
        <w:rPr>
          <w:rFonts w:asciiTheme="majorBidi" w:hAnsiTheme="majorBidi" w:cstheme="majorBidi"/>
          <w:sz w:val="28"/>
          <w:szCs w:val="28"/>
        </w:rPr>
        <w:t xml:space="preserve"> système. </w:t>
      </w:r>
    </w:p>
    <w:p w:rsidR="00D311F4" w:rsidRPr="00432433" w:rsidRDefault="000E556A" w:rsidP="00960DB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val="fr-FR" w:eastAsia="fr-FR"/>
        </w:rPr>
        <w:pict>
          <v:shape id="Text Box 42" o:spid="_x0000_s1029" type="#_x0000_t202" style="position:absolute;margin-left:379.8pt;margin-top:4.4pt;width:102pt;height:15.3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HexfAIAAAcFAAAOAAAAZHJzL2Uyb0RvYy54bWysVG1v2yAQ/j5p/wHxPfXLnDa24lRNu0yT&#10;uhep3Q8ggGM0DAxI7K7af9+B46zrNmma5g/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" stroked="f">
            <v:textbox inset="0,0,0,0">
              <w:txbxContent>
                <w:p w:rsidR="008D12E6" w:rsidRPr="00C17690" w:rsidRDefault="008D12E6" w:rsidP="008D12E6">
                  <w:pPr>
                    <w:pStyle w:val="Lgende"/>
                    <w:rPr>
                      <w:rFonts w:asciiTheme="majorBidi" w:hAnsiTheme="majorBidi" w:cstheme="majorBidi"/>
                      <w:i/>
                      <w:noProof/>
                      <w:color w:val="auto"/>
                      <w:sz w:val="24"/>
                      <w:szCs w:val="24"/>
                    </w:rPr>
                  </w:pPr>
                  <w:r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t xml:space="preserve">Figure </w:t>
                  </w:r>
                  <w:r w:rsidR="000E556A"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begin"/>
                  </w:r>
                  <w:r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instrText xml:space="preserve"> SEQ Figure \* ARABIC </w:instrText>
                  </w:r>
                  <w:r w:rsidR="000E556A"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separate"/>
                  </w:r>
                  <w:r w:rsidR="00F308DC">
                    <w:rPr>
                      <w:rFonts w:asciiTheme="majorBidi" w:hAnsiTheme="majorBidi" w:cstheme="majorBidi"/>
                      <w:noProof/>
                      <w:color w:val="auto"/>
                      <w:sz w:val="24"/>
                      <w:szCs w:val="24"/>
                    </w:rPr>
                    <w:t>3</w:t>
                  </w:r>
                  <w:r w:rsidR="000E556A" w:rsidRPr="00C17690">
                    <w:rPr>
                      <w:rFonts w:asciiTheme="majorBidi" w:hAnsiTheme="majorBidi" w:cstheme="majorBidi"/>
                      <w:color w:val="auto"/>
                      <w:sz w:val="24"/>
                      <w:szCs w:val="24"/>
                    </w:rPr>
                    <w:fldChar w:fldCharType="end"/>
                  </w:r>
                </w:p>
              </w:txbxContent>
            </v:textbox>
          </v:shape>
        </w:pict>
      </w:r>
      <w:r w:rsidR="00D311F4" w:rsidRPr="00B06232">
        <w:rPr>
          <w:rFonts w:cstheme="majorBidi"/>
          <w:sz w:val="28"/>
          <w:szCs w:val="28"/>
          <w:lang w:val="fr-FR"/>
        </w:rPr>
        <w:t>②</w:t>
      </w:r>
      <w:r w:rsidR="00D311F4" w:rsidRPr="00B06232">
        <w:rPr>
          <w:rFonts w:asciiTheme="majorBidi" w:hAnsiTheme="majorBidi" w:cstheme="majorBidi"/>
          <w:sz w:val="28"/>
          <w:szCs w:val="28"/>
          <w:lang w:val="fr-FR"/>
        </w:rPr>
        <w:t xml:space="preserve">Exprimer la fonction  de transfert </w:t>
      </w:r>
      <m:oMath>
        <m:r>
          <w:rPr>
            <w:rFonts w:ascii="Cambria Math" w:hAnsi="Cambria Math" w:cstheme="majorBidi"/>
            <w:sz w:val="44"/>
            <w:szCs w:val="28"/>
          </w:rPr>
          <m:t>H</m:t>
        </m:r>
        <m:d>
          <m:dPr>
            <m:ctrlPr>
              <w:rPr>
                <w:rFonts w:ascii="Cambria Math" w:hAnsi="Cambria Math" w:cstheme="majorBidi"/>
                <w:i/>
                <w:sz w:val="44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44"/>
                <w:szCs w:val="28"/>
              </w:rPr>
              <m:t>s</m:t>
            </m:r>
          </m:e>
        </m:d>
        <m:r>
          <w:rPr>
            <w:rFonts w:ascii="Cambria Math" w:hAnsi="Cambria Math" w:cstheme="majorBidi"/>
            <w:sz w:val="44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44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44"/>
                <w:szCs w:val="28"/>
              </w:rPr>
              <m:t>S</m:t>
            </m:r>
            <m:r>
              <w:rPr>
                <w:rFonts w:ascii="Cambria Math" w:hAnsi="Cambria Math" w:cstheme="majorBidi"/>
                <w:sz w:val="44"/>
                <w:szCs w:val="28"/>
                <w:lang w:val="fr-FR"/>
              </w:rPr>
              <m:t>(</m:t>
            </m:r>
            <m:r>
              <w:rPr>
                <w:rFonts w:ascii="Cambria Math" w:hAnsi="Cambria Math" w:cstheme="majorBidi"/>
                <w:sz w:val="44"/>
                <w:szCs w:val="28"/>
              </w:rPr>
              <m:t>s</m:t>
            </m:r>
            <m:r>
              <w:rPr>
                <w:rFonts w:ascii="Cambria Math" w:hAnsi="Cambria Math" w:cstheme="majorBidi"/>
                <w:sz w:val="44"/>
                <w:szCs w:val="28"/>
                <w:lang w:val="fr-FR"/>
              </w:rPr>
              <m:t>)</m:t>
            </m:r>
          </m:num>
          <m:den>
            <m:r>
              <w:rPr>
                <w:rFonts w:ascii="Cambria Math" w:hAnsi="Cambria Math" w:cstheme="majorBidi"/>
                <w:sz w:val="44"/>
                <w:szCs w:val="28"/>
              </w:rPr>
              <m:t>E</m:t>
            </m:r>
            <m:r>
              <w:rPr>
                <w:rFonts w:ascii="Cambria Math" w:hAnsi="Cambria Math" w:cstheme="majorBidi"/>
                <w:sz w:val="44"/>
                <w:szCs w:val="28"/>
                <w:lang w:val="fr-FR"/>
              </w:rPr>
              <m:t>(</m:t>
            </m:r>
            <m:r>
              <w:rPr>
                <w:rFonts w:ascii="Cambria Math" w:hAnsi="Cambria Math" w:cstheme="majorBidi"/>
                <w:sz w:val="44"/>
                <w:szCs w:val="28"/>
              </w:rPr>
              <m:t>s</m:t>
            </m:r>
            <m:r>
              <w:rPr>
                <w:rFonts w:ascii="Cambria Math" w:hAnsi="Cambria Math" w:cstheme="majorBidi"/>
                <w:sz w:val="44"/>
                <w:szCs w:val="28"/>
                <w:lang w:val="fr-FR"/>
              </w:rPr>
              <m:t>)</m:t>
            </m:r>
          </m:den>
        </m:f>
        <m:r>
          <w:rPr>
            <w:rFonts w:ascii="Cambria Math" w:hAnsi="Cambria Math" w:cstheme="majorBidi"/>
            <w:sz w:val="44"/>
            <w:szCs w:val="28"/>
            <w:lang w:val="fr-FR"/>
          </w:rPr>
          <m:t xml:space="preserve">     </m:t>
        </m:r>
      </m:oMath>
      <w:r w:rsidR="00F8269F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                                       </w:t>
      </w:r>
      <w:r w:rsidR="00960DB7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                           </w:t>
      </w:r>
      <w:r w:rsidR="00D311F4" w:rsidRPr="00B06232">
        <w:rPr>
          <w:rFonts w:asciiTheme="majorBidi" w:hAnsiTheme="majorBidi" w:cstheme="majorBidi"/>
          <w:sz w:val="28"/>
          <w:szCs w:val="28"/>
          <w:lang w:val="fr-FR"/>
        </w:rPr>
        <w:t xml:space="preserve">pour ce système </w:t>
      </w:r>
      <w:r w:rsidR="00F8269F" w:rsidRPr="00B06232">
        <w:rPr>
          <w:rFonts w:asciiTheme="majorBidi" w:hAnsiTheme="majorBidi" w:cstheme="majorBidi"/>
          <w:sz w:val="28"/>
          <w:szCs w:val="28"/>
          <w:lang w:val="fr-FR"/>
        </w:rPr>
        <w:t>et la mettre sous la forme</w:t>
      </w:r>
      <m:oMath>
        <m:r>
          <w:rPr>
            <w:rFonts w:ascii="Cambria Math" w:hAnsi="Cambria Math" w:cstheme="majorBidi"/>
            <w:sz w:val="44"/>
            <w:szCs w:val="28"/>
            <w:lang w:val="fr-FR"/>
          </w:rPr>
          <m:t xml:space="preserve"> </m:t>
        </m:r>
        <m:r>
          <w:rPr>
            <w:rFonts w:ascii="Cambria Math" w:hAnsi="Cambria Math" w:cstheme="majorBidi"/>
            <w:sz w:val="44"/>
            <w:szCs w:val="28"/>
          </w:rPr>
          <m:t>H</m:t>
        </m:r>
        <m:d>
          <m:dPr>
            <m:ctrlPr>
              <w:rPr>
                <w:rFonts w:ascii="Cambria Math" w:hAnsi="Cambria Math" w:cstheme="majorBidi"/>
                <w:i/>
                <w:sz w:val="44"/>
                <w:szCs w:val="28"/>
              </w:rPr>
            </m:ctrlPr>
          </m:dPr>
          <m:e>
            <m:r>
              <w:rPr>
                <w:rFonts w:ascii="Cambria Math" w:hAnsi="Cambria Math" w:cstheme="majorBidi"/>
                <w:sz w:val="44"/>
                <w:szCs w:val="28"/>
              </w:rPr>
              <m:t>s</m:t>
            </m:r>
          </m:e>
        </m:d>
        <m:r>
          <w:rPr>
            <w:rFonts w:ascii="Cambria Math" w:hAnsi="Cambria Math" w:cstheme="majorBidi"/>
            <w:sz w:val="44"/>
            <w:szCs w:val="28"/>
            <w:lang w:val="fr-FR"/>
          </w:rPr>
          <m:t>=</m:t>
        </m:r>
        <m:f>
          <m:fPr>
            <m:ctrlPr>
              <w:rPr>
                <w:rFonts w:ascii="Cambria Math" w:hAnsi="Cambria Math" w:cstheme="majorBidi"/>
                <w:i/>
                <w:sz w:val="44"/>
                <w:szCs w:val="28"/>
              </w:rPr>
            </m:ctrlPr>
          </m:fPr>
          <m:num>
            <m:r>
              <w:rPr>
                <w:rFonts w:ascii="Cambria Math" w:hAnsi="Cambria Math" w:cstheme="majorBidi"/>
                <w:sz w:val="44"/>
                <w:szCs w:val="28"/>
              </w:rPr>
              <m:t>k</m:t>
            </m:r>
          </m:num>
          <m:den>
            <m:r>
              <w:rPr>
                <w:rFonts w:ascii="Cambria Math" w:hAnsi="Cambria Math" w:cstheme="majorBidi"/>
                <w:sz w:val="44"/>
                <w:szCs w:val="28"/>
                <w:lang w:val="fr-FR"/>
              </w:rPr>
              <m:t>1+</m:t>
            </m:r>
            <m:r>
              <w:rPr>
                <w:rFonts w:ascii="Cambria Math" w:hAnsi="Cambria Math" w:cstheme="majorBidi"/>
                <w:sz w:val="44"/>
                <w:szCs w:val="28"/>
              </w:rPr>
              <m:t>Ts</m:t>
            </m:r>
          </m:den>
        </m:f>
      </m:oMath>
      <w:r w:rsidR="00D311F4" w:rsidRPr="00B06232">
        <w:rPr>
          <w:rFonts w:asciiTheme="majorBidi" w:hAnsiTheme="majorBidi" w:cstheme="majorBidi"/>
          <w:sz w:val="28"/>
          <w:szCs w:val="28"/>
          <w:lang w:val="fr-FR"/>
        </w:rPr>
        <w:t xml:space="preserve">. </w:t>
      </w:r>
      <w:r w:rsidR="00D311F4" w:rsidRPr="00432433">
        <w:rPr>
          <w:rFonts w:asciiTheme="majorBidi" w:hAnsiTheme="majorBidi" w:cstheme="majorBidi"/>
          <w:sz w:val="28"/>
          <w:szCs w:val="28"/>
        </w:rPr>
        <w:t>Où k et T sont des constantes à déterminer.</w:t>
      </w:r>
    </w:p>
    <w:p w:rsidR="000A2E14" w:rsidRPr="00B06232" w:rsidRDefault="001928CB" w:rsidP="00483DD3">
      <w:pPr>
        <w:rPr>
          <w:rFonts w:asciiTheme="majorBidi" w:hAnsiTheme="majorBidi" w:cstheme="majorBidi"/>
          <w:sz w:val="28"/>
          <w:szCs w:val="28"/>
          <w:lang w:val="fr-FR"/>
        </w:rPr>
      </w:pPr>
      <w:r w:rsidRPr="00432433">
        <w:rPr>
          <w:rFonts w:cstheme="majorBidi"/>
          <w:sz w:val="28"/>
          <w:szCs w:val="28"/>
        </w:rPr>
        <w:t>③</w:t>
      </w:r>
      <w:r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0A2E14" w:rsidRPr="00432433">
        <w:rPr>
          <w:rFonts w:asciiTheme="majorBidi" w:hAnsiTheme="majorBidi" w:cstheme="majorBidi"/>
          <w:sz w:val="28"/>
          <w:szCs w:val="28"/>
        </w:rPr>
        <w:t>Calculer l’expression de s</w:t>
      </w:r>
      <w:r w:rsidR="00483DD3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0A2E14" w:rsidRPr="00432433">
        <w:rPr>
          <w:rFonts w:asciiTheme="majorBidi" w:hAnsiTheme="majorBidi" w:cstheme="majorBidi"/>
          <w:sz w:val="28"/>
          <w:szCs w:val="28"/>
        </w:rPr>
        <w:t xml:space="preserve">(t) </w:t>
      </w:r>
      <w:r w:rsidRPr="00432433">
        <w:rPr>
          <w:rFonts w:asciiTheme="majorBidi" w:hAnsiTheme="majorBidi" w:cstheme="majorBidi"/>
          <w:sz w:val="28"/>
          <w:szCs w:val="28"/>
        </w:rPr>
        <w:t>lorsque e(t) est un échelon unité</w:t>
      </w:r>
      <w:r w:rsidR="000A2E14" w:rsidRPr="00432433">
        <w:rPr>
          <w:rFonts w:asciiTheme="majorBidi" w:hAnsiTheme="majorBidi" w:cstheme="majorBidi"/>
          <w:sz w:val="28"/>
          <w:szCs w:val="28"/>
        </w:rPr>
        <w:t>.</w:t>
      </w:r>
      <w:r w:rsidR="007C2C4E" w:rsidRPr="00432433">
        <w:rPr>
          <w:rFonts w:asciiTheme="majorBidi" w:hAnsiTheme="majorBidi" w:cstheme="majorBidi"/>
          <w:sz w:val="28"/>
          <w:szCs w:val="28"/>
        </w:rPr>
        <w:t xml:space="preserve"> </w:t>
      </w:r>
      <w:r w:rsidR="007C2C4E" w:rsidRPr="00B06232">
        <w:rPr>
          <w:rFonts w:asciiTheme="majorBidi" w:hAnsiTheme="majorBidi" w:cstheme="majorBidi"/>
          <w:sz w:val="28"/>
          <w:szCs w:val="28"/>
          <w:lang w:val="fr-FR"/>
        </w:rPr>
        <w:t>Tracer s</w:t>
      </w:r>
      <w:r w:rsidR="00483DD3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="007C2C4E" w:rsidRPr="00B06232">
        <w:rPr>
          <w:rFonts w:asciiTheme="majorBidi" w:hAnsiTheme="majorBidi" w:cstheme="majorBidi"/>
          <w:sz w:val="28"/>
          <w:szCs w:val="28"/>
          <w:lang w:val="fr-FR"/>
        </w:rPr>
        <w:t>(t).</w:t>
      </w:r>
    </w:p>
    <w:p w:rsidR="00817445" w:rsidRPr="00B06232" w:rsidRDefault="00F8269F" w:rsidP="00483DD3">
      <w:pPr>
        <w:rPr>
          <w:rFonts w:asciiTheme="majorBidi" w:hAnsiTheme="majorBidi" w:cstheme="majorBidi"/>
          <w:sz w:val="28"/>
          <w:szCs w:val="28"/>
          <w:lang w:val="fr-FR"/>
        </w:rPr>
      </w:pPr>
      <w:r w:rsidRPr="00B06232">
        <w:rPr>
          <w:rFonts w:cstheme="majorBidi"/>
          <w:sz w:val="28"/>
          <w:szCs w:val="28"/>
          <w:lang w:val="fr-FR"/>
        </w:rPr>
        <w:t>④</w:t>
      </w:r>
      <w:r w:rsidRPr="00B06232">
        <w:rPr>
          <w:rFonts w:asciiTheme="majorBidi" w:hAnsiTheme="majorBidi" w:cstheme="majorBidi"/>
          <w:sz w:val="28"/>
          <w:szCs w:val="28"/>
          <w:lang w:val="fr-FR"/>
        </w:rPr>
        <w:t>Pour quelle valeur t0 de t, s</w:t>
      </w:r>
      <w:r w:rsidR="00483DD3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r w:rsidRPr="00B06232">
        <w:rPr>
          <w:rFonts w:asciiTheme="majorBidi" w:hAnsiTheme="majorBidi" w:cstheme="majorBidi"/>
          <w:sz w:val="28"/>
          <w:szCs w:val="28"/>
          <w:lang w:val="fr-FR"/>
        </w:rPr>
        <w:t xml:space="preserve">(t) atteint-il </w:t>
      </w:r>
      <w:r w:rsidR="00483DD3" w:rsidRPr="00B06232">
        <w:rPr>
          <w:rFonts w:asciiTheme="majorBidi" w:hAnsiTheme="majorBidi" w:cstheme="majorBidi"/>
          <w:sz w:val="28"/>
          <w:szCs w:val="28"/>
          <w:lang w:val="fr-FR"/>
        </w:rPr>
        <w:t>95</w:t>
      </w:r>
      <w:r w:rsidRPr="00B06232">
        <w:rPr>
          <w:rFonts w:asciiTheme="majorBidi" w:hAnsiTheme="majorBidi" w:cstheme="majorBidi"/>
          <w:sz w:val="28"/>
          <w:szCs w:val="28"/>
          <w:lang w:val="fr-FR"/>
        </w:rPr>
        <w:t xml:space="preserve"> % de sa valeur </w:t>
      </w:r>
      <w:r w:rsidR="007C2C4E" w:rsidRPr="00B06232">
        <w:rPr>
          <w:rFonts w:asciiTheme="majorBidi" w:hAnsiTheme="majorBidi" w:cstheme="majorBidi"/>
          <w:sz w:val="28"/>
          <w:szCs w:val="28"/>
          <w:lang w:val="fr-FR"/>
        </w:rPr>
        <w:t>fina</w:t>
      </w:r>
      <w:r w:rsidRPr="00B06232">
        <w:rPr>
          <w:rFonts w:asciiTheme="majorBidi" w:hAnsiTheme="majorBidi" w:cstheme="majorBidi"/>
          <w:sz w:val="28"/>
          <w:szCs w:val="28"/>
          <w:lang w:val="fr-FR"/>
        </w:rPr>
        <w:t>le ?</w:t>
      </w:r>
      <w:r w:rsidR="00483DD3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</w:t>
      </w:r>
      <w:proofErr w:type="gramStart"/>
      <w:r w:rsidR="00483DD3" w:rsidRPr="00B06232">
        <w:rPr>
          <w:rFonts w:asciiTheme="majorBidi" w:hAnsiTheme="majorBidi" w:cstheme="majorBidi"/>
          <w:sz w:val="28"/>
          <w:szCs w:val="28"/>
          <w:lang w:val="fr-FR"/>
        </w:rPr>
        <w:t>qu’appelle</w:t>
      </w:r>
      <w:proofErr w:type="gramEnd"/>
      <w:r w:rsidR="00483DD3" w:rsidRPr="00B06232">
        <w:rPr>
          <w:rFonts w:asciiTheme="majorBidi" w:hAnsiTheme="majorBidi" w:cstheme="majorBidi"/>
          <w:sz w:val="28"/>
          <w:szCs w:val="28"/>
          <w:lang w:val="fr-FR"/>
        </w:rPr>
        <w:t xml:space="preserve"> on t0 ?</w:t>
      </w:r>
    </w:p>
    <w:sectPr w:rsidR="00817445" w:rsidRPr="00B06232" w:rsidSect="00D64EB7">
      <w:headerReference w:type="default" r:id="rId13"/>
      <w:footerReference w:type="default" r:id="rId14"/>
      <w:type w:val="continuous"/>
      <w:pgSz w:w="11906" w:h="16838"/>
      <w:pgMar w:top="653" w:right="996" w:bottom="413" w:left="1356" w:header="0" w:footer="4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 w:equalWidth="0">
        <w:col w:w="9553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551E" w:rsidRDefault="0099551E" w:rsidP="00A0732B">
      <w:pPr>
        <w:spacing w:after="0" w:line="240" w:lineRule="auto"/>
      </w:pPr>
      <w:r>
        <w:separator/>
      </w:r>
    </w:p>
  </w:endnote>
  <w:endnote w:type="continuationSeparator" w:id="0">
    <w:p w:rsidR="0099551E" w:rsidRDefault="0099551E" w:rsidP="00A0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4AD9" w:rsidRDefault="000E556A" w:rsidP="00960DB7">
    <w:pPr>
      <w:pStyle w:val="Pieddepage"/>
      <w:jc w:val="right"/>
    </w:pPr>
    <w:r>
      <w:rPr>
        <w:noProof/>
        <w:lang w:val="fr-FR" w:eastAsia="fr-FR"/>
      </w:rPr>
      <w:pict>
        <v:shape id="WS_polygon16" o:spid="_x0000_s4097" style="position:absolute;left:0;text-align:left;margin-left:69.4pt;margin-top:825.6pt;width:456.55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5655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" path="m,24r,l45655,24e" strokeweight="0">
          <v:fill opacity="0"/>
          <v:stroke joinstyle="miter"/>
          <v:path o:connecttype="custom" o:connectlocs="0,3175;0,3175;5798185,3175" o:connectangles="0,0,0"/>
          <w10:wrap anchorx="page" anchory="page"/>
        </v:shape>
      </w:pict>
    </w:r>
    <w:r w:rsidR="009F4AD9">
      <w:t>Responsable: R. BOUHENNACHE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551E" w:rsidRDefault="0099551E" w:rsidP="00A0732B">
      <w:pPr>
        <w:spacing w:after="0" w:line="240" w:lineRule="auto"/>
      </w:pPr>
      <w:r>
        <w:separator/>
      </w:r>
    </w:p>
  </w:footnote>
  <w:footnote w:type="continuationSeparator" w:id="0">
    <w:p w:rsidR="0099551E" w:rsidRDefault="0099551E" w:rsidP="00A0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7292" w:rsidRDefault="00167292">
    <w:pPr>
      <w:pStyle w:val="En-tte"/>
    </w:pPr>
    <w:r>
      <w:t xml:space="preserve">      </w:t>
    </w:r>
  </w:p>
  <w:p w:rsidR="00167292" w:rsidRDefault="0016729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0732B"/>
    <w:rsid w:val="00013D4F"/>
    <w:rsid w:val="0001791D"/>
    <w:rsid w:val="00022225"/>
    <w:rsid w:val="00023F38"/>
    <w:rsid w:val="000348B1"/>
    <w:rsid w:val="0004782A"/>
    <w:rsid w:val="00063BE5"/>
    <w:rsid w:val="00067D0B"/>
    <w:rsid w:val="000853F7"/>
    <w:rsid w:val="000A2E14"/>
    <w:rsid w:val="000A5A4B"/>
    <w:rsid w:val="000E2C21"/>
    <w:rsid w:val="000E556A"/>
    <w:rsid w:val="000F614D"/>
    <w:rsid w:val="00103D8C"/>
    <w:rsid w:val="00167292"/>
    <w:rsid w:val="00186A19"/>
    <w:rsid w:val="001928CB"/>
    <w:rsid w:val="001C557E"/>
    <w:rsid w:val="00206C10"/>
    <w:rsid w:val="00221D11"/>
    <w:rsid w:val="00323D7C"/>
    <w:rsid w:val="00333F39"/>
    <w:rsid w:val="003350A2"/>
    <w:rsid w:val="0035336F"/>
    <w:rsid w:val="00364256"/>
    <w:rsid w:val="003A4C81"/>
    <w:rsid w:val="003C7C37"/>
    <w:rsid w:val="003E646A"/>
    <w:rsid w:val="003F4545"/>
    <w:rsid w:val="00413BA0"/>
    <w:rsid w:val="004252A5"/>
    <w:rsid w:val="00432433"/>
    <w:rsid w:val="00432CAC"/>
    <w:rsid w:val="00446982"/>
    <w:rsid w:val="00473F6F"/>
    <w:rsid w:val="00483DD3"/>
    <w:rsid w:val="004E386D"/>
    <w:rsid w:val="004E47EE"/>
    <w:rsid w:val="004F1E6F"/>
    <w:rsid w:val="004F5588"/>
    <w:rsid w:val="00511CDD"/>
    <w:rsid w:val="0053463A"/>
    <w:rsid w:val="00552354"/>
    <w:rsid w:val="0058462E"/>
    <w:rsid w:val="005C028A"/>
    <w:rsid w:val="005C1622"/>
    <w:rsid w:val="00611B8D"/>
    <w:rsid w:val="00626A65"/>
    <w:rsid w:val="00692377"/>
    <w:rsid w:val="006D03B0"/>
    <w:rsid w:val="00701649"/>
    <w:rsid w:val="00701F58"/>
    <w:rsid w:val="00736C32"/>
    <w:rsid w:val="007410EF"/>
    <w:rsid w:val="007B0F5F"/>
    <w:rsid w:val="007C2C4E"/>
    <w:rsid w:val="007D7E61"/>
    <w:rsid w:val="007F4798"/>
    <w:rsid w:val="00803F45"/>
    <w:rsid w:val="00817445"/>
    <w:rsid w:val="008D12E6"/>
    <w:rsid w:val="00915E82"/>
    <w:rsid w:val="00951695"/>
    <w:rsid w:val="00960DB7"/>
    <w:rsid w:val="0099551E"/>
    <w:rsid w:val="009C111A"/>
    <w:rsid w:val="009C47CE"/>
    <w:rsid w:val="009D2311"/>
    <w:rsid w:val="009D55D7"/>
    <w:rsid w:val="009F4AD9"/>
    <w:rsid w:val="00A06632"/>
    <w:rsid w:val="00A0732B"/>
    <w:rsid w:val="00A1249F"/>
    <w:rsid w:val="00A250EB"/>
    <w:rsid w:val="00A3172A"/>
    <w:rsid w:val="00A35BA7"/>
    <w:rsid w:val="00A56053"/>
    <w:rsid w:val="00AE5162"/>
    <w:rsid w:val="00B06232"/>
    <w:rsid w:val="00B40A3E"/>
    <w:rsid w:val="00B83F29"/>
    <w:rsid w:val="00BE07B1"/>
    <w:rsid w:val="00C14B08"/>
    <w:rsid w:val="00C152D7"/>
    <w:rsid w:val="00C1743A"/>
    <w:rsid w:val="00C17690"/>
    <w:rsid w:val="00C32094"/>
    <w:rsid w:val="00C50499"/>
    <w:rsid w:val="00CA5C07"/>
    <w:rsid w:val="00CA73DC"/>
    <w:rsid w:val="00CB07C9"/>
    <w:rsid w:val="00D311F4"/>
    <w:rsid w:val="00D328B2"/>
    <w:rsid w:val="00D47EEE"/>
    <w:rsid w:val="00D64EB7"/>
    <w:rsid w:val="00D72309"/>
    <w:rsid w:val="00D825A8"/>
    <w:rsid w:val="00E16040"/>
    <w:rsid w:val="00E32C52"/>
    <w:rsid w:val="00EB1122"/>
    <w:rsid w:val="00F0310C"/>
    <w:rsid w:val="00F0431A"/>
    <w:rsid w:val="00F278D5"/>
    <w:rsid w:val="00F308DC"/>
    <w:rsid w:val="00F5596F"/>
    <w:rsid w:val="00F56AA1"/>
    <w:rsid w:val="00F6658D"/>
    <w:rsid w:val="00F8269F"/>
    <w:rsid w:val="00F976F0"/>
    <w:rsid w:val="00FF3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56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73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732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A07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0732B"/>
  </w:style>
  <w:style w:type="paragraph" w:styleId="Pieddepage">
    <w:name w:val="footer"/>
    <w:basedOn w:val="Normal"/>
    <w:link w:val="PieddepageCar"/>
    <w:uiPriority w:val="99"/>
    <w:unhideWhenUsed/>
    <w:rsid w:val="00A0732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0732B"/>
  </w:style>
  <w:style w:type="paragraph" w:styleId="Sansinterligne">
    <w:name w:val="No Spacing"/>
    <w:uiPriority w:val="1"/>
    <w:qFormat/>
    <w:rsid w:val="001C557E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9D2311"/>
    <w:rPr>
      <w:color w:val="808080"/>
    </w:rPr>
  </w:style>
  <w:style w:type="paragraph" w:styleId="Lgende">
    <w:name w:val="caption"/>
    <w:basedOn w:val="Normal"/>
    <w:next w:val="Normal"/>
    <w:uiPriority w:val="35"/>
    <w:unhideWhenUsed/>
    <w:qFormat/>
    <w:rsid w:val="007F4798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60DB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2</cp:revision>
  <cp:lastPrinted>2018-10-22T20:57:00Z</cp:lastPrinted>
  <dcterms:created xsi:type="dcterms:W3CDTF">1980-01-06T06:51:00Z</dcterms:created>
  <dcterms:modified xsi:type="dcterms:W3CDTF">1980-01-06T06:51:00Z</dcterms:modified>
</cp:coreProperties>
</file>