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57" w:rsidRDefault="00170F57" w:rsidP="00170F57">
      <w:pPr>
        <w:spacing w:before="100" w:beforeAutospacing="1" w:after="100" w:afterAutospacing="1"/>
        <w:jc w:val="both"/>
        <w:outlineLvl w:val="1"/>
        <w:rPr>
          <w:rFonts w:asciiTheme="majorHAnsi" w:eastAsia="Times New Roman" w:hAnsiTheme="majorHAnsi" w:cstheme="majorBidi"/>
          <w:b/>
          <w:bCs/>
          <w:i/>
          <w:iCs/>
          <w:color w:val="000000" w:themeColor="text1"/>
          <w:sz w:val="28"/>
          <w:szCs w:val="28"/>
          <w:lang w:val="en-US" w:eastAsia="fr-FR"/>
        </w:rPr>
      </w:pPr>
      <w:r w:rsidRPr="0002467F">
        <w:rPr>
          <w:rFonts w:asciiTheme="majorHAnsi" w:eastAsia="Times New Roman" w:hAnsiTheme="majorHAnsi" w:cstheme="majorBidi"/>
          <w:b/>
          <w:bCs/>
          <w:i/>
          <w:iCs/>
          <w:color w:val="000000" w:themeColor="text1"/>
          <w:sz w:val="28"/>
          <w:szCs w:val="28"/>
          <w:lang w:val="en-US" w:eastAsia="fr-FR"/>
        </w:rPr>
        <w:t xml:space="preserve">      The history of translation indicates that translation took place as a way of encouraging trade between countries and a way of spreading messages in relation to religious beliefs and ideas formulated by early philosophers, academics, and thinkers. In another word; translating has played an important role in bridging both the linguistic and cultural divide that has long existed between countries and </w:t>
      </w:r>
      <w:r>
        <w:rPr>
          <w:rFonts w:asciiTheme="majorHAnsi" w:eastAsia="Times New Roman" w:hAnsiTheme="majorHAnsi" w:cstheme="majorBidi"/>
          <w:b/>
          <w:bCs/>
          <w:i/>
          <w:iCs/>
          <w:color w:val="000000" w:themeColor="text1"/>
          <w:sz w:val="28"/>
          <w:szCs w:val="28"/>
          <w:lang w:val="en-US" w:eastAsia="fr-FR"/>
        </w:rPr>
        <w:t>civilization</w:t>
      </w:r>
    </w:p>
    <w:p w:rsidR="00170F57" w:rsidRPr="0002467F" w:rsidRDefault="00170F57" w:rsidP="00170F57">
      <w:pPr>
        <w:spacing w:before="100" w:beforeAutospacing="1" w:after="100" w:afterAutospacing="1"/>
        <w:jc w:val="both"/>
        <w:outlineLvl w:val="1"/>
        <w:rPr>
          <w:rFonts w:asciiTheme="majorHAnsi" w:hAnsiTheme="majorHAnsi" w:cstheme="majorBidi"/>
          <w:b/>
          <w:bCs/>
          <w:i/>
          <w:iCs/>
          <w:color w:val="000000" w:themeColor="text1"/>
          <w:sz w:val="28"/>
          <w:szCs w:val="28"/>
        </w:rPr>
      </w:pPr>
      <w:proofErr w:type="spellStart"/>
      <w:r w:rsidRPr="0002467F">
        <w:rPr>
          <w:rFonts w:asciiTheme="majorHAnsi" w:hAnsiTheme="majorHAnsi" w:cstheme="majorBidi"/>
          <w:b/>
          <w:bCs/>
          <w:i/>
          <w:iCs/>
          <w:color w:val="000000" w:themeColor="text1"/>
          <w:sz w:val="28"/>
          <w:szCs w:val="28"/>
        </w:rPr>
        <w:t>Ancient</w:t>
      </w:r>
      <w:proofErr w:type="spellEnd"/>
      <w:r w:rsidRPr="0002467F">
        <w:rPr>
          <w:rFonts w:asciiTheme="majorHAnsi" w:hAnsiTheme="majorHAnsi" w:cstheme="majorBidi"/>
          <w:b/>
          <w:bCs/>
          <w:i/>
          <w:iCs/>
          <w:color w:val="000000" w:themeColor="text1"/>
          <w:sz w:val="28"/>
          <w:szCs w:val="28"/>
        </w:rPr>
        <w:t xml:space="preserve"> </w:t>
      </w:r>
      <w:proofErr w:type="spellStart"/>
      <w:r w:rsidRPr="0002467F">
        <w:rPr>
          <w:rFonts w:asciiTheme="majorHAnsi" w:hAnsiTheme="majorHAnsi" w:cstheme="majorBidi"/>
          <w:b/>
          <w:bCs/>
          <w:i/>
          <w:iCs/>
          <w:color w:val="000000" w:themeColor="text1"/>
          <w:sz w:val="28"/>
          <w:szCs w:val="28"/>
        </w:rPr>
        <w:t>history</w:t>
      </w:r>
      <w:proofErr w:type="spellEnd"/>
      <w:r w:rsidRPr="0002467F">
        <w:rPr>
          <w:rFonts w:asciiTheme="majorHAnsi" w:hAnsiTheme="majorHAnsi" w:cstheme="majorBidi"/>
          <w:b/>
          <w:bCs/>
          <w:i/>
          <w:iCs/>
          <w:color w:val="000000" w:themeColor="text1"/>
          <w:sz w:val="28"/>
          <w:szCs w:val="28"/>
        </w:rPr>
        <w:t xml:space="preserve"> of translation</w:t>
      </w:r>
    </w:p>
    <w:p w:rsidR="00170F57" w:rsidRPr="0002467F"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r w:rsidRPr="0002467F">
        <w:rPr>
          <w:rFonts w:asciiTheme="majorHAnsi" w:eastAsia="Times New Roman" w:hAnsiTheme="majorHAnsi" w:cstheme="majorBidi"/>
          <w:color w:val="000000" w:themeColor="text1"/>
          <w:sz w:val="28"/>
          <w:szCs w:val="28"/>
          <w:lang w:eastAsia="fr-FR"/>
        </w:rPr>
        <w:t xml:space="preserve">The </w:t>
      </w:r>
      <w:proofErr w:type="spellStart"/>
      <w:r w:rsidRPr="0002467F">
        <w:rPr>
          <w:rFonts w:asciiTheme="majorHAnsi" w:eastAsia="Times New Roman" w:hAnsiTheme="majorHAnsi" w:cstheme="majorBidi"/>
          <w:color w:val="000000" w:themeColor="text1"/>
          <w:sz w:val="28"/>
          <w:szCs w:val="28"/>
          <w:lang w:eastAsia="fr-FR"/>
        </w:rPr>
        <w:t>history</w:t>
      </w:r>
      <w:proofErr w:type="spellEnd"/>
      <w:r w:rsidRPr="0002467F">
        <w:rPr>
          <w:rFonts w:asciiTheme="majorHAnsi" w:eastAsia="Times New Roman" w:hAnsiTheme="majorHAnsi" w:cstheme="majorBidi"/>
          <w:color w:val="000000" w:themeColor="text1"/>
          <w:sz w:val="28"/>
          <w:szCs w:val="28"/>
          <w:lang w:eastAsia="fr-FR"/>
        </w:rPr>
        <w:t xml:space="preserve"> of translation (as distinct from oral </w:t>
      </w:r>
      <w:proofErr w:type="spellStart"/>
      <w:r w:rsidRPr="0002467F">
        <w:rPr>
          <w:rFonts w:asciiTheme="majorHAnsi" w:eastAsia="Times New Roman" w:hAnsiTheme="majorHAnsi" w:cstheme="majorBidi"/>
          <w:color w:val="000000" w:themeColor="text1"/>
          <w:sz w:val="28"/>
          <w:szCs w:val="28"/>
          <w:lang w:eastAsia="fr-FR"/>
        </w:rPr>
        <w:t>interpreting</w:t>
      </w:r>
      <w:proofErr w:type="spellEnd"/>
      <w:r w:rsidRPr="0002467F">
        <w:rPr>
          <w:rFonts w:asciiTheme="majorHAnsi" w:eastAsia="Times New Roman" w:hAnsiTheme="majorHAnsi" w:cstheme="majorBidi"/>
          <w:color w:val="000000" w:themeColor="text1"/>
          <w:sz w:val="28"/>
          <w:szCs w:val="28"/>
          <w:lang w:eastAsia="fr-FR"/>
        </w:rPr>
        <w:t xml:space="preserve">) must have </w:t>
      </w:r>
      <w:proofErr w:type="spellStart"/>
      <w:r w:rsidRPr="0002467F">
        <w:rPr>
          <w:rFonts w:asciiTheme="majorHAnsi" w:eastAsia="Times New Roman" w:hAnsiTheme="majorHAnsi" w:cstheme="majorBidi"/>
          <w:color w:val="000000" w:themeColor="text1"/>
          <w:sz w:val="28"/>
          <w:szCs w:val="28"/>
          <w:lang w:eastAsia="fr-FR"/>
        </w:rPr>
        <w:t>started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soon</w:t>
      </w:r>
      <w:proofErr w:type="spellEnd"/>
      <w:r w:rsidRPr="0002467F">
        <w:rPr>
          <w:rFonts w:asciiTheme="majorHAnsi" w:eastAsia="Times New Roman" w:hAnsiTheme="majorHAnsi" w:cstheme="majorBidi"/>
          <w:color w:val="000000" w:themeColor="text1"/>
          <w:sz w:val="28"/>
          <w:szCs w:val="28"/>
          <w:lang w:eastAsia="fr-FR"/>
        </w:rPr>
        <w:t> </w:t>
      </w:r>
      <w:proofErr w:type="spellStart"/>
      <w:r w:rsidRPr="0002467F">
        <w:rPr>
          <w:rFonts w:asciiTheme="majorHAnsi" w:eastAsia="Times New Roman" w:hAnsiTheme="majorHAnsi" w:cstheme="majorBidi"/>
          <w:color w:val="000000" w:themeColor="text1"/>
          <w:sz w:val="28"/>
          <w:szCs w:val="28"/>
          <w:lang w:eastAsia="fr-FR"/>
        </w:rPr>
        <w:t>after</w:t>
      </w:r>
      <w:proofErr w:type="spellEnd"/>
      <w:r w:rsidRPr="0002467F">
        <w:rPr>
          <w:rFonts w:asciiTheme="majorHAnsi" w:eastAsia="Times New Roman" w:hAnsiTheme="majorHAnsi" w:cstheme="majorBidi"/>
          <w:color w:val="000000" w:themeColor="text1"/>
          <w:sz w:val="28"/>
          <w:szCs w:val="28"/>
          <w:lang w:eastAsia="fr-FR"/>
        </w:rPr>
        <w:t xml:space="preserve"> the </w:t>
      </w:r>
      <w:hyperlink r:id="rId5" w:history="1">
        <w:r w:rsidRPr="0002467F">
          <w:rPr>
            <w:rFonts w:asciiTheme="majorHAnsi" w:eastAsia="Times New Roman" w:hAnsiTheme="majorHAnsi" w:cstheme="majorBidi"/>
            <w:color w:val="000000" w:themeColor="text1"/>
            <w:sz w:val="28"/>
            <w:szCs w:val="28"/>
            <w:lang w:eastAsia="fr-FR"/>
          </w:rPr>
          <w:t xml:space="preserve">development of </w:t>
        </w:r>
        <w:proofErr w:type="spellStart"/>
        <w:r w:rsidRPr="0002467F">
          <w:rPr>
            <w:rFonts w:asciiTheme="majorHAnsi" w:eastAsia="Times New Roman" w:hAnsiTheme="majorHAnsi" w:cstheme="majorBidi"/>
            <w:color w:val="000000" w:themeColor="text1"/>
            <w:sz w:val="28"/>
            <w:szCs w:val="28"/>
            <w:lang w:eastAsia="fr-FR"/>
          </w:rPr>
          <w:t>writing</w:t>
        </w:r>
        <w:proofErr w:type="spellEnd"/>
      </w:hyperlink>
      <w:r w:rsidRPr="0002467F">
        <w:rPr>
          <w:rFonts w:asciiTheme="majorHAnsi" w:eastAsia="Times New Roman" w:hAnsiTheme="majorHAnsi" w:cstheme="majorBidi"/>
          <w:color w:val="000000" w:themeColor="text1"/>
          <w:sz w:val="28"/>
          <w:szCs w:val="28"/>
          <w:lang w:eastAsia="fr-FR"/>
        </w:rPr>
        <w:t xml:space="preserve">, the expression of </w:t>
      </w:r>
      <w:proofErr w:type="spellStart"/>
      <w:r w:rsidRPr="0002467F">
        <w:rPr>
          <w:rFonts w:asciiTheme="majorHAnsi" w:eastAsia="Times New Roman" w:hAnsiTheme="majorHAnsi" w:cstheme="majorBidi"/>
          <w:color w:val="000000" w:themeColor="text1"/>
          <w:sz w:val="28"/>
          <w:szCs w:val="28"/>
          <w:lang w:eastAsia="fr-FR"/>
        </w:rPr>
        <w:t>language</w:t>
      </w:r>
      <w:proofErr w:type="spellEnd"/>
      <w:r w:rsidRPr="0002467F">
        <w:rPr>
          <w:rFonts w:asciiTheme="majorHAnsi" w:eastAsia="Times New Roman" w:hAnsiTheme="majorHAnsi" w:cstheme="majorBidi"/>
          <w:color w:val="000000" w:themeColor="text1"/>
          <w:sz w:val="28"/>
          <w:szCs w:val="28"/>
          <w:lang w:eastAsia="fr-FR"/>
        </w:rPr>
        <w:t xml:space="preserve"> with </w:t>
      </w:r>
      <w:proofErr w:type="spellStart"/>
      <w:r w:rsidRPr="0002467F">
        <w:rPr>
          <w:rFonts w:asciiTheme="majorHAnsi" w:eastAsia="Times New Roman" w:hAnsiTheme="majorHAnsi" w:cstheme="majorBidi"/>
          <w:color w:val="000000" w:themeColor="text1"/>
          <w:sz w:val="28"/>
          <w:szCs w:val="28"/>
          <w:lang w:eastAsia="fr-FR"/>
        </w:rPr>
        <w:t>letters</w:t>
      </w:r>
      <w:proofErr w:type="spellEnd"/>
      <w:r w:rsidRPr="0002467F">
        <w:rPr>
          <w:rFonts w:asciiTheme="majorHAnsi" w:eastAsia="Times New Roman" w:hAnsiTheme="majorHAnsi" w:cstheme="majorBidi"/>
          <w:color w:val="000000" w:themeColor="text1"/>
          <w:sz w:val="28"/>
          <w:szCs w:val="28"/>
          <w:lang w:eastAsia="fr-FR"/>
        </w:rPr>
        <w:t xml:space="preserve"> or </w:t>
      </w:r>
      <w:proofErr w:type="spellStart"/>
      <w:r w:rsidRPr="0002467F">
        <w:rPr>
          <w:rFonts w:asciiTheme="majorHAnsi" w:eastAsia="Times New Roman" w:hAnsiTheme="majorHAnsi" w:cstheme="majorBidi"/>
          <w:color w:val="000000" w:themeColor="text1"/>
          <w:sz w:val="28"/>
          <w:szCs w:val="28"/>
          <w:lang w:eastAsia="fr-FR"/>
        </w:rPr>
        <w:t>other</w:t>
      </w:r>
      <w:proofErr w:type="spellEnd"/>
      <w:r w:rsidRPr="0002467F">
        <w:rPr>
          <w:rFonts w:asciiTheme="majorHAnsi" w:eastAsia="Times New Roman" w:hAnsiTheme="majorHAnsi" w:cstheme="majorBidi"/>
          <w:color w:val="000000" w:themeColor="text1"/>
          <w:sz w:val="28"/>
          <w:szCs w:val="28"/>
          <w:lang w:eastAsia="fr-FR"/>
        </w:rPr>
        <w:t xml:space="preserve"> marks. The </w:t>
      </w:r>
      <w:proofErr w:type="spellStart"/>
      <w:r w:rsidRPr="0002467F">
        <w:rPr>
          <w:rFonts w:asciiTheme="majorHAnsi" w:eastAsia="Times New Roman" w:hAnsiTheme="majorHAnsi" w:cstheme="majorBidi"/>
          <w:color w:val="000000" w:themeColor="text1"/>
          <w:sz w:val="28"/>
          <w:szCs w:val="28"/>
          <w:lang w:eastAsia="fr-FR"/>
        </w:rPr>
        <w:t>earliest</w:t>
      </w:r>
      <w:proofErr w:type="spellEnd"/>
      <w:r w:rsidRPr="0002467F">
        <w:rPr>
          <w:rFonts w:asciiTheme="majorHAnsi" w:eastAsia="Times New Roman" w:hAnsiTheme="majorHAnsi" w:cstheme="majorBidi"/>
          <w:color w:val="000000" w:themeColor="text1"/>
          <w:sz w:val="28"/>
          <w:szCs w:val="28"/>
          <w:lang w:eastAsia="fr-FR"/>
        </w:rPr>
        <w:t xml:space="preserve"> </w:t>
      </w:r>
      <w:proofErr w:type="gramStart"/>
      <w:r w:rsidRPr="0002467F">
        <w:rPr>
          <w:rFonts w:asciiTheme="majorHAnsi" w:eastAsia="Times New Roman" w:hAnsiTheme="majorHAnsi" w:cstheme="majorBidi"/>
          <w:color w:val="000000" w:themeColor="text1"/>
          <w:sz w:val="28"/>
          <w:szCs w:val="28"/>
          <w:lang w:eastAsia="fr-FR"/>
        </w:rPr>
        <w:t>records</w:t>
      </w:r>
      <w:proofErr w:type="gramEnd"/>
      <w:r w:rsidRPr="0002467F">
        <w:rPr>
          <w:rFonts w:asciiTheme="majorHAnsi" w:eastAsia="Times New Roman" w:hAnsiTheme="majorHAnsi" w:cstheme="majorBidi"/>
          <w:color w:val="000000" w:themeColor="text1"/>
          <w:sz w:val="28"/>
          <w:szCs w:val="28"/>
          <w:lang w:eastAsia="fr-FR"/>
        </w:rPr>
        <w:t xml:space="preserve"> of </w:t>
      </w:r>
      <w:proofErr w:type="spellStart"/>
      <w:r w:rsidRPr="0002467F">
        <w:rPr>
          <w:rFonts w:asciiTheme="majorHAnsi" w:eastAsia="Times New Roman" w:hAnsiTheme="majorHAnsi" w:cstheme="majorBidi"/>
          <w:color w:val="000000" w:themeColor="text1"/>
          <w:sz w:val="28"/>
          <w:szCs w:val="28"/>
          <w:lang w:eastAsia="fr-FR"/>
        </w:rPr>
        <w:t>writing</w:t>
      </w:r>
      <w:proofErr w:type="spellEnd"/>
      <w:r w:rsidRPr="0002467F">
        <w:rPr>
          <w:rFonts w:asciiTheme="majorHAnsi" w:eastAsia="Times New Roman" w:hAnsiTheme="majorHAnsi" w:cstheme="majorBidi"/>
          <w:color w:val="000000" w:themeColor="text1"/>
          <w:sz w:val="28"/>
          <w:szCs w:val="28"/>
          <w:lang w:eastAsia="fr-FR"/>
        </w:rPr>
        <w:t xml:space="preserve"> date back to </w:t>
      </w:r>
      <w:proofErr w:type="spellStart"/>
      <w:r w:rsidRPr="0002467F">
        <w:rPr>
          <w:rFonts w:asciiTheme="majorHAnsi" w:eastAsia="Times New Roman" w:hAnsiTheme="majorHAnsi" w:cstheme="majorBidi"/>
          <w:color w:val="000000" w:themeColor="text1"/>
          <w:sz w:val="28"/>
          <w:szCs w:val="28"/>
          <w:lang w:eastAsia="fr-FR"/>
        </w:rPr>
        <w:t>Egyptian</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glyphs</w:t>
      </w:r>
      <w:proofErr w:type="spellEnd"/>
      <w:r w:rsidRPr="0002467F">
        <w:rPr>
          <w:rFonts w:asciiTheme="majorHAnsi" w:eastAsia="Times New Roman" w:hAnsiTheme="majorHAnsi" w:cstheme="majorBidi"/>
          <w:color w:val="000000" w:themeColor="text1"/>
          <w:sz w:val="28"/>
          <w:szCs w:val="28"/>
          <w:lang w:eastAsia="fr-FR"/>
        </w:rPr>
        <w:t xml:space="preserve"> from about 3400 BCE. </w:t>
      </w:r>
      <w:proofErr w:type="spellStart"/>
      <w:r w:rsidRPr="0002467F">
        <w:rPr>
          <w:rFonts w:asciiTheme="majorHAnsi" w:eastAsia="Times New Roman" w:hAnsiTheme="majorHAnsi" w:cstheme="majorBidi"/>
          <w:color w:val="000000" w:themeColor="text1"/>
          <w:sz w:val="28"/>
          <w:szCs w:val="28"/>
          <w:lang w:eastAsia="fr-FR"/>
        </w:rPr>
        <w:t>However</w:t>
      </w:r>
      <w:proofErr w:type="spellEnd"/>
      <w:r w:rsidRPr="0002467F">
        <w:rPr>
          <w:rFonts w:asciiTheme="majorHAnsi" w:eastAsia="Times New Roman" w:hAnsiTheme="majorHAnsi" w:cstheme="majorBidi"/>
          <w:color w:val="000000" w:themeColor="text1"/>
          <w:sz w:val="28"/>
          <w:szCs w:val="28"/>
          <w:lang w:eastAsia="fr-FR"/>
        </w:rPr>
        <w:t>, the </w:t>
      </w:r>
      <w:proofErr w:type="spellStart"/>
      <w:r w:rsidRPr="0002467F">
        <w:rPr>
          <w:rFonts w:asciiTheme="majorHAnsi" w:eastAsia="Times New Roman" w:hAnsiTheme="majorHAnsi" w:cstheme="majorBidi"/>
          <w:color w:val="000000" w:themeColor="text1"/>
          <w:sz w:val="28"/>
          <w:szCs w:val="28"/>
          <w:lang w:eastAsia="fr-FR"/>
        </w:rPr>
        <w:t>earliest</w:t>
      </w:r>
      <w:proofErr w:type="spellEnd"/>
      <w:r w:rsidRPr="0002467F">
        <w:rPr>
          <w:rFonts w:asciiTheme="majorHAnsi" w:eastAsia="Times New Roman" w:hAnsiTheme="majorHAnsi" w:cstheme="majorBidi"/>
          <w:color w:val="000000" w:themeColor="text1"/>
          <w:sz w:val="28"/>
          <w:szCs w:val="28"/>
          <w:lang w:eastAsia="fr-FR"/>
        </w:rPr>
        <w:t xml:space="preserve"> records of translation do not </w:t>
      </w:r>
      <w:proofErr w:type="spellStart"/>
      <w:r w:rsidRPr="0002467F">
        <w:rPr>
          <w:rFonts w:asciiTheme="majorHAnsi" w:eastAsia="Times New Roman" w:hAnsiTheme="majorHAnsi" w:cstheme="majorBidi"/>
          <w:color w:val="000000" w:themeColor="text1"/>
          <w:sz w:val="28"/>
          <w:szCs w:val="28"/>
          <w:lang w:eastAsia="fr-FR"/>
        </w:rPr>
        <w:t>appear</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until</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nearly</w:t>
      </w:r>
      <w:proofErr w:type="spellEnd"/>
      <w:r w:rsidRPr="0002467F">
        <w:rPr>
          <w:rFonts w:asciiTheme="majorHAnsi" w:eastAsia="Times New Roman" w:hAnsiTheme="majorHAnsi" w:cstheme="majorBidi"/>
          <w:color w:val="000000" w:themeColor="text1"/>
          <w:sz w:val="28"/>
          <w:szCs w:val="28"/>
          <w:lang w:eastAsia="fr-FR"/>
        </w:rPr>
        <w:t xml:space="preserve"> a </w:t>
      </w:r>
      <w:proofErr w:type="spellStart"/>
      <w:r w:rsidRPr="0002467F">
        <w:rPr>
          <w:rFonts w:asciiTheme="majorHAnsi" w:eastAsia="Times New Roman" w:hAnsiTheme="majorHAnsi" w:cstheme="majorBidi"/>
          <w:color w:val="000000" w:themeColor="text1"/>
          <w:sz w:val="28"/>
          <w:szCs w:val="28"/>
          <w:lang w:eastAsia="fr-FR"/>
        </w:rPr>
        <w:t>thousand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years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later</w:t>
      </w:r>
      <w:proofErr w:type="spellEnd"/>
      <w:r w:rsidRPr="0002467F">
        <w:rPr>
          <w:rFonts w:asciiTheme="majorHAnsi" w:eastAsia="Times New Roman" w:hAnsiTheme="majorHAnsi" w:cstheme="majorBidi"/>
          <w:color w:val="000000" w:themeColor="text1"/>
          <w:sz w:val="28"/>
          <w:szCs w:val="28"/>
          <w:lang w:eastAsia="fr-FR"/>
        </w:rPr>
        <w:t>, as </w:t>
      </w:r>
      <w:proofErr w:type="spellStart"/>
      <w:r w:rsidRPr="0002467F">
        <w:rPr>
          <w:rFonts w:asciiTheme="majorHAnsi" w:eastAsia="Times New Roman" w:hAnsiTheme="majorHAnsi" w:cstheme="majorBidi"/>
          <w:color w:val="000000" w:themeColor="text1"/>
          <w:sz w:val="28"/>
          <w:szCs w:val="28"/>
          <w:lang w:eastAsia="fr-FR"/>
        </w:rPr>
        <w:t>bilingual</w:t>
      </w:r>
      <w:proofErr w:type="spellEnd"/>
      <w:r w:rsidRPr="0002467F">
        <w:rPr>
          <w:rFonts w:asciiTheme="majorHAnsi" w:eastAsia="Times New Roman" w:hAnsiTheme="majorHAnsi" w:cstheme="majorBidi"/>
          <w:color w:val="000000" w:themeColor="text1"/>
          <w:sz w:val="28"/>
          <w:szCs w:val="28"/>
          <w:lang w:eastAsia="fr-FR"/>
        </w:rPr>
        <w:t xml:space="preserve"> or </w:t>
      </w:r>
      <w:proofErr w:type="spellStart"/>
      <w:r w:rsidRPr="0002467F">
        <w:rPr>
          <w:rFonts w:asciiTheme="majorHAnsi" w:eastAsia="Times New Roman" w:hAnsiTheme="majorHAnsi" w:cstheme="majorBidi"/>
          <w:color w:val="000000" w:themeColor="text1"/>
          <w:sz w:val="28"/>
          <w:szCs w:val="28"/>
          <w:lang w:eastAsia="fr-FR"/>
        </w:rPr>
        <w:t>even</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trilingual</w:t>
      </w:r>
      <w:proofErr w:type="spellEnd"/>
      <w:r w:rsidRPr="0002467F">
        <w:rPr>
          <w:rFonts w:asciiTheme="majorHAnsi" w:eastAsia="Times New Roman" w:hAnsiTheme="majorHAnsi" w:cstheme="majorBidi"/>
          <w:color w:val="000000" w:themeColor="text1"/>
          <w:sz w:val="28"/>
          <w:szCs w:val="28"/>
          <w:lang w:eastAsia="fr-FR"/>
        </w:rPr>
        <w:t xml:space="preserve"> inscriptions. The </w:t>
      </w:r>
      <w:proofErr w:type="spellStart"/>
      <w:r w:rsidRPr="0002467F">
        <w:rPr>
          <w:rFonts w:asciiTheme="majorHAnsi" w:eastAsia="Times New Roman" w:hAnsiTheme="majorHAnsi" w:cstheme="majorBidi"/>
          <w:color w:val="000000" w:themeColor="text1"/>
          <w:sz w:val="28"/>
          <w:szCs w:val="28"/>
          <w:lang w:eastAsia="fr-FR"/>
        </w:rPr>
        <w:t>earliest</w:t>
      </w:r>
      <w:proofErr w:type="spellEnd"/>
      <w:r w:rsidRPr="0002467F">
        <w:rPr>
          <w:rFonts w:asciiTheme="majorHAnsi" w:eastAsia="Times New Roman" w:hAnsiTheme="majorHAnsi" w:cstheme="majorBidi"/>
          <w:color w:val="000000" w:themeColor="text1"/>
          <w:sz w:val="28"/>
          <w:szCs w:val="28"/>
          <w:lang w:eastAsia="fr-FR"/>
        </w:rPr>
        <w:t xml:space="preserve"> of </w:t>
      </w:r>
      <w:proofErr w:type="spellStart"/>
      <w:r w:rsidRPr="0002467F">
        <w:rPr>
          <w:rFonts w:asciiTheme="majorHAnsi" w:eastAsia="Times New Roman" w:hAnsiTheme="majorHAnsi" w:cstheme="majorBidi"/>
          <w:color w:val="000000" w:themeColor="text1"/>
          <w:sz w:val="28"/>
          <w:szCs w:val="28"/>
          <w:lang w:eastAsia="fr-FR"/>
        </w:rPr>
        <w:t>these</w:t>
      </w:r>
      <w:proofErr w:type="spellEnd"/>
      <w:r w:rsidRPr="0002467F">
        <w:rPr>
          <w:rFonts w:asciiTheme="majorHAnsi" w:eastAsia="Times New Roman" w:hAnsiTheme="majorHAnsi" w:cstheme="majorBidi"/>
          <w:color w:val="000000" w:themeColor="text1"/>
          <w:sz w:val="28"/>
          <w:szCs w:val="28"/>
          <w:lang w:eastAsia="fr-FR"/>
        </w:rPr>
        <w:t xml:space="preserve"> date back to about 2500 BCE in the </w:t>
      </w:r>
      <w:proofErr w:type="spellStart"/>
      <w:r w:rsidRPr="0002467F">
        <w:rPr>
          <w:rFonts w:asciiTheme="majorHAnsi" w:eastAsia="Times New Roman" w:hAnsiTheme="majorHAnsi" w:cstheme="majorBidi"/>
          <w:color w:val="000000" w:themeColor="text1"/>
          <w:sz w:val="28"/>
          <w:szCs w:val="28"/>
          <w:lang w:eastAsia="fr-FR"/>
        </w:rPr>
        <w:t>form</w:t>
      </w:r>
      <w:proofErr w:type="spellEnd"/>
      <w:r w:rsidRPr="0002467F">
        <w:rPr>
          <w:rFonts w:asciiTheme="majorHAnsi" w:eastAsia="Times New Roman" w:hAnsiTheme="majorHAnsi" w:cstheme="majorBidi"/>
          <w:color w:val="000000" w:themeColor="text1"/>
          <w:sz w:val="28"/>
          <w:szCs w:val="28"/>
          <w:lang w:eastAsia="fr-FR"/>
        </w:rPr>
        <w:t xml:space="preserve"> of </w:t>
      </w:r>
      <w:hyperlink r:id="rId6" w:history="1">
        <w:proofErr w:type="spellStart"/>
        <w:r w:rsidRPr="0002467F">
          <w:rPr>
            <w:rFonts w:asciiTheme="majorHAnsi" w:eastAsia="Times New Roman" w:hAnsiTheme="majorHAnsi" w:cstheme="majorBidi"/>
            <w:color w:val="000000" w:themeColor="text1"/>
            <w:sz w:val="28"/>
            <w:szCs w:val="28"/>
            <w:lang w:eastAsia="fr-FR"/>
          </w:rPr>
          <w:t>clay</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tablets</w:t>
        </w:r>
        <w:proofErr w:type="spellEnd"/>
      </w:hyperlink>
      <w:r w:rsidRPr="0002467F">
        <w:rPr>
          <w:rFonts w:asciiTheme="majorHAnsi" w:eastAsia="Times New Roman" w:hAnsiTheme="majorHAnsi" w:cstheme="majorBidi"/>
          <w:color w:val="000000" w:themeColor="text1"/>
          <w:sz w:val="28"/>
          <w:szCs w:val="28"/>
          <w:lang w:eastAsia="fr-FR"/>
        </w:rPr>
        <w:t xml:space="preserve"> with </w:t>
      </w:r>
      <w:proofErr w:type="spellStart"/>
      <w:r w:rsidRPr="0002467F">
        <w:rPr>
          <w:rFonts w:asciiTheme="majorHAnsi" w:eastAsia="Times New Roman" w:hAnsiTheme="majorHAnsi" w:cstheme="majorBidi"/>
          <w:color w:val="000000" w:themeColor="text1"/>
          <w:sz w:val="28"/>
          <w:szCs w:val="28"/>
          <w:lang w:eastAsia="fr-FR"/>
        </w:rPr>
        <w:t>bilingual</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vocabularies</w:t>
      </w:r>
      <w:proofErr w:type="spellEnd"/>
      <w:r w:rsidRPr="0002467F">
        <w:rPr>
          <w:rFonts w:asciiTheme="majorHAnsi" w:eastAsia="Times New Roman" w:hAnsiTheme="majorHAnsi" w:cstheme="majorBidi"/>
          <w:color w:val="000000" w:themeColor="text1"/>
          <w:sz w:val="28"/>
          <w:szCs w:val="28"/>
          <w:lang w:eastAsia="fr-FR"/>
        </w:rPr>
        <w:t xml:space="preserve"> in </w:t>
      </w:r>
      <w:proofErr w:type="spellStart"/>
      <w:r w:rsidRPr="0002467F">
        <w:rPr>
          <w:rFonts w:asciiTheme="majorHAnsi" w:eastAsia="Times New Roman" w:hAnsiTheme="majorHAnsi" w:cstheme="majorBidi"/>
          <w:color w:val="000000" w:themeColor="text1"/>
          <w:sz w:val="28"/>
          <w:szCs w:val="28"/>
          <w:lang w:eastAsia="fr-FR"/>
        </w:rPr>
        <w:t>Sumerian</w:t>
      </w:r>
      <w:proofErr w:type="spellEnd"/>
      <w:r w:rsidRPr="0002467F">
        <w:rPr>
          <w:rFonts w:asciiTheme="majorHAnsi" w:eastAsia="Times New Roman" w:hAnsiTheme="majorHAnsi" w:cstheme="majorBidi"/>
          <w:color w:val="000000" w:themeColor="text1"/>
          <w:sz w:val="28"/>
          <w:szCs w:val="28"/>
          <w:lang w:eastAsia="fr-FR"/>
        </w:rPr>
        <w:t xml:space="preserve"> and </w:t>
      </w:r>
      <w:hyperlink r:id="rId7" w:history="1">
        <w:proofErr w:type="spellStart"/>
        <w:r w:rsidRPr="0002467F">
          <w:rPr>
            <w:rFonts w:asciiTheme="majorHAnsi" w:eastAsia="Times New Roman" w:hAnsiTheme="majorHAnsi" w:cstheme="majorBidi"/>
            <w:color w:val="000000" w:themeColor="text1"/>
            <w:sz w:val="28"/>
            <w:szCs w:val="28"/>
            <w:lang w:eastAsia="fr-FR"/>
          </w:rPr>
          <w:t>Eblaite</w:t>
        </w:r>
        <w:proofErr w:type="spellEnd"/>
        <w:r w:rsidRPr="0002467F">
          <w:rPr>
            <w:rFonts w:asciiTheme="majorHAnsi" w:eastAsia="Times New Roman" w:hAnsiTheme="majorHAnsi" w:cstheme="majorBidi"/>
            <w:color w:val="000000" w:themeColor="text1"/>
            <w:sz w:val="28"/>
            <w:szCs w:val="28"/>
            <w:lang w:eastAsia="fr-FR"/>
          </w:rPr>
          <w:t xml:space="preserve"> </w:t>
        </w:r>
      </w:hyperlink>
      <w:r w:rsidRPr="0002467F">
        <w:rPr>
          <w:rFonts w:asciiTheme="majorHAnsi" w:eastAsia="Times New Roman" w:hAnsiTheme="majorHAnsi" w:cstheme="majorBidi"/>
          <w:color w:val="000000" w:themeColor="text1"/>
          <w:sz w:val="28"/>
          <w:szCs w:val="28"/>
          <w:lang w:eastAsia="fr-FR"/>
        </w:rPr>
        <w:t>. </w:t>
      </w:r>
    </w:p>
    <w:p w:rsidR="00170F57" w:rsidRPr="0002467F"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Perhaps</w:t>
      </w:r>
      <w:proofErr w:type="spellEnd"/>
      <w:r w:rsidRPr="0002467F">
        <w:rPr>
          <w:rFonts w:asciiTheme="majorHAnsi" w:eastAsia="Times New Roman" w:hAnsiTheme="majorHAnsi" w:cstheme="majorBidi"/>
          <w:color w:val="000000" w:themeColor="text1"/>
          <w:sz w:val="28"/>
          <w:szCs w:val="28"/>
          <w:lang w:eastAsia="fr-FR"/>
        </w:rPr>
        <w:t xml:space="preserve"> the best </w:t>
      </w:r>
      <w:proofErr w:type="spellStart"/>
      <w:r w:rsidRPr="0002467F">
        <w:rPr>
          <w:rFonts w:asciiTheme="majorHAnsi" w:eastAsia="Times New Roman" w:hAnsiTheme="majorHAnsi" w:cstheme="majorBidi"/>
          <w:color w:val="000000" w:themeColor="text1"/>
          <w:sz w:val="28"/>
          <w:szCs w:val="28"/>
          <w:lang w:eastAsia="fr-FR"/>
        </w:rPr>
        <w:t>known</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example</w:t>
      </w:r>
      <w:proofErr w:type="spellEnd"/>
      <w:r w:rsidRPr="0002467F">
        <w:rPr>
          <w:rFonts w:asciiTheme="majorHAnsi" w:eastAsia="Times New Roman" w:hAnsiTheme="majorHAnsi" w:cstheme="majorBidi"/>
          <w:color w:val="000000" w:themeColor="text1"/>
          <w:sz w:val="28"/>
          <w:szCs w:val="28"/>
          <w:lang w:eastAsia="fr-FR"/>
        </w:rPr>
        <w:t xml:space="preserve"> of </w:t>
      </w:r>
      <w:proofErr w:type="spellStart"/>
      <w:r w:rsidRPr="0002467F">
        <w:rPr>
          <w:rFonts w:asciiTheme="majorHAnsi" w:eastAsia="Times New Roman" w:hAnsiTheme="majorHAnsi" w:cstheme="majorBidi"/>
          <w:color w:val="000000" w:themeColor="text1"/>
          <w:sz w:val="28"/>
          <w:szCs w:val="28"/>
          <w:lang w:eastAsia="fr-FR"/>
        </w:rPr>
        <w:t>these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multilingual</w:t>
      </w:r>
      <w:proofErr w:type="spellEnd"/>
      <w:r w:rsidRPr="0002467F">
        <w:rPr>
          <w:rFonts w:asciiTheme="majorHAnsi" w:eastAsia="Times New Roman" w:hAnsiTheme="majorHAnsi" w:cstheme="majorBidi"/>
          <w:color w:val="000000" w:themeColor="text1"/>
          <w:sz w:val="28"/>
          <w:szCs w:val="28"/>
          <w:lang w:eastAsia="fr-FR"/>
        </w:rPr>
        <w:t xml:space="preserve"> inscriptions </w:t>
      </w:r>
      <w:proofErr w:type="spellStart"/>
      <w:r w:rsidRPr="0002467F">
        <w:rPr>
          <w:rFonts w:asciiTheme="majorHAnsi" w:eastAsia="Times New Roman" w:hAnsiTheme="majorHAnsi" w:cstheme="majorBidi"/>
          <w:color w:val="000000" w:themeColor="text1"/>
          <w:sz w:val="28"/>
          <w:szCs w:val="28"/>
          <w:lang w:eastAsia="fr-FR"/>
        </w:rPr>
        <w:t>is</w:t>
      </w:r>
      <w:proofErr w:type="spellEnd"/>
      <w:r w:rsidRPr="0002467F">
        <w:rPr>
          <w:rFonts w:asciiTheme="majorHAnsi" w:eastAsia="Times New Roman" w:hAnsiTheme="majorHAnsi" w:cstheme="majorBidi"/>
          <w:color w:val="000000" w:themeColor="text1"/>
          <w:sz w:val="28"/>
          <w:szCs w:val="28"/>
          <w:lang w:eastAsia="fr-FR"/>
        </w:rPr>
        <w:t xml:space="preserve"> the </w:t>
      </w:r>
      <w:hyperlink r:id="rId8" w:history="1">
        <w:r w:rsidRPr="0002467F">
          <w:rPr>
            <w:rFonts w:asciiTheme="majorHAnsi" w:eastAsia="Times New Roman" w:hAnsiTheme="majorHAnsi" w:cstheme="majorBidi"/>
            <w:color w:val="000000" w:themeColor="text1"/>
            <w:sz w:val="28"/>
            <w:szCs w:val="28"/>
            <w:lang w:eastAsia="fr-FR"/>
          </w:rPr>
          <w:t>Rosetta Stone</w:t>
        </w:r>
      </w:hyperlink>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which</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is</w:t>
      </w:r>
      <w:proofErr w:type="spellEnd"/>
      <w:r w:rsidRPr="0002467F">
        <w:rPr>
          <w:rFonts w:asciiTheme="majorHAnsi" w:eastAsia="Times New Roman" w:hAnsiTheme="majorHAnsi" w:cstheme="majorBidi"/>
          <w:color w:val="000000" w:themeColor="text1"/>
          <w:sz w:val="28"/>
          <w:szCs w:val="28"/>
          <w:lang w:eastAsia="fr-FR"/>
        </w:rPr>
        <w:t xml:space="preserve"> </w:t>
      </w:r>
      <w:r w:rsidRPr="0002467F">
        <w:rPr>
          <w:rFonts w:asciiTheme="majorHAnsi" w:hAnsiTheme="majorHAnsi" w:cstheme="majorBidi"/>
          <w:color w:val="000000" w:themeColor="text1"/>
          <w:sz w:val="28"/>
          <w:szCs w:val="28"/>
        </w:rPr>
        <w:t xml:space="preserve">an </w:t>
      </w:r>
      <w:proofErr w:type="spellStart"/>
      <w:r w:rsidRPr="0002467F">
        <w:rPr>
          <w:rFonts w:asciiTheme="majorHAnsi" w:hAnsiTheme="majorHAnsi" w:cstheme="majorBidi"/>
          <w:color w:val="000000" w:themeColor="text1"/>
          <w:sz w:val="28"/>
          <w:szCs w:val="28"/>
        </w:rPr>
        <w:t>interesting</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artifact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relating</w:t>
      </w:r>
      <w:proofErr w:type="spellEnd"/>
      <w:r w:rsidRPr="0002467F">
        <w:rPr>
          <w:rFonts w:asciiTheme="majorHAnsi" w:hAnsiTheme="majorHAnsi" w:cstheme="majorBidi"/>
          <w:color w:val="000000" w:themeColor="text1"/>
          <w:sz w:val="28"/>
          <w:szCs w:val="28"/>
        </w:rPr>
        <w:t xml:space="preserve"> to translation. This </w:t>
      </w:r>
      <w:proofErr w:type="spellStart"/>
      <w:r w:rsidRPr="0002467F">
        <w:rPr>
          <w:rFonts w:asciiTheme="majorHAnsi" w:hAnsiTheme="majorHAnsi" w:cstheme="majorBidi"/>
          <w:color w:val="000000" w:themeColor="text1"/>
          <w:sz w:val="28"/>
          <w:szCs w:val="28"/>
        </w:rPr>
        <w:t>stele</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contains</w:t>
      </w:r>
      <w:proofErr w:type="spellEnd"/>
      <w:r w:rsidRPr="0002467F">
        <w:rPr>
          <w:rFonts w:asciiTheme="majorHAnsi" w:hAnsiTheme="majorHAnsi" w:cstheme="majorBidi"/>
          <w:color w:val="000000" w:themeColor="text1"/>
          <w:sz w:val="28"/>
          <w:szCs w:val="28"/>
        </w:rPr>
        <w:t xml:space="preserve"> the </w:t>
      </w:r>
      <w:proofErr w:type="spellStart"/>
      <w:r w:rsidRPr="0002467F">
        <w:rPr>
          <w:rFonts w:asciiTheme="majorHAnsi" w:hAnsiTheme="majorHAnsi" w:cstheme="majorBidi"/>
          <w:color w:val="000000" w:themeColor="text1"/>
          <w:sz w:val="28"/>
          <w:szCs w:val="28"/>
        </w:rPr>
        <w:t>same</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text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written</w:t>
      </w:r>
      <w:proofErr w:type="spellEnd"/>
      <w:r w:rsidRPr="0002467F">
        <w:rPr>
          <w:rFonts w:asciiTheme="majorHAnsi" w:hAnsiTheme="majorHAnsi" w:cstheme="majorBidi"/>
          <w:color w:val="000000" w:themeColor="text1"/>
          <w:sz w:val="28"/>
          <w:szCs w:val="28"/>
        </w:rPr>
        <w:t xml:space="preserve"> in </w:t>
      </w:r>
      <w:proofErr w:type="spellStart"/>
      <w:r w:rsidRPr="0002467F">
        <w:rPr>
          <w:rFonts w:asciiTheme="majorHAnsi" w:hAnsiTheme="majorHAnsi" w:cstheme="majorBidi"/>
          <w:color w:val="000000" w:themeColor="text1"/>
          <w:sz w:val="28"/>
          <w:szCs w:val="28"/>
        </w:rPr>
        <w:t>three</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different</w:t>
      </w:r>
      <w:proofErr w:type="spellEnd"/>
      <w:r w:rsidRPr="0002467F">
        <w:rPr>
          <w:rFonts w:asciiTheme="majorHAnsi" w:hAnsiTheme="majorHAnsi" w:cstheme="majorBidi"/>
          <w:color w:val="000000" w:themeColor="text1"/>
          <w:sz w:val="28"/>
          <w:szCs w:val="28"/>
        </w:rPr>
        <w:t xml:space="preserve"> scripts: </w:t>
      </w:r>
      <w:proofErr w:type="spellStart"/>
      <w:r w:rsidRPr="0002467F">
        <w:rPr>
          <w:rFonts w:asciiTheme="majorHAnsi" w:hAnsiTheme="majorHAnsi" w:cstheme="majorBidi"/>
          <w:color w:val="000000" w:themeColor="text1"/>
          <w:sz w:val="28"/>
          <w:szCs w:val="28"/>
        </w:rPr>
        <w:t>Egyptian</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Hieroglyphic</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Egyptian</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Demotic</w:t>
      </w:r>
      <w:proofErr w:type="spellEnd"/>
      <w:r w:rsidRPr="0002467F">
        <w:rPr>
          <w:rFonts w:asciiTheme="majorHAnsi" w:hAnsiTheme="majorHAnsi" w:cstheme="majorBidi"/>
          <w:color w:val="000000" w:themeColor="text1"/>
          <w:sz w:val="28"/>
          <w:szCs w:val="28"/>
        </w:rPr>
        <w:t xml:space="preserve"> and </w:t>
      </w:r>
      <w:proofErr w:type="spellStart"/>
      <w:r w:rsidRPr="0002467F">
        <w:rPr>
          <w:rFonts w:asciiTheme="majorHAnsi" w:hAnsiTheme="majorHAnsi" w:cstheme="majorBidi"/>
          <w:color w:val="000000" w:themeColor="text1"/>
          <w:sz w:val="28"/>
          <w:szCs w:val="28"/>
        </w:rPr>
        <w:t>Ancient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Greek</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At</w:t>
      </w:r>
      <w:proofErr w:type="spellEnd"/>
      <w:r w:rsidRPr="0002467F">
        <w:rPr>
          <w:rFonts w:asciiTheme="majorHAnsi" w:hAnsiTheme="majorHAnsi" w:cstheme="majorBidi"/>
          <w:color w:val="000000" w:themeColor="text1"/>
          <w:sz w:val="28"/>
          <w:szCs w:val="28"/>
        </w:rPr>
        <w:t xml:space="preserve"> the time of </w:t>
      </w:r>
      <w:proofErr w:type="spellStart"/>
      <w:r w:rsidRPr="0002467F">
        <w:rPr>
          <w:rFonts w:asciiTheme="majorHAnsi" w:hAnsiTheme="majorHAnsi" w:cstheme="majorBidi"/>
          <w:color w:val="000000" w:themeColor="text1"/>
          <w:sz w:val="28"/>
          <w:szCs w:val="28"/>
        </w:rPr>
        <w:t>its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discovery</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Egyptian</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Hieroglyphs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remained</w:t>
      </w:r>
      <w:proofErr w:type="spellEnd"/>
      <w:r w:rsidRPr="0002467F">
        <w:rPr>
          <w:rFonts w:asciiTheme="majorHAnsi" w:hAnsiTheme="majorHAnsi" w:cstheme="majorBidi"/>
          <w:color w:val="000000" w:themeColor="text1"/>
          <w:sz w:val="28"/>
          <w:szCs w:val="28"/>
        </w:rPr>
        <w:t xml:space="preserve"> a </w:t>
      </w:r>
      <w:proofErr w:type="spellStart"/>
      <w:r w:rsidRPr="0002467F">
        <w:rPr>
          <w:rFonts w:asciiTheme="majorHAnsi" w:hAnsiTheme="majorHAnsi" w:cstheme="majorBidi"/>
          <w:color w:val="000000" w:themeColor="text1"/>
          <w:sz w:val="28"/>
          <w:szCs w:val="28"/>
        </w:rPr>
        <w:t>mystery</w:t>
      </w:r>
      <w:proofErr w:type="spellEnd"/>
      <w:r w:rsidRPr="0002467F">
        <w:rPr>
          <w:rFonts w:asciiTheme="majorHAnsi" w:hAnsiTheme="majorHAnsi" w:cstheme="majorBidi"/>
          <w:color w:val="000000" w:themeColor="text1"/>
          <w:sz w:val="28"/>
          <w:szCs w:val="28"/>
        </w:rPr>
        <w:t xml:space="preserve">. But </w:t>
      </w:r>
      <w:proofErr w:type="spellStart"/>
      <w:r w:rsidRPr="0002467F">
        <w:rPr>
          <w:rFonts w:asciiTheme="majorHAnsi" w:hAnsiTheme="majorHAnsi" w:cstheme="majorBidi"/>
          <w:color w:val="000000" w:themeColor="text1"/>
          <w:sz w:val="28"/>
          <w:szCs w:val="28"/>
        </w:rPr>
        <w:t>finding</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this</w:t>
      </w:r>
      <w:proofErr w:type="spellEnd"/>
      <w:r w:rsidRPr="0002467F">
        <w:rPr>
          <w:rFonts w:asciiTheme="majorHAnsi" w:hAnsiTheme="majorHAnsi" w:cstheme="majorBidi"/>
          <w:color w:val="000000" w:themeColor="text1"/>
          <w:sz w:val="28"/>
          <w:szCs w:val="28"/>
        </w:rPr>
        <w:t xml:space="preserve"> stone </w:t>
      </w:r>
      <w:proofErr w:type="spellStart"/>
      <w:r w:rsidRPr="0002467F">
        <w:rPr>
          <w:rFonts w:asciiTheme="majorHAnsi" w:hAnsiTheme="majorHAnsi" w:cstheme="majorBidi"/>
          <w:color w:val="000000" w:themeColor="text1"/>
          <w:sz w:val="28"/>
          <w:szCs w:val="28"/>
        </w:rPr>
        <w:t>meant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that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scholars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could</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decipher</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these</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texts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using</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Ancient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Greek</w:t>
      </w:r>
      <w:proofErr w:type="spellEnd"/>
      <w:r w:rsidRPr="0002467F">
        <w:rPr>
          <w:rFonts w:asciiTheme="majorHAnsi" w:hAnsiTheme="majorHAnsi" w:cstheme="majorBidi"/>
          <w:color w:val="000000" w:themeColor="text1"/>
          <w:sz w:val="28"/>
          <w:szCs w:val="28"/>
        </w:rPr>
        <w:t xml:space="preserve">. It </w:t>
      </w:r>
      <w:proofErr w:type="spellStart"/>
      <w:r w:rsidRPr="0002467F">
        <w:rPr>
          <w:rFonts w:asciiTheme="majorHAnsi" w:hAnsiTheme="majorHAnsi" w:cstheme="majorBidi"/>
          <w:color w:val="000000" w:themeColor="text1"/>
          <w:sz w:val="28"/>
          <w:szCs w:val="28"/>
        </w:rPr>
        <w:t>was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found</w:t>
      </w:r>
      <w:proofErr w:type="spellEnd"/>
      <w:r w:rsidRPr="0002467F">
        <w:rPr>
          <w:rFonts w:asciiTheme="majorHAnsi" w:hAnsiTheme="majorHAnsi" w:cstheme="majorBidi"/>
          <w:color w:val="000000" w:themeColor="text1"/>
          <w:sz w:val="28"/>
          <w:szCs w:val="28"/>
        </w:rPr>
        <w:t xml:space="preserve"> in 1799 by the French during </w:t>
      </w:r>
      <w:proofErr w:type="spellStart"/>
      <w:r w:rsidRPr="0002467F">
        <w:rPr>
          <w:rFonts w:asciiTheme="majorHAnsi" w:hAnsiTheme="majorHAnsi" w:cstheme="majorBidi"/>
          <w:color w:val="000000" w:themeColor="text1"/>
          <w:sz w:val="28"/>
          <w:szCs w:val="28"/>
        </w:rPr>
        <w:t>Napoleon’s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campaign</w:t>
      </w:r>
      <w:proofErr w:type="spellEnd"/>
      <w:r w:rsidRPr="0002467F">
        <w:rPr>
          <w:rFonts w:asciiTheme="majorHAnsi" w:hAnsiTheme="majorHAnsi" w:cstheme="majorBidi"/>
          <w:color w:val="000000" w:themeColor="text1"/>
          <w:sz w:val="28"/>
          <w:szCs w:val="28"/>
        </w:rPr>
        <w:t xml:space="preserve"> in Egypt. </w:t>
      </w:r>
      <w:r w:rsidRPr="0002467F">
        <w:rPr>
          <w:rFonts w:asciiTheme="majorHAnsi" w:eastAsia="Times New Roman" w:hAnsiTheme="majorHAnsi" w:cstheme="majorBidi"/>
          <w:color w:val="000000" w:themeColor="text1"/>
          <w:sz w:val="28"/>
          <w:szCs w:val="28"/>
          <w:lang w:eastAsia="fr-FR"/>
        </w:rPr>
        <w:t xml:space="preserve">As </w:t>
      </w:r>
      <w:proofErr w:type="spellStart"/>
      <w:r w:rsidRPr="0002467F">
        <w:rPr>
          <w:rFonts w:asciiTheme="majorHAnsi" w:eastAsia="Times New Roman" w:hAnsiTheme="majorHAnsi" w:cstheme="majorBidi"/>
          <w:color w:val="000000" w:themeColor="text1"/>
          <w:sz w:val="28"/>
          <w:szCs w:val="28"/>
          <w:lang w:eastAsia="fr-FR"/>
        </w:rPr>
        <w:t>it</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was</w:t>
      </w:r>
      <w:proofErr w:type="spellEnd"/>
      <w:r w:rsidRPr="0002467F">
        <w:rPr>
          <w:rFonts w:asciiTheme="majorHAnsi" w:eastAsia="Times New Roman" w:hAnsiTheme="majorHAnsi" w:cstheme="majorBidi"/>
          <w:color w:val="000000" w:themeColor="text1"/>
          <w:sz w:val="28"/>
          <w:szCs w:val="28"/>
          <w:lang w:eastAsia="fr-FR"/>
        </w:rPr>
        <w:t xml:space="preserve"> the </w:t>
      </w:r>
      <w:proofErr w:type="spellStart"/>
      <w:r w:rsidRPr="0002467F">
        <w:rPr>
          <w:rFonts w:asciiTheme="majorHAnsi" w:eastAsia="Times New Roman" w:hAnsiTheme="majorHAnsi" w:cstheme="majorBidi"/>
          <w:color w:val="000000" w:themeColor="text1"/>
          <w:sz w:val="28"/>
          <w:szCs w:val="28"/>
          <w:lang w:eastAsia="fr-FR"/>
        </w:rPr>
        <w:t>key</w:t>
      </w:r>
      <w:proofErr w:type="spellEnd"/>
      <w:r w:rsidRPr="0002467F">
        <w:rPr>
          <w:rFonts w:asciiTheme="majorHAnsi" w:eastAsia="Times New Roman" w:hAnsiTheme="majorHAnsi" w:cstheme="majorBidi"/>
          <w:color w:val="000000" w:themeColor="text1"/>
          <w:sz w:val="28"/>
          <w:szCs w:val="28"/>
          <w:lang w:eastAsia="fr-FR"/>
        </w:rPr>
        <w:t xml:space="preserve"> to </w:t>
      </w:r>
      <w:proofErr w:type="spellStart"/>
      <w:r w:rsidRPr="0002467F">
        <w:rPr>
          <w:rFonts w:asciiTheme="majorHAnsi" w:eastAsia="Times New Roman" w:hAnsiTheme="majorHAnsi" w:cstheme="majorBidi"/>
          <w:color w:val="000000" w:themeColor="text1"/>
          <w:sz w:val="28"/>
          <w:szCs w:val="28"/>
          <w:lang w:eastAsia="fr-FR"/>
        </w:rPr>
        <w:t>our</w:t>
      </w:r>
      <w:proofErr w:type="spellEnd"/>
      <w:r w:rsidRPr="0002467F">
        <w:rPr>
          <w:rFonts w:asciiTheme="majorHAnsi" w:eastAsia="Times New Roman" w:hAnsiTheme="majorHAnsi" w:cstheme="majorBidi"/>
          <w:color w:val="000000" w:themeColor="text1"/>
          <w:sz w:val="28"/>
          <w:szCs w:val="28"/>
          <w:lang w:eastAsia="fr-FR"/>
        </w:rPr>
        <w:t xml:space="preserve"> current </w:t>
      </w:r>
      <w:proofErr w:type="spellStart"/>
      <w:r w:rsidRPr="0002467F">
        <w:rPr>
          <w:rFonts w:asciiTheme="majorHAnsi" w:eastAsia="Times New Roman" w:hAnsiTheme="majorHAnsi" w:cstheme="majorBidi"/>
          <w:color w:val="000000" w:themeColor="text1"/>
          <w:sz w:val="28"/>
          <w:szCs w:val="28"/>
          <w:lang w:eastAsia="fr-FR"/>
        </w:rPr>
        <w:t>understanding</w:t>
      </w:r>
      <w:proofErr w:type="spellEnd"/>
      <w:r w:rsidRPr="0002467F">
        <w:rPr>
          <w:rFonts w:asciiTheme="majorHAnsi" w:eastAsia="Times New Roman" w:hAnsiTheme="majorHAnsi" w:cstheme="majorBidi"/>
          <w:color w:val="000000" w:themeColor="text1"/>
          <w:sz w:val="28"/>
          <w:szCs w:val="28"/>
          <w:lang w:eastAsia="fr-FR"/>
        </w:rPr>
        <w:t xml:space="preserve"> of </w:t>
      </w:r>
      <w:proofErr w:type="spellStart"/>
      <w:r w:rsidRPr="0002467F">
        <w:rPr>
          <w:rFonts w:asciiTheme="majorHAnsi" w:eastAsia="Times New Roman" w:hAnsiTheme="majorHAnsi" w:cstheme="majorBidi"/>
          <w:color w:val="000000" w:themeColor="text1"/>
          <w:sz w:val="28"/>
          <w:szCs w:val="28"/>
          <w:lang w:eastAsia="fr-FR"/>
        </w:rPr>
        <w:t>ancient</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Egyptian</w:t>
      </w:r>
      <w:proofErr w:type="spellEnd"/>
      <w:r w:rsidRPr="0002467F">
        <w:rPr>
          <w:rFonts w:asciiTheme="majorHAnsi" w:eastAsia="Times New Roman" w:hAnsiTheme="majorHAnsi" w:cstheme="majorBidi"/>
          <w:color w:val="000000" w:themeColor="text1"/>
          <w:sz w:val="28"/>
          <w:szCs w:val="28"/>
          <w:lang w:eastAsia="fr-FR"/>
        </w:rPr>
        <w:t xml:space="preserve"> culture. </w:t>
      </w:r>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However</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when</w:t>
      </w:r>
      <w:proofErr w:type="spellEnd"/>
      <w:r w:rsidRPr="0002467F">
        <w:rPr>
          <w:rFonts w:asciiTheme="majorHAnsi" w:hAnsiTheme="majorHAnsi" w:cstheme="majorBidi"/>
          <w:color w:val="000000" w:themeColor="text1"/>
          <w:sz w:val="28"/>
          <w:szCs w:val="28"/>
        </w:rPr>
        <w:t xml:space="preserve"> the British </w:t>
      </w:r>
      <w:proofErr w:type="spellStart"/>
      <w:r w:rsidRPr="0002467F">
        <w:rPr>
          <w:rFonts w:asciiTheme="majorHAnsi" w:hAnsiTheme="majorHAnsi" w:cstheme="majorBidi"/>
          <w:color w:val="000000" w:themeColor="text1"/>
          <w:sz w:val="28"/>
          <w:szCs w:val="28"/>
        </w:rPr>
        <w:t>defeated</w:t>
      </w:r>
      <w:proofErr w:type="spellEnd"/>
      <w:r w:rsidRPr="0002467F">
        <w:rPr>
          <w:rFonts w:asciiTheme="majorHAnsi" w:hAnsiTheme="majorHAnsi" w:cstheme="majorBidi"/>
          <w:color w:val="000000" w:themeColor="text1"/>
          <w:sz w:val="28"/>
          <w:szCs w:val="28"/>
        </w:rPr>
        <w:t xml:space="preserve"> the French in 1801, </w:t>
      </w:r>
      <w:proofErr w:type="spellStart"/>
      <w:r w:rsidRPr="0002467F">
        <w:rPr>
          <w:rFonts w:asciiTheme="majorHAnsi" w:hAnsiTheme="majorHAnsi" w:cstheme="majorBidi"/>
          <w:color w:val="000000" w:themeColor="text1"/>
          <w:sz w:val="28"/>
          <w:szCs w:val="28"/>
        </w:rPr>
        <w:t>they</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took</w:t>
      </w:r>
      <w:proofErr w:type="spellEnd"/>
      <w:r w:rsidRPr="0002467F">
        <w:rPr>
          <w:rFonts w:asciiTheme="majorHAnsi" w:hAnsiTheme="majorHAnsi" w:cstheme="majorBidi"/>
          <w:color w:val="000000" w:themeColor="text1"/>
          <w:sz w:val="28"/>
          <w:szCs w:val="28"/>
        </w:rPr>
        <w:t xml:space="preserve"> the stone. </w:t>
      </w:r>
      <w:r w:rsidRPr="0002467F">
        <w:rPr>
          <w:rFonts w:asciiTheme="majorHAnsi" w:eastAsia="Times New Roman" w:hAnsiTheme="majorHAnsi" w:cstheme="majorBidi"/>
          <w:color w:val="000000" w:themeColor="text1"/>
          <w:sz w:val="28"/>
          <w:szCs w:val="28"/>
          <w:lang w:eastAsia="fr-FR"/>
        </w:rPr>
        <w:t xml:space="preserve">It </w:t>
      </w:r>
      <w:proofErr w:type="spellStart"/>
      <w:r w:rsidRPr="0002467F">
        <w:rPr>
          <w:rFonts w:asciiTheme="majorHAnsi" w:eastAsia="Times New Roman" w:hAnsiTheme="majorHAnsi" w:cstheme="majorBidi"/>
          <w:color w:val="000000" w:themeColor="text1"/>
          <w:sz w:val="28"/>
          <w:szCs w:val="28"/>
          <w:lang w:eastAsia="fr-FR"/>
        </w:rPr>
        <w:t>is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now</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held</w:t>
      </w:r>
      <w:proofErr w:type="spellEnd"/>
      <w:r w:rsidRPr="0002467F">
        <w:rPr>
          <w:rFonts w:asciiTheme="majorHAnsi" w:eastAsia="Times New Roman" w:hAnsiTheme="majorHAnsi" w:cstheme="majorBidi"/>
          <w:color w:val="000000" w:themeColor="text1"/>
          <w:sz w:val="28"/>
          <w:szCs w:val="28"/>
          <w:lang w:eastAsia="fr-FR"/>
        </w:rPr>
        <w:t xml:space="preserve"> by the British </w:t>
      </w:r>
      <w:proofErr w:type="spellStart"/>
      <w:r w:rsidRPr="0002467F">
        <w:rPr>
          <w:rFonts w:asciiTheme="majorHAnsi" w:eastAsia="Times New Roman" w:hAnsiTheme="majorHAnsi" w:cstheme="majorBidi"/>
          <w:color w:val="000000" w:themeColor="text1"/>
          <w:sz w:val="28"/>
          <w:szCs w:val="28"/>
          <w:lang w:eastAsia="fr-FR"/>
        </w:rPr>
        <w:t>Museum</w:t>
      </w:r>
      <w:proofErr w:type="spellEnd"/>
      <w:r w:rsidRPr="0002467F">
        <w:rPr>
          <w:rFonts w:asciiTheme="majorHAnsi" w:eastAsia="Times New Roman" w:hAnsiTheme="majorHAnsi" w:cstheme="majorBidi"/>
          <w:color w:val="000000" w:themeColor="text1"/>
          <w:sz w:val="28"/>
          <w:szCs w:val="28"/>
          <w:lang w:eastAsia="fr-FR"/>
        </w:rPr>
        <w:t xml:space="preserve"> in London.</w:t>
      </w:r>
    </w:p>
    <w:p w:rsidR="00170F57" w:rsidRPr="0002467F" w:rsidRDefault="00170F57" w:rsidP="00170F57">
      <w:pPr>
        <w:jc w:val="both"/>
        <w:rPr>
          <w:rFonts w:asciiTheme="majorHAnsi" w:hAnsiTheme="majorHAnsi" w:cstheme="majorBidi"/>
          <w:color w:val="000000" w:themeColor="text1"/>
          <w:sz w:val="28"/>
          <w:szCs w:val="28"/>
        </w:rPr>
      </w:pPr>
    </w:p>
    <w:p w:rsidR="00170F57" w:rsidRPr="0002467F" w:rsidRDefault="00170F57" w:rsidP="00170F57">
      <w:pPr>
        <w:pStyle w:val="Paragraphedeliste"/>
        <w:numPr>
          <w:ilvl w:val="0"/>
          <w:numId w:val="5"/>
        </w:numPr>
        <w:spacing w:line="276" w:lineRule="auto"/>
        <w:jc w:val="both"/>
        <w:rPr>
          <w:rFonts w:asciiTheme="majorHAnsi" w:hAnsiTheme="majorHAnsi" w:cstheme="majorBidi"/>
          <w:color w:val="000000" w:themeColor="text1"/>
          <w:sz w:val="28"/>
          <w:szCs w:val="28"/>
        </w:rPr>
      </w:pPr>
      <w:proofErr w:type="spellStart"/>
      <w:r w:rsidRPr="0002467F">
        <w:rPr>
          <w:rFonts w:asciiTheme="majorHAnsi" w:hAnsiTheme="majorHAnsi" w:cstheme="majorBidi"/>
          <w:i/>
          <w:iCs/>
          <w:color w:val="000000" w:themeColor="text1"/>
          <w:sz w:val="28"/>
          <w:szCs w:val="28"/>
          <w:highlight w:val="lightGray"/>
          <w:u w:val="single"/>
        </w:rPr>
        <w:t>Religious</w:t>
      </w:r>
      <w:proofErr w:type="spellEnd"/>
      <w:r w:rsidRPr="0002467F">
        <w:rPr>
          <w:rFonts w:asciiTheme="majorHAnsi" w:hAnsiTheme="majorHAnsi" w:cstheme="majorBidi"/>
          <w:i/>
          <w:iCs/>
          <w:color w:val="000000" w:themeColor="text1"/>
          <w:sz w:val="28"/>
          <w:szCs w:val="28"/>
          <w:highlight w:val="lightGray"/>
          <w:u w:val="single"/>
        </w:rPr>
        <w:t xml:space="preserve"> Translation</w:t>
      </w:r>
      <w:r w:rsidRPr="0002467F">
        <w:rPr>
          <w:rFonts w:asciiTheme="majorHAnsi" w:hAnsiTheme="majorHAnsi" w:cstheme="majorBidi"/>
          <w:i/>
          <w:iCs/>
          <w:color w:val="000000" w:themeColor="text1"/>
          <w:sz w:val="28"/>
          <w:szCs w:val="28"/>
          <w:u w:val="single"/>
        </w:rPr>
        <w:t> :</w:t>
      </w:r>
    </w:p>
    <w:p w:rsidR="00170F57" w:rsidRPr="0002467F" w:rsidRDefault="00170F57" w:rsidP="00170F57">
      <w:pPr>
        <w:ind w:left="360"/>
        <w:jc w:val="both"/>
        <w:rPr>
          <w:rFonts w:asciiTheme="majorHAnsi" w:hAnsiTheme="majorHAnsi" w:cstheme="majorBidi"/>
          <w:color w:val="000000" w:themeColor="text1"/>
          <w:sz w:val="28"/>
          <w:szCs w:val="28"/>
        </w:rPr>
      </w:pPr>
      <w:r w:rsidRPr="0002467F">
        <w:rPr>
          <w:rFonts w:asciiTheme="majorHAnsi" w:hAnsiTheme="majorHAnsi" w:cstheme="majorBidi"/>
          <w:i/>
          <w:iCs/>
          <w:color w:val="000000" w:themeColor="text1"/>
          <w:sz w:val="28"/>
          <w:szCs w:val="28"/>
          <w:u w:val="single"/>
        </w:rPr>
        <w:t xml:space="preserve"> </w:t>
      </w:r>
      <w:r w:rsidRPr="0002467F">
        <w:rPr>
          <w:rFonts w:asciiTheme="majorHAnsi" w:hAnsiTheme="majorHAnsi" w:cstheme="majorBidi"/>
          <w:color w:val="000000" w:themeColor="text1"/>
          <w:sz w:val="28"/>
          <w:szCs w:val="28"/>
        </w:rPr>
        <w:t xml:space="preserve">Many </w:t>
      </w:r>
      <w:proofErr w:type="spellStart"/>
      <w:r w:rsidRPr="0002467F">
        <w:rPr>
          <w:rFonts w:asciiTheme="majorHAnsi" w:hAnsiTheme="majorHAnsi" w:cstheme="majorBidi"/>
          <w:color w:val="000000" w:themeColor="text1"/>
          <w:sz w:val="28"/>
          <w:szCs w:val="28"/>
        </w:rPr>
        <w:t>early</w:t>
      </w:r>
      <w:proofErr w:type="spellEnd"/>
      <w:r w:rsidRPr="0002467F">
        <w:rPr>
          <w:rFonts w:asciiTheme="majorHAnsi" w:hAnsiTheme="majorHAnsi" w:cstheme="majorBidi"/>
          <w:color w:val="000000" w:themeColor="text1"/>
          <w:sz w:val="28"/>
          <w:szCs w:val="28"/>
        </w:rPr>
        <w:t xml:space="preserve"> translations </w:t>
      </w:r>
      <w:proofErr w:type="spellStart"/>
      <w:r w:rsidRPr="0002467F">
        <w:rPr>
          <w:rFonts w:asciiTheme="majorHAnsi" w:hAnsiTheme="majorHAnsi" w:cstheme="majorBidi"/>
          <w:color w:val="000000" w:themeColor="text1"/>
          <w:sz w:val="28"/>
          <w:szCs w:val="28"/>
        </w:rPr>
        <w:t>were</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religious</w:t>
      </w:r>
      <w:proofErr w:type="spellEnd"/>
      <w:r w:rsidRPr="0002467F">
        <w:rPr>
          <w:rFonts w:asciiTheme="majorHAnsi" w:hAnsiTheme="majorHAnsi" w:cstheme="majorBidi"/>
          <w:color w:val="000000" w:themeColor="text1"/>
          <w:sz w:val="28"/>
          <w:szCs w:val="28"/>
        </w:rPr>
        <w:t xml:space="preserve"> in nature. </w:t>
      </w:r>
      <w:r w:rsidRPr="0002467F">
        <w:rPr>
          <w:rFonts w:asciiTheme="majorHAnsi" w:hAnsiTheme="majorHAnsi" w:cstheme="majorBidi"/>
          <w:color w:val="000000" w:themeColor="text1"/>
          <w:sz w:val="28"/>
          <w:szCs w:val="28"/>
          <w:lang w:val="en-US"/>
        </w:rPr>
        <w:t xml:space="preserve">The history of translation shows that throughout the history of the bible that the Old Testament which was written in Hebrew was translated into Greek for the Egyptians who spoke Greek sometime between 200 and300 BCE. </w:t>
      </w:r>
      <w:proofErr w:type="gramStart"/>
      <w:r w:rsidRPr="0002467F">
        <w:rPr>
          <w:rFonts w:asciiTheme="majorHAnsi" w:hAnsiTheme="majorHAnsi" w:cstheme="majorBidi"/>
          <w:color w:val="000000" w:themeColor="text1"/>
          <w:sz w:val="28"/>
          <w:szCs w:val="28"/>
          <w:lang w:val="en-US"/>
        </w:rPr>
        <w:t>Later in the 4th Century.</w:t>
      </w:r>
      <w:proofErr w:type="gramEnd"/>
    </w:p>
    <w:p w:rsidR="00170F57" w:rsidRPr="0002467F" w:rsidRDefault="00170F57" w:rsidP="00170F57">
      <w:pPr>
        <w:spacing w:after="0"/>
        <w:jc w:val="both"/>
        <w:rPr>
          <w:rFonts w:asciiTheme="majorHAnsi" w:eastAsia="Times New Roman" w:hAnsiTheme="majorHAnsi" w:cstheme="majorBidi"/>
          <w:color w:val="000000" w:themeColor="text1"/>
          <w:sz w:val="28"/>
          <w:szCs w:val="28"/>
          <w:lang w:eastAsia="fr-FR"/>
        </w:rPr>
      </w:pPr>
      <w:r w:rsidRPr="0002467F">
        <w:rPr>
          <w:rFonts w:asciiTheme="majorHAnsi" w:eastAsia="Times New Roman" w:hAnsiTheme="majorHAnsi" w:cstheme="majorBidi"/>
          <w:color w:val="000000" w:themeColor="text1"/>
          <w:sz w:val="28"/>
          <w:szCs w:val="28"/>
          <w:lang w:eastAsia="fr-FR"/>
        </w:rPr>
        <w:lastRenderedPageBreak/>
        <w:t xml:space="preserve"> One of the best </w:t>
      </w:r>
      <w:proofErr w:type="spellStart"/>
      <w:r w:rsidRPr="0002467F">
        <w:rPr>
          <w:rFonts w:asciiTheme="majorHAnsi" w:eastAsia="Times New Roman" w:hAnsiTheme="majorHAnsi" w:cstheme="majorBidi"/>
          <w:color w:val="000000" w:themeColor="text1"/>
          <w:sz w:val="28"/>
          <w:szCs w:val="28"/>
          <w:lang w:eastAsia="fr-FR"/>
        </w:rPr>
        <w:t>known</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is</w:t>
      </w:r>
      <w:proofErr w:type="spellEnd"/>
      <w:r w:rsidRPr="0002467F">
        <w:rPr>
          <w:rFonts w:asciiTheme="majorHAnsi" w:eastAsia="Times New Roman" w:hAnsiTheme="majorHAnsi" w:cstheme="majorBidi"/>
          <w:color w:val="000000" w:themeColor="text1"/>
          <w:sz w:val="28"/>
          <w:szCs w:val="28"/>
          <w:lang w:eastAsia="fr-FR"/>
        </w:rPr>
        <w:t xml:space="preserve"> the </w:t>
      </w:r>
      <w:hyperlink r:id="rId9" w:history="1">
        <w:proofErr w:type="spellStart"/>
        <w:r w:rsidRPr="0002467F">
          <w:rPr>
            <w:rFonts w:asciiTheme="majorHAnsi" w:eastAsia="Times New Roman" w:hAnsiTheme="majorHAnsi" w:cstheme="majorBidi"/>
            <w:color w:val="000000" w:themeColor="text1"/>
            <w:sz w:val="28"/>
            <w:szCs w:val="28"/>
            <w:lang w:eastAsia="fr-FR"/>
          </w:rPr>
          <w:t>Septuagint</w:t>
        </w:r>
        <w:proofErr w:type="spellEnd"/>
      </w:hyperlink>
      <w:r w:rsidRPr="0002467F">
        <w:rPr>
          <w:rFonts w:asciiTheme="majorHAnsi" w:hAnsiTheme="majorHAnsi" w:cstheme="majorBidi"/>
          <w:color w:val="000000" w:themeColor="text1"/>
          <w:sz w:val="28"/>
          <w:szCs w:val="28"/>
        </w:rPr>
        <w:t xml:space="preserve"> </w:t>
      </w:r>
      <w:r w:rsidRPr="0002467F">
        <w:rPr>
          <w:rFonts w:asciiTheme="majorHAnsi" w:eastAsia="Times New Roman" w:hAnsiTheme="majorHAnsi" w:cstheme="majorBidi"/>
          <w:color w:val="000000" w:themeColor="text1"/>
          <w:sz w:val="28"/>
          <w:szCs w:val="28"/>
          <w:lang w:eastAsia="fr-FR"/>
        </w:rPr>
        <w:t xml:space="preserve"> a </w:t>
      </w:r>
      <w:proofErr w:type="spellStart"/>
      <w:r w:rsidRPr="0002467F">
        <w:rPr>
          <w:rFonts w:asciiTheme="majorHAnsi" w:eastAsia="Times New Roman" w:hAnsiTheme="majorHAnsi" w:cstheme="majorBidi"/>
          <w:color w:val="000000" w:themeColor="text1"/>
          <w:sz w:val="28"/>
          <w:szCs w:val="28"/>
          <w:lang w:eastAsia="fr-FR"/>
        </w:rPr>
        <w:t>name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that</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refers</w:t>
      </w:r>
      <w:proofErr w:type="spellEnd"/>
      <w:r w:rsidRPr="0002467F">
        <w:rPr>
          <w:rFonts w:asciiTheme="majorHAnsi" w:eastAsia="Times New Roman" w:hAnsiTheme="majorHAnsi" w:cstheme="majorBidi"/>
          <w:color w:val="000000" w:themeColor="text1"/>
          <w:sz w:val="28"/>
          <w:szCs w:val="28"/>
          <w:lang w:eastAsia="fr-FR"/>
        </w:rPr>
        <w:t xml:space="preserve"> to the </w:t>
      </w:r>
      <w:proofErr w:type="spellStart"/>
      <w:r w:rsidRPr="0002467F">
        <w:rPr>
          <w:rFonts w:asciiTheme="majorHAnsi" w:eastAsia="Times New Roman" w:hAnsiTheme="majorHAnsi" w:cstheme="majorBidi"/>
          <w:color w:val="000000" w:themeColor="text1"/>
          <w:sz w:val="28"/>
          <w:szCs w:val="28"/>
          <w:lang w:eastAsia="fr-FR"/>
        </w:rPr>
        <w:t>seventy</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scholars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who</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were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commissioned</w:t>
      </w:r>
      <w:proofErr w:type="spellEnd"/>
      <w:r w:rsidRPr="0002467F">
        <w:rPr>
          <w:rFonts w:asciiTheme="majorHAnsi" w:eastAsia="Times New Roman" w:hAnsiTheme="majorHAnsi" w:cstheme="majorBidi"/>
          <w:color w:val="000000" w:themeColor="text1"/>
          <w:sz w:val="28"/>
          <w:szCs w:val="28"/>
          <w:lang w:eastAsia="fr-FR"/>
        </w:rPr>
        <w:t xml:space="preserve"> to translate the </w:t>
      </w:r>
      <w:proofErr w:type="spellStart"/>
      <w:r w:rsidRPr="0002467F">
        <w:rPr>
          <w:rFonts w:asciiTheme="majorHAnsi" w:eastAsia="Times New Roman" w:hAnsiTheme="majorHAnsi" w:cstheme="majorBidi"/>
          <w:color w:val="000000" w:themeColor="text1"/>
          <w:sz w:val="28"/>
          <w:szCs w:val="28"/>
          <w:lang w:eastAsia="fr-FR"/>
        </w:rPr>
        <w:t>Hebrew</w:t>
      </w:r>
      <w:proofErr w:type="spellEnd"/>
      <w:r w:rsidRPr="0002467F">
        <w:rPr>
          <w:rFonts w:asciiTheme="majorHAnsi" w:eastAsia="Times New Roman" w:hAnsiTheme="majorHAnsi" w:cstheme="majorBidi"/>
          <w:color w:val="000000" w:themeColor="text1"/>
          <w:sz w:val="28"/>
          <w:szCs w:val="28"/>
          <w:lang w:eastAsia="fr-FR"/>
        </w:rPr>
        <w:t xml:space="preserve"> Bible into </w:t>
      </w:r>
      <w:proofErr w:type="spellStart"/>
      <w:r w:rsidRPr="0002467F">
        <w:rPr>
          <w:rFonts w:asciiTheme="majorHAnsi" w:eastAsia="Times New Roman" w:hAnsiTheme="majorHAnsi" w:cstheme="majorBidi"/>
          <w:color w:val="000000" w:themeColor="text1"/>
          <w:sz w:val="28"/>
          <w:szCs w:val="28"/>
          <w:lang w:eastAsia="fr-FR"/>
        </w:rPr>
        <w:t>Greek</w:t>
      </w:r>
      <w:proofErr w:type="spellEnd"/>
      <w:r w:rsidRPr="0002467F">
        <w:rPr>
          <w:rFonts w:asciiTheme="majorHAnsi" w:eastAsia="Times New Roman" w:hAnsiTheme="majorHAnsi" w:cstheme="majorBidi"/>
          <w:color w:val="000000" w:themeColor="text1"/>
          <w:sz w:val="28"/>
          <w:szCs w:val="28"/>
          <w:lang w:eastAsia="fr-FR"/>
        </w:rPr>
        <w:t xml:space="preserve"> </w:t>
      </w:r>
      <w:proofErr w:type="gramStart"/>
      <w:r w:rsidRPr="0002467F">
        <w:rPr>
          <w:rFonts w:asciiTheme="majorHAnsi" w:eastAsia="Times New Roman" w:hAnsiTheme="majorHAnsi" w:cstheme="majorBidi"/>
          <w:color w:val="000000" w:themeColor="text1"/>
          <w:sz w:val="28"/>
          <w:szCs w:val="28"/>
          <w:lang w:eastAsia="fr-FR"/>
        </w:rPr>
        <w:t>( in</w:t>
      </w:r>
      <w:proofErr w:type="gram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Alexandriaà</w:t>
      </w:r>
      <w:proofErr w:type="spellEnd"/>
      <w:r w:rsidRPr="0002467F">
        <w:rPr>
          <w:rFonts w:asciiTheme="majorHAnsi" w:eastAsia="Times New Roman" w:hAnsiTheme="majorHAnsi" w:cstheme="majorBidi"/>
          <w:color w:val="000000" w:themeColor="text1"/>
          <w:sz w:val="28"/>
          <w:szCs w:val="28"/>
          <w:lang w:eastAsia="fr-FR"/>
        </w:rPr>
        <w:t xml:space="preserve">, and </w:t>
      </w:r>
      <w:proofErr w:type="spellStart"/>
      <w:r w:rsidRPr="0002467F">
        <w:rPr>
          <w:rFonts w:asciiTheme="majorHAnsi" w:eastAsia="Times New Roman" w:hAnsiTheme="majorHAnsi" w:cstheme="majorBidi"/>
          <w:color w:val="000000" w:themeColor="text1"/>
          <w:sz w:val="28"/>
          <w:szCs w:val="28"/>
          <w:lang w:eastAsia="fr-FR"/>
        </w:rPr>
        <w:t>is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often</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referred</w:t>
      </w:r>
      <w:proofErr w:type="spellEnd"/>
      <w:r w:rsidRPr="0002467F">
        <w:rPr>
          <w:rFonts w:asciiTheme="majorHAnsi" w:eastAsia="Times New Roman" w:hAnsiTheme="majorHAnsi" w:cstheme="majorBidi"/>
          <w:color w:val="000000" w:themeColor="text1"/>
          <w:sz w:val="28"/>
          <w:szCs w:val="28"/>
          <w:lang w:eastAsia="fr-FR"/>
        </w:rPr>
        <w:t xml:space="preserve"> to as the </w:t>
      </w:r>
      <w:proofErr w:type="spellStart"/>
      <w:r w:rsidRPr="0002467F">
        <w:rPr>
          <w:rFonts w:asciiTheme="majorHAnsi" w:eastAsia="Times New Roman" w:hAnsiTheme="majorHAnsi" w:cstheme="majorBidi"/>
          <w:color w:val="000000" w:themeColor="text1"/>
          <w:sz w:val="28"/>
          <w:szCs w:val="28"/>
          <w:lang w:eastAsia="fr-FR"/>
        </w:rPr>
        <w:t>Greek</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Old</w:t>
      </w:r>
      <w:proofErr w:type="spellEnd"/>
      <w:r w:rsidRPr="0002467F">
        <w:rPr>
          <w:rFonts w:asciiTheme="majorHAnsi" w:eastAsia="Times New Roman" w:hAnsiTheme="majorHAnsi" w:cstheme="majorBidi"/>
          <w:color w:val="000000" w:themeColor="text1"/>
          <w:sz w:val="28"/>
          <w:szCs w:val="28"/>
          <w:lang w:eastAsia="fr-FR"/>
        </w:rPr>
        <w:t xml:space="preserve"> Testament. The </w:t>
      </w:r>
      <w:proofErr w:type="spellStart"/>
      <w:r w:rsidRPr="0002467F">
        <w:rPr>
          <w:rFonts w:asciiTheme="majorHAnsi" w:eastAsia="Times New Roman" w:hAnsiTheme="majorHAnsi" w:cstheme="majorBidi"/>
          <w:color w:val="000000" w:themeColor="text1"/>
          <w:sz w:val="28"/>
          <w:szCs w:val="28"/>
          <w:lang w:eastAsia="fr-FR"/>
        </w:rPr>
        <w:t>name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comes</w:t>
      </w:r>
      <w:proofErr w:type="spellEnd"/>
      <w:r w:rsidRPr="0002467F">
        <w:rPr>
          <w:rFonts w:asciiTheme="majorHAnsi" w:eastAsia="Times New Roman" w:hAnsiTheme="majorHAnsi" w:cstheme="majorBidi"/>
          <w:color w:val="000000" w:themeColor="text1"/>
          <w:sz w:val="28"/>
          <w:szCs w:val="28"/>
          <w:lang w:eastAsia="fr-FR"/>
        </w:rPr>
        <w:t xml:space="preserve"> from the </w:t>
      </w:r>
      <w:proofErr w:type="spellStart"/>
      <w:r w:rsidRPr="0002467F">
        <w:rPr>
          <w:rFonts w:asciiTheme="majorHAnsi" w:eastAsia="Times New Roman" w:hAnsiTheme="majorHAnsi" w:cstheme="majorBidi"/>
          <w:color w:val="000000" w:themeColor="text1"/>
          <w:sz w:val="28"/>
          <w:szCs w:val="28"/>
          <w:lang w:eastAsia="fr-FR"/>
        </w:rPr>
        <w:t>seventy</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two</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Jewish</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scholars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who</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translated</w:t>
      </w:r>
      <w:proofErr w:type="spellEnd"/>
      <w:r w:rsidRPr="0002467F">
        <w:rPr>
          <w:rFonts w:asciiTheme="majorHAnsi" w:eastAsia="Times New Roman" w:hAnsiTheme="majorHAnsi" w:cstheme="majorBidi"/>
          <w:color w:val="000000" w:themeColor="text1"/>
          <w:sz w:val="28"/>
          <w:szCs w:val="28"/>
          <w:lang w:eastAsia="fr-FR"/>
        </w:rPr>
        <w:t xml:space="preserve"> the </w:t>
      </w:r>
      <w:proofErr w:type="spellStart"/>
      <w:r w:rsidRPr="0002467F">
        <w:rPr>
          <w:rFonts w:asciiTheme="majorHAnsi" w:eastAsia="Times New Roman" w:hAnsiTheme="majorHAnsi" w:cstheme="majorBidi"/>
          <w:color w:val="000000" w:themeColor="text1"/>
          <w:sz w:val="28"/>
          <w:szCs w:val="28"/>
          <w:lang w:eastAsia="fr-FR"/>
        </w:rPr>
        <w:t>Pentateuch</w:t>
      </w:r>
      <w:proofErr w:type="spellEnd"/>
      <w:r w:rsidRPr="0002467F">
        <w:rPr>
          <w:rFonts w:asciiTheme="majorHAnsi" w:eastAsia="Times New Roman" w:hAnsiTheme="majorHAnsi" w:cstheme="majorBidi"/>
          <w:color w:val="000000" w:themeColor="text1"/>
          <w:sz w:val="28"/>
          <w:szCs w:val="28"/>
          <w:lang w:eastAsia="fr-FR"/>
        </w:rPr>
        <w:t xml:space="preserve"> (Five Books of Moses or Torah) in the </w:t>
      </w:r>
      <w:proofErr w:type="spellStart"/>
      <w:r w:rsidRPr="0002467F">
        <w:rPr>
          <w:rFonts w:asciiTheme="majorHAnsi" w:eastAsia="Times New Roman" w:hAnsiTheme="majorHAnsi" w:cstheme="majorBidi"/>
          <w:color w:val="000000" w:themeColor="text1"/>
          <w:sz w:val="28"/>
          <w:szCs w:val="28"/>
          <w:lang w:eastAsia="fr-FR"/>
        </w:rPr>
        <w:t>third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century</w:t>
      </w:r>
      <w:proofErr w:type="spellEnd"/>
      <w:r w:rsidRPr="0002467F">
        <w:rPr>
          <w:rFonts w:asciiTheme="majorHAnsi" w:eastAsia="Times New Roman" w:hAnsiTheme="majorHAnsi" w:cstheme="majorBidi"/>
          <w:color w:val="000000" w:themeColor="text1"/>
          <w:sz w:val="28"/>
          <w:szCs w:val="28"/>
          <w:lang w:eastAsia="fr-FR"/>
        </w:rPr>
        <w:t xml:space="preserve"> BC. </w:t>
      </w:r>
      <w:proofErr w:type="spellStart"/>
      <w:r w:rsidRPr="0002467F">
        <w:rPr>
          <w:rFonts w:asciiTheme="majorHAnsi" w:eastAsia="Times New Roman" w:hAnsiTheme="majorHAnsi" w:cstheme="majorBidi"/>
          <w:color w:val="000000" w:themeColor="text1"/>
          <w:sz w:val="28"/>
          <w:szCs w:val="28"/>
          <w:lang w:eastAsia="fr-FR"/>
        </w:rPr>
        <w:t>Each</w:t>
      </w:r>
      <w:proofErr w:type="spellEnd"/>
      <w:r w:rsidRPr="0002467F">
        <w:rPr>
          <w:rFonts w:asciiTheme="majorHAnsi" w:eastAsia="Times New Roman" w:hAnsiTheme="majorHAnsi" w:cstheme="majorBidi"/>
          <w:color w:val="000000" w:themeColor="text1"/>
          <w:sz w:val="28"/>
          <w:szCs w:val="28"/>
          <w:lang w:eastAsia="fr-FR"/>
        </w:rPr>
        <w:t xml:space="preserve"> translator </w:t>
      </w:r>
      <w:proofErr w:type="spellStart"/>
      <w:r w:rsidRPr="0002467F">
        <w:rPr>
          <w:rFonts w:asciiTheme="majorHAnsi" w:eastAsia="Times New Roman" w:hAnsiTheme="majorHAnsi" w:cstheme="majorBidi"/>
          <w:color w:val="000000" w:themeColor="text1"/>
          <w:sz w:val="28"/>
          <w:szCs w:val="28"/>
          <w:lang w:eastAsia="fr-FR"/>
        </w:rPr>
        <w:t>worked</w:t>
      </w:r>
      <w:proofErr w:type="spellEnd"/>
      <w:r w:rsidRPr="0002467F">
        <w:rPr>
          <w:rFonts w:asciiTheme="majorHAnsi" w:eastAsia="Times New Roman" w:hAnsiTheme="majorHAnsi" w:cstheme="majorBidi"/>
          <w:color w:val="000000" w:themeColor="text1"/>
          <w:sz w:val="28"/>
          <w:szCs w:val="28"/>
          <w:lang w:eastAsia="fr-FR"/>
        </w:rPr>
        <w:t xml:space="preserve"> in </w:t>
      </w:r>
      <w:proofErr w:type="spellStart"/>
      <w:r w:rsidRPr="0002467F">
        <w:rPr>
          <w:rFonts w:asciiTheme="majorHAnsi" w:eastAsia="Times New Roman" w:hAnsiTheme="majorHAnsi" w:cstheme="majorBidi"/>
          <w:color w:val="000000" w:themeColor="text1"/>
          <w:sz w:val="28"/>
          <w:szCs w:val="28"/>
          <w:lang w:eastAsia="fr-FR"/>
        </w:rPr>
        <w:t>solitary</w:t>
      </w:r>
      <w:proofErr w:type="spellEnd"/>
      <w:r w:rsidRPr="0002467F">
        <w:rPr>
          <w:rFonts w:asciiTheme="majorHAnsi" w:eastAsia="Times New Roman" w:hAnsiTheme="majorHAnsi" w:cstheme="majorBidi"/>
          <w:color w:val="000000" w:themeColor="text1"/>
          <w:sz w:val="28"/>
          <w:szCs w:val="28"/>
          <w:lang w:eastAsia="fr-FR"/>
        </w:rPr>
        <w:t xml:space="preserve"> confinement in </w:t>
      </w:r>
      <w:proofErr w:type="spellStart"/>
      <w:r w:rsidRPr="0002467F">
        <w:rPr>
          <w:rFonts w:asciiTheme="majorHAnsi" w:eastAsia="Times New Roman" w:hAnsiTheme="majorHAnsi" w:cstheme="majorBidi"/>
          <w:color w:val="000000" w:themeColor="text1"/>
          <w:sz w:val="28"/>
          <w:szCs w:val="28"/>
          <w:lang w:eastAsia="fr-FR"/>
        </w:rPr>
        <w:t>his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own</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cell</w:t>
      </w:r>
      <w:proofErr w:type="spellEnd"/>
      <w:r w:rsidRPr="0002467F">
        <w:rPr>
          <w:rFonts w:asciiTheme="majorHAnsi" w:eastAsia="Times New Roman" w:hAnsiTheme="majorHAnsi" w:cstheme="majorBidi"/>
          <w:color w:val="000000" w:themeColor="text1"/>
          <w:sz w:val="28"/>
          <w:szCs w:val="28"/>
          <w:lang w:eastAsia="fr-FR"/>
        </w:rPr>
        <w:t xml:space="preserve">, and </w:t>
      </w:r>
      <w:proofErr w:type="spellStart"/>
      <w:r w:rsidRPr="0002467F">
        <w:rPr>
          <w:rFonts w:asciiTheme="majorHAnsi" w:eastAsia="Times New Roman" w:hAnsiTheme="majorHAnsi" w:cstheme="majorBidi"/>
          <w:color w:val="000000" w:themeColor="text1"/>
          <w:sz w:val="28"/>
          <w:szCs w:val="28"/>
          <w:lang w:eastAsia="fr-FR"/>
        </w:rPr>
        <w:t>according</w:t>
      </w:r>
      <w:proofErr w:type="spellEnd"/>
      <w:r w:rsidRPr="0002467F">
        <w:rPr>
          <w:rFonts w:asciiTheme="majorHAnsi" w:eastAsia="Times New Roman" w:hAnsiTheme="majorHAnsi" w:cstheme="majorBidi"/>
          <w:color w:val="000000" w:themeColor="text1"/>
          <w:sz w:val="28"/>
          <w:szCs w:val="28"/>
          <w:lang w:eastAsia="fr-FR"/>
        </w:rPr>
        <w:t xml:space="preserve"> to </w:t>
      </w:r>
      <w:proofErr w:type="spellStart"/>
      <w:r w:rsidRPr="0002467F">
        <w:rPr>
          <w:rFonts w:asciiTheme="majorHAnsi" w:eastAsia="Times New Roman" w:hAnsiTheme="majorHAnsi" w:cstheme="majorBidi"/>
          <w:color w:val="000000" w:themeColor="text1"/>
          <w:sz w:val="28"/>
          <w:szCs w:val="28"/>
          <w:lang w:eastAsia="fr-FR"/>
        </w:rPr>
        <w:t>legend</w:t>
      </w:r>
      <w:proofErr w:type="spellEnd"/>
      <w:r w:rsidRPr="0002467F">
        <w:rPr>
          <w:rFonts w:asciiTheme="majorHAnsi" w:eastAsia="Times New Roman" w:hAnsiTheme="majorHAnsi" w:cstheme="majorBidi"/>
          <w:color w:val="000000" w:themeColor="text1"/>
          <w:sz w:val="28"/>
          <w:szCs w:val="28"/>
          <w:lang w:eastAsia="fr-FR"/>
        </w:rPr>
        <w:t xml:space="preserve"> all </w:t>
      </w:r>
      <w:proofErr w:type="spellStart"/>
      <w:r w:rsidRPr="0002467F">
        <w:rPr>
          <w:rFonts w:asciiTheme="majorHAnsi" w:eastAsia="Times New Roman" w:hAnsiTheme="majorHAnsi" w:cstheme="majorBidi"/>
          <w:color w:val="000000" w:themeColor="text1"/>
          <w:sz w:val="28"/>
          <w:szCs w:val="28"/>
          <w:lang w:eastAsia="fr-FR"/>
        </w:rPr>
        <w:t>seventy</w:t>
      </w:r>
      <w:proofErr w:type="spellEnd"/>
      <w:r w:rsidRPr="0002467F">
        <w:rPr>
          <w:rFonts w:asciiTheme="majorHAnsi" w:eastAsia="Times New Roman" w:hAnsiTheme="majorHAnsi" w:cstheme="majorBidi"/>
          <w:color w:val="000000" w:themeColor="text1"/>
          <w:sz w:val="28"/>
          <w:szCs w:val="28"/>
          <w:lang w:eastAsia="fr-FR"/>
        </w:rPr>
        <w:t xml:space="preserve"> versions </w:t>
      </w:r>
      <w:proofErr w:type="spellStart"/>
      <w:r w:rsidRPr="0002467F">
        <w:rPr>
          <w:rFonts w:asciiTheme="majorHAnsi" w:eastAsia="Times New Roman" w:hAnsiTheme="majorHAnsi" w:cstheme="majorBidi"/>
          <w:color w:val="000000" w:themeColor="text1"/>
          <w:sz w:val="28"/>
          <w:szCs w:val="28"/>
          <w:lang w:eastAsia="fr-FR"/>
        </w:rPr>
        <w:t>proved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identical</w:t>
      </w:r>
      <w:proofErr w:type="spellEnd"/>
      <w:r w:rsidRPr="0002467F">
        <w:rPr>
          <w:rFonts w:asciiTheme="majorHAnsi" w:eastAsia="Times New Roman" w:hAnsiTheme="majorHAnsi" w:cstheme="majorBidi"/>
          <w:color w:val="000000" w:themeColor="text1"/>
          <w:sz w:val="28"/>
          <w:szCs w:val="28"/>
          <w:lang w:eastAsia="fr-FR"/>
        </w:rPr>
        <w:t>.</w:t>
      </w:r>
    </w:p>
    <w:p w:rsidR="00170F57" w:rsidRPr="0002467F" w:rsidRDefault="00170F57" w:rsidP="00170F57">
      <w:pPr>
        <w:spacing w:after="0"/>
        <w:jc w:val="both"/>
        <w:rPr>
          <w:rFonts w:asciiTheme="majorHAnsi" w:eastAsia="Times New Roman" w:hAnsiTheme="majorHAnsi" w:cstheme="majorBidi"/>
          <w:color w:val="000000" w:themeColor="text1"/>
          <w:sz w:val="28"/>
          <w:szCs w:val="28"/>
          <w:lang w:eastAsia="fr-FR"/>
        </w:rPr>
      </w:pPr>
    </w:p>
    <w:p w:rsidR="00170F57" w:rsidRPr="0002467F" w:rsidRDefault="00170F57" w:rsidP="00170F57">
      <w:pPr>
        <w:pStyle w:val="Paragraphedeliste"/>
        <w:numPr>
          <w:ilvl w:val="0"/>
          <w:numId w:val="4"/>
        </w:numPr>
        <w:spacing w:line="276" w:lineRule="auto"/>
        <w:jc w:val="both"/>
        <w:rPr>
          <w:rFonts w:asciiTheme="majorHAnsi" w:hAnsiTheme="majorHAnsi" w:cstheme="majorBidi"/>
          <w:color w:val="000000" w:themeColor="text1"/>
          <w:sz w:val="28"/>
          <w:szCs w:val="28"/>
        </w:rPr>
      </w:pPr>
      <w:proofErr w:type="spellStart"/>
      <w:r w:rsidRPr="0002467F">
        <w:rPr>
          <w:rFonts w:asciiTheme="majorHAnsi" w:hAnsiTheme="majorHAnsi" w:cstheme="majorBidi"/>
          <w:color w:val="000000" w:themeColor="text1"/>
          <w:sz w:val="28"/>
          <w:szCs w:val="28"/>
          <w:highlight w:val="lightGray"/>
        </w:rPr>
        <w:t>Transltion’s</w:t>
      </w:r>
      <w:proofErr w:type="spellEnd"/>
      <w:r w:rsidRPr="0002467F">
        <w:rPr>
          <w:rFonts w:asciiTheme="majorHAnsi" w:hAnsiTheme="majorHAnsi" w:cstheme="majorBidi"/>
          <w:color w:val="000000" w:themeColor="text1"/>
          <w:sz w:val="28"/>
          <w:szCs w:val="28"/>
          <w:highlight w:val="lightGray"/>
        </w:rPr>
        <w:t xml:space="preserve"> icones :</w:t>
      </w:r>
    </w:p>
    <w:p w:rsidR="00170F57" w:rsidRPr="0002467F" w:rsidRDefault="00170F57" w:rsidP="00170F57">
      <w:pPr>
        <w:jc w:val="both"/>
        <w:rPr>
          <w:rFonts w:asciiTheme="majorHAnsi" w:hAnsiTheme="majorHAnsi" w:cstheme="majorBidi"/>
          <w:color w:val="000000" w:themeColor="text1"/>
          <w:sz w:val="28"/>
          <w:szCs w:val="28"/>
        </w:rPr>
      </w:pPr>
      <w:r w:rsidRPr="0002467F">
        <w:rPr>
          <w:rFonts w:asciiTheme="majorHAnsi" w:hAnsiTheme="majorHAnsi" w:cstheme="majorBidi"/>
          <w:color w:val="000000" w:themeColor="text1"/>
          <w:sz w:val="28"/>
          <w:szCs w:val="28"/>
        </w:rPr>
        <w:t xml:space="preserve"> </w:t>
      </w:r>
    </w:p>
    <w:p w:rsidR="00170F57" w:rsidRPr="0002467F" w:rsidRDefault="00170F57" w:rsidP="00170F57">
      <w:pPr>
        <w:pStyle w:val="Paragraphedeliste"/>
        <w:numPr>
          <w:ilvl w:val="0"/>
          <w:numId w:val="2"/>
        </w:numPr>
        <w:spacing w:line="276" w:lineRule="auto"/>
        <w:jc w:val="both"/>
        <w:rPr>
          <w:rFonts w:asciiTheme="majorHAnsi" w:hAnsiTheme="majorHAnsi" w:cstheme="majorBidi"/>
          <w:i/>
          <w:iCs/>
          <w:color w:val="000000" w:themeColor="text1"/>
          <w:sz w:val="28"/>
          <w:szCs w:val="28"/>
          <w:u w:val="single"/>
        </w:rPr>
      </w:pPr>
      <w:r w:rsidRPr="0002467F">
        <w:rPr>
          <w:rFonts w:asciiTheme="majorHAnsi" w:hAnsiTheme="majorHAnsi" w:cstheme="majorBidi"/>
          <w:b/>
          <w:bCs/>
          <w:color w:val="000000" w:themeColor="text1"/>
          <w:sz w:val="28"/>
          <w:szCs w:val="28"/>
          <w:lang w:val="en-US"/>
        </w:rPr>
        <w:t>St. Jerome</w:t>
      </w:r>
      <w:r w:rsidRPr="0002467F">
        <w:rPr>
          <w:rFonts w:asciiTheme="majorHAnsi" w:hAnsiTheme="majorHAnsi" w:cstheme="majorBidi"/>
          <w:color w:val="000000" w:themeColor="text1"/>
          <w:sz w:val="28"/>
          <w:szCs w:val="28"/>
          <w:lang w:val="en-US"/>
        </w:rPr>
        <w:t xml:space="preserve">  one of the famous translators in the history of translation who lived from 347-420 AD He was a Christian scholar who as a language translator was able to translate the Bible into Greek and Latin from Hebrew.</w:t>
      </w:r>
      <w:r w:rsidRPr="0002467F">
        <w:rPr>
          <w:rFonts w:asciiTheme="majorHAnsi" w:hAnsiTheme="majorHAnsi" w:cstheme="majorBidi"/>
          <w:color w:val="000000" w:themeColor="text1"/>
          <w:sz w:val="28"/>
          <w:szCs w:val="28"/>
        </w:rPr>
        <w:t xml:space="preserve"> He </w:t>
      </w:r>
      <w:proofErr w:type="spellStart"/>
      <w:r w:rsidRPr="0002467F">
        <w:rPr>
          <w:rFonts w:asciiTheme="majorHAnsi" w:hAnsiTheme="majorHAnsi" w:cstheme="majorBidi"/>
          <w:color w:val="000000" w:themeColor="text1"/>
          <w:sz w:val="28"/>
          <w:szCs w:val="28"/>
        </w:rPr>
        <w:t>also</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produced</w:t>
      </w:r>
      <w:proofErr w:type="spellEnd"/>
      <w:r w:rsidRPr="0002467F">
        <w:rPr>
          <w:rFonts w:asciiTheme="majorHAnsi" w:hAnsiTheme="majorHAnsi" w:cstheme="majorBidi"/>
          <w:color w:val="000000" w:themeColor="text1"/>
          <w:sz w:val="28"/>
          <w:szCs w:val="28"/>
        </w:rPr>
        <w:t xml:space="preserve"> the standard Latin Bible, or Vulgate, but </w:t>
      </w:r>
      <w:proofErr w:type="spellStart"/>
      <w:r w:rsidRPr="0002467F">
        <w:rPr>
          <w:rFonts w:asciiTheme="majorHAnsi" w:hAnsiTheme="majorHAnsi" w:cstheme="majorBidi"/>
          <w:color w:val="000000" w:themeColor="text1"/>
          <w:sz w:val="28"/>
          <w:szCs w:val="28"/>
        </w:rPr>
        <w:t>this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was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criticised</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strongly</w:t>
      </w:r>
      <w:proofErr w:type="spellEnd"/>
      <w:r w:rsidRPr="0002467F">
        <w:rPr>
          <w:rFonts w:asciiTheme="majorHAnsi" w:hAnsiTheme="majorHAnsi" w:cstheme="majorBidi"/>
          <w:color w:val="000000" w:themeColor="text1"/>
          <w:sz w:val="28"/>
          <w:szCs w:val="28"/>
        </w:rPr>
        <w:t xml:space="preserve"> by St. Augustine</w:t>
      </w:r>
      <w:r w:rsidRPr="0002467F">
        <w:rPr>
          <w:rFonts w:asciiTheme="majorHAnsi" w:hAnsiTheme="majorHAnsi" w:cstheme="majorBidi"/>
          <w:color w:val="000000" w:themeColor="text1"/>
          <w:sz w:val="28"/>
          <w:szCs w:val="28"/>
          <w:lang w:val="en-US"/>
        </w:rPr>
        <w:t xml:space="preserve">,  as it was the official Catholic Bible translation and used  for thousands of years. St Jerome hasn’t lost his impact today as he is the patron saint of translators and this day is celebrated by translators on 30th September every year. </w:t>
      </w:r>
      <w:r w:rsidRPr="0002467F">
        <w:rPr>
          <w:rFonts w:asciiTheme="majorHAnsi" w:hAnsiTheme="majorHAnsi" w:cstheme="majorBidi"/>
          <w:color w:val="000000" w:themeColor="text1"/>
          <w:sz w:val="28"/>
          <w:szCs w:val="28"/>
        </w:rPr>
        <w:t xml:space="preserve">BUT </w:t>
      </w:r>
      <w:proofErr w:type="spellStart"/>
      <w:r w:rsidRPr="0002467F">
        <w:rPr>
          <w:rFonts w:asciiTheme="majorHAnsi" w:hAnsiTheme="majorHAnsi" w:cstheme="majorBidi"/>
          <w:color w:val="000000" w:themeColor="text1"/>
          <w:sz w:val="28"/>
          <w:szCs w:val="28"/>
        </w:rPr>
        <w:t>he</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was</w:t>
      </w:r>
      <w:proofErr w:type="spellEnd"/>
      <w:r w:rsidRPr="0002467F">
        <w:rPr>
          <w:rFonts w:asciiTheme="majorHAnsi" w:hAnsiTheme="majorHAnsi" w:cstheme="majorBidi"/>
          <w:color w:val="000000" w:themeColor="text1"/>
          <w:sz w:val="28"/>
          <w:szCs w:val="28"/>
        </w:rPr>
        <w:t xml:space="preserve"> not the </w:t>
      </w:r>
      <w:proofErr w:type="spellStart"/>
      <w:r w:rsidRPr="0002467F">
        <w:rPr>
          <w:rFonts w:asciiTheme="majorHAnsi" w:hAnsiTheme="majorHAnsi" w:cstheme="majorBidi"/>
          <w:color w:val="000000" w:themeColor="text1"/>
          <w:sz w:val="28"/>
          <w:szCs w:val="28"/>
        </w:rPr>
        <w:t>only</w:t>
      </w:r>
      <w:proofErr w:type="spellEnd"/>
      <w:r w:rsidRPr="0002467F">
        <w:rPr>
          <w:rFonts w:asciiTheme="majorHAnsi" w:hAnsiTheme="majorHAnsi" w:cstheme="majorBidi"/>
          <w:color w:val="000000" w:themeColor="text1"/>
          <w:sz w:val="28"/>
          <w:szCs w:val="28"/>
        </w:rPr>
        <w:t xml:space="preserve"> one. Bishop </w:t>
      </w:r>
      <w:hyperlink r:id="rId10" w:history="1">
        <w:r w:rsidRPr="0002467F">
          <w:rPr>
            <w:rFonts w:asciiTheme="majorHAnsi" w:hAnsiTheme="majorHAnsi" w:cstheme="majorBidi"/>
            <w:color w:val="000000" w:themeColor="text1"/>
            <w:sz w:val="28"/>
            <w:szCs w:val="28"/>
          </w:rPr>
          <w:t>Ulfila</w:t>
        </w:r>
      </w:hyperlink>
      <w:r w:rsidRPr="0002467F">
        <w:rPr>
          <w:rFonts w:asciiTheme="majorHAnsi" w:hAnsiTheme="majorHAnsi" w:cstheme="majorBidi"/>
          <w:color w:val="000000" w:themeColor="text1"/>
          <w:sz w:val="28"/>
          <w:szCs w:val="28"/>
        </w:rPr>
        <w:t xml:space="preserve"> (ca. 311-382) </w:t>
      </w:r>
      <w:proofErr w:type="spellStart"/>
      <w:r w:rsidRPr="0002467F">
        <w:rPr>
          <w:rFonts w:asciiTheme="majorHAnsi" w:hAnsiTheme="majorHAnsi" w:cstheme="majorBidi"/>
          <w:color w:val="000000" w:themeColor="text1"/>
          <w:sz w:val="28"/>
          <w:szCs w:val="28"/>
        </w:rPr>
        <w:t>translated</w:t>
      </w:r>
      <w:proofErr w:type="spellEnd"/>
      <w:r w:rsidRPr="0002467F">
        <w:rPr>
          <w:rFonts w:asciiTheme="majorHAnsi" w:hAnsiTheme="majorHAnsi" w:cstheme="majorBidi"/>
          <w:color w:val="000000" w:themeColor="text1"/>
          <w:sz w:val="28"/>
          <w:szCs w:val="28"/>
        </w:rPr>
        <w:t xml:space="preserve"> the Bible from </w:t>
      </w:r>
      <w:proofErr w:type="spellStart"/>
      <w:r w:rsidRPr="0002467F">
        <w:rPr>
          <w:rFonts w:asciiTheme="majorHAnsi" w:hAnsiTheme="majorHAnsi" w:cstheme="majorBidi"/>
          <w:color w:val="000000" w:themeColor="text1"/>
          <w:sz w:val="28"/>
          <w:szCs w:val="28"/>
        </w:rPr>
        <w:t>Greek</w:t>
      </w:r>
      <w:proofErr w:type="spellEnd"/>
      <w:r w:rsidRPr="0002467F">
        <w:rPr>
          <w:rFonts w:asciiTheme="majorHAnsi" w:hAnsiTheme="majorHAnsi" w:cstheme="majorBidi"/>
          <w:color w:val="000000" w:themeColor="text1"/>
          <w:sz w:val="28"/>
          <w:szCs w:val="28"/>
        </w:rPr>
        <w:t xml:space="preserve"> into </w:t>
      </w:r>
      <w:proofErr w:type="spellStart"/>
      <w:r w:rsidRPr="0002467F">
        <w:rPr>
          <w:rFonts w:asciiTheme="majorHAnsi" w:hAnsiTheme="majorHAnsi" w:cstheme="majorBidi"/>
          <w:color w:val="000000" w:themeColor="text1"/>
          <w:sz w:val="28"/>
          <w:szCs w:val="28"/>
        </w:rPr>
        <w:t>Gothic</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Since</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Gothic</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was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spoken</w:t>
      </w:r>
      <w:proofErr w:type="spellEnd"/>
      <w:r w:rsidRPr="0002467F">
        <w:rPr>
          <w:rFonts w:asciiTheme="majorHAnsi" w:hAnsiTheme="majorHAnsi" w:cstheme="majorBidi"/>
          <w:color w:val="000000" w:themeColor="text1"/>
          <w:sz w:val="28"/>
          <w:szCs w:val="28"/>
        </w:rPr>
        <w:t xml:space="preserve"> but not </w:t>
      </w:r>
      <w:proofErr w:type="spellStart"/>
      <w:r w:rsidRPr="0002467F">
        <w:rPr>
          <w:rFonts w:asciiTheme="majorHAnsi" w:hAnsiTheme="majorHAnsi" w:cstheme="majorBidi"/>
          <w:color w:val="000000" w:themeColor="text1"/>
          <w:sz w:val="28"/>
          <w:szCs w:val="28"/>
        </w:rPr>
        <w:t>written</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at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that</w:t>
      </w:r>
      <w:proofErr w:type="spellEnd"/>
      <w:r w:rsidRPr="0002467F">
        <w:rPr>
          <w:rFonts w:asciiTheme="majorHAnsi" w:hAnsiTheme="majorHAnsi" w:cstheme="majorBidi"/>
          <w:color w:val="000000" w:themeColor="text1"/>
          <w:sz w:val="28"/>
          <w:szCs w:val="28"/>
        </w:rPr>
        <w:t xml:space="preserve"> time, </w:t>
      </w:r>
      <w:proofErr w:type="spellStart"/>
      <w:r w:rsidRPr="0002467F">
        <w:rPr>
          <w:rFonts w:asciiTheme="majorHAnsi" w:hAnsiTheme="majorHAnsi" w:cstheme="majorBidi"/>
          <w:color w:val="000000" w:themeColor="text1"/>
          <w:sz w:val="28"/>
          <w:szCs w:val="28"/>
        </w:rPr>
        <w:t>he</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had</w:t>
      </w:r>
      <w:proofErr w:type="spellEnd"/>
      <w:r w:rsidRPr="0002467F">
        <w:rPr>
          <w:rFonts w:asciiTheme="majorHAnsi" w:hAnsiTheme="majorHAnsi" w:cstheme="majorBidi"/>
          <w:color w:val="000000" w:themeColor="text1"/>
          <w:sz w:val="28"/>
          <w:szCs w:val="28"/>
        </w:rPr>
        <w:t xml:space="preserve"> to </w:t>
      </w:r>
      <w:proofErr w:type="spellStart"/>
      <w:r w:rsidRPr="0002467F">
        <w:rPr>
          <w:rFonts w:asciiTheme="majorHAnsi" w:hAnsiTheme="majorHAnsi" w:cstheme="majorBidi"/>
          <w:color w:val="000000" w:themeColor="text1"/>
          <w:sz w:val="28"/>
          <w:szCs w:val="28"/>
        </w:rPr>
        <w:t>develop</w:t>
      </w:r>
      <w:proofErr w:type="spellEnd"/>
      <w:r w:rsidRPr="0002467F">
        <w:rPr>
          <w:rFonts w:asciiTheme="majorHAnsi" w:hAnsiTheme="majorHAnsi" w:cstheme="majorBidi"/>
          <w:color w:val="000000" w:themeColor="text1"/>
          <w:sz w:val="28"/>
          <w:szCs w:val="28"/>
        </w:rPr>
        <w:t xml:space="preserve"> an alphabet for the </w:t>
      </w:r>
      <w:proofErr w:type="spellStart"/>
      <w:r w:rsidRPr="0002467F">
        <w:rPr>
          <w:rFonts w:asciiTheme="majorHAnsi" w:hAnsiTheme="majorHAnsi" w:cstheme="majorBidi"/>
          <w:color w:val="000000" w:themeColor="text1"/>
          <w:sz w:val="28"/>
          <w:szCs w:val="28"/>
        </w:rPr>
        <w:t>purpose</w:t>
      </w:r>
      <w:proofErr w:type="spellEnd"/>
      <w:r w:rsidRPr="0002467F">
        <w:rPr>
          <w:rFonts w:asciiTheme="majorHAnsi" w:hAnsiTheme="majorHAnsi" w:cstheme="majorBidi"/>
          <w:color w:val="000000" w:themeColor="text1"/>
          <w:sz w:val="28"/>
          <w:szCs w:val="28"/>
        </w:rPr>
        <w:t>.</w:t>
      </w:r>
    </w:p>
    <w:p w:rsidR="00170F57" w:rsidRPr="0002467F" w:rsidRDefault="00170F57" w:rsidP="00170F57">
      <w:pPr>
        <w:pStyle w:val="Paragraphedeliste"/>
        <w:spacing w:line="276" w:lineRule="auto"/>
        <w:ind w:left="360"/>
        <w:jc w:val="both"/>
        <w:rPr>
          <w:rFonts w:asciiTheme="majorHAnsi" w:hAnsiTheme="majorHAnsi" w:cstheme="majorBidi"/>
          <w:i/>
          <w:iCs/>
          <w:color w:val="000000" w:themeColor="text1"/>
          <w:sz w:val="28"/>
          <w:szCs w:val="28"/>
          <w:u w:val="single"/>
        </w:rPr>
      </w:pPr>
    </w:p>
    <w:p w:rsidR="00170F57" w:rsidRPr="0002467F" w:rsidRDefault="00170F57" w:rsidP="00170F57">
      <w:pPr>
        <w:pStyle w:val="Paragraphedeliste"/>
        <w:numPr>
          <w:ilvl w:val="0"/>
          <w:numId w:val="2"/>
        </w:numPr>
        <w:spacing w:before="100" w:beforeAutospacing="1" w:after="100" w:afterAutospacing="1" w:line="276" w:lineRule="auto"/>
        <w:jc w:val="both"/>
        <w:outlineLvl w:val="3"/>
        <w:rPr>
          <w:rFonts w:asciiTheme="majorHAnsi" w:hAnsiTheme="majorHAnsi" w:cstheme="majorBidi"/>
          <w:i/>
          <w:iCs/>
          <w:color w:val="000000" w:themeColor="text1"/>
          <w:sz w:val="28"/>
          <w:szCs w:val="28"/>
          <w:u w:val="single"/>
        </w:rPr>
      </w:pPr>
      <w:r w:rsidRPr="0002467F">
        <w:rPr>
          <w:rFonts w:asciiTheme="majorHAnsi" w:hAnsiTheme="majorHAnsi" w:cstheme="majorBidi"/>
          <w:b/>
          <w:bCs/>
          <w:color w:val="000000" w:themeColor="text1"/>
          <w:sz w:val="28"/>
          <w:szCs w:val="28"/>
        </w:rPr>
        <w:t>Cicero</w:t>
      </w:r>
      <w:r w:rsidRPr="0002467F">
        <w:rPr>
          <w:rFonts w:asciiTheme="majorHAnsi" w:hAnsiTheme="majorHAnsi" w:cstheme="majorBidi"/>
          <w:color w:val="000000" w:themeColor="text1"/>
          <w:sz w:val="28"/>
          <w:szCs w:val="28"/>
        </w:rPr>
        <w:t xml:space="preserve">, a </w:t>
      </w:r>
      <w:proofErr w:type="spellStart"/>
      <w:r w:rsidRPr="0002467F">
        <w:rPr>
          <w:rFonts w:asciiTheme="majorHAnsi" w:hAnsiTheme="majorHAnsi" w:cstheme="majorBidi"/>
          <w:color w:val="000000" w:themeColor="text1"/>
          <w:sz w:val="28"/>
          <w:szCs w:val="28"/>
        </w:rPr>
        <w:t>statesman</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orator</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lawyer</w:t>
      </w:r>
      <w:proofErr w:type="spellEnd"/>
      <w:r w:rsidRPr="0002467F">
        <w:rPr>
          <w:rFonts w:asciiTheme="majorHAnsi" w:hAnsiTheme="majorHAnsi" w:cstheme="majorBidi"/>
          <w:color w:val="000000" w:themeColor="text1"/>
          <w:sz w:val="28"/>
          <w:szCs w:val="28"/>
        </w:rPr>
        <w:t xml:space="preserve"> and philosopher, </w:t>
      </w:r>
      <w:proofErr w:type="spellStart"/>
      <w:r w:rsidRPr="0002467F">
        <w:rPr>
          <w:rFonts w:asciiTheme="majorHAnsi" w:hAnsiTheme="majorHAnsi" w:cstheme="majorBidi"/>
          <w:color w:val="000000" w:themeColor="text1"/>
          <w:sz w:val="28"/>
          <w:szCs w:val="28"/>
        </w:rPr>
        <w:t>was</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also</w:t>
      </w:r>
      <w:proofErr w:type="spellEnd"/>
      <w:r w:rsidRPr="0002467F">
        <w:rPr>
          <w:rFonts w:asciiTheme="majorHAnsi" w:hAnsiTheme="majorHAnsi" w:cstheme="majorBidi"/>
          <w:color w:val="000000" w:themeColor="text1"/>
          <w:sz w:val="28"/>
          <w:szCs w:val="28"/>
        </w:rPr>
        <w:t xml:space="preserve"> a translator from </w:t>
      </w:r>
      <w:proofErr w:type="spellStart"/>
      <w:r w:rsidRPr="0002467F">
        <w:rPr>
          <w:rFonts w:asciiTheme="majorHAnsi" w:hAnsiTheme="majorHAnsi" w:cstheme="majorBidi"/>
          <w:color w:val="000000" w:themeColor="text1"/>
          <w:sz w:val="28"/>
          <w:szCs w:val="28"/>
        </w:rPr>
        <w:t>Greek</w:t>
      </w:r>
      <w:proofErr w:type="spellEnd"/>
      <w:r w:rsidRPr="0002467F">
        <w:rPr>
          <w:rFonts w:asciiTheme="majorHAnsi" w:hAnsiTheme="majorHAnsi" w:cstheme="majorBidi"/>
          <w:color w:val="000000" w:themeColor="text1"/>
          <w:sz w:val="28"/>
          <w:szCs w:val="28"/>
        </w:rPr>
        <w:t xml:space="preserve"> to Latin, and </w:t>
      </w:r>
      <w:proofErr w:type="spellStart"/>
      <w:r w:rsidRPr="0002467F">
        <w:rPr>
          <w:rFonts w:asciiTheme="majorHAnsi" w:hAnsiTheme="majorHAnsi" w:cstheme="majorBidi"/>
          <w:color w:val="000000" w:themeColor="text1"/>
          <w:sz w:val="28"/>
          <w:szCs w:val="28"/>
        </w:rPr>
        <w:t>compared</w:t>
      </w:r>
      <w:proofErr w:type="spellEnd"/>
      <w:r w:rsidRPr="0002467F">
        <w:rPr>
          <w:rFonts w:asciiTheme="majorHAnsi" w:hAnsiTheme="majorHAnsi" w:cstheme="majorBidi"/>
          <w:color w:val="000000" w:themeColor="text1"/>
          <w:sz w:val="28"/>
          <w:szCs w:val="28"/>
        </w:rPr>
        <w:t xml:space="preserve"> the translator to an </w:t>
      </w:r>
      <w:proofErr w:type="spellStart"/>
      <w:r w:rsidRPr="0002467F">
        <w:rPr>
          <w:rFonts w:asciiTheme="majorHAnsi" w:hAnsiTheme="majorHAnsi" w:cstheme="majorBidi"/>
          <w:color w:val="000000" w:themeColor="text1"/>
          <w:sz w:val="28"/>
          <w:szCs w:val="28"/>
        </w:rPr>
        <w:t>artist</w:t>
      </w:r>
      <w:proofErr w:type="spellEnd"/>
      <w:r w:rsidRPr="0002467F">
        <w:rPr>
          <w:rFonts w:asciiTheme="majorHAnsi" w:hAnsiTheme="majorHAnsi" w:cstheme="majorBidi"/>
          <w:color w:val="000000" w:themeColor="text1"/>
          <w:sz w:val="28"/>
          <w:szCs w:val="28"/>
        </w:rPr>
        <w:t xml:space="preserve">, Cicero </w:t>
      </w:r>
      <w:proofErr w:type="spellStart"/>
      <w:r w:rsidRPr="0002467F">
        <w:rPr>
          <w:rFonts w:asciiTheme="majorHAnsi" w:hAnsiTheme="majorHAnsi" w:cstheme="majorBidi"/>
          <w:color w:val="000000" w:themeColor="text1"/>
          <w:sz w:val="28"/>
          <w:szCs w:val="28"/>
        </w:rPr>
        <w:t>famously</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cautioned</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against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translating</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word</w:t>
      </w:r>
      <w:proofErr w:type="spellEnd"/>
      <w:r w:rsidRPr="0002467F">
        <w:rPr>
          <w:rFonts w:asciiTheme="majorHAnsi" w:hAnsiTheme="majorHAnsi" w:cstheme="majorBidi"/>
          <w:color w:val="000000" w:themeColor="text1"/>
          <w:sz w:val="28"/>
          <w:szCs w:val="28"/>
        </w:rPr>
        <w:t xml:space="preserve"> for </w:t>
      </w:r>
      <w:proofErr w:type="spellStart"/>
      <w:r w:rsidRPr="0002467F">
        <w:rPr>
          <w:rFonts w:asciiTheme="majorHAnsi" w:hAnsiTheme="majorHAnsi" w:cstheme="majorBidi"/>
          <w:color w:val="000000" w:themeColor="text1"/>
          <w:sz w:val="28"/>
          <w:szCs w:val="28"/>
        </w:rPr>
        <w:t>word</w:t>
      </w:r>
      <w:proofErr w:type="spellEnd"/>
      <w:r w:rsidRPr="0002467F">
        <w:rPr>
          <w:rFonts w:asciiTheme="majorHAnsi" w:hAnsiTheme="majorHAnsi" w:cstheme="majorBidi"/>
          <w:color w:val="000000" w:themeColor="text1"/>
          <w:sz w:val="28"/>
          <w:szCs w:val="28"/>
        </w:rPr>
        <w:t>” (“</w:t>
      </w:r>
      <w:proofErr w:type="spellStart"/>
      <w:r w:rsidRPr="0002467F">
        <w:rPr>
          <w:rFonts w:asciiTheme="majorHAnsi" w:hAnsiTheme="majorHAnsi" w:cstheme="majorBidi"/>
          <w:color w:val="000000" w:themeColor="text1"/>
          <w:sz w:val="28"/>
          <w:szCs w:val="28"/>
        </w:rPr>
        <w:t>verbum</w:t>
      </w:r>
      <w:proofErr w:type="spellEnd"/>
      <w:r w:rsidRPr="0002467F">
        <w:rPr>
          <w:rFonts w:asciiTheme="majorHAnsi" w:hAnsiTheme="majorHAnsi" w:cstheme="majorBidi"/>
          <w:color w:val="000000" w:themeColor="text1"/>
          <w:sz w:val="28"/>
          <w:szCs w:val="28"/>
        </w:rPr>
        <w:t xml:space="preserve"> pro </w:t>
      </w:r>
      <w:proofErr w:type="spellStart"/>
      <w:r w:rsidRPr="0002467F">
        <w:rPr>
          <w:rFonts w:asciiTheme="majorHAnsi" w:hAnsiTheme="majorHAnsi" w:cstheme="majorBidi"/>
          <w:color w:val="000000" w:themeColor="text1"/>
          <w:sz w:val="28"/>
          <w:szCs w:val="28"/>
        </w:rPr>
        <w:t>verbo</w:t>
      </w:r>
      <w:proofErr w:type="spellEnd"/>
      <w:r w:rsidRPr="0002467F">
        <w:rPr>
          <w:rFonts w:asciiTheme="majorHAnsi" w:hAnsiTheme="majorHAnsi" w:cstheme="majorBidi"/>
          <w:color w:val="000000" w:themeColor="text1"/>
          <w:sz w:val="28"/>
          <w:szCs w:val="28"/>
        </w:rPr>
        <w:t xml:space="preserve">”) in “On the </w:t>
      </w:r>
      <w:proofErr w:type="spellStart"/>
      <w:r w:rsidRPr="0002467F">
        <w:rPr>
          <w:rFonts w:asciiTheme="majorHAnsi" w:hAnsiTheme="majorHAnsi" w:cstheme="majorBidi"/>
          <w:color w:val="000000" w:themeColor="text1"/>
          <w:sz w:val="28"/>
          <w:szCs w:val="28"/>
        </w:rPr>
        <w:t>Orator</w:t>
      </w:r>
      <w:proofErr w:type="spellEnd"/>
      <w:r w:rsidRPr="0002467F">
        <w:rPr>
          <w:rFonts w:asciiTheme="majorHAnsi" w:hAnsiTheme="majorHAnsi" w:cstheme="majorBidi"/>
          <w:color w:val="000000" w:themeColor="text1"/>
          <w:sz w:val="28"/>
          <w:szCs w:val="28"/>
        </w:rPr>
        <w:t xml:space="preserve">” (“De </w:t>
      </w:r>
      <w:proofErr w:type="spellStart"/>
      <w:r w:rsidRPr="0002467F">
        <w:rPr>
          <w:rFonts w:asciiTheme="majorHAnsi" w:hAnsiTheme="majorHAnsi" w:cstheme="majorBidi"/>
          <w:color w:val="000000" w:themeColor="text1"/>
          <w:sz w:val="28"/>
          <w:szCs w:val="28"/>
        </w:rPr>
        <w:t>Oratore</w:t>
      </w:r>
      <w:proofErr w:type="spellEnd"/>
      <w:r w:rsidRPr="0002467F">
        <w:rPr>
          <w:rFonts w:asciiTheme="majorHAnsi" w:hAnsiTheme="majorHAnsi" w:cstheme="majorBidi"/>
          <w:color w:val="000000" w:themeColor="text1"/>
          <w:sz w:val="28"/>
          <w:szCs w:val="28"/>
        </w:rPr>
        <w:t xml:space="preserve">”, 55 BCE): “I </w:t>
      </w:r>
      <w:proofErr w:type="spellStart"/>
      <w:r w:rsidRPr="0002467F">
        <w:rPr>
          <w:rFonts w:asciiTheme="majorHAnsi" w:hAnsiTheme="majorHAnsi" w:cstheme="majorBidi"/>
          <w:color w:val="000000" w:themeColor="text1"/>
          <w:sz w:val="28"/>
          <w:szCs w:val="28"/>
        </w:rPr>
        <w:t>did</w:t>
      </w:r>
      <w:proofErr w:type="spellEnd"/>
      <w:r w:rsidRPr="0002467F">
        <w:rPr>
          <w:rFonts w:asciiTheme="majorHAnsi" w:hAnsiTheme="majorHAnsi" w:cstheme="majorBidi"/>
          <w:color w:val="000000" w:themeColor="text1"/>
          <w:sz w:val="28"/>
          <w:szCs w:val="28"/>
        </w:rPr>
        <w:t xml:space="preserve"> not </w:t>
      </w:r>
      <w:proofErr w:type="spellStart"/>
      <w:r w:rsidRPr="0002467F">
        <w:rPr>
          <w:rFonts w:asciiTheme="majorHAnsi" w:hAnsiTheme="majorHAnsi" w:cstheme="majorBidi"/>
          <w:color w:val="000000" w:themeColor="text1"/>
          <w:sz w:val="28"/>
          <w:szCs w:val="28"/>
        </w:rPr>
        <w:t>think</w:t>
      </w:r>
      <w:proofErr w:type="spellEnd"/>
      <w:r w:rsidRPr="0002467F">
        <w:rPr>
          <w:rFonts w:asciiTheme="majorHAnsi" w:hAnsiTheme="majorHAnsi" w:cstheme="majorBidi"/>
          <w:color w:val="000000" w:themeColor="text1"/>
          <w:sz w:val="28"/>
          <w:szCs w:val="28"/>
        </w:rPr>
        <w:t xml:space="preserve"> I </w:t>
      </w:r>
      <w:proofErr w:type="spellStart"/>
      <w:r w:rsidRPr="0002467F">
        <w:rPr>
          <w:rFonts w:asciiTheme="majorHAnsi" w:hAnsiTheme="majorHAnsi" w:cstheme="majorBidi"/>
          <w:color w:val="000000" w:themeColor="text1"/>
          <w:sz w:val="28"/>
          <w:szCs w:val="28"/>
        </w:rPr>
        <w:t>ought</w:t>
      </w:r>
      <w:proofErr w:type="spellEnd"/>
      <w:r w:rsidRPr="0002467F">
        <w:rPr>
          <w:rFonts w:asciiTheme="majorHAnsi" w:hAnsiTheme="majorHAnsi" w:cstheme="majorBidi"/>
          <w:color w:val="000000" w:themeColor="text1"/>
          <w:sz w:val="28"/>
          <w:szCs w:val="28"/>
        </w:rPr>
        <w:t xml:space="preserve"> to count </w:t>
      </w:r>
      <w:proofErr w:type="spellStart"/>
      <w:r w:rsidRPr="0002467F">
        <w:rPr>
          <w:rFonts w:asciiTheme="majorHAnsi" w:hAnsiTheme="majorHAnsi" w:cstheme="majorBidi"/>
          <w:color w:val="000000" w:themeColor="text1"/>
          <w:sz w:val="28"/>
          <w:szCs w:val="28"/>
        </w:rPr>
        <w:t>them</w:t>
      </w:r>
      <w:proofErr w:type="spellEnd"/>
      <w:r w:rsidRPr="0002467F">
        <w:rPr>
          <w:rFonts w:asciiTheme="majorHAnsi" w:hAnsiTheme="majorHAnsi" w:cstheme="majorBidi"/>
          <w:color w:val="000000" w:themeColor="text1"/>
          <w:sz w:val="28"/>
          <w:szCs w:val="28"/>
        </w:rPr>
        <w:t xml:space="preserve"> [the </w:t>
      </w:r>
      <w:proofErr w:type="spellStart"/>
      <w:r w:rsidRPr="0002467F">
        <w:rPr>
          <w:rFonts w:asciiTheme="majorHAnsi" w:hAnsiTheme="majorHAnsi" w:cstheme="majorBidi"/>
          <w:color w:val="000000" w:themeColor="text1"/>
          <w:sz w:val="28"/>
          <w:szCs w:val="28"/>
        </w:rPr>
        <w:t>words</w:t>
      </w:r>
      <w:proofErr w:type="spellEnd"/>
      <w:r w:rsidRPr="0002467F">
        <w:rPr>
          <w:rFonts w:asciiTheme="majorHAnsi" w:hAnsiTheme="majorHAnsi" w:cstheme="majorBidi"/>
          <w:color w:val="000000" w:themeColor="text1"/>
          <w:sz w:val="28"/>
          <w:szCs w:val="28"/>
        </w:rPr>
        <w:t xml:space="preserve">] out to the </w:t>
      </w:r>
      <w:proofErr w:type="spellStart"/>
      <w:r w:rsidRPr="0002467F">
        <w:rPr>
          <w:rFonts w:asciiTheme="majorHAnsi" w:hAnsiTheme="majorHAnsi" w:cstheme="majorBidi"/>
          <w:color w:val="000000" w:themeColor="text1"/>
          <w:sz w:val="28"/>
          <w:szCs w:val="28"/>
        </w:rPr>
        <w:t>reader</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like</w:t>
      </w:r>
      <w:proofErr w:type="spellEnd"/>
      <w:r w:rsidRPr="0002467F">
        <w:rPr>
          <w:rFonts w:asciiTheme="majorHAnsi" w:hAnsiTheme="majorHAnsi" w:cstheme="majorBidi"/>
          <w:color w:val="000000" w:themeColor="text1"/>
          <w:sz w:val="28"/>
          <w:szCs w:val="28"/>
        </w:rPr>
        <w:t xml:space="preserve"> coins, but to </w:t>
      </w:r>
      <w:proofErr w:type="spellStart"/>
      <w:r w:rsidRPr="0002467F">
        <w:rPr>
          <w:rFonts w:asciiTheme="majorHAnsi" w:hAnsiTheme="majorHAnsi" w:cstheme="majorBidi"/>
          <w:color w:val="000000" w:themeColor="text1"/>
          <w:sz w:val="28"/>
          <w:szCs w:val="28"/>
        </w:rPr>
        <w:t>pay</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them</w:t>
      </w:r>
      <w:proofErr w:type="spellEnd"/>
      <w:r w:rsidRPr="0002467F">
        <w:rPr>
          <w:rFonts w:asciiTheme="majorHAnsi" w:hAnsiTheme="majorHAnsi" w:cstheme="majorBidi"/>
          <w:color w:val="000000" w:themeColor="text1"/>
          <w:sz w:val="28"/>
          <w:szCs w:val="28"/>
        </w:rPr>
        <w:t xml:space="preserve"> by </w:t>
      </w:r>
      <w:proofErr w:type="spellStart"/>
      <w:r w:rsidRPr="0002467F">
        <w:rPr>
          <w:rFonts w:asciiTheme="majorHAnsi" w:hAnsiTheme="majorHAnsi" w:cstheme="majorBidi"/>
          <w:color w:val="000000" w:themeColor="text1"/>
          <w:sz w:val="28"/>
          <w:szCs w:val="28"/>
        </w:rPr>
        <w:t>weight</w:t>
      </w:r>
      <w:proofErr w:type="spellEnd"/>
      <w:r w:rsidRPr="0002467F">
        <w:rPr>
          <w:rFonts w:asciiTheme="majorHAnsi" w:hAnsiTheme="majorHAnsi" w:cstheme="majorBidi"/>
          <w:color w:val="000000" w:themeColor="text1"/>
          <w:sz w:val="28"/>
          <w:szCs w:val="28"/>
        </w:rPr>
        <w:t xml:space="preserve">, as </w:t>
      </w:r>
      <w:proofErr w:type="spellStart"/>
      <w:r w:rsidRPr="0002467F">
        <w:rPr>
          <w:rFonts w:asciiTheme="majorHAnsi" w:hAnsiTheme="majorHAnsi" w:cstheme="majorBidi"/>
          <w:color w:val="000000" w:themeColor="text1"/>
          <w:sz w:val="28"/>
          <w:szCs w:val="28"/>
        </w:rPr>
        <w:t>it</w:t>
      </w:r>
      <w:proofErr w:type="spellEnd"/>
      <w:r w:rsidRPr="0002467F">
        <w:rPr>
          <w:rFonts w:asciiTheme="majorHAnsi" w:hAnsiTheme="majorHAnsi" w:cstheme="majorBidi"/>
          <w:color w:val="000000" w:themeColor="text1"/>
          <w:sz w:val="28"/>
          <w:szCs w:val="28"/>
        </w:rPr>
        <w:t xml:space="preserve"> </w:t>
      </w:r>
      <w:proofErr w:type="spellStart"/>
      <w:r w:rsidRPr="0002467F">
        <w:rPr>
          <w:rFonts w:asciiTheme="majorHAnsi" w:hAnsiTheme="majorHAnsi" w:cstheme="majorBidi"/>
          <w:color w:val="000000" w:themeColor="text1"/>
          <w:sz w:val="28"/>
          <w:szCs w:val="28"/>
        </w:rPr>
        <w:t>were</w:t>
      </w:r>
      <w:proofErr w:type="spellEnd"/>
      <w:r w:rsidRPr="0002467F">
        <w:rPr>
          <w:rFonts w:asciiTheme="majorHAnsi" w:hAnsiTheme="majorHAnsi" w:cstheme="majorBidi"/>
          <w:color w:val="000000" w:themeColor="text1"/>
          <w:sz w:val="28"/>
          <w:szCs w:val="28"/>
        </w:rPr>
        <w:t>.</w:t>
      </w:r>
    </w:p>
    <w:p w:rsidR="00170F57" w:rsidRPr="0002467F" w:rsidRDefault="00170F57" w:rsidP="00170F57">
      <w:pPr>
        <w:numPr>
          <w:ilvl w:val="0"/>
          <w:numId w:val="1"/>
        </w:numPr>
        <w:spacing w:before="100" w:beforeAutospacing="1" w:after="100" w:afterAutospacing="1"/>
        <w:jc w:val="both"/>
        <w:outlineLvl w:val="3"/>
        <w:rPr>
          <w:rFonts w:asciiTheme="majorHAnsi" w:eastAsia="Times New Roman" w:hAnsiTheme="majorHAnsi" w:cstheme="majorBidi"/>
          <w:i/>
          <w:iCs/>
          <w:color w:val="000000" w:themeColor="text1"/>
          <w:sz w:val="28"/>
          <w:szCs w:val="28"/>
          <w:highlight w:val="lightGray"/>
          <w:u w:val="single"/>
          <w:lang w:eastAsia="fr-FR"/>
        </w:rPr>
      </w:pPr>
      <w:r w:rsidRPr="0002467F">
        <w:rPr>
          <w:rFonts w:asciiTheme="majorHAnsi" w:eastAsia="Times New Roman" w:hAnsiTheme="majorHAnsi" w:cstheme="majorBidi"/>
          <w:i/>
          <w:iCs/>
          <w:color w:val="000000" w:themeColor="text1"/>
          <w:sz w:val="28"/>
          <w:szCs w:val="28"/>
          <w:highlight w:val="lightGray"/>
          <w:u w:val="single"/>
          <w:lang w:eastAsia="fr-FR"/>
        </w:rPr>
        <w:t>English translations of the bible</w:t>
      </w:r>
    </w:p>
    <w:p w:rsidR="00170F57" w:rsidRPr="0002467F"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r w:rsidRPr="0002467F">
        <w:rPr>
          <w:rFonts w:asciiTheme="majorHAnsi" w:eastAsia="Times New Roman" w:hAnsiTheme="majorHAnsi" w:cstheme="majorBidi"/>
          <w:color w:val="000000" w:themeColor="text1"/>
          <w:sz w:val="28"/>
          <w:szCs w:val="28"/>
          <w:lang w:eastAsia="fr-FR"/>
        </w:rPr>
        <w:t xml:space="preserve">There are </w:t>
      </w:r>
      <w:proofErr w:type="spellStart"/>
      <w:r w:rsidRPr="0002467F">
        <w:rPr>
          <w:rFonts w:asciiTheme="majorHAnsi" w:eastAsia="Times New Roman" w:hAnsiTheme="majorHAnsi" w:cstheme="majorBidi"/>
          <w:color w:val="000000" w:themeColor="text1"/>
          <w:sz w:val="28"/>
          <w:szCs w:val="28"/>
          <w:lang w:eastAsia="fr-FR"/>
        </w:rPr>
        <w:t>several</w:t>
      </w:r>
      <w:proofErr w:type="spellEnd"/>
      <w:r w:rsidRPr="0002467F">
        <w:rPr>
          <w:rFonts w:asciiTheme="majorHAnsi" w:eastAsia="Times New Roman" w:hAnsiTheme="majorHAnsi" w:cstheme="majorBidi"/>
          <w:color w:val="000000" w:themeColor="text1"/>
          <w:sz w:val="28"/>
          <w:szCs w:val="28"/>
          <w:lang w:eastAsia="fr-FR"/>
        </w:rPr>
        <w:t xml:space="preserve"> translations of parts of the Bible into </w:t>
      </w:r>
      <w:proofErr w:type="spellStart"/>
      <w:r w:rsidRPr="0002467F">
        <w:rPr>
          <w:rFonts w:asciiTheme="majorHAnsi" w:eastAsia="Times New Roman" w:hAnsiTheme="majorHAnsi" w:cstheme="majorBidi"/>
          <w:color w:val="000000" w:themeColor="text1"/>
          <w:sz w:val="28"/>
          <w:szCs w:val="28"/>
          <w:lang w:eastAsia="fr-FR"/>
        </w:rPr>
        <w:t>Old</w:t>
      </w:r>
      <w:proofErr w:type="spellEnd"/>
      <w:r w:rsidRPr="0002467F">
        <w:rPr>
          <w:rFonts w:asciiTheme="majorHAnsi" w:eastAsia="Times New Roman" w:hAnsiTheme="majorHAnsi" w:cstheme="majorBidi"/>
          <w:color w:val="000000" w:themeColor="text1"/>
          <w:sz w:val="28"/>
          <w:szCs w:val="28"/>
          <w:lang w:eastAsia="fr-FR"/>
        </w:rPr>
        <w:t xml:space="preserve"> English. </w:t>
      </w:r>
      <w:proofErr w:type="spellStart"/>
      <w:r w:rsidRPr="0002467F">
        <w:rPr>
          <w:rFonts w:asciiTheme="majorHAnsi" w:eastAsia="Times New Roman" w:hAnsiTheme="majorHAnsi" w:cstheme="majorBidi"/>
          <w:color w:val="000000" w:themeColor="text1"/>
          <w:sz w:val="28"/>
          <w:szCs w:val="28"/>
          <w:lang w:eastAsia="fr-FR"/>
        </w:rPr>
        <w:t>These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include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some</w:t>
      </w:r>
      <w:proofErr w:type="spellEnd"/>
      <w:r w:rsidRPr="0002467F">
        <w:rPr>
          <w:rFonts w:asciiTheme="majorHAnsi" w:eastAsia="Times New Roman" w:hAnsiTheme="majorHAnsi" w:cstheme="majorBidi"/>
          <w:color w:val="000000" w:themeColor="text1"/>
          <w:sz w:val="28"/>
          <w:szCs w:val="28"/>
          <w:lang w:eastAsia="fr-FR"/>
        </w:rPr>
        <w:t xml:space="preserve"> by the </w:t>
      </w:r>
      <w:proofErr w:type="spellStart"/>
      <w:r w:rsidRPr="0002467F">
        <w:rPr>
          <w:rFonts w:asciiTheme="majorHAnsi" w:eastAsia="Times New Roman" w:hAnsiTheme="majorHAnsi" w:cstheme="majorBidi"/>
          <w:color w:val="000000" w:themeColor="text1"/>
          <w:sz w:val="28"/>
          <w:szCs w:val="28"/>
          <w:lang w:eastAsia="fr-FR"/>
        </w:rPr>
        <w:t>Venerable</w:t>
      </w:r>
      <w:proofErr w:type="spellEnd"/>
      <w:r w:rsidRPr="0002467F">
        <w:rPr>
          <w:rFonts w:asciiTheme="majorHAnsi" w:eastAsia="Times New Roman" w:hAnsiTheme="majorHAnsi" w:cstheme="majorBidi"/>
          <w:color w:val="000000" w:themeColor="text1"/>
          <w:sz w:val="28"/>
          <w:szCs w:val="28"/>
          <w:lang w:eastAsia="fr-FR"/>
        </w:rPr>
        <w:t xml:space="preserve"> Bede and </w:t>
      </w:r>
      <w:proofErr w:type="spellStart"/>
      <w:r w:rsidRPr="0002467F">
        <w:rPr>
          <w:rFonts w:asciiTheme="majorHAnsi" w:eastAsia="Times New Roman" w:hAnsiTheme="majorHAnsi" w:cstheme="majorBidi"/>
          <w:color w:val="000000" w:themeColor="text1"/>
          <w:sz w:val="28"/>
          <w:szCs w:val="28"/>
          <w:lang w:eastAsia="fr-FR"/>
        </w:rPr>
        <w:t>Aldhelm</w:t>
      </w:r>
      <w:proofErr w:type="spellEnd"/>
      <w:r w:rsidRPr="0002467F">
        <w:rPr>
          <w:rFonts w:asciiTheme="majorHAnsi" w:eastAsia="Times New Roman" w:hAnsiTheme="majorHAnsi" w:cstheme="majorBidi"/>
          <w:color w:val="000000" w:themeColor="text1"/>
          <w:sz w:val="28"/>
          <w:szCs w:val="28"/>
          <w:lang w:eastAsia="fr-FR"/>
        </w:rPr>
        <w:t xml:space="preserve"> in the 7th </w:t>
      </w:r>
      <w:proofErr w:type="spellStart"/>
      <w:r w:rsidRPr="0002467F">
        <w:rPr>
          <w:rFonts w:asciiTheme="majorHAnsi" w:eastAsia="Times New Roman" w:hAnsiTheme="majorHAnsi" w:cstheme="majorBidi"/>
          <w:color w:val="000000" w:themeColor="text1"/>
          <w:sz w:val="28"/>
          <w:szCs w:val="28"/>
          <w:lang w:eastAsia="fr-FR"/>
        </w:rPr>
        <w:t>century</w:t>
      </w:r>
      <w:proofErr w:type="spellEnd"/>
      <w:r w:rsidRPr="0002467F">
        <w:rPr>
          <w:rFonts w:asciiTheme="majorHAnsi" w:eastAsia="Times New Roman" w:hAnsiTheme="majorHAnsi" w:cstheme="majorBidi"/>
          <w:color w:val="000000" w:themeColor="text1"/>
          <w:sz w:val="28"/>
          <w:szCs w:val="28"/>
          <w:lang w:eastAsia="fr-FR"/>
        </w:rPr>
        <w:t xml:space="preserve">, the </w:t>
      </w:r>
      <w:hyperlink r:id="rId11" w:history="1">
        <w:r w:rsidRPr="0002467F">
          <w:rPr>
            <w:rFonts w:asciiTheme="majorHAnsi" w:eastAsia="Times New Roman" w:hAnsiTheme="majorHAnsi" w:cstheme="majorBidi"/>
            <w:color w:val="000000" w:themeColor="text1"/>
            <w:sz w:val="28"/>
            <w:szCs w:val="28"/>
            <w:lang w:eastAsia="fr-FR"/>
          </w:rPr>
          <w:t>Wessex Gospels</w:t>
        </w:r>
      </w:hyperlink>
      <w:r w:rsidRPr="0002467F">
        <w:rPr>
          <w:rFonts w:asciiTheme="majorHAnsi" w:eastAsia="Times New Roman" w:hAnsiTheme="majorHAnsi" w:cstheme="majorBidi"/>
          <w:color w:val="000000" w:themeColor="text1"/>
          <w:sz w:val="28"/>
          <w:szCs w:val="28"/>
          <w:lang w:eastAsia="fr-FR"/>
        </w:rPr>
        <w:t xml:space="preserve">  in about 990, and the first six books of the </w:t>
      </w:r>
      <w:proofErr w:type="spellStart"/>
      <w:r w:rsidRPr="0002467F">
        <w:rPr>
          <w:rFonts w:asciiTheme="majorHAnsi" w:eastAsia="Times New Roman" w:hAnsiTheme="majorHAnsi" w:cstheme="majorBidi"/>
          <w:color w:val="000000" w:themeColor="text1"/>
          <w:sz w:val="28"/>
          <w:szCs w:val="28"/>
          <w:lang w:eastAsia="fr-FR"/>
        </w:rPr>
        <w:t>Old</w:t>
      </w:r>
      <w:proofErr w:type="spellEnd"/>
      <w:r w:rsidRPr="0002467F">
        <w:rPr>
          <w:rFonts w:asciiTheme="majorHAnsi" w:eastAsia="Times New Roman" w:hAnsiTheme="majorHAnsi" w:cstheme="majorBidi"/>
          <w:color w:val="000000" w:themeColor="text1"/>
          <w:sz w:val="28"/>
          <w:szCs w:val="28"/>
          <w:lang w:eastAsia="fr-FR"/>
        </w:rPr>
        <w:t xml:space="preserve"> Testament (</w:t>
      </w:r>
      <w:proofErr w:type="spellStart"/>
      <w:r>
        <w:fldChar w:fldCharType="begin"/>
      </w:r>
      <w:r>
        <w:instrText>HYPERLINK "https://en.wikipedia.org/wiki/Old_English_Hexateuch"</w:instrText>
      </w:r>
      <w:r>
        <w:fldChar w:fldCharType="separate"/>
      </w:r>
      <w:r w:rsidRPr="0002467F">
        <w:rPr>
          <w:rFonts w:asciiTheme="majorHAnsi" w:eastAsia="Times New Roman" w:hAnsiTheme="majorHAnsi" w:cstheme="majorBidi"/>
          <w:color w:val="000000" w:themeColor="text1"/>
          <w:sz w:val="28"/>
          <w:szCs w:val="28"/>
          <w:lang w:eastAsia="fr-FR"/>
        </w:rPr>
        <w:t>Hexateuch</w:t>
      </w:r>
      <w:proofErr w:type="spellEnd"/>
      <w:r>
        <w:fldChar w:fldCharType="end"/>
      </w:r>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translated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under</w:t>
      </w:r>
      <w:proofErr w:type="spellEnd"/>
      <w:r w:rsidRPr="0002467F">
        <w:rPr>
          <w:rFonts w:asciiTheme="majorHAnsi" w:eastAsia="Times New Roman" w:hAnsiTheme="majorHAnsi" w:cstheme="majorBidi"/>
          <w:color w:val="000000" w:themeColor="text1"/>
          <w:sz w:val="28"/>
          <w:szCs w:val="28"/>
          <w:lang w:eastAsia="fr-FR"/>
        </w:rPr>
        <w:t xml:space="preserve"> the guidance of Abbott </w:t>
      </w:r>
      <w:proofErr w:type="spellStart"/>
      <w:r w:rsidRPr="0002467F">
        <w:rPr>
          <w:rFonts w:asciiTheme="majorHAnsi" w:eastAsia="Times New Roman" w:hAnsiTheme="majorHAnsi" w:cstheme="majorBidi"/>
          <w:color w:val="000000" w:themeColor="text1"/>
          <w:sz w:val="28"/>
          <w:szCs w:val="28"/>
          <w:lang w:eastAsia="fr-FR"/>
        </w:rPr>
        <w:t>Ælfric</w:t>
      </w:r>
      <w:proofErr w:type="spellEnd"/>
      <w:r w:rsidRPr="0002467F">
        <w:rPr>
          <w:rFonts w:asciiTheme="majorHAnsi" w:eastAsia="Times New Roman" w:hAnsiTheme="majorHAnsi" w:cstheme="majorBidi"/>
          <w:color w:val="000000" w:themeColor="text1"/>
          <w:sz w:val="28"/>
          <w:szCs w:val="28"/>
          <w:lang w:eastAsia="fr-FR"/>
        </w:rPr>
        <w:t xml:space="preserve"> of </w:t>
      </w:r>
      <w:proofErr w:type="spellStart"/>
      <w:r w:rsidRPr="0002467F">
        <w:rPr>
          <w:rFonts w:asciiTheme="majorHAnsi" w:eastAsia="Times New Roman" w:hAnsiTheme="majorHAnsi" w:cstheme="majorBidi"/>
          <w:color w:val="000000" w:themeColor="text1"/>
          <w:sz w:val="28"/>
          <w:szCs w:val="28"/>
          <w:lang w:eastAsia="fr-FR"/>
        </w:rPr>
        <w:t>Eynsham</w:t>
      </w:r>
      <w:proofErr w:type="spellEnd"/>
      <w:r w:rsidRPr="0002467F">
        <w:rPr>
          <w:rFonts w:asciiTheme="majorHAnsi" w:eastAsia="Times New Roman" w:hAnsiTheme="majorHAnsi" w:cstheme="majorBidi"/>
          <w:color w:val="000000" w:themeColor="text1"/>
          <w:sz w:val="28"/>
          <w:szCs w:val="28"/>
          <w:lang w:eastAsia="fr-FR"/>
        </w:rPr>
        <w:t xml:space="preserve"> (c. 955 – c. 1010).</w:t>
      </w:r>
    </w:p>
    <w:p w:rsidR="00170F57" w:rsidRPr="0002467F"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p>
    <w:p w:rsidR="00170F57" w:rsidRPr="0002467F"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p>
    <w:p w:rsidR="00170F57" w:rsidRPr="0002467F" w:rsidRDefault="00170F57" w:rsidP="00170F57">
      <w:pPr>
        <w:pStyle w:val="Paragraphedeliste"/>
        <w:numPr>
          <w:ilvl w:val="0"/>
          <w:numId w:val="3"/>
        </w:numPr>
        <w:spacing w:before="100" w:beforeAutospacing="1" w:after="100" w:afterAutospacing="1" w:line="276" w:lineRule="auto"/>
        <w:jc w:val="both"/>
        <w:outlineLvl w:val="2"/>
        <w:rPr>
          <w:rFonts w:asciiTheme="majorHAnsi" w:hAnsiTheme="majorHAnsi" w:cstheme="majorBidi"/>
          <w:i/>
          <w:iCs/>
          <w:color w:val="000000" w:themeColor="text1"/>
          <w:sz w:val="28"/>
          <w:szCs w:val="28"/>
          <w:u w:val="single"/>
        </w:rPr>
      </w:pPr>
      <w:r w:rsidRPr="0002467F">
        <w:rPr>
          <w:rFonts w:asciiTheme="majorHAnsi" w:hAnsiTheme="majorHAnsi" w:cstheme="majorBidi"/>
          <w:i/>
          <w:iCs/>
          <w:color w:val="000000" w:themeColor="text1"/>
          <w:sz w:val="28"/>
          <w:szCs w:val="28"/>
          <w:highlight w:val="lightGray"/>
          <w:u w:val="single"/>
        </w:rPr>
        <w:t xml:space="preserve">Translations from </w:t>
      </w:r>
      <w:proofErr w:type="spellStart"/>
      <w:r w:rsidRPr="0002467F">
        <w:rPr>
          <w:rFonts w:asciiTheme="majorHAnsi" w:hAnsiTheme="majorHAnsi" w:cstheme="majorBidi"/>
          <w:i/>
          <w:iCs/>
          <w:color w:val="000000" w:themeColor="text1"/>
          <w:sz w:val="28"/>
          <w:szCs w:val="28"/>
          <w:highlight w:val="lightGray"/>
          <w:u w:val="single"/>
        </w:rPr>
        <w:t>Greek</w:t>
      </w:r>
      <w:proofErr w:type="spellEnd"/>
      <w:r w:rsidRPr="0002467F">
        <w:rPr>
          <w:rFonts w:asciiTheme="majorHAnsi" w:hAnsiTheme="majorHAnsi" w:cstheme="majorBidi"/>
          <w:i/>
          <w:iCs/>
          <w:color w:val="000000" w:themeColor="text1"/>
          <w:sz w:val="28"/>
          <w:szCs w:val="28"/>
          <w:highlight w:val="lightGray"/>
          <w:u w:val="single"/>
        </w:rPr>
        <w:t xml:space="preserve"> into </w:t>
      </w:r>
      <w:proofErr w:type="spellStart"/>
      <w:r w:rsidRPr="0002467F">
        <w:rPr>
          <w:rFonts w:asciiTheme="majorHAnsi" w:hAnsiTheme="majorHAnsi" w:cstheme="majorBidi"/>
          <w:i/>
          <w:iCs/>
          <w:color w:val="000000" w:themeColor="text1"/>
          <w:sz w:val="28"/>
          <w:szCs w:val="28"/>
          <w:highlight w:val="lightGray"/>
          <w:u w:val="single"/>
        </w:rPr>
        <w:t>Arabic</w:t>
      </w:r>
      <w:proofErr w:type="spellEnd"/>
    </w:p>
    <w:p w:rsidR="00170F57" w:rsidRPr="0002467F"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r w:rsidRPr="0002467F">
        <w:rPr>
          <w:rFonts w:asciiTheme="majorHAnsi" w:eastAsia="Times New Roman" w:hAnsiTheme="majorHAnsi" w:cstheme="majorBidi"/>
          <w:color w:val="000000" w:themeColor="text1"/>
          <w:sz w:val="28"/>
          <w:szCs w:val="28"/>
          <w:lang w:eastAsia="fr-FR"/>
        </w:rPr>
        <w:t xml:space="preserve">From about the middle of the </w:t>
      </w:r>
      <w:proofErr w:type="spellStart"/>
      <w:r w:rsidRPr="0002467F">
        <w:rPr>
          <w:rFonts w:asciiTheme="majorHAnsi" w:eastAsia="Times New Roman" w:hAnsiTheme="majorHAnsi" w:cstheme="majorBidi"/>
          <w:color w:val="000000" w:themeColor="text1"/>
          <w:sz w:val="28"/>
          <w:szCs w:val="28"/>
          <w:lang w:eastAsia="fr-FR"/>
        </w:rPr>
        <w:t>eighth</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century</w:t>
      </w:r>
      <w:proofErr w:type="spellEnd"/>
      <w:r w:rsidRPr="0002467F">
        <w:rPr>
          <w:rFonts w:asciiTheme="majorHAnsi" w:eastAsia="Times New Roman" w:hAnsiTheme="majorHAnsi" w:cstheme="majorBidi"/>
          <w:color w:val="000000" w:themeColor="text1"/>
          <w:sz w:val="28"/>
          <w:szCs w:val="28"/>
          <w:lang w:eastAsia="fr-FR"/>
        </w:rPr>
        <w:t xml:space="preserve"> to the end of the </w:t>
      </w:r>
      <w:proofErr w:type="spellStart"/>
      <w:r w:rsidRPr="0002467F">
        <w:rPr>
          <w:rFonts w:asciiTheme="majorHAnsi" w:eastAsia="Times New Roman" w:hAnsiTheme="majorHAnsi" w:cstheme="majorBidi"/>
          <w:color w:val="000000" w:themeColor="text1"/>
          <w:sz w:val="28"/>
          <w:szCs w:val="28"/>
          <w:lang w:eastAsia="fr-FR"/>
        </w:rPr>
        <w:t>tenth</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Baghdad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was</w:t>
      </w:r>
      <w:proofErr w:type="spellEnd"/>
      <w:r w:rsidRPr="0002467F">
        <w:rPr>
          <w:rFonts w:asciiTheme="majorHAnsi" w:eastAsia="Times New Roman" w:hAnsiTheme="majorHAnsi" w:cstheme="majorBidi"/>
          <w:color w:val="000000" w:themeColor="text1"/>
          <w:sz w:val="28"/>
          <w:szCs w:val="28"/>
          <w:lang w:eastAsia="fr-FR"/>
        </w:rPr>
        <w:t xml:space="preserve"> the centre of </w:t>
      </w:r>
      <w:proofErr w:type="gramStart"/>
      <w:r w:rsidRPr="0002467F">
        <w:rPr>
          <w:rFonts w:asciiTheme="majorHAnsi" w:eastAsia="Times New Roman" w:hAnsiTheme="majorHAnsi" w:cstheme="majorBidi"/>
          <w:color w:val="000000" w:themeColor="text1"/>
          <w:sz w:val="28"/>
          <w:szCs w:val="28"/>
          <w:lang w:eastAsia="fr-FR"/>
        </w:rPr>
        <w:t>a</w:t>
      </w:r>
      <w:proofErr w:type="gramEnd"/>
      <w:r w:rsidRPr="0002467F">
        <w:rPr>
          <w:rFonts w:asciiTheme="majorHAnsi" w:eastAsia="Times New Roman" w:hAnsiTheme="majorHAnsi" w:cstheme="majorBidi"/>
          <w:color w:val="000000" w:themeColor="text1"/>
          <w:sz w:val="28"/>
          <w:szCs w:val="28"/>
          <w:lang w:eastAsia="fr-FR"/>
        </w:rPr>
        <w:t xml:space="preserve"> massive </w:t>
      </w:r>
      <w:hyperlink r:id="rId12" w:history="1">
        <w:r w:rsidRPr="0002467F">
          <w:rPr>
            <w:rFonts w:asciiTheme="majorHAnsi" w:eastAsia="Times New Roman" w:hAnsiTheme="majorHAnsi" w:cstheme="majorBidi"/>
            <w:color w:val="000000" w:themeColor="text1"/>
            <w:sz w:val="28"/>
            <w:szCs w:val="28"/>
            <w:lang w:eastAsia="fr-FR"/>
          </w:rPr>
          <w:t xml:space="preserve">translation </w:t>
        </w:r>
        <w:proofErr w:type="spellStart"/>
        <w:r w:rsidRPr="0002467F">
          <w:rPr>
            <w:rFonts w:asciiTheme="majorHAnsi" w:eastAsia="Times New Roman" w:hAnsiTheme="majorHAnsi" w:cstheme="majorBidi"/>
            <w:color w:val="000000" w:themeColor="text1"/>
            <w:sz w:val="28"/>
            <w:szCs w:val="28"/>
            <w:lang w:eastAsia="fr-FR"/>
          </w:rPr>
          <w:t>project</w:t>
        </w:r>
        <w:proofErr w:type="spellEnd"/>
      </w:hyperlink>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Baghdad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was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founded</w:t>
      </w:r>
      <w:proofErr w:type="spellEnd"/>
      <w:r w:rsidRPr="0002467F">
        <w:rPr>
          <w:rFonts w:asciiTheme="majorHAnsi" w:eastAsia="Times New Roman" w:hAnsiTheme="majorHAnsi" w:cstheme="majorBidi"/>
          <w:color w:val="000000" w:themeColor="text1"/>
          <w:sz w:val="28"/>
          <w:szCs w:val="28"/>
          <w:lang w:eastAsia="fr-FR"/>
        </w:rPr>
        <w:t xml:space="preserve"> in 762 by </w:t>
      </w:r>
      <w:proofErr w:type="spellStart"/>
      <w:r w:rsidRPr="0002467F">
        <w:rPr>
          <w:rFonts w:asciiTheme="majorHAnsi" w:eastAsia="Times New Roman" w:hAnsiTheme="majorHAnsi" w:cstheme="majorBidi"/>
          <w:color w:val="000000" w:themeColor="text1"/>
          <w:sz w:val="28"/>
          <w:szCs w:val="28"/>
          <w:lang w:eastAsia="fr-FR"/>
        </w:rPr>
        <w:t>Caliph</w:t>
      </w:r>
      <w:proofErr w:type="spellEnd"/>
      <w:r w:rsidRPr="0002467F">
        <w:rPr>
          <w:rFonts w:asciiTheme="majorHAnsi" w:eastAsia="Times New Roman" w:hAnsiTheme="majorHAnsi" w:cstheme="majorBidi"/>
          <w:color w:val="000000" w:themeColor="text1"/>
          <w:sz w:val="28"/>
          <w:szCs w:val="28"/>
          <w:lang w:eastAsia="fr-FR"/>
        </w:rPr>
        <w:t xml:space="preserve"> Al-Mansur, </w:t>
      </w:r>
      <w:proofErr w:type="spellStart"/>
      <w:r w:rsidRPr="0002467F">
        <w:rPr>
          <w:rFonts w:asciiTheme="majorHAnsi" w:eastAsia="Times New Roman" w:hAnsiTheme="majorHAnsi" w:cstheme="majorBidi"/>
          <w:color w:val="000000" w:themeColor="text1"/>
          <w:sz w:val="28"/>
          <w:szCs w:val="28"/>
          <w:lang w:eastAsia="fr-FR"/>
        </w:rPr>
        <w:t>who</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continued</w:t>
      </w:r>
      <w:proofErr w:type="spellEnd"/>
      <w:r w:rsidRPr="0002467F">
        <w:rPr>
          <w:rFonts w:asciiTheme="majorHAnsi" w:eastAsia="Times New Roman" w:hAnsiTheme="majorHAnsi" w:cstheme="majorBidi"/>
          <w:color w:val="000000" w:themeColor="text1"/>
          <w:sz w:val="28"/>
          <w:szCs w:val="28"/>
          <w:lang w:eastAsia="fr-FR"/>
        </w:rPr>
        <w:t xml:space="preserve"> a </w:t>
      </w:r>
      <w:proofErr w:type="spellStart"/>
      <w:r w:rsidRPr="0002467F">
        <w:rPr>
          <w:rFonts w:asciiTheme="majorHAnsi" w:eastAsia="Times New Roman" w:hAnsiTheme="majorHAnsi" w:cstheme="majorBidi"/>
          <w:color w:val="000000" w:themeColor="text1"/>
          <w:sz w:val="28"/>
          <w:szCs w:val="28"/>
          <w:lang w:eastAsia="fr-FR"/>
        </w:rPr>
        <w:t>Persian</w:t>
      </w:r>
      <w:proofErr w:type="spellEnd"/>
      <w:r w:rsidRPr="0002467F">
        <w:rPr>
          <w:rFonts w:asciiTheme="majorHAnsi" w:eastAsia="Times New Roman" w:hAnsiTheme="majorHAnsi" w:cstheme="majorBidi"/>
          <w:color w:val="000000" w:themeColor="text1"/>
          <w:sz w:val="28"/>
          <w:szCs w:val="28"/>
          <w:lang w:eastAsia="fr-FR"/>
        </w:rPr>
        <w:t xml:space="preserve"> tradition of translation of </w:t>
      </w:r>
      <w:proofErr w:type="spellStart"/>
      <w:r w:rsidRPr="0002467F">
        <w:rPr>
          <w:rFonts w:asciiTheme="majorHAnsi" w:eastAsia="Times New Roman" w:hAnsiTheme="majorHAnsi" w:cstheme="majorBidi"/>
          <w:color w:val="000000" w:themeColor="text1"/>
          <w:sz w:val="28"/>
          <w:szCs w:val="28"/>
          <w:lang w:eastAsia="fr-FR"/>
        </w:rPr>
        <w:t>secular</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texts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especially</w:t>
      </w:r>
      <w:proofErr w:type="spellEnd"/>
      <w:r w:rsidRPr="0002467F">
        <w:rPr>
          <w:rFonts w:asciiTheme="majorHAnsi" w:eastAsia="Times New Roman" w:hAnsiTheme="majorHAnsi" w:cstheme="majorBidi"/>
          <w:color w:val="000000" w:themeColor="text1"/>
          <w:sz w:val="28"/>
          <w:szCs w:val="28"/>
          <w:lang w:eastAsia="fr-FR"/>
        </w:rPr>
        <w:t xml:space="preserve"> on </w:t>
      </w:r>
      <w:proofErr w:type="spellStart"/>
      <w:r w:rsidRPr="0002467F">
        <w:rPr>
          <w:rFonts w:asciiTheme="majorHAnsi" w:eastAsia="Times New Roman" w:hAnsiTheme="majorHAnsi" w:cstheme="majorBidi"/>
          <w:color w:val="000000" w:themeColor="text1"/>
          <w:sz w:val="28"/>
          <w:szCs w:val="28"/>
          <w:lang w:eastAsia="fr-FR"/>
        </w:rPr>
        <w:t>medicine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philosophy</w:t>
      </w:r>
      <w:proofErr w:type="spellEnd"/>
      <w:r w:rsidRPr="0002467F">
        <w:rPr>
          <w:rFonts w:asciiTheme="majorHAnsi" w:eastAsia="Times New Roman" w:hAnsiTheme="majorHAnsi" w:cstheme="majorBidi"/>
          <w:color w:val="000000" w:themeColor="text1"/>
          <w:sz w:val="28"/>
          <w:szCs w:val="28"/>
          <w:lang w:eastAsia="fr-FR"/>
        </w:rPr>
        <w:t xml:space="preserve"> and </w:t>
      </w:r>
      <w:proofErr w:type="spellStart"/>
      <w:r w:rsidRPr="0002467F">
        <w:rPr>
          <w:rFonts w:asciiTheme="majorHAnsi" w:eastAsia="Times New Roman" w:hAnsiTheme="majorHAnsi" w:cstheme="majorBidi"/>
          <w:color w:val="000000" w:themeColor="text1"/>
          <w:sz w:val="28"/>
          <w:szCs w:val="28"/>
          <w:lang w:eastAsia="fr-FR"/>
        </w:rPr>
        <w:t>astronomy</w:t>
      </w:r>
      <w:proofErr w:type="spellEnd"/>
      <w:r w:rsidRPr="0002467F">
        <w:rPr>
          <w:rFonts w:asciiTheme="majorHAnsi" w:eastAsia="Times New Roman" w:hAnsiTheme="majorHAnsi" w:cstheme="majorBidi"/>
          <w:color w:val="000000" w:themeColor="text1"/>
          <w:sz w:val="28"/>
          <w:szCs w:val="28"/>
          <w:lang w:eastAsia="fr-FR"/>
        </w:rPr>
        <w:t xml:space="preserve">) in </w:t>
      </w:r>
      <w:proofErr w:type="spellStart"/>
      <w:r w:rsidRPr="0002467F">
        <w:rPr>
          <w:rFonts w:asciiTheme="majorHAnsi" w:eastAsia="Times New Roman" w:hAnsiTheme="majorHAnsi" w:cstheme="majorBidi"/>
          <w:color w:val="000000" w:themeColor="text1"/>
          <w:sz w:val="28"/>
          <w:szCs w:val="28"/>
          <w:lang w:eastAsia="fr-FR"/>
        </w:rPr>
        <w:t>his</w:t>
      </w:r>
      <w:proofErr w:type="spellEnd"/>
      <w:r w:rsidRPr="0002467F">
        <w:rPr>
          <w:rFonts w:asciiTheme="majorHAnsi" w:eastAsia="Times New Roman" w:hAnsiTheme="majorHAnsi" w:cstheme="majorBidi"/>
          <w:color w:val="000000" w:themeColor="text1"/>
          <w:sz w:val="28"/>
          <w:szCs w:val="28"/>
          <w:lang w:eastAsia="fr-FR"/>
        </w:rPr>
        <w:t xml:space="preserve"> palace </w:t>
      </w:r>
      <w:proofErr w:type="spellStart"/>
      <w:r w:rsidRPr="0002467F">
        <w:rPr>
          <w:rFonts w:asciiTheme="majorHAnsi" w:eastAsia="Times New Roman" w:hAnsiTheme="majorHAnsi" w:cstheme="majorBidi"/>
          <w:color w:val="000000" w:themeColor="text1"/>
          <w:sz w:val="28"/>
          <w:szCs w:val="28"/>
          <w:lang w:eastAsia="fr-FR"/>
        </w:rPr>
        <w:t>library</w:t>
      </w:r>
      <w:proofErr w:type="spellEnd"/>
      <w:r w:rsidRPr="0002467F">
        <w:rPr>
          <w:rFonts w:asciiTheme="majorHAnsi" w:eastAsia="Times New Roman" w:hAnsiTheme="majorHAnsi" w:cstheme="majorBidi"/>
          <w:color w:val="000000" w:themeColor="text1"/>
          <w:sz w:val="28"/>
          <w:szCs w:val="28"/>
          <w:lang w:eastAsia="fr-FR"/>
        </w:rPr>
        <w:t>, the ‘</w:t>
      </w:r>
      <w:hyperlink r:id="rId13" w:history="1">
        <w:r w:rsidRPr="0002467F">
          <w:rPr>
            <w:rFonts w:asciiTheme="majorHAnsi" w:eastAsia="Times New Roman" w:hAnsiTheme="majorHAnsi" w:cstheme="majorBidi"/>
            <w:color w:val="000000" w:themeColor="text1"/>
            <w:sz w:val="28"/>
            <w:szCs w:val="28"/>
            <w:lang w:eastAsia="fr-FR"/>
          </w:rPr>
          <w:t xml:space="preserve">House of </w:t>
        </w:r>
        <w:proofErr w:type="spellStart"/>
        <w:r w:rsidRPr="0002467F">
          <w:rPr>
            <w:rFonts w:asciiTheme="majorHAnsi" w:eastAsia="Times New Roman" w:hAnsiTheme="majorHAnsi" w:cstheme="majorBidi"/>
            <w:color w:val="000000" w:themeColor="text1"/>
            <w:sz w:val="28"/>
            <w:szCs w:val="28"/>
            <w:lang w:eastAsia="fr-FR"/>
          </w:rPr>
          <w:t>Wisdom</w:t>
        </w:r>
        <w:proofErr w:type="spellEnd"/>
      </w:hyperlink>
      <w:r w:rsidRPr="0002467F">
        <w:rPr>
          <w:rFonts w:asciiTheme="majorHAnsi" w:eastAsia="Times New Roman" w:hAnsiTheme="majorHAnsi" w:cstheme="majorBidi"/>
          <w:color w:val="000000" w:themeColor="text1"/>
          <w:sz w:val="28"/>
          <w:szCs w:val="28"/>
          <w:lang w:eastAsia="fr-FR"/>
        </w:rPr>
        <w:t>’</w:t>
      </w:r>
      <w:r w:rsidRPr="0002467F">
        <w:rPr>
          <w:rFonts w:asciiTheme="majorHAnsi" w:eastAsia="Times New Roman" w:hAnsiTheme="majorHAnsi" w:cstheme="majorBidi"/>
          <w:i/>
          <w:iCs/>
          <w:color w:val="000000" w:themeColor="text1"/>
          <w:sz w:val="28"/>
          <w:szCs w:val="28"/>
          <w:lang w:eastAsia="fr-FR"/>
        </w:rPr>
        <w:t>.</w:t>
      </w:r>
      <w:r w:rsidRPr="0002467F">
        <w:rPr>
          <w:rFonts w:asciiTheme="majorHAnsi" w:eastAsia="Times New Roman" w:hAnsiTheme="majorHAnsi" w:cstheme="majorBidi"/>
          <w:color w:val="000000" w:themeColor="text1"/>
          <w:sz w:val="28"/>
          <w:szCs w:val="28"/>
          <w:lang w:eastAsia="fr-FR"/>
        </w:rPr>
        <w:t xml:space="preserve"> He </w:t>
      </w:r>
      <w:proofErr w:type="spellStart"/>
      <w:r w:rsidRPr="0002467F">
        <w:rPr>
          <w:rFonts w:asciiTheme="majorHAnsi" w:eastAsia="Times New Roman" w:hAnsiTheme="majorHAnsi" w:cstheme="majorBidi"/>
          <w:color w:val="000000" w:themeColor="text1"/>
          <w:sz w:val="28"/>
          <w:szCs w:val="28"/>
          <w:lang w:eastAsia="fr-FR"/>
        </w:rPr>
        <w:t>actively</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sought</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texts</w:t>
      </w:r>
      <w:proofErr w:type="spellEnd"/>
      <w:r w:rsidRPr="0002467F">
        <w:rPr>
          <w:rFonts w:asciiTheme="majorHAnsi" w:eastAsia="Times New Roman" w:hAnsiTheme="majorHAnsi" w:cstheme="majorBidi"/>
          <w:color w:val="000000" w:themeColor="text1"/>
          <w:sz w:val="28"/>
          <w:szCs w:val="28"/>
          <w:lang w:eastAsia="fr-FR"/>
        </w:rPr>
        <w:t xml:space="preserve"> from the Byzantine Empire and the </w:t>
      </w:r>
      <w:proofErr w:type="spellStart"/>
      <w:r w:rsidRPr="0002467F">
        <w:rPr>
          <w:rFonts w:asciiTheme="majorHAnsi" w:eastAsia="Times New Roman" w:hAnsiTheme="majorHAnsi" w:cstheme="majorBidi"/>
          <w:color w:val="000000" w:themeColor="text1"/>
          <w:sz w:val="28"/>
          <w:szCs w:val="28"/>
          <w:lang w:eastAsia="fr-FR"/>
        </w:rPr>
        <w:t>Near</w:t>
      </w:r>
      <w:proofErr w:type="spellEnd"/>
      <w:r w:rsidRPr="0002467F">
        <w:rPr>
          <w:rFonts w:asciiTheme="majorHAnsi" w:eastAsia="Times New Roman" w:hAnsiTheme="majorHAnsi" w:cstheme="majorBidi"/>
          <w:color w:val="000000" w:themeColor="text1"/>
          <w:sz w:val="28"/>
          <w:szCs w:val="28"/>
          <w:lang w:eastAsia="fr-FR"/>
        </w:rPr>
        <w:t xml:space="preserve"> East – </w:t>
      </w:r>
      <w:proofErr w:type="spellStart"/>
      <w:r w:rsidRPr="0002467F">
        <w:rPr>
          <w:rFonts w:asciiTheme="majorHAnsi" w:eastAsia="Times New Roman" w:hAnsiTheme="majorHAnsi" w:cstheme="majorBidi"/>
          <w:color w:val="000000" w:themeColor="text1"/>
          <w:sz w:val="28"/>
          <w:szCs w:val="28"/>
          <w:lang w:eastAsia="fr-FR"/>
        </w:rPr>
        <w:t>mainly</w:t>
      </w:r>
      <w:proofErr w:type="spellEnd"/>
      <w:r w:rsidRPr="0002467F">
        <w:rPr>
          <w:rFonts w:asciiTheme="majorHAnsi" w:eastAsia="Times New Roman" w:hAnsiTheme="majorHAnsi" w:cstheme="majorBidi"/>
          <w:color w:val="000000" w:themeColor="text1"/>
          <w:sz w:val="28"/>
          <w:szCs w:val="28"/>
          <w:lang w:eastAsia="fr-FR"/>
        </w:rPr>
        <w:t xml:space="preserve"> in </w:t>
      </w:r>
      <w:proofErr w:type="spellStart"/>
      <w:r w:rsidRPr="0002467F">
        <w:rPr>
          <w:rFonts w:asciiTheme="majorHAnsi" w:eastAsia="Times New Roman" w:hAnsiTheme="majorHAnsi" w:cstheme="majorBidi"/>
          <w:color w:val="000000" w:themeColor="text1"/>
          <w:sz w:val="28"/>
          <w:szCs w:val="28"/>
          <w:lang w:eastAsia="fr-FR"/>
        </w:rPr>
        <w:t>Greek</w:t>
      </w:r>
      <w:proofErr w:type="spellEnd"/>
      <w:r w:rsidRPr="0002467F">
        <w:rPr>
          <w:rFonts w:asciiTheme="majorHAnsi" w:eastAsia="Times New Roman" w:hAnsiTheme="majorHAnsi" w:cstheme="majorBidi"/>
          <w:color w:val="000000" w:themeColor="text1"/>
          <w:sz w:val="28"/>
          <w:szCs w:val="28"/>
          <w:lang w:eastAsia="fr-FR"/>
        </w:rPr>
        <w:t xml:space="preserve"> but </w:t>
      </w:r>
      <w:proofErr w:type="spellStart"/>
      <w:r w:rsidRPr="0002467F">
        <w:rPr>
          <w:rFonts w:asciiTheme="majorHAnsi" w:eastAsia="Times New Roman" w:hAnsiTheme="majorHAnsi" w:cstheme="majorBidi"/>
          <w:color w:val="000000" w:themeColor="text1"/>
          <w:sz w:val="28"/>
          <w:szCs w:val="28"/>
          <w:lang w:eastAsia="fr-FR"/>
        </w:rPr>
        <w:t>also</w:t>
      </w:r>
      <w:proofErr w:type="spellEnd"/>
      <w:r w:rsidRPr="0002467F">
        <w:rPr>
          <w:rFonts w:asciiTheme="majorHAnsi" w:eastAsia="Times New Roman" w:hAnsiTheme="majorHAnsi" w:cstheme="majorBidi"/>
          <w:color w:val="000000" w:themeColor="text1"/>
          <w:sz w:val="28"/>
          <w:szCs w:val="28"/>
          <w:lang w:eastAsia="fr-FR"/>
        </w:rPr>
        <w:t xml:space="preserve"> in </w:t>
      </w:r>
      <w:proofErr w:type="spellStart"/>
      <w:r w:rsidRPr="0002467F">
        <w:rPr>
          <w:rFonts w:asciiTheme="majorHAnsi" w:eastAsia="Times New Roman" w:hAnsiTheme="majorHAnsi" w:cstheme="majorBidi"/>
          <w:color w:val="000000" w:themeColor="text1"/>
          <w:sz w:val="28"/>
          <w:szCs w:val="28"/>
          <w:lang w:eastAsia="fr-FR"/>
        </w:rPr>
        <w:t>Syriac</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Persian</w:t>
      </w:r>
      <w:proofErr w:type="spellEnd"/>
      <w:r w:rsidRPr="0002467F">
        <w:rPr>
          <w:rFonts w:asciiTheme="majorHAnsi" w:eastAsia="Times New Roman" w:hAnsiTheme="majorHAnsi" w:cstheme="majorBidi"/>
          <w:color w:val="000000" w:themeColor="text1"/>
          <w:sz w:val="28"/>
          <w:szCs w:val="28"/>
          <w:lang w:eastAsia="fr-FR"/>
        </w:rPr>
        <w:t xml:space="preserve"> and Sanskrit – and </w:t>
      </w:r>
      <w:proofErr w:type="spellStart"/>
      <w:r w:rsidRPr="0002467F">
        <w:rPr>
          <w:rFonts w:asciiTheme="majorHAnsi" w:eastAsia="Times New Roman" w:hAnsiTheme="majorHAnsi" w:cstheme="majorBidi"/>
          <w:color w:val="000000" w:themeColor="text1"/>
          <w:sz w:val="28"/>
          <w:szCs w:val="28"/>
          <w:lang w:eastAsia="fr-FR"/>
        </w:rPr>
        <w:t>had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them</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translated</w:t>
      </w:r>
      <w:proofErr w:type="spellEnd"/>
      <w:r w:rsidRPr="0002467F">
        <w:rPr>
          <w:rFonts w:asciiTheme="majorHAnsi" w:eastAsia="Times New Roman" w:hAnsiTheme="majorHAnsi" w:cstheme="majorBidi"/>
          <w:color w:val="000000" w:themeColor="text1"/>
          <w:sz w:val="28"/>
          <w:szCs w:val="28"/>
          <w:lang w:eastAsia="fr-FR"/>
        </w:rPr>
        <w:t xml:space="preserve"> into </w:t>
      </w:r>
      <w:proofErr w:type="spellStart"/>
      <w:r w:rsidRPr="0002467F">
        <w:rPr>
          <w:rFonts w:asciiTheme="majorHAnsi" w:eastAsia="Times New Roman" w:hAnsiTheme="majorHAnsi" w:cstheme="majorBidi"/>
          <w:color w:val="000000" w:themeColor="text1"/>
          <w:sz w:val="28"/>
          <w:szCs w:val="28"/>
          <w:lang w:eastAsia="fr-FR"/>
        </w:rPr>
        <w:t>Arabic</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These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texts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included</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works</w:t>
      </w:r>
      <w:proofErr w:type="spellEnd"/>
      <w:r w:rsidRPr="0002467F">
        <w:rPr>
          <w:rFonts w:asciiTheme="majorHAnsi" w:eastAsia="Times New Roman" w:hAnsiTheme="majorHAnsi" w:cstheme="majorBidi"/>
          <w:color w:val="000000" w:themeColor="text1"/>
          <w:sz w:val="28"/>
          <w:szCs w:val="28"/>
          <w:lang w:eastAsia="fr-FR"/>
        </w:rPr>
        <w:t xml:space="preserve"> by Euclid, </w:t>
      </w:r>
      <w:proofErr w:type="spellStart"/>
      <w:r w:rsidRPr="0002467F">
        <w:rPr>
          <w:rFonts w:asciiTheme="majorHAnsi" w:eastAsia="Times New Roman" w:hAnsiTheme="majorHAnsi" w:cstheme="majorBidi"/>
          <w:color w:val="000000" w:themeColor="text1"/>
          <w:sz w:val="28"/>
          <w:szCs w:val="28"/>
          <w:lang w:eastAsia="fr-FR"/>
        </w:rPr>
        <w:t>Plato</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Aristotle</w:t>
      </w:r>
      <w:proofErr w:type="spellEnd"/>
      <w:r w:rsidRPr="0002467F">
        <w:rPr>
          <w:rFonts w:asciiTheme="majorHAnsi" w:eastAsia="Times New Roman" w:hAnsiTheme="majorHAnsi" w:cstheme="majorBidi"/>
          <w:color w:val="000000" w:themeColor="text1"/>
          <w:sz w:val="28"/>
          <w:szCs w:val="28"/>
          <w:lang w:eastAsia="fr-FR"/>
        </w:rPr>
        <w:t xml:space="preserve"> and Proclus as </w:t>
      </w:r>
      <w:proofErr w:type="spellStart"/>
      <w:r w:rsidRPr="0002467F">
        <w:rPr>
          <w:rFonts w:asciiTheme="majorHAnsi" w:eastAsia="Times New Roman" w:hAnsiTheme="majorHAnsi" w:cstheme="majorBidi"/>
          <w:color w:val="000000" w:themeColor="text1"/>
          <w:sz w:val="28"/>
          <w:szCs w:val="28"/>
          <w:lang w:eastAsia="fr-FR"/>
        </w:rPr>
        <w:t>well</w:t>
      </w:r>
      <w:proofErr w:type="spellEnd"/>
      <w:r w:rsidRPr="0002467F">
        <w:rPr>
          <w:rFonts w:asciiTheme="majorHAnsi" w:eastAsia="Times New Roman" w:hAnsiTheme="majorHAnsi" w:cstheme="majorBidi"/>
          <w:color w:val="000000" w:themeColor="text1"/>
          <w:sz w:val="28"/>
          <w:szCs w:val="28"/>
          <w:lang w:eastAsia="fr-FR"/>
        </w:rPr>
        <w:t xml:space="preserve"> as all the </w:t>
      </w:r>
      <w:proofErr w:type="spellStart"/>
      <w:r>
        <w:fldChar w:fldCharType="begin"/>
      </w:r>
      <w:r>
        <w:instrText>HYPERLINK "https://en.wikipedia.org/wiki/Hippocratic_Corpus"</w:instrText>
      </w:r>
      <w:r>
        <w:fldChar w:fldCharType="separate"/>
      </w:r>
      <w:r w:rsidRPr="0002467F">
        <w:rPr>
          <w:rFonts w:asciiTheme="majorHAnsi" w:eastAsia="Times New Roman" w:hAnsiTheme="majorHAnsi" w:cstheme="majorBidi"/>
          <w:color w:val="000000" w:themeColor="text1"/>
          <w:sz w:val="28"/>
          <w:szCs w:val="28"/>
          <w:lang w:eastAsia="fr-FR"/>
        </w:rPr>
        <w:t>Hippocratic</w:t>
      </w:r>
      <w:proofErr w:type="spellEnd"/>
      <w:r w:rsidRPr="0002467F">
        <w:rPr>
          <w:rFonts w:asciiTheme="majorHAnsi" w:eastAsia="Times New Roman" w:hAnsiTheme="majorHAnsi" w:cstheme="majorBidi"/>
          <w:color w:val="000000" w:themeColor="text1"/>
          <w:sz w:val="28"/>
          <w:szCs w:val="28"/>
          <w:lang w:eastAsia="fr-FR"/>
        </w:rPr>
        <w:t xml:space="preserve"> Corpus</w:t>
      </w:r>
      <w:r>
        <w:fldChar w:fldCharType="end"/>
      </w:r>
      <w:r w:rsidRPr="0002467F">
        <w:rPr>
          <w:rFonts w:asciiTheme="majorHAnsi" w:eastAsia="Times New Roman" w:hAnsiTheme="majorHAnsi" w:cstheme="majorBidi"/>
          <w:color w:val="000000" w:themeColor="text1"/>
          <w:sz w:val="28"/>
          <w:szCs w:val="28"/>
          <w:lang w:eastAsia="fr-FR"/>
        </w:rPr>
        <w:t xml:space="preserve"> and the </w:t>
      </w:r>
      <w:proofErr w:type="spellStart"/>
      <w:r w:rsidRPr="0002467F">
        <w:rPr>
          <w:rFonts w:asciiTheme="majorHAnsi" w:eastAsia="Times New Roman" w:hAnsiTheme="majorHAnsi" w:cstheme="majorBidi"/>
          <w:color w:val="000000" w:themeColor="text1"/>
          <w:sz w:val="28"/>
          <w:szCs w:val="28"/>
          <w:lang w:eastAsia="fr-FR"/>
        </w:rPr>
        <w:t>works</w:t>
      </w:r>
      <w:proofErr w:type="spellEnd"/>
      <w:r w:rsidRPr="0002467F">
        <w:rPr>
          <w:rFonts w:asciiTheme="majorHAnsi" w:eastAsia="Times New Roman" w:hAnsiTheme="majorHAnsi" w:cstheme="majorBidi"/>
          <w:color w:val="000000" w:themeColor="text1"/>
          <w:sz w:val="28"/>
          <w:szCs w:val="28"/>
          <w:lang w:eastAsia="fr-FR"/>
        </w:rPr>
        <w:t xml:space="preserve"> of </w:t>
      </w:r>
      <w:proofErr w:type="spellStart"/>
      <w:r>
        <w:fldChar w:fldCharType="begin"/>
      </w:r>
      <w:r>
        <w:instrText>HYPERLINK "https://www.nlm.nih.gov/hmd/arabic/bioG.html"</w:instrText>
      </w:r>
      <w:r>
        <w:fldChar w:fldCharType="separate"/>
      </w:r>
      <w:r w:rsidRPr="0002467F">
        <w:rPr>
          <w:rFonts w:asciiTheme="majorHAnsi" w:eastAsia="Times New Roman" w:hAnsiTheme="majorHAnsi" w:cstheme="majorBidi"/>
          <w:color w:val="000000" w:themeColor="text1"/>
          <w:sz w:val="28"/>
          <w:szCs w:val="28"/>
          <w:lang w:eastAsia="fr-FR"/>
        </w:rPr>
        <w:t>Galen</w:t>
      </w:r>
      <w:proofErr w:type="spellEnd"/>
      <w:r>
        <w:fldChar w:fldCharType="end"/>
      </w:r>
      <w:r w:rsidRPr="0002467F">
        <w:rPr>
          <w:rFonts w:asciiTheme="majorHAnsi" w:eastAsia="Times New Roman" w:hAnsiTheme="majorHAnsi" w:cstheme="majorBidi"/>
          <w:color w:val="000000" w:themeColor="text1"/>
          <w:sz w:val="28"/>
          <w:szCs w:val="28"/>
          <w:lang w:eastAsia="fr-FR"/>
        </w:rPr>
        <w:t xml:space="preserve">. Many translators </w:t>
      </w:r>
      <w:proofErr w:type="spellStart"/>
      <w:r w:rsidRPr="0002467F">
        <w:rPr>
          <w:rFonts w:asciiTheme="majorHAnsi" w:eastAsia="Times New Roman" w:hAnsiTheme="majorHAnsi" w:cstheme="majorBidi"/>
          <w:color w:val="000000" w:themeColor="text1"/>
          <w:sz w:val="28"/>
          <w:szCs w:val="28"/>
          <w:lang w:eastAsia="fr-FR"/>
        </w:rPr>
        <w:t>were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involved</w:t>
      </w:r>
      <w:proofErr w:type="spellEnd"/>
      <w:r w:rsidRPr="0002467F">
        <w:rPr>
          <w:rFonts w:asciiTheme="majorHAnsi" w:eastAsia="Times New Roman" w:hAnsiTheme="majorHAnsi" w:cstheme="majorBidi"/>
          <w:color w:val="000000" w:themeColor="text1"/>
          <w:sz w:val="28"/>
          <w:szCs w:val="28"/>
          <w:lang w:eastAsia="fr-FR"/>
        </w:rPr>
        <w:t xml:space="preserve"> and </w:t>
      </w:r>
      <w:proofErr w:type="spellStart"/>
      <w:r w:rsidRPr="0002467F">
        <w:rPr>
          <w:rFonts w:asciiTheme="majorHAnsi" w:eastAsia="Times New Roman" w:hAnsiTheme="majorHAnsi" w:cstheme="majorBidi"/>
          <w:color w:val="000000" w:themeColor="text1"/>
          <w:sz w:val="28"/>
          <w:szCs w:val="28"/>
          <w:lang w:eastAsia="fr-FR"/>
        </w:rPr>
        <w:t>well</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rewarded</w:t>
      </w:r>
      <w:proofErr w:type="spellEnd"/>
      <w:r w:rsidRPr="0002467F">
        <w:rPr>
          <w:rFonts w:asciiTheme="majorHAnsi" w:eastAsia="Times New Roman" w:hAnsiTheme="majorHAnsi" w:cstheme="majorBidi"/>
          <w:color w:val="000000" w:themeColor="text1"/>
          <w:sz w:val="28"/>
          <w:szCs w:val="28"/>
          <w:lang w:eastAsia="fr-FR"/>
        </w:rPr>
        <w:t xml:space="preserve">; the best </w:t>
      </w:r>
      <w:proofErr w:type="spellStart"/>
      <w:r w:rsidRPr="0002467F">
        <w:rPr>
          <w:rFonts w:asciiTheme="majorHAnsi" w:eastAsia="Times New Roman" w:hAnsiTheme="majorHAnsi" w:cstheme="majorBidi"/>
          <w:color w:val="000000" w:themeColor="text1"/>
          <w:sz w:val="28"/>
          <w:szCs w:val="28"/>
          <w:lang w:eastAsia="fr-FR"/>
        </w:rPr>
        <w:t>known</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is</w:t>
      </w:r>
      <w:proofErr w:type="spellEnd"/>
      <w:r w:rsidRPr="0002467F">
        <w:rPr>
          <w:rFonts w:asciiTheme="majorHAnsi" w:eastAsia="Times New Roman" w:hAnsiTheme="majorHAnsi" w:cstheme="majorBidi"/>
          <w:color w:val="000000" w:themeColor="text1"/>
          <w:sz w:val="28"/>
          <w:szCs w:val="28"/>
          <w:lang w:eastAsia="fr-FR"/>
        </w:rPr>
        <w:t xml:space="preserve"> </w:t>
      </w:r>
      <w:hyperlink r:id="rId14" w:history="1">
        <w:proofErr w:type="spellStart"/>
        <w:r w:rsidRPr="0002467F">
          <w:rPr>
            <w:rFonts w:asciiTheme="majorHAnsi" w:eastAsia="Times New Roman" w:hAnsiTheme="majorHAnsi" w:cstheme="majorBidi"/>
            <w:color w:val="000000" w:themeColor="text1"/>
            <w:sz w:val="28"/>
            <w:szCs w:val="28"/>
            <w:lang w:eastAsia="fr-FR"/>
          </w:rPr>
          <w:t>Hunayn</w:t>
        </w:r>
        <w:proofErr w:type="spellEnd"/>
        <w:r w:rsidRPr="0002467F">
          <w:rPr>
            <w:rFonts w:asciiTheme="majorHAnsi" w:eastAsia="Times New Roman" w:hAnsiTheme="majorHAnsi" w:cstheme="majorBidi"/>
            <w:color w:val="000000" w:themeColor="text1"/>
            <w:sz w:val="28"/>
            <w:szCs w:val="28"/>
            <w:lang w:eastAsia="fr-FR"/>
          </w:rPr>
          <w:t xml:space="preserve"> ibn </w:t>
        </w:r>
        <w:proofErr w:type="spellStart"/>
        <w:r w:rsidRPr="0002467F">
          <w:rPr>
            <w:rFonts w:asciiTheme="majorHAnsi" w:eastAsia="Times New Roman" w:hAnsiTheme="majorHAnsi" w:cstheme="majorBidi"/>
            <w:color w:val="000000" w:themeColor="text1"/>
            <w:sz w:val="28"/>
            <w:szCs w:val="28"/>
            <w:lang w:eastAsia="fr-FR"/>
          </w:rPr>
          <w:t>Ishâq</w:t>
        </w:r>
        <w:proofErr w:type="spellEnd"/>
      </w:hyperlink>
      <w:r w:rsidRPr="0002467F">
        <w:rPr>
          <w:rFonts w:asciiTheme="majorHAnsi" w:eastAsia="Times New Roman" w:hAnsiTheme="majorHAnsi" w:cstheme="majorBidi"/>
          <w:color w:val="000000" w:themeColor="text1"/>
          <w:sz w:val="28"/>
          <w:szCs w:val="28"/>
          <w:lang w:eastAsia="fr-FR"/>
        </w:rPr>
        <w:t xml:space="preserve"> (809-875), </w:t>
      </w:r>
      <w:proofErr w:type="spellStart"/>
      <w:r w:rsidRPr="0002467F">
        <w:rPr>
          <w:rFonts w:asciiTheme="majorHAnsi" w:eastAsia="Times New Roman" w:hAnsiTheme="majorHAnsi" w:cstheme="majorBidi"/>
          <w:color w:val="000000" w:themeColor="text1"/>
          <w:sz w:val="28"/>
          <w:szCs w:val="28"/>
          <w:lang w:eastAsia="fr-FR"/>
        </w:rPr>
        <w:t>who</w:t>
      </w:r>
      <w:proofErr w:type="spellEnd"/>
      <w:r w:rsidRPr="0002467F">
        <w:rPr>
          <w:rFonts w:asciiTheme="majorHAnsi" w:eastAsia="Times New Roman" w:hAnsiTheme="majorHAnsi" w:cstheme="majorBidi"/>
          <w:color w:val="000000" w:themeColor="text1"/>
          <w:sz w:val="28"/>
          <w:szCs w:val="28"/>
          <w:lang w:eastAsia="fr-FR"/>
        </w:rPr>
        <w:t xml:space="preserve">, as a </w:t>
      </w:r>
      <w:proofErr w:type="spellStart"/>
      <w:r w:rsidRPr="0002467F">
        <w:rPr>
          <w:rFonts w:asciiTheme="majorHAnsi" w:eastAsia="Times New Roman" w:hAnsiTheme="majorHAnsi" w:cstheme="majorBidi"/>
          <w:color w:val="000000" w:themeColor="text1"/>
          <w:sz w:val="28"/>
          <w:szCs w:val="28"/>
          <w:lang w:eastAsia="fr-FR"/>
        </w:rPr>
        <w:t>practising</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physician</w:t>
      </w:r>
      <w:proofErr w:type="spellEnd"/>
      <w:r w:rsidRPr="0002467F">
        <w:rPr>
          <w:rFonts w:asciiTheme="majorHAnsi" w:eastAsia="Times New Roman" w:hAnsiTheme="majorHAnsi" w:cstheme="majorBidi"/>
          <w:color w:val="000000" w:themeColor="text1"/>
          <w:sz w:val="28"/>
          <w:szCs w:val="28"/>
          <w:lang w:eastAsia="fr-FR"/>
        </w:rPr>
        <w:t xml:space="preserve"> and the </w:t>
      </w:r>
      <w:proofErr w:type="spellStart"/>
      <w:r w:rsidRPr="0002467F">
        <w:rPr>
          <w:rFonts w:asciiTheme="majorHAnsi" w:eastAsia="Times New Roman" w:hAnsiTheme="majorHAnsi" w:cstheme="majorBidi"/>
          <w:color w:val="000000" w:themeColor="text1"/>
          <w:sz w:val="28"/>
          <w:szCs w:val="28"/>
          <w:lang w:eastAsia="fr-FR"/>
        </w:rPr>
        <w:t>author</w:t>
      </w:r>
      <w:proofErr w:type="spellEnd"/>
      <w:r w:rsidRPr="0002467F">
        <w:rPr>
          <w:rFonts w:asciiTheme="majorHAnsi" w:eastAsia="Times New Roman" w:hAnsiTheme="majorHAnsi" w:cstheme="majorBidi"/>
          <w:color w:val="000000" w:themeColor="text1"/>
          <w:sz w:val="28"/>
          <w:szCs w:val="28"/>
          <w:lang w:eastAsia="fr-FR"/>
        </w:rPr>
        <w:t xml:space="preserve"> of </w:t>
      </w:r>
      <w:proofErr w:type="spellStart"/>
      <w:r w:rsidRPr="0002467F">
        <w:rPr>
          <w:rFonts w:asciiTheme="majorHAnsi" w:eastAsia="Times New Roman" w:hAnsiTheme="majorHAnsi" w:cstheme="majorBidi"/>
          <w:color w:val="000000" w:themeColor="text1"/>
          <w:sz w:val="28"/>
          <w:szCs w:val="28"/>
          <w:lang w:eastAsia="fr-FR"/>
        </w:rPr>
        <w:t>treatises</w:t>
      </w:r>
      <w:proofErr w:type="spellEnd"/>
      <w:r w:rsidRPr="0002467F">
        <w:rPr>
          <w:rFonts w:asciiTheme="majorHAnsi" w:eastAsia="Times New Roman" w:hAnsiTheme="majorHAnsi" w:cstheme="majorBidi"/>
          <w:color w:val="000000" w:themeColor="text1"/>
          <w:sz w:val="28"/>
          <w:szCs w:val="28"/>
          <w:lang w:eastAsia="fr-FR"/>
        </w:rPr>
        <w:t xml:space="preserve"> on the </w:t>
      </w:r>
      <w:proofErr w:type="spellStart"/>
      <w:r w:rsidRPr="0002467F">
        <w:rPr>
          <w:rFonts w:asciiTheme="majorHAnsi" w:eastAsia="Times New Roman" w:hAnsiTheme="majorHAnsi" w:cstheme="majorBidi"/>
          <w:color w:val="000000" w:themeColor="text1"/>
          <w:sz w:val="28"/>
          <w:szCs w:val="28"/>
          <w:lang w:eastAsia="fr-FR"/>
        </w:rPr>
        <w:t>eyes</w:t>
      </w:r>
      <w:proofErr w:type="spellEnd"/>
      <w:r w:rsidRPr="0002467F">
        <w:rPr>
          <w:rFonts w:asciiTheme="majorHAnsi" w:eastAsia="Times New Roman" w:hAnsiTheme="majorHAnsi" w:cstheme="majorBidi"/>
          <w:color w:val="000000" w:themeColor="text1"/>
          <w:sz w:val="28"/>
          <w:szCs w:val="28"/>
          <w:lang w:eastAsia="fr-FR"/>
        </w:rPr>
        <w:t xml:space="preserve"> and </w:t>
      </w:r>
      <w:proofErr w:type="spellStart"/>
      <w:r w:rsidRPr="0002467F">
        <w:rPr>
          <w:rFonts w:asciiTheme="majorHAnsi" w:eastAsia="Times New Roman" w:hAnsiTheme="majorHAnsi" w:cstheme="majorBidi"/>
          <w:color w:val="000000" w:themeColor="text1"/>
          <w:sz w:val="28"/>
          <w:szCs w:val="28"/>
          <w:lang w:eastAsia="fr-FR"/>
        </w:rPr>
        <w:t>teeth</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was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well</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qualified</w:t>
      </w:r>
      <w:proofErr w:type="spellEnd"/>
      <w:r w:rsidRPr="0002467F">
        <w:rPr>
          <w:rFonts w:asciiTheme="majorHAnsi" w:eastAsia="Times New Roman" w:hAnsiTheme="majorHAnsi" w:cstheme="majorBidi"/>
          <w:color w:val="000000" w:themeColor="text1"/>
          <w:sz w:val="28"/>
          <w:szCs w:val="28"/>
          <w:lang w:eastAsia="fr-FR"/>
        </w:rPr>
        <w:t xml:space="preserve"> to translate </w:t>
      </w:r>
      <w:proofErr w:type="spellStart"/>
      <w:r w:rsidRPr="0002467F">
        <w:rPr>
          <w:rFonts w:asciiTheme="majorHAnsi" w:eastAsia="Times New Roman" w:hAnsiTheme="majorHAnsi" w:cstheme="majorBidi"/>
          <w:color w:val="000000" w:themeColor="text1"/>
          <w:sz w:val="28"/>
          <w:szCs w:val="28"/>
          <w:lang w:eastAsia="fr-FR"/>
        </w:rPr>
        <w:t>medical</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texts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These</w:t>
      </w:r>
      <w:proofErr w:type="spellEnd"/>
      <w:r w:rsidRPr="0002467F">
        <w:rPr>
          <w:rFonts w:asciiTheme="majorHAnsi" w:eastAsia="Times New Roman" w:hAnsiTheme="majorHAnsi" w:cstheme="majorBidi"/>
          <w:color w:val="000000" w:themeColor="text1"/>
          <w:sz w:val="28"/>
          <w:szCs w:val="28"/>
          <w:lang w:eastAsia="fr-FR"/>
        </w:rPr>
        <w:t xml:space="preserve"> translations </w:t>
      </w:r>
      <w:proofErr w:type="spellStart"/>
      <w:r w:rsidRPr="0002467F">
        <w:rPr>
          <w:rFonts w:asciiTheme="majorHAnsi" w:eastAsia="Times New Roman" w:hAnsiTheme="majorHAnsi" w:cstheme="majorBidi"/>
          <w:color w:val="000000" w:themeColor="text1"/>
          <w:sz w:val="28"/>
          <w:szCs w:val="28"/>
          <w:lang w:eastAsia="fr-FR"/>
        </w:rPr>
        <w:t>ultimately</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contributed</w:t>
      </w:r>
      <w:proofErr w:type="spellEnd"/>
      <w:r w:rsidRPr="0002467F">
        <w:rPr>
          <w:rFonts w:asciiTheme="majorHAnsi" w:eastAsia="Times New Roman" w:hAnsiTheme="majorHAnsi" w:cstheme="majorBidi"/>
          <w:color w:val="000000" w:themeColor="text1"/>
          <w:sz w:val="28"/>
          <w:szCs w:val="28"/>
          <w:lang w:eastAsia="fr-FR"/>
        </w:rPr>
        <w:t xml:space="preserve"> to the </w:t>
      </w:r>
      <w:hyperlink r:id="rId15" w:history="1">
        <w:r w:rsidRPr="0002467F">
          <w:rPr>
            <w:rFonts w:asciiTheme="majorHAnsi" w:eastAsia="Times New Roman" w:hAnsiTheme="majorHAnsi" w:cstheme="majorBidi"/>
            <w:color w:val="000000" w:themeColor="text1"/>
            <w:sz w:val="28"/>
            <w:szCs w:val="28"/>
            <w:lang w:eastAsia="fr-FR"/>
          </w:rPr>
          <w:t>transmission</w:t>
        </w:r>
      </w:hyperlink>
      <w:r w:rsidRPr="0002467F">
        <w:rPr>
          <w:rFonts w:asciiTheme="majorHAnsi" w:eastAsia="Times New Roman" w:hAnsiTheme="majorHAnsi" w:cstheme="majorBidi"/>
          <w:color w:val="000000" w:themeColor="text1"/>
          <w:sz w:val="28"/>
          <w:szCs w:val="28"/>
          <w:lang w:eastAsia="fr-FR"/>
        </w:rPr>
        <w:t xml:space="preserve"> of scientific and </w:t>
      </w:r>
      <w:proofErr w:type="spellStart"/>
      <w:r w:rsidRPr="0002467F">
        <w:rPr>
          <w:rFonts w:asciiTheme="majorHAnsi" w:eastAsia="Times New Roman" w:hAnsiTheme="majorHAnsi" w:cstheme="majorBidi"/>
          <w:color w:val="000000" w:themeColor="text1"/>
          <w:sz w:val="28"/>
          <w:szCs w:val="28"/>
          <w:lang w:eastAsia="fr-FR"/>
        </w:rPr>
        <w:t>philosophical</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knowledge</w:t>
      </w:r>
      <w:proofErr w:type="spellEnd"/>
      <w:r w:rsidRPr="0002467F">
        <w:rPr>
          <w:rFonts w:asciiTheme="majorHAnsi" w:eastAsia="Times New Roman" w:hAnsiTheme="majorHAnsi" w:cstheme="majorBidi"/>
          <w:color w:val="000000" w:themeColor="text1"/>
          <w:sz w:val="28"/>
          <w:szCs w:val="28"/>
          <w:lang w:eastAsia="fr-FR"/>
        </w:rPr>
        <w:t xml:space="preserve"> to Europe in the Middle Ages.</w:t>
      </w:r>
    </w:p>
    <w:p w:rsidR="00170F57" w:rsidRPr="0002467F"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p>
    <w:p w:rsidR="00170F57" w:rsidRPr="0002467F" w:rsidRDefault="00170F57" w:rsidP="00170F57">
      <w:pPr>
        <w:pStyle w:val="Paragraphedeliste"/>
        <w:numPr>
          <w:ilvl w:val="0"/>
          <w:numId w:val="3"/>
        </w:numPr>
        <w:spacing w:before="100" w:beforeAutospacing="1" w:after="100" w:afterAutospacing="1" w:line="276" w:lineRule="auto"/>
        <w:jc w:val="both"/>
        <w:outlineLvl w:val="2"/>
        <w:rPr>
          <w:rFonts w:asciiTheme="majorHAnsi" w:hAnsiTheme="majorHAnsi" w:cstheme="majorBidi"/>
          <w:i/>
          <w:iCs/>
          <w:color w:val="000000" w:themeColor="text1"/>
          <w:sz w:val="28"/>
          <w:szCs w:val="28"/>
          <w:highlight w:val="lightGray"/>
          <w:u w:val="single"/>
        </w:rPr>
      </w:pPr>
      <w:r w:rsidRPr="0002467F">
        <w:rPr>
          <w:rFonts w:asciiTheme="majorHAnsi" w:hAnsiTheme="majorHAnsi" w:cstheme="majorBidi"/>
          <w:i/>
          <w:iCs/>
          <w:color w:val="000000" w:themeColor="text1"/>
          <w:sz w:val="28"/>
          <w:szCs w:val="28"/>
          <w:highlight w:val="lightGray"/>
          <w:u w:val="single"/>
        </w:rPr>
        <w:t xml:space="preserve">Translations from </w:t>
      </w:r>
      <w:proofErr w:type="spellStart"/>
      <w:r w:rsidRPr="0002467F">
        <w:rPr>
          <w:rFonts w:asciiTheme="majorHAnsi" w:hAnsiTheme="majorHAnsi" w:cstheme="majorBidi"/>
          <w:i/>
          <w:iCs/>
          <w:color w:val="000000" w:themeColor="text1"/>
          <w:sz w:val="28"/>
          <w:szCs w:val="28"/>
          <w:highlight w:val="lightGray"/>
          <w:u w:val="single"/>
        </w:rPr>
        <w:t>Arabic</w:t>
      </w:r>
      <w:proofErr w:type="spellEnd"/>
      <w:r w:rsidRPr="0002467F">
        <w:rPr>
          <w:rFonts w:asciiTheme="majorHAnsi" w:hAnsiTheme="majorHAnsi" w:cstheme="majorBidi"/>
          <w:i/>
          <w:iCs/>
          <w:color w:val="000000" w:themeColor="text1"/>
          <w:sz w:val="28"/>
          <w:szCs w:val="28"/>
          <w:highlight w:val="lightGray"/>
          <w:u w:val="single"/>
        </w:rPr>
        <w:t xml:space="preserve"> into Latin</w:t>
      </w:r>
    </w:p>
    <w:p w:rsidR="00170F57"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r w:rsidRPr="0002467F">
        <w:rPr>
          <w:rFonts w:asciiTheme="majorHAnsi" w:eastAsia="Times New Roman" w:hAnsiTheme="majorHAnsi" w:cstheme="majorBidi"/>
          <w:color w:val="000000" w:themeColor="text1"/>
          <w:sz w:val="28"/>
          <w:szCs w:val="28"/>
          <w:lang w:eastAsia="fr-FR"/>
        </w:rPr>
        <w:t xml:space="preserve">During the </w:t>
      </w:r>
      <w:proofErr w:type="spellStart"/>
      <w:r w:rsidRPr="0002467F">
        <w:rPr>
          <w:rFonts w:asciiTheme="majorHAnsi" w:eastAsia="Times New Roman" w:hAnsiTheme="majorHAnsi" w:cstheme="majorBidi"/>
          <w:color w:val="000000" w:themeColor="text1"/>
          <w:sz w:val="28"/>
          <w:szCs w:val="28"/>
          <w:lang w:eastAsia="fr-FR"/>
        </w:rPr>
        <w:t>twelfth</w:t>
      </w:r>
      <w:proofErr w:type="spellEnd"/>
      <w:r w:rsidRPr="0002467F">
        <w:rPr>
          <w:rFonts w:asciiTheme="majorHAnsi" w:eastAsia="Times New Roman" w:hAnsiTheme="majorHAnsi" w:cstheme="majorBidi"/>
          <w:color w:val="000000" w:themeColor="text1"/>
          <w:sz w:val="28"/>
          <w:szCs w:val="28"/>
          <w:lang w:eastAsia="fr-FR"/>
        </w:rPr>
        <w:t xml:space="preserve"> and </w:t>
      </w:r>
      <w:proofErr w:type="spellStart"/>
      <w:r w:rsidRPr="0002467F">
        <w:rPr>
          <w:rFonts w:asciiTheme="majorHAnsi" w:eastAsia="Times New Roman" w:hAnsiTheme="majorHAnsi" w:cstheme="majorBidi"/>
          <w:color w:val="000000" w:themeColor="text1"/>
          <w:sz w:val="28"/>
          <w:szCs w:val="28"/>
          <w:lang w:eastAsia="fr-FR"/>
        </w:rPr>
        <w:t>thirteenth</w:t>
      </w:r>
      <w:proofErr w:type="spellEnd"/>
      <w:r w:rsidRPr="0002467F">
        <w:rPr>
          <w:rFonts w:asciiTheme="majorHAnsi" w:eastAsia="Times New Roman" w:hAnsiTheme="majorHAnsi" w:cstheme="majorBidi"/>
          <w:color w:val="000000" w:themeColor="text1"/>
          <w:sz w:val="28"/>
          <w:szCs w:val="28"/>
          <w:lang w:eastAsia="fr-FR"/>
        </w:rPr>
        <w:t xml:space="preserve"> centuries, </w:t>
      </w:r>
      <w:proofErr w:type="spellStart"/>
      <w:r w:rsidRPr="0002467F">
        <w:rPr>
          <w:rFonts w:asciiTheme="majorHAnsi" w:eastAsia="Times New Roman" w:hAnsiTheme="majorHAnsi" w:cstheme="majorBidi"/>
          <w:color w:val="000000" w:themeColor="text1"/>
          <w:sz w:val="28"/>
          <w:szCs w:val="28"/>
          <w:lang w:eastAsia="fr-FR"/>
        </w:rPr>
        <w:t>numerous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scholars</w:t>
      </w:r>
      <w:proofErr w:type="spellEnd"/>
      <w:r w:rsidRPr="0002467F">
        <w:rPr>
          <w:rFonts w:asciiTheme="majorHAnsi" w:eastAsia="Times New Roman" w:hAnsiTheme="majorHAnsi" w:cstheme="majorBidi"/>
          <w:color w:val="000000" w:themeColor="text1"/>
          <w:sz w:val="28"/>
          <w:szCs w:val="28"/>
          <w:lang w:eastAsia="fr-FR"/>
        </w:rPr>
        <w:t xml:space="preserve"> and translators </w:t>
      </w:r>
      <w:proofErr w:type="spellStart"/>
      <w:r w:rsidRPr="0002467F">
        <w:rPr>
          <w:rFonts w:asciiTheme="majorHAnsi" w:eastAsia="Times New Roman" w:hAnsiTheme="majorHAnsi" w:cstheme="majorBidi"/>
          <w:color w:val="000000" w:themeColor="text1"/>
          <w:sz w:val="28"/>
          <w:szCs w:val="28"/>
          <w:lang w:eastAsia="fr-FR"/>
        </w:rPr>
        <w:t>were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attracted</w:t>
      </w:r>
      <w:proofErr w:type="spellEnd"/>
      <w:r w:rsidRPr="0002467F">
        <w:rPr>
          <w:rFonts w:asciiTheme="majorHAnsi" w:eastAsia="Times New Roman" w:hAnsiTheme="majorHAnsi" w:cstheme="majorBidi"/>
          <w:color w:val="000000" w:themeColor="text1"/>
          <w:sz w:val="28"/>
          <w:szCs w:val="28"/>
          <w:lang w:eastAsia="fr-FR"/>
        </w:rPr>
        <w:t xml:space="preserve"> to Spain from all over Europe to study the collections of </w:t>
      </w:r>
      <w:proofErr w:type="spellStart"/>
      <w:r w:rsidRPr="0002467F">
        <w:rPr>
          <w:rFonts w:asciiTheme="majorHAnsi" w:eastAsia="Times New Roman" w:hAnsiTheme="majorHAnsi" w:cstheme="majorBidi"/>
          <w:color w:val="000000" w:themeColor="text1"/>
          <w:sz w:val="28"/>
          <w:szCs w:val="28"/>
          <w:lang w:eastAsia="fr-FR"/>
        </w:rPr>
        <w:t>Arabic</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manuscripts</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held</w:t>
      </w:r>
      <w:proofErr w:type="spellEnd"/>
      <w:r w:rsidRPr="0002467F">
        <w:rPr>
          <w:rFonts w:asciiTheme="majorHAnsi" w:eastAsia="Times New Roman" w:hAnsiTheme="majorHAnsi" w:cstheme="majorBidi"/>
          <w:color w:val="000000" w:themeColor="text1"/>
          <w:sz w:val="28"/>
          <w:szCs w:val="28"/>
          <w:lang w:eastAsia="fr-FR"/>
        </w:rPr>
        <w:t xml:space="preserve"> in </w:t>
      </w:r>
      <w:proofErr w:type="spellStart"/>
      <w:r w:rsidRPr="0002467F">
        <w:rPr>
          <w:rFonts w:asciiTheme="majorHAnsi" w:eastAsia="Times New Roman" w:hAnsiTheme="majorHAnsi" w:cstheme="majorBidi"/>
          <w:color w:val="000000" w:themeColor="text1"/>
          <w:sz w:val="28"/>
          <w:szCs w:val="28"/>
          <w:lang w:eastAsia="fr-FR"/>
        </w:rPr>
        <w:t>libraries</w:t>
      </w:r>
      <w:proofErr w:type="spellEnd"/>
      <w:r w:rsidRPr="0002467F">
        <w:rPr>
          <w:rFonts w:asciiTheme="majorHAnsi" w:eastAsia="Times New Roman" w:hAnsiTheme="majorHAnsi" w:cstheme="majorBidi"/>
          <w:color w:val="000000" w:themeColor="text1"/>
          <w:sz w:val="28"/>
          <w:szCs w:val="28"/>
          <w:lang w:eastAsia="fr-FR"/>
        </w:rPr>
        <w:t xml:space="preserve"> such as </w:t>
      </w:r>
      <w:proofErr w:type="spellStart"/>
      <w:r w:rsidRPr="0002467F">
        <w:rPr>
          <w:rFonts w:asciiTheme="majorHAnsi" w:eastAsia="Times New Roman" w:hAnsiTheme="majorHAnsi" w:cstheme="majorBidi"/>
          <w:color w:val="000000" w:themeColor="text1"/>
          <w:sz w:val="28"/>
          <w:szCs w:val="28"/>
          <w:lang w:eastAsia="fr-FR"/>
        </w:rPr>
        <w:t>those</w:t>
      </w:r>
      <w:proofErr w:type="spellEnd"/>
      <w:r w:rsidRPr="0002467F">
        <w:rPr>
          <w:rFonts w:asciiTheme="majorHAnsi" w:eastAsia="Times New Roman" w:hAnsiTheme="majorHAnsi" w:cstheme="majorBidi"/>
          <w:color w:val="000000" w:themeColor="text1"/>
          <w:sz w:val="28"/>
          <w:szCs w:val="28"/>
          <w:lang w:eastAsia="fr-FR"/>
        </w:rPr>
        <w:t xml:space="preserve"> in Toledo and Cordoba, </w:t>
      </w:r>
      <w:proofErr w:type="spellStart"/>
      <w:r w:rsidRPr="0002467F">
        <w:rPr>
          <w:rFonts w:asciiTheme="majorHAnsi" w:eastAsia="Times New Roman" w:hAnsiTheme="majorHAnsi" w:cstheme="majorBidi"/>
          <w:color w:val="000000" w:themeColor="text1"/>
          <w:sz w:val="28"/>
          <w:szCs w:val="28"/>
          <w:lang w:eastAsia="fr-FR"/>
        </w:rPr>
        <w:t>where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they</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translated</w:t>
      </w:r>
      <w:proofErr w:type="spellEnd"/>
      <w:r w:rsidRPr="0002467F">
        <w:rPr>
          <w:rFonts w:asciiTheme="majorHAnsi" w:eastAsia="Times New Roman" w:hAnsiTheme="majorHAnsi" w:cstheme="majorBidi"/>
          <w:color w:val="000000" w:themeColor="text1"/>
          <w:sz w:val="28"/>
          <w:szCs w:val="28"/>
          <w:lang w:eastAsia="fr-FR"/>
        </w:rPr>
        <w:t xml:space="preserve"> many of </w:t>
      </w:r>
      <w:proofErr w:type="spellStart"/>
      <w:r w:rsidRPr="0002467F">
        <w:rPr>
          <w:rFonts w:asciiTheme="majorHAnsi" w:eastAsia="Times New Roman" w:hAnsiTheme="majorHAnsi" w:cstheme="majorBidi"/>
          <w:color w:val="000000" w:themeColor="text1"/>
          <w:sz w:val="28"/>
          <w:szCs w:val="28"/>
          <w:lang w:eastAsia="fr-FR"/>
        </w:rPr>
        <w:t>these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manuscripts</w:t>
      </w:r>
      <w:proofErr w:type="spellEnd"/>
      <w:r w:rsidRPr="0002467F">
        <w:rPr>
          <w:rFonts w:asciiTheme="majorHAnsi" w:eastAsia="Times New Roman" w:hAnsiTheme="majorHAnsi" w:cstheme="majorBidi"/>
          <w:color w:val="000000" w:themeColor="text1"/>
          <w:sz w:val="28"/>
          <w:szCs w:val="28"/>
          <w:lang w:eastAsia="fr-FR"/>
        </w:rPr>
        <w:t xml:space="preserve"> into </w:t>
      </w:r>
      <w:proofErr w:type="spellStart"/>
      <w:r w:rsidRPr="0002467F">
        <w:rPr>
          <w:rFonts w:asciiTheme="majorHAnsi" w:eastAsia="Times New Roman" w:hAnsiTheme="majorHAnsi" w:cstheme="majorBidi"/>
          <w:color w:val="000000" w:themeColor="text1"/>
          <w:sz w:val="28"/>
          <w:szCs w:val="28"/>
          <w:lang w:eastAsia="fr-FR"/>
        </w:rPr>
        <w:t>Castilian</w:t>
      </w:r>
      <w:proofErr w:type="spellEnd"/>
      <w:r w:rsidRPr="0002467F">
        <w:rPr>
          <w:rFonts w:asciiTheme="majorHAnsi" w:eastAsia="Times New Roman" w:hAnsiTheme="majorHAnsi" w:cstheme="majorBidi"/>
          <w:color w:val="000000" w:themeColor="text1"/>
          <w:sz w:val="28"/>
          <w:szCs w:val="28"/>
          <w:lang w:eastAsia="fr-FR"/>
        </w:rPr>
        <w:t xml:space="preserve"> and Latin. </w:t>
      </w:r>
      <w:proofErr w:type="spellStart"/>
      <w:r w:rsidRPr="0002467F">
        <w:rPr>
          <w:rFonts w:asciiTheme="majorHAnsi" w:eastAsia="Times New Roman" w:hAnsiTheme="majorHAnsi" w:cstheme="majorBidi"/>
          <w:color w:val="000000" w:themeColor="text1"/>
          <w:sz w:val="28"/>
          <w:szCs w:val="28"/>
          <w:lang w:eastAsia="fr-FR"/>
        </w:rPr>
        <w:t>Among</w:t>
      </w:r>
      <w:proofErr w:type="spellEnd"/>
      <w:r w:rsidRPr="0002467F">
        <w:rPr>
          <w:rFonts w:asciiTheme="majorHAnsi" w:eastAsia="Times New Roman" w:hAnsiTheme="majorHAnsi" w:cstheme="majorBidi"/>
          <w:color w:val="000000" w:themeColor="text1"/>
          <w:sz w:val="28"/>
          <w:szCs w:val="28"/>
          <w:lang w:eastAsia="fr-FR"/>
        </w:rPr>
        <w:t xml:space="preserve"> the </w:t>
      </w:r>
      <w:proofErr w:type="spellStart"/>
      <w:r w:rsidRPr="0002467F">
        <w:rPr>
          <w:rFonts w:asciiTheme="majorHAnsi" w:eastAsia="Times New Roman" w:hAnsiTheme="majorHAnsi" w:cstheme="majorBidi"/>
          <w:color w:val="000000" w:themeColor="text1"/>
          <w:sz w:val="28"/>
          <w:szCs w:val="28"/>
          <w:lang w:eastAsia="fr-FR"/>
        </w:rPr>
        <w:t>earlier</w:t>
      </w:r>
      <w:proofErr w:type="spellEnd"/>
      <w:r w:rsidRPr="0002467F">
        <w:rPr>
          <w:rFonts w:asciiTheme="majorHAnsi" w:eastAsia="Times New Roman" w:hAnsiTheme="majorHAnsi" w:cstheme="majorBidi"/>
          <w:color w:val="000000" w:themeColor="text1"/>
          <w:sz w:val="28"/>
          <w:szCs w:val="28"/>
          <w:lang w:eastAsia="fr-FR"/>
        </w:rPr>
        <w:t xml:space="preserve"> translations </w:t>
      </w:r>
      <w:proofErr w:type="spellStart"/>
      <w:r w:rsidRPr="0002467F">
        <w:rPr>
          <w:rFonts w:asciiTheme="majorHAnsi" w:eastAsia="Times New Roman" w:hAnsiTheme="majorHAnsi" w:cstheme="majorBidi"/>
          <w:color w:val="000000" w:themeColor="text1"/>
          <w:sz w:val="28"/>
          <w:szCs w:val="28"/>
          <w:lang w:eastAsia="fr-FR"/>
        </w:rPr>
        <w:t>were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philosophical</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works</w:t>
      </w:r>
      <w:proofErr w:type="spellEnd"/>
      <w:r w:rsidRPr="0002467F">
        <w:rPr>
          <w:rFonts w:asciiTheme="majorHAnsi" w:eastAsia="Times New Roman" w:hAnsiTheme="majorHAnsi" w:cstheme="majorBidi"/>
          <w:color w:val="000000" w:themeColor="text1"/>
          <w:sz w:val="28"/>
          <w:szCs w:val="28"/>
          <w:lang w:eastAsia="fr-FR"/>
        </w:rPr>
        <w:t xml:space="preserve"> by </w:t>
      </w:r>
      <w:proofErr w:type="spellStart"/>
      <w:r w:rsidRPr="0002467F">
        <w:rPr>
          <w:rFonts w:asciiTheme="majorHAnsi" w:eastAsia="Times New Roman" w:hAnsiTheme="majorHAnsi" w:cstheme="majorBidi"/>
          <w:color w:val="000000" w:themeColor="text1"/>
          <w:sz w:val="28"/>
          <w:szCs w:val="28"/>
          <w:lang w:eastAsia="fr-FR"/>
        </w:rPr>
        <w:t>Aristotle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later</w:t>
      </w:r>
      <w:proofErr w:type="spellEnd"/>
      <w:r w:rsidRPr="0002467F">
        <w:rPr>
          <w:rFonts w:asciiTheme="majorHAnsi" w:eastAsia="Times New Roman" w:hAnsiTheme="majorHAnsi" w:cstheme="majorBidi"/>
          <w:color w:val="000000" w:themeColor="text1"/>
          <w:sz w:val="28"/>
          <w:szCs w:val="28"/>
          <w:lang w:eastAsia="fr-FR"/>
        </w:rPr>
        <w:t xml:space="preserve"> translations </w:t>
      </w:r>
      <w:proofErr w:type="spellStart"/>
      <w:r w:rsidRPr="0002467F">
        <w:rPr>
          <w:rFonts w:asciiTheme="majorHAnsi" w:eastAsia="Times New Roman" w:hAnsiTheme="majorHAnsi" w:cstheme="majorBidi"/>
          <w:color w:val="000000" w:themeColor="text1"/>
          <w:sz w:val="28"/>
          <w:szCs w:val="28"/>
          <w:lang w:eastAsia="fr-FR"/>
        </w:rPr>
        <w:t>focused</w:t>
      </w:r>
      <w:proofErr w:type="spellEnd"/>
      <w:r w:rsidRPr="0002467F">
        <w:rPr>
          <w:rFonts w:asciiTheme="majorHAnsi" w:eastAsia="Times New Roman" w:hAnsiTheme="majorHAnsi" w:cstheme="majorBidi"/>
          <w:color w:val="000000" w:themeColor="text1"/>
          <w:sz w:val="28"/>
          <w:szCs w:val="28"/>
          <w:lang w:eastAsia="fr-FR"/>
        </w:rPr>
        <w:t xml:space="preserve"> on </w:t>
      </w:r>
      <w:proofErr w:type="spellStart"/>
      <w:r w:rsidRPr="0002467F">
        <w:rPr>
          <w:rFonts w:asciiTheme="majorHAnsi" w:eastAsia="Times New Roman" w:hAnsiTheme="majorHAnsi" w:cstheme="majorBidi"/>
          <w:color w:val="000000" w:themeColor="text1"/>
          <w:sz w:val="28"/>
          <w:szCs w:val="28"/>
          <w:lang w:eastAsia="fr-FR"/>
        </w:rPr>
        <w:t>astronomy</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astrology</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physics</w:t>
      </w:r>
      <w:proofErr w:type="spellEnd"/>
      <w:r w:rsidRPr="0002467F">
        <w:rPr>
          <w:rFonts w:asciiTheme="majorHAnsi" w:eastAsia="Times New Roman" w:hAnsiTheme="majorHAnsi" w:cstheme="majorBidi"/>
          <w:color w:val="000000" w:themeColor="text1"/>
          <w:sz w:val="28"/>
          <w:szCs w:val="28"/>
          <w:lang w:eastAsia="fr-FR"/>
        </w:rPr>
        <w:t>, </w:t>
      </w:r>
      <w:proofErr w:type="spellStart"/>
      <w:r w:rsidRPr="0002467F">
        <w:rPr>
          <w:rFonts w:asciiTheme="majorHAnsi" w:eastAsia="Times New Roman" w:hAnsiTheme="majorHAnsi" w:cstheme="majorBidi"/>
          <w:color w:val="000000" w:themeColor="text1"/>
          <w:sz w:val="28"/>
          <w:szCs w:val="28"/>
          <w:lang w:eastAsia="fr-FR"/>
        </w:rPr>
        <w:t>mathematics</w:t>
      </w:r>
      <w:proofErr w:type="spellEnd"/>
      <w:r w:rsidRPr="0002467F">
        <w:rPr>
          <w:rFonts w:asciiTheme="majorHAnsi" w:eastAsia="Times New Roman" w:hAnsiTheme="majorHAnsi" w:cstheme="majorBidi"/>
          <w:color w:val="000000" w:themeColor="text1"/>
          <w:sz w:val="28"/>
          <w:szCs w:val="28"/>
          <w:lang w:eastAsia="fr-FR"/>
        </w:rPr>
        <w:t xml:space="preserve"> and </w:t>
      </w:r>
      <w:proofErr w:type="spellStart"/>
      <w:r w:rsidRPr="0002467F">
        <w:rPr>
          <w:rFonts w:asciiTheme="majorHAnsi" w:eastAsia="Times New Roman" w:hAnsiTheme="majorHAnsi" w:cstheme="majorBidi"/>
          <w:color w:val="000000" w:themeColor="text1"/>
          <w:sz w:val="28"/>
          <w:szCs w:val="28"/>
          <w:lang w:eastAsia="fr-FR"/>
        </w:rPr>
        <w:t>medicine</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Almost</w:t>
      </w:r>
      <w:proofErr w:type="spellEnd"/>
      <w:r w:rsidRPr="0002467F">
        <w:rPr>
          <w:rFonts w:asciiTheme="majorHAnsi" w:eastAsia="Times New Roman" w:hAnsiTheme="majorHAnsi" w:cstheme="majorBidi"/>
          <w:color w:val="000000" w:themeColor="text1"/>
          <w:sz w:val="28"/>
          <w:szCs w:val="28"/>
          <w:lang w:eastAsia="fr-FR"/>
        </w:rPr>
        <w:t xml:space="preserve"> all of the </w:t>
      </w:r>
      <w:proofErr w:type="spellStart"/>
      <w:r w:rsidRPr="0002467F">
        <w:rPr>
          <w:rFonts w:asciiTheme="majorHAnsi" w:eastAsia="Times New Roman" w:hAnsiTheme="majorHAnsi" w:cstheme="majorBidi"/>
          <w:color w:val="000000" w:themeColor="text1"/>
          <w:sz w:val="28"/>
          <w:szCs w:val="28"/>
          <w:lang w:eastAsia="fr-FR"/>
        </w:rPr>
        <w:t>Hippocratic</w:t>
      </w:r>
      <w:proofErr w:type="spellEnd"/>
      <w:r w:rsidRPr="0002467F">
        <w:rPr>
          <w:rFonts w:asciiTheme="majorHAnsi" w:eastAsia="Times New Roman" w:hAnsiTheme="majorHAnsi" w:cstheme="majorBidi"/>
          <w:color w:val="000000" w:themeColor="text1"/>
          <w:sz w:val="28"/>
          <w:szCs w:val="28"/>
          <w:lang w:eastAsia="fr-FR"/>
        </w:rPr>
        <w:t xml:space="preserve"> Corpus as </w:t>
      </w:r>
      <w:proofErr w:type="spellStart"/>
      <w:r w:rsidRPr="0002467F">
        <w:rPr>
          <w:rFonts w:asciiTheme="majorHAnsi" w:eastAsia="Times New Roman" w:hAnsiTheme="majorHAnsi" w:cstheme="majorBidi"/>
          <w:color w:val="000000" w:themeColor="text1"/>
          <w:sz w:val="28"/>
          <w:szCs w:val="28"/>
          <w:lang w:eastAsia="fr-FR"/>
        </w:rPr>
        <w:t>well</w:t>
      </w:r>
      <w:proofErr w:type="spellEnd"/>
      <w:r w:rsidRPr="0002467F">
        <w:rPr>
          <w:rFonts w:asciiTheme="majorHAnsi" w:eastAsia="Times New Roman" w:hAnsiTheme="majorHAnsi" w:cstheme="majorBidi"/>
          <w:color w:val="000000" w:themeColor="text1"/>
          <w:sz w:val="28"/>
          <w:szCs w:val="28"/>
          <w:lang w:eastAsia="fr-FR"/>
        </w:rPr>
        <w:t xml:space="preserve"> as the </w:t>
      </w:r>
      <w:proofErr w:type="spellStart"/>
      <w:r w:rsidRPr="0002467F">
        <w:rPr>
          <w:rFonts w:asciiTheme="majorHAnsi" w:eastAsia="Times New Roman" w:hAnsiTheme="majorHAnsi" w:cstheme="majorBidi"/>
          <w:color w:val="000000" w:themeColor="text1"/>
          <w:sz w:val="28"/>
          <w:szCs w:val="28"/>
          <w:lang w:eastAsia="fr-FR"/>
        </w:rPr>
        <w:t>works</w:t>
      </w:r>
      <w:proofErr w:type="spellEnd"/>
      <w:r w:rsidRPr="0002467F">
        <w:rPr>
          <w:rFonts w:asciiTheme="majorHAnsi" w:eastAsia="Times New Roman" w:hAnsiTheme="majorHAnsi" w:cstheme="majorBidi"/>
          <w:color w:val="000000" w:themeColor="text1"/>
          <w:sz w:val="28"/>
          <w:szCs w:val="28"/>
          <w:lang w:eastAsia="fr-FR"/>
        </w:rPr>
        <w:t xml:space="preserve"> of </w:t>
      </w:r>
      <w:hyperlink r:id="rId16" w:history="1">
        <w:proofErr w:type="spellStart"/>
        <w:r w:rsidRPr="0002467F">
          <w:rPr>
            <w:rFonts w:asciiTheme="majorHAnsi" w:eastAsia="Times New Roman" w:hAnsiTheme="majorHAnsi" w:cstheme="majorBidi"/>
            <w:color w:val="000000" w:themeColor="text1"/>
            <w:sz w:val="28"/>
            <w:szCs w:val="28"/>
            <w:lang w:eastAsia="fr-FR"/>
          </w:rPr>
          <w:t>Galen</w:t>
        </w:r>
        <w:proofErr w:type="spellEnd"/>
      </w:hyperlink>
      <w:r w:rsidRPr="0002467F">
        <w:rPr>
          <w:rFonts w:asciiTheme="majorHAnsi" w:eastAsia="Times New Roman" w:hAnsiTheme="majorHAnsi" w:cstheme="majorBidi"/>
          <w:color w:val="000000" w:themeColor="text1"/>
          <w:sz w:val="28"/>
          <w:szCs w:val="28"/>
          <w:lang w:eastAsia="fr-FR"/>
        </w:rPr>
        <w:t xml:space="preserve"> and </w:t>
      </w:r>
      <w:proofErr w:type="spellStart"/>
      <w:r>
        <w:fldChar w:fldCharType="begin"/>
      </w:r>
      <w:r>
        <w:instrText>HYPERLINK "https://en.wikipedia.org/wiki/Avicenna"</w:instrText>
      </w:r>
      <w:r>
        <w:fldChar w:fldCharType="separate"/>
      </w:r>
      <w:r w:rsidRPr="0002467F">
        <w:rPr>
          <w:rFonts w:asciiTheme="majorHAnsi" w:eastAsia="Times New Roman" w:hAnsiTheme="majorHAnsi" w:cstheme="majorBidi"/>
          <w:color w:val="000000" w:themeColor="text1"/>
          <w:sz w:val="28"/>
          <w:szCs w:val="28"/>
          <w:lang w:eastAsia="fr-FR"/>
        </w:rPr>
        <w:t>Avicenna</w:t>
      </w:r>
      <w:proofErr w:type="spellEnd"/>
      <w:r>
        <w:fldChar w:fldCharType="end"/>
      </w:r>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were</w:t>
      </w:r>
      <w:proofErr w:type="spellEnd"/>
      <w:r w:rsidRPr="0002467F">
        <w:rPr>
          <w:rFonts w:asciiTheme="majorHAnsi" w:eastAsia="Times New Roman" w:hAnsiTheme="majorHAnsi" w:cstheme="majorBidi"/>
          <w:color w:val="000000" w:themeColor="text1"/>
          <w:sz w:val="28"/>
          <w:szCs w:val="28"/>
          <w:lang w:eastAsia="fr-FR"/>
        </w:rPr>
        <w:t> </w:t>
      </w:r>
      <w:proofErr w:type="spellStart"/>
      <w:r w:rsidRPr="0002467F">
        <w:rPr>
          <w:rFonts w:asciiTheme="majorHAnsi" w:eastAsia="Times New Roman" w:hAnsiTheme="majorHAnsi" w:cstheme="majorBidi"/>
          <w:color w:val="000000" w:themeColor="text1"/>
          <w:sz w:val="28"/>
          <w:szCs w:val="28"/>
          <w:lang w:eastAsia="fr-FR"/>
        </w:rPr>
        <w:t>translated</w:t>
      </w:r>
      <w:proofErr w:type="spellEnd"/>
      <w:r w:rsidRPr="0002467F">
        <w:rPr>
          <w:rFonts w:asciiTheme="majorHAnsi" w:eastAsia="Times New Roman" w:hAnsiTheme="majorHAnsi" w:cstheme="majorBidi"/>
          <w:color w:val="000000" w:themeColor="text1"/>
          <w:sz w:val="28"/>
          <w:szCs w:val="28"/>
          <w:lang w:eastAsia="fr-FR"/>
        </w:rPr>
        <w:t xml:space="preserve"> (many of </w:t>
      </w:r>
      <w:proofErr w:type="spellStart"/>
      <w:r w:rsidRPr="0002467F">
        <w:rPr>
          <w:rFonts w:asciiTheme="majorHAnsi" w:eastAsia="Times New Roman" w:hAnsiTheme="majorHAnsi" w:cstheme="majorBidi"/>
          <w:color w:val="000000" w:themeColor="text1"/>
          <w:sz w:val="28"/>
          <w:szCs w:val="28"/>
          <w:lang w:eastAsia="fr-FR"/>
        </w:rPr>
        <w:t>them</w:t>
      </w:r>
      <w:proofErr w:type="spellEnd"/>
      <w:r w:rsidRPr="0002467F">
        <w:rPr>
          <w:rFonts w:asciiTheme="majorHAnsi" w:eastAsia="Times New Roman" w:hAnsiTheme="majorHAnsi" w:cstheme="majorBidi"/>
          <w:color w:val="000000" w:themeColor="text1"/>
          <w:sz w:val="28"/>
          <w:szCs w:val="28"/>
          <w:lang w:eastAsia="fr-FR"/>
        </w:rPr>
        <w:t xml:space="preserve"> by </w:t>
      </w:r>
      <w:hyperlink r:id="rId17" w:history="1">
        <w:proofErr w:type="spellStart"/>
        <w:r w:rsidRPr="0002467F">
          <w:rPr>
            <w:rFonts w:asciiTheme="majorHAnsi" w:eastAsia="Times New Roman" w:hAnsiTheme="majorHAnsi" w:cstheme="majorBidi"/>
            <w:color w:val="000000" w:themeColor="text1"/>
            <w:sz w:val="28"/>
            <w:szCs w:val="28"/>
            <w:lang w:eastAsia="fr-FR"/>
          </w:rPr>
          <w:t>Gerard</w:t>
        </w:r>
        <w:proofErr w:type="spellEnd"/>
        <w:r w:rsidRPr="0002467F">
          <w:rPr>
            <w:rFonts w:asciiTheme="majorHAnsi" w:eastAsia="Times New Roman" w:hAnsiTheme="majorHAnsi" w:cstheme="majorBidi"/>
            <w:color w:val="000000" w:themeColor="text1"/>
            <w:sz w:val="28"/>
            <w:szCs w:val="28"/>
            <w:lang w:eastAsia="fr-FR"/>
          </w:rPr>
          <w:t xml:space="preserve"> of Cremona</w:t>
        </w:r>
      </w:hyperlink>
      <w:r w:rsidRPr="0002467F">
        <w:rPr>
          <w:rFonts w:asciiTheme="majorHAnsi" w:eastAsia="Times New Roman" w:hAnsiTheme="majorHAnsi" w:cstheme="majorBidi"/>
          <w:color w:val="000000" w:themeColor="text1"/>
          <w:sz w:val="28"/>
          <w:szCs w:val="28"/>
          <w:lang w:eastAsia="fr-FR"/>
        </w:rPr>
        <w:t xml:space="preserve">) and </w:t>
      </w:r>
      <w:proofErr w:type="spellStart"/>
      <w:r w:rsidRPr="0002467F">
        <w:rPr>
          <w:rFonts w:asciiTheme="majorHAnsi" w:eastAsia="Times New Roman" w:hAnsiTheme="majorHAnsi" w:cstheme="majorBidi"/>
          <w:color w:val="000000" w:themeColor="text1"/>
          <w:sz w:val="28"/>
          <w:szCs w:val="28"/>
          <w:lang w:eastAsia="fr-FR"/>
        </w:rPr>
        <w:t>then</w:t>
      </w:r>
      <w:proofErr w:type="spellEnd"/>
      <w:r w:rsidRPr="0002467F">
        <w:rPr>
          <w:rFonts w:asciiTheme="majorHAnsi" w:eastAsia="Times New Roman" w:hAnsiTheme="majorHAnsi" w:cstheme="majorBidi"/>
          <w:color w:val="000000" w:themeColor="text1"/>
          <w:sz w:val="28"/>
          <w:szCs w:val="28"/>
          <w:lang w:eastAsia="fr-FR"/>
        </w:rPr>
        <w:t xml:space="preserve"> </w:t>
      </w:r>
      <w:proofErr w:type="spellStart"/>
      <w:r w:rsidRPr="0002467F">
        <w:rPr>
          <w:rFonts w:asciiTheme="majorHAnsi" w:eastAsia="Times New Roman" w:hAnsiTheme="majorHAnsi" w:cstheme="majorBidi"/>
          <w:color w:val="000000" w:themeColor="text1"/>
          <w:sz w:val="28"/>
          <w:szCs w:val="28"/>
          <w:lang w:eastAsia="fr-FR"/>
        </w:rPr>
        <w:t>used</w:t>
      </w:r>
      <w:proofErr w:type="spellEnd"/>
      <w:r w:rsidRPr="0002467F">
        <w:rPr>
          <w:rFonts w:asciiTheme="majorHAnsi" w:eastAsia="Times New Roman" w:hAnsiTheme="majorHAnsi" w:cstheme="majorBidi"/>
          <w:color w:val="000000" w:themeColor="text1"/>
          <w:sz w:val="28"/>
          <w:szCs w:val="28"/>
          <w:lang w:eastAsia="fr-FR"/>
        </w:rPr>
        <w:t xml:space="preserve"> in the curricula of the </w:t>
      </w:r>
      <w:proofErr w:type="spellStart"/>
      <w:r w:rsidRPr="0002467F">
        <w:rPr>
          <w:rFonts w:asciiTheme="majorHAnsi" w:eastAsia="Times New Roman" w:hAnsiTheme="majorHAnsi" w:cstheme="majorBidi"/>
          <w:color w:val="000000" w:themeColor="text1"/>
          <w:sz w:val="28"/>
          <w:szCs w:val="28"/>
          <w:lang w:eastAsia="fr-FR"/>
        </w:rPr>
        <w:t>earliest</w:t>
      </w:r>
      <w:proofErr w:type="spellEnd"/>
      <w:r w:rsidRPr="0002467F">
        <w:rPr>
          <w:rFonts w:asciiTheme="majorHAnsi" w:eastAsia="Times New Roman" w:hAnsiTheme="majorHAnsi" w:cstheme="majorBidi"/>
          <w:color w:val="000000" w:themeColor="text1"/>
          <w:sz w:val="28"/>
          <w:szCs w:val="28"/>
          <w:lang w:eastAsia="fr-FR"/>
        </w:rPr>
        <w:t> </w:t>
      </w:r>
      <w:proofErr w:type="spellStart"/>
      <w:r w:rsidRPr="0002467F">
        <w:rPr>
          <w:rFonts w:asciiTheme="majorHAnsi" w:eastAsia="Times New Roman" w:hAnsiTheme="majorHAnsi" w:cstheme="majorBidi"/>
          <w:color w:val="000000" w:themeColor="text1"/>
          <w:sz w:val="28"/>
          <w:szCs w:val="28"/>
          <w:lang w:eastAsia="fr-FR"/>
        </w:rPr>
        <w:t>universities</w:t>
      </w:r>
      <w:proofErr w:type="spellEnd"/>
      <w:r w:rsidRPr="0002467F">
        <w:rPr>
          <w:rFonts w:asciiTheme="majorHAnsi" w:eastAsia="Times New Roman" w:hAnsiTheme="majorHAnsi" w:cstheme="majorBidi"/>
          <w:color w:val="000000" w:themeColor="text1"/>
          <w:sz w:val="28"/>
          <w:szCs w:val="28"/>
          <w:lang w:eastAsia="fr-FR"/>
        </w:rPr>
        <w:t xml:space="preserve"> in Europe.</w:t>
      </w:r>
    </w:p>
    <w:p w:rsidR="00170F57"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p>
    <w:p w:rsidR="00170F57"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p>
    <w:p w:rsidR="00170F57" w:rsidRDefault="00170F57" w:rsidP="00170F57">
      <w:pPr>
        <w:spacing w:before="100" w:beforeAutospacing="1" w:after="100" w:afterAutospacing="1"/>
        <w:jc w:val="both"/>
        <w:rPr>
          <w:rFonts w:asciiTheme="majorHAnsi" w:eastAsia="Times New Roman" w:hAnsiTheme="majorHAnsi" w:cstheme="majorBidi"/>
          <w:color w:val="000000" w:themeColor="text1"/>
          <w:sz w:val="28"/>
          <w:szCs w:val="28"/>
          <w:lang w:eastAsia="fr-FR"/>
        </w:rPr>
      </w:pPr>
    </w:p>
    <w:p w:rsidR="00DD7C3B" w:rsidRDefault="00DD7C3B"/>
    <w:sectPr w:rsidR="00DD7C3B" w:rsidSect="00DD7C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909"/>
      </v:shape>
    </w:pict>
  </w:numPicBullet>
  <w:abstractNum w:abstractNumId="0">
    <w:nsid w:val="03C43876"/>
    <w:multiLevelType w:val="hybridMultilevel"/>
    <w:tmpl w:val="9A3EBDBA"/>
    <w:lvl w:ilvl="0" w:tplc="3E6ACE42">
      <w:start w:val="1"/>
      <w:numFmt w:val="bullet"/>
      <w:lvlText w:val="•"/>
      <w:lvlJc w:val="left"/>
      <w:pPr>
        <w:tabs>
          <w:tab w:val="num" w:pos="720"/>
        </w:tabs>
        <w:ind w:left="720" w:hanging="360"/>
      </w:pPr>
      <w:rPr>
        <w:rFonts w:ascii="Arial" w:hAnsi="Arial" w:hint="default"/>
      </w:rPr>
    </w:lvl>
    <w:lvl w:ilvl="1" w:tplc="79820A20" w:tentative="1">
      <w:start w:val="1"/>
      <w:numFmt w:val="bullet"/>
      <w:lvlText w:val="•"/>
      <w:lvlJc w:val="left"/>
      <w:pPr>
        <w:tabs>
          <w:tab w:val="num" w:pos="1440"/>
        </w:tabs>
        <w:ind w:left="1440" w:hanging="360"/>
      </w:pPr>
      <w:rPr>
        <w:rFonts w:ascii="Arial" w:hAnsi="Arial" w:hint="default"/>
      </w:rPr>
    </w:lvl>
    <w:lvl w:ilvl="2" w:tplc="AE0696B6" w:tentative="1">
      <w:start w:val="1"/>
      <w:numFmt w:val="bullet"/>
      <w:lvlText w:val="•"/>
      <w:lvlJc w:val="left"/>
      <w:pPr>
        <w:tabs>
          <w:tab w:val="num" w:pos="2160"/>
        </w:tabs>
        <w:ind w:left="2160" w:hanging="360"/>
      </w:pPr>
      <w:rPr>
        <w:rFonts w:ascii="Arial" w:hAnsi="Arial" w:hint="default"/>
      </w:rPr>
    </w:lvl>
    <w:lvl w:ilvl="3" w:tplc="30D0F94C" w:tentative="1">
      <w:start w:val="1"/>
      <w:numFmt w:val="bullet"/>
      <w:lvlText w:val="•"/>
      <w:lvlJc w:val="left"/>
      <w:pPr>
        <w:tabs>
          <w:tab w:val="num" w:pos="2880"/>
        </w:tabs>
        <w:ind w:left="2880" w:hanging="360"/>
      </w:pPr>
      <w:rPr>
        <w:rFonts w:ascii="Arial" w:hAnsi="Arial" w:hint="default"/>
      </w:rPr>
    </w:lvl>
    <w:lvl w:ilvl="4" w:tplc="9258E728" w:tentative="1">
      <w:start w:val="1"/>
      <w:numFmt w:val="bullet"/>
      <w:lvlText w:val="•"/>
      <w:lvlJc w:val="left"/>
      <w:pPr>
        <w:tabs>
          <w:tab w:val="num" w:pos="3600"/>
        </w:tabs>
        <w:ind w:left="3600" w:hanging="360"/>
      </w:pPr>
      <w:rPr>
        <w:rFonts w:ascii="Arial" w:hAnsi="Arial" w:hint="default"/>
      </w:rPr>
    </w:lvl>
    <w:lvl w:ilvl="5" w:tplc="9D60E9E6" w:tentative="1">
      <w:start w:val="1"/>
      <w:numFmt w:val="bullet"/>
      <w:lvlText w:val="•"/>
      <w:lvlJc w:val="left"/>
      <w:pPr>
        <w:tabs>
          <w:tab w:val="num" w:pos="4320"/>
        </w:tabs>
        <w:ind w:left="4320" w:hanging="360"/>
      </w:pPr>
      <w:rPr>
        <w:rFonts w:ascii="Arial" w:hAnsi="Arial" w:hint="default"/>
      </w:rPr>
    </w:lvl>
    <w:lvl w:ilvl="6" w:tplc="B0B21E4A" w:tentative="1">
      <w:start w:val="1"/>
      <w:numFmt w:val="bullet"/>
      <w:lvlText w:val="•"/>
      <w:lvlJc w:val="left"/>
      <w:pPr>
        <w:tabs>
          <w:tab w:val="num" w:pos="5040"/>
        </w:tabs>
        <w:ind w:left="5040" w:hanging="360"/>
      </w:pPr>
      <w:rPr>
        <w:rFonts w:ascii="Arial" w:hAnsi="Arial" w:hint="default"/>
      </w:rPr>
    </w:lvl>
    <w:lvl w:ilvl="7" w:tplc="6B48111A" w:tentative="1">
      <w:start w:val="1"/>
      <w:numFmt w:val="bullet"/>
      <w:lvlText w:val="•"/>
      <w:lvlJc w:val="left"/>
      <w:pPr>
        <w:tabs>
          <w:tab w:val="num" w:pos="5760"/>
        </w:tabs>
        <w:ind w:left="5760" w:hanging="360"/>
      </w:pPr>
      <w:rPr>
        <w:rFonts w:ascii="Arial" w:hAnsi="Arial" w:hint="default"/>
      </w:rPr>
    </w:lvl>
    <w:lvl w:ilvl="8" w:tplc="4FC822F6" w:tentative="1">
      <w:start w:val="1"/>
      <w:numFmt w:val="bullet"/>
      <w:lvlText w:val="•"/>
      <w:lvlJc w:val="left"/>
      <w:pPr>
        <w:tabs>
          <w:tab w:val="num" w:pos="6480"/>
        </w:tabs>
        <w:ind w:left="6480" w:hanging="360"/>
      </w:pPr>
      <w:rPr>
        <w:rFonts w:ascii="Arial" w:hAnsi="Arial" w:hint="default"/>
      </w:rPr>
    </w:lvl>
  </w:abstractNum>
  <w:abstractNum w:abstractNumId="1">
    <w:nsid w:val="0EFB5546"/>
    <w:multiLevelType w:val="hybridMultilevel"/>
    <w:tmpl w:val="3EF818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CFA5182"/>
    <w:multiLevelType w:val="hybridMultilevel"/>
    <w:tmpl w:val="F85C8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64336A"/>
    <w:multiLevelType w:val="hybridMultilevel"/>
    <w:tmpl w:val="2AB84BA6"/>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4390743"/>
    <w:multiLevelType w:val="hybridMultilevel"/>
    <w:tmpl w:val="843C9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0F57"/>
    <w:rsid w:val="00170F57"/>
    <w:rsid w:val="001C399C"/>
    <w:rsid w:val="00825EF1"/>
    <w:rsid w:val="00DD7C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0F57"/>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osetta_Stone" TargetMode="External"/><Relationship Id="rId13" Type="http://schemas.openxmlformats.org/officeDocument/2006/relationships/hyperlink" Target="https://en.wikipedia.org/wiki/House_of_Wisd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Eblaite_language" TargetMode="External"/><Relationship Id="rId12" Type="http://schemas.openxmlformats.org/officeDocument/2006/relationships/hyperlink" Target="http://www.historyofinformation.com/expanded.php?id=4570" TargetMode="External"/><Relationship Id="rId17" Type="http://schemas.openxmlformats.org/officeDocument/2006/relationships/hyperlink" Target="https://en.wikipedia.org/wiki/Gerard_of_Cremona" TargetMode="External"/><Relationship Id="rId2" Type="http://schemas.openxmlformats.org/officeDocument/2006/relationships/styles" Target="styles.xml"/><Relationship Id="rId16" Type="http://schemas.openxmlformats.org/officeDocument/2006/relationships/hyperlink" Target="https://en.wikipedia.org/wiki/Galen" TargetMode="External"/><Relationship Id="rId1" Type="http://schemas.openxmlformats.org/officeDocument/2006/relationships/numbering" Target="numbering.xml"/><Relationship Id="rId6" Type="http://schemas.openxmlformats.org/officeDocument/2006/relationships/hyperlink" Target="http://en.wikipedia.org/wiki/Ebla_tablets" TargetMode="External"/><Relationship Id="rId11" Type="http://schemas.openxmlformats.org/officeDocument/2006/relationships/hyperlink" Target="https://en.wikipedia.org/wiki/Wessex_Gospels" TargetMode="External"/><Relationship Id="rId5" Type="http://schemas.openxmlformats.org/officeDocument/2006/relationships/hyperlink" Target="http://en.wikipedia.org/wiki/History_of_writing" TargetMode="External"/><Relationship Id="rId15" Type="http://schemas.openxmlformats.org/officeDocument/2006/relationships/hyperlink" Target="https://en.wikipedia.org/wiki/Transmission_of_the_Greek_Classics" TargetMode="External"/><Relationship Id="rId10" Type="http://schemas.openxmlformats.org/officeDocument/2006/relationships/hyperlink" Target="https://en.wikipedia.org/wiki/Ulfil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Septuagint" TargetMode="External"/><Relationship Id="rId14" Type="http://schemas.openxmlformats.org/officeDocument/2006/relationships/hyperlink" Target="https://en.wikipedia.org/wiki/Hunayn_ibn_Ishaq"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5737</Characters>
  <Application>Microsoft Office Word</Application>
  <DocSecurity>0</DocSecurity>
  <Lines>47</Lines>
  <Paragraphs>13</Paragraphs>
  <ScaleCrop>false</ScaleCrop>
  <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fteuh</dc:creator>
  <cp:lastModifiedBy>fteuh</cp:lastModifiedBy>
  <cp:revision>1</cp:revision>
  <dcterms:created xsi:type="dcterms:W3CDTF">2022-05-16T12:15:00Z</dcterms:created>
  <dcterms:modified xsi:type="dcterms:W3CDTF">2022-05-16T12:15:00Z</dcterms:modified>
</cp:coreProperties>
</file>