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3A" w:rsidRDefault="00C465F4" w:rsidP="00C465F4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إجابة التقييم </w:t>
      </w:r>
      <w:r w:rsidR="00B8343A" w:rsidRPr="002F3D0D">
        <w:rPr>
          <w:rFonts w:hint="cs"/>
          <w:b/>
          <w:bCs/>
          <w:sz w:val="36"/>
          <w:szCs w:val="36"/>
          <w:rtl/>
          <w:lang w:bidi="ar-DZ"/>
        </w:rPr>
        <w:t>شامل</w:t>
      </w:r>
    </w:p>
    <w:p w:rsidR="001800C3" w:rsidRPr="002F3D0D" w:rsidRDefault="001800C3" w:rsidP="00C465F4">
      <w:pPr>
        <w:jc w:val="center"/>
        <w:rPr>
          <w:b/>
          <w:bCs/>
          <w:sz w:val="36"/>
          <w:szCs w:val="36"/>
          <w:rtl/>
          <w:lang w:bidi="ar-DZ"/>
        </w:rPr>
      </w:pPr>
    </w:p>
    <w:p w:rsidR="003C0B83" w:rsidRDefault="003C0B83" w:rsidP="00C465F4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2F3D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الخطوات الأساسية لمعرفة قيم هذه </w:t>
      </w:r>
      <w:r w:rsidR="00B8343A" w:rsidRPr="002F3D0D">
        <w:rPr>
          <w:rFonts w:asciiTheme="majorBidi" w:hAnsiTheme="majorBidi" w:cstheme="majorBidi"/>
          <w:sz w:val="28"/>
          <w:szCs w:val="28"/>
          <w:rtl/>
          <w:lang w:bidi="ar-DZ"/>
        </w:rPr>
        <w:t>المقاومات</w:t>
      </w:r>
      <w:r w:rsidR="00C465F4" w:rsidRPr="00C465F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C465F4" w:rsidRPr="002F3D0D">
        <w:rPr>
          <w:rFonts w:asciiTheme="majorBidi" w:hAnsiTheme="majorBidi" w:cstheme="majorBidi"/>
          <w:sz w:val="28"/>
          <w:szCs w:val="28"/>
          <w:rtl/>
          <w:lang w:bidi="ar-DZ"/>
        </w:rPr>
        <w:t>باخت</w:t>
      </w:r>
      <w:bookmarkStart w:id="0" w:name="_GoBack"/>
      <w:bookmarkEnd w:id="0"/>
      <w:r w:rsidR="00C465F4" w:rsidRPr="002F3D0D">
        <w:rPr>
          <w:rFonts w:asciiTheme="majorBidi" w:hAnsiTheme="majorBidi" w:cstheme="majorBidi"/>
          <w:sz w:val="28"/>
          <w:szCs w:val="28"/>
          <w:rtl/>
          <w:lang w:bidi="ar-DZ"/>
        </w:rPr>
        <w:t>صار</w:t>
      </w:r>
      <w:r w:rsidR="001800C3">
        <w:rPr>
          <w:rFonts w:asciiTheme="majorBidi" w:hAnsiTheme="majorBidi" w:cstheme="majorBidi" w:hint="cs"/>
          <w:sz w:val="28"/>
          <w:szCs w:val="28"/>
          <w:rtl/>
          <w:lang w:bidi="ar-DZ"/>
        </w:rPr>
        <w:t>هي</w:t>
      </w:r>
      <w:proofErr w:type="spellEnd"/>
      <w:r w:rsidR="00B8343A" w:rsidRPr="002F3D0D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C465F4" w:rsidRDefault="007102FC" w:rsidP="007102FC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نضع المقاومة داخل علبة التوصيل.</w:t>
      </w:r>
    </w:p>
    <w:p w:rsidR="007102FC" w:rsidRDefault="007102FC" w:rsidP="007102FC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نقوم بتوصيل المجس الأسود داخل المنفذ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com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والمجس الأحمر داخل المنفذ الذي يحتوي على الرمز</w:t>
      </w:r>
      <w:r w:rsidRPr="007102FC">
        <w:rPr>
          <w:sz w:val="24"/>
          <w:szCs w:val="24"/>
        </w:rPr>
        <w:t xml:space="preserve"> Ω</w:t>
      </w:r>
      <w:r>
        <w:rPr>
          <w:sz w:val="24"/>
          <w:szCs w:val="24"/>
        </w:rPr>
        <w:t xml:space="preserve"> </w:t>
      </w:r>
      <w:r w:rsidRPr="007102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ثم نضعهما على طرفي المقاومة المراد </w:t>
      </w:r>
      <w:r w:rsidRPr="007102FC">
        <w:rPr>
          <w:rFonts w:asciiTheme="majorBidi" w:hAnsiTheme="majorBidi" w:cstheme="majorBidi" w:hint="cs"/>
          <w:sz w:val="28"/>
          <w:szCs w:val="28"/>
          <w:rtl/>
          <w:lang w:bidi="ar-DZ"/>
        </w:rPr>
        <w:t>قياسها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76E47" w:rsidRPr="00976E47" w:rsidRDefault="00976E47" w:rsidP="00976E47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نضبط مفتاح اختيار المعيار على المنطقة التي بها الرمز</w:t>
      </w:r>
      <w:r w:rsidRPr="00976E47">
        <w:rPr>
          <w:sz w:val="24"/>
          <w:szCs w:val="24"/>
        </w:rPr>
        <w:t xml:space="preserve"> </w:t>
      </w:r>
      <w:r w:rsidRPr="007102FC">
        <w:rPr>
          <w:sz w:val="24"/>
          <w:szCs w:val="24"/>
        </w:rPr>
        <w:t>Ω</w:t>
      </w:r>
    </w:p>
    <w:p w:rsidR="00976E47" w:rsidRPr="009073FE" w:rsidRDefault="00976E47" w:rsidP="009073FE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73FE">
        <w:rPr>
          <w:rFonts w:asciiTheme="majorBidi" w:hAnsiTheme="majorBidi" w:cstheme="majorBidi"/>
          <w:sz w:val="28"/>
          <w:szCs w:val="28"/>
          <w:rtl/>
        </w:rPr>
        <w:t xml:space="preserve">نشغل </w:t>
      </w:r>
      <w:proofErr w:type="spellStart"/>
      <w:r w:rsidRPr="009073FE">
        <w:rPr>
          <w:rFonts w:asciiTheme="majorBidi" w:hAnsiTheme="majorBidi" w:cstheme="majorBidi"/>
          <w:sz w:val="28"/>
          <w:szCs w:val="28"/>
          <w:rtl/>
        </w:rPr>
        <w:t>الميلتيمتر</w:t>
      </w:r>
      <w:proofErr w:type="spellEnd"/>
      <w:r w:rsidRPr="009073F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073FE" w:rsidRPr="009073FE">
        <w:rPr>
          <w:rFonts w:asciiTheme="majorBidi" w:hAnsiTheme="majorBidi" w:cstheme="majorBidi" w:hint="cs"/>
          <w:sz w:val="28"/>
          <w:szCs w:val="28"/>
          <w:rtl/>
        </w:rPr>
        <w:t>ون</w:t>
      </w:r>
      <w:r w:rsidR="009073FE">
        <w:rPr>
          <w:rFonts w:asciiTheme="majorBidi" w:hAnsiTheme="majorBidi" w:cstheme="majorBidi" w:hint="cs"/>
          <w:sz w:val="28"/>
          <w:szCs w:val="28"/>
          <w:rtl/>
        </w:rPr>
        <w:t>قوم بت</w:t>
      </w:r>
      <w:r w:rsidR="009073FE" w:rsidRPr="009073FE">
        <w:rPr>
          <w:rFonts w:asciiTheme="majorBidi" w:hAnsiTheme="majorBidi" w:cstheme="majorBidi" w:hint="cs"/>
          <w:sz w:val="28"/>
          <w:szCs w:val="28"/>
          <w:rtl/>
        </w:rPr>
        <w:t>غير المفتاح</w:t>
      </w:r>
      <w:r w:rsidRPr="009073FE">
        <w:rPr>
          <w:rFonts w:asciiTheme="majorBidi" w:hAnsiTheme="majorBidi" w:cstheme="majorBidi"/>
          <w:sz w:val="28"/>
          <w:szCs w:val="28"/>
          <w:rtl/>
        </w:rPr>
        <w:t xml:space="preserve"> حتى نصل إلى مع</w:t>
      </w:r>
      <w:r w:rsidR="009073FE" w:rsidRPr="009073FE">
        <w:rPr>
          <w:rFonts w:asciiTheme="majorBidi" w:hAnsiTheme="majorBidi" w:cstheme="majorBidi"/>
          <w:sz w:val="28"/>
          <w:szCs w:val="28"/>
          <w:rtl/>
        </w:rPr>
        <w:t>ا</w:t>
      </w:r>
      <w:r w:rsidRPr="009073FE">
        <w:rPr>
          <w:rFonts w:asciiTheme="majorBidi" w:hAnsiTheme="majorBidi" w:cstheme="majorBidi"/>
          <w:sz w:val="28"/>
          <w:szCs w:val="28"/>
          <w:rtl/>
        </w:rPr>
        <w:t>ي</w:t>
      </w:r>
      <w:r w:rsidR="009073FE" w:rsidRPr="009073FE">
        <w:rPr>
          <w:rFonts w:asciiTheme="majorBidi" w:hAnsiTheme="majorBidi" w:cstheme="majorBidi"/>
          <w:sz w:val="28"/>
          <w:szCs w:val="28"/>
          <w:rtl/>
        </w:rPr>
        <w:t>ي</w:t>
      </w:r>
      <w:r w:rsidRPr="009073FE">
        <w:rPr>
          <w:rFonts w:asciiTheme="majorBidi" w:hAnsiTheme="majorBidi" w:cstheme="majorBidi"/>
          <w:sz w:val="28"/>
          <w:szCs w:val="28"/>
          <w:rtl/>
        </w:rPr>
        <w:t xml:space="preserve">ر </w:t>
      </w:r>
      <w:r w:rsidR="009073FE" w:rsidRPr="009073FE">
        <w:rPr>
          <w:rFonts w:asciiTheme="majorBidi" w:hAnsiTheme="majorBidi" w:cstheme="majorBidi"/>
          <w:sz w:val="28"/>
          <w:szCs w:val="28"/>
          <w:rtl/>
        </w:rPr>
        <w:t>ت</w:t>
      </w:r>
      <w:r w:rsidRPr="009073FE">
        <w:rPr>
          <w:rFonts w:asciiTheme="majorBidi" w:hAnsiTheme="majorBidi" w:cstheme="majorBidi"/>
          <w:sz w:val="28"/>
          <w:szCs w:val="28"/>
          <w:rtl/>
        </w:rPr>
        <w:t xml:space="preserve">عطينا قيم فعلية </w:t>
      </w:r>
      <w:r w:rsidR="009073FE" w:rsidRPr="009073FE">
        <w:rPr>
          <w:rFonts w:asciiTheme="majorBidi" w:hAnsiTheme="majorBidi" w:cstheme="majorBidi" w:hint="cs"/>
          <w:sz w:val="28"/>
          <w:szCs w:val="28"/>
          <w:rtl/>
        </w:rPr>
        <w:t>للمقاومة ويجب</w:t>
      </w:r>
      <w:r w:rsidRPr="009073FE">
        <w:rPr>
          <w:rFonts w:asciiTheme="majorBidi" w:hAnsiTheme="majorBidi" w:cstheme="majorBidi"/>
          <w:sz w:val="28"/>
          <w:szCs w:val="28"/>
          <w:rtl/>
        </w:rPr>
        <w:t xml:space="preserve"> أخد معيار الذي يعطينا أصغر نسبة خطأ نسبي.</w:t>
      </w:r>
    </w:p>
    <w:p w:rsidR="007102FC" w:rsidRPr="002F3D0D" w:rsidRDefault="007102FC" w:rsidP="007102FC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DD2C9E" w:rsidRPr="002F3D0D" w:rsidRDefault="009073FE" w:rsidP="00B8343A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DD2C9E" w:rsidRPr="002F3D0D">
        <w:rPr>
          <w:rFonts w:asciiTheme="majorBidi" w:hAnsiTheme="majorBidi" w:cstheme="majorBidi"/>
          <w:sz w:val="28"/>
          <w:szCs w:val="28"/>
          <w:rtl/>
          <w:lang w:bidi="ar-DZ"/>
        </w:rPr>
        <w:t>كم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DD2C9E" w:rsidRPr="002F3D0D">
        <w:rPr>
          <w:rFonts w:asciiTheme="majorBidi" w:hAnsiTheme="majorBidi" w:cstheme="majorBidi"/>
          <w:sz w:val="28"/>
          <w:szCs w:val="28"/>
          <w:rtl/>
          <w:lang w:bidi="ar-DZ"/>
        </w:rPr>
        <w:t>ل الجدول علم</w:t>
      </w:r>
      <w:r w:rsidR="002F3D0D" w:rsidRPr="002F3D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 </w:t>
      </w:r>
      <w:r w:rsidR="00DD2C9E" w:rsidRPr="002F3D0D">
        <w:rPr>
          <w:rFonts w:asciiTheme="majorBidi" w:hAnsiTheme="majorBidi" w:cstheme="majorBidi"/>
          <w:sz w:val="28"/>
          <w:szCs w:val="28"/>
          <w:rtl/>
          <w:lang w:bidi="ar-DZ"/>
        </w:rPr>
        <w:t>أن:</w:t>
      </w:r>
    </w:p>
    <w:p w:rsidR="00B8343A" w:rsidRPr="002F3D0D" w:rsidRDefault="00B8343A" w:rsidP="00BD3D92">
      <w:pPr>
        <w:pStyle w:val="Paragraphedeliste"/>
        <w:bidi/>
        <w:rPr>
          <w:sz w:val="28"/>
          <w:szCs w:val="28"/>
          <w:rtl/>
          <w:lang w:bidi="ar-DZ"/>
        </w:rPr>
      </w:pPr>
    </w:p>
    <w:p w:rsidR="00DD2C9E" w:rsidRPr="002F3D0D" w:rsidRDefault="00BD3D92" w:rsidP="00B8343A">
      <w:pPr>
        <w:pStyle w:val="Paragraphedeliste"/>
        <w:bidi/>
        <w:rPr>
          <w:rFonts w:eastAsiaTheme="minorEastAsia"/>
          <w:sz w:val="28"/>
          <w:szCs w:val="28"/>
          <w:lang w:val="fr-CA" w:eastAsia="fr-FR"/>
        </w:rPr>
      </w:pPr>
      <w:r w:rsidRPr="002F3D0D">
        <w:rPr>
          <w:rFonts w:hint="cs"/>
          <w:sz w:val="28"/>
          <w:szCs w:val="28"/>
          <w:rtl/>
          <w:lang w:bidi="ar-DZ"/>
        </w:rPr>
        <w:t xml:space="preserve">عند </w:t>
      </w:r>
      <w:r w:rsidR="00695796" w:rsidRPr="002F3D0D">
        <w:rPr>
          <w:rFonts w:hint="cs"/>
          <w:sz w:val="28"/>
          <w:szCs w:val="28"/>
          <w:rtl/>
          <w:lang w:bidi="ar-DZ"/>
        </w:rPr>
        <w:t xml:space="preserve">المعيار </w:t>
      </w:r>
      <w:r w:rsidR="00695796" w:rsidRPr="002F3D0D">
        <w:rPr>
          <w:sz w:val="28"/>
          <w:szCs w:val="28"/>
          <w:lang w:bidi="ar-DZ"/>
        </w:rPr>
        <w:t>200</w:t>
      </w:r>
      <w:r w:rsidR="00695796" w:rsidRPr="002F3D0D">
        <w:rPr>
          <w:rFonts w:asciiTheme="majorBidi" w:hAnsiTheme="majorBidi" w:cstheme="majorBidi"/>
          <w:sz w:val="28"/>
          <w:szCs w:val="28"/>
          <w:lang w:val="fr-CA" w:eastAsia="fr-FR"/>
        </w:rPr>
        <w:sym w:font="Symbol" w:char="F057"/>
      </w:r>
      <w:r w:rsidRPr="002F3D0D">
        <w:rPr>
          <w:rFonts w:hint="cs"/>
          <w:sz w:val="28"/>
          <w:szCs w:val="28"/>
          <w:rtl/>
          <w:lang w:bidi="ar-DZ"/>
        </w:rPr>
        <w:t xml:space="preserve"> تعطى</w:t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sym w:font="Symbol" w:char="F057"/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t xml:space="preserve">       </w:t>
      </w:r>
      <w:r w:rsidRPr="002F3D0D">
        <w:rPr>
          <w:rFonts w:hint="cs"/>
          <w:sz w:val="28"/>
          <w:szCs w:val="28"/>
          <w:rtl/>
          <w:lang w:bidi="ar-DZ"/>
        </w:rPr>
        <w:t xml:space="preserve"> </w:t>
      </w:r>
      <w:r w:rsidRPr="002F3D0D">
        <w:rPr>
          <w:sz w:val="28"/>
          <w:szCs w:val="28"/>
          <w:lang w:bidi="ar-DZ"/>
        </w:rPr>
        <w:t>Résolution = 0,1</w:t>
      </w:r>
      <w:r w:rsidRPr="002F3D0D">
        <w:rPr>
          <w:rFonts w:hint="cs"/>
          <w:sz w:val="28"/>
          <w:szCs w:val="28"/>
          <w:rtl/>
          <w:lang w:bidi="ar-DZ"/>
        </w:rPr>
        <w:t xml:space="preserve"> </w:t>
      </w:r>
      <w:r w:rsidRPr="002F3D0D">
        <w:rPr>
          <w:sz w:val="28"/>
          <w:szCs w:val="28"/>
          <w:lang w:bidi="ar-DZ"/>
        </w:rPr>
        <w:t>0,8%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CA" w:eastAsia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 xml:space="preserve"> 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CA" w:eastAsia="fr-FR"/>
          </w:rPr>
          <m:t>=5</m:t>
        </m:r>
      </m:oMath>
      <w:r w:rsidRPr="002F3D0D">
        <w:rPr>
          <w:sz w:val="28"/>
          <w:szCs w:val="28"/>
          <w:lang w:bidi="ar-DZ"/>
        </w:rPr>
        <w:t xml:space="preserve"> </w:t>
      </w:r>
      <w:r w:rsidRPr="002F3D0D">
        <w:rPr>
          <w:rFonts w:hint="cs"/>
          <w:sz w:val="28"/>
          <w:szCs w:val="28"/>
          <w:rtl/>
          <w:lang w:bidi="ar-DZ"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CA" w:eastAsia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CA" w:eastAsia="fr-FR"/>
          </w:rPr>
          <m:t>%</m:t>
        </m:r>
      </m:oMath>
    </w:p>
    <w:p w:rsidR="00B8343A" w:rsidRPr="002F3D0D" w:rsidRDefault="00B8343A" w:rsidP="00B8343A">
      <w:pPr>
        <w:pStyle w:val="Paragraphedeliste"/>
        <w:bidi/>
        <w:rPr>
          <w:rFonts w:eastAsiaTheme="minorEastAsia"/>
          <w:sz w:val="28"/>
          <w:szCs w:val="28"/>
          <w:rtl/>
          <w:lang w:val="fr-CA" w:eastAsia="fr-FR" w:bidi="ar-DZ"/>
        </w:rPr>
      </w:pPr>
    </w:p>
    <w:p w:rsidR="003C0B83" w:rsidRDefault="00695796" w:rsidP="00B8343A">
      <w:pPr>
        <w:pStyle w:val="Paragraphedeliste"/>
        <w:bidi/>
        <w:rPr>
          <w:rtl/>
          <w:lang w:bidi="ar-DZ"/>
        </w:rPr>
      </w:pPr>
      <w:r w:rsidRPr="002F3D0D">
        <w:rPr>
          <w:rFonts w:eastAsiaTheme="minorEastAsia" w:hint="cs"/>
          <w:sz w:val="28"/>
          <w:szCs w:val="28"/>
          <w:rtl/>
          <w:lang w:val="fr-CA" w:eastAsia="fr-FR" w:bidi="ar-DZ"/>
        </w:rPr>
        <w:t>عند المعيار</w:t>
      </w:r>
      <w:r w:rsidRPr="002F3D0D">
        <w:rPr>
          <w:rFonts w:asciiTheme="majorBidi" w:hAnsiTheme="majorBidi" w:cstheme="majorBidi"/>
          <w:sz w:val="28"/>
          <w:szCs w:val="28"/>
          <w:lang w:val="fr-CA"/>
        </w:rPr>
        <w:t xml:space="preserve"> K</w:t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sym w:font="Symbol" w:char="F057"/>
      </w:r>
      <w:r w:rsidRPr="002F3D0D">
        <w:rPr>
          <w:rFonts w:eastAsiaTheme="minorEastAsia" w:hint="cs"/>
          <w:sz w:val="28"/>
          <w:szCs w:val="28"/>
          <w:rtl/>
          <w:lang w:val="fr-CA" w:eastAsia="fr-FR" w:bidi="ar-DZ"/>
        </w:rPr>
        <w:t xml:space="preserve"> </w:t>
      </w:r>
      <w:proofErr w:type="gramStart"/>
      <w:r w:rsidRPr="002F3D0D">
        <w:rPr>
          <w:rFonts w:eastAsiaTheme="minorEastAsia" w:hint="cs"/>
          <w:sz w:val="28"/>
          <w:szCs w:val="28"/>
          <w:rtl/>
          <w:lang w:val="fr-CA" w:eastAsia="fr-FR" w:bidi="ar-DZ"/>
        </w:rPr>
        <w:t>20</w:t>
      </w:r>
      <w:r w:rsidRPr="002F3D0D"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Pr="002F3D0D">
        <w:rPr>
          <w:rFonts w:asciiTheme="majorBidi" w:hAnsiTheme="majorBidi" w:cstheme="majorBidi" w:hint="cs"/>
          <w:sz w:val="28"/>
          <w:szCs w:val="28"/>
          <w:rtl/>
          <w:lang w:val="fr-CA"/>
        </w:rPr>
        <w:t xml:space="preserve"> تعطى</w:t>
      </w:r>
      <w:proofErr w:type="gramEnd"/>
      <w:r w:rsidRPr="002F3D0D">
        <w:rPr>
          <w:rFonts w:asciiTheme="majorBidi" w:hAnsiTheme="majorBidi" w:cstheme="majorBidi"/>
          <w:sz w:val="28"/>
          <w:szCs w:val="28"/>
        </w:rPr>
        <w:t>0</w:t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t xml:space="preserve">  </w:t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sym w:font="Symbol" w:char="F057"/>
      </w:r>
      <w:r w:rsidRPr="002F3D0D">
        <w:rPr>
          <w:rFonts w:asciiTheme="majorBidi" w:hAnsiTheme="majorBidi" w:cstheme="majorBidi"/>
          <w:sz w:val="28"/>
          <w:szCs w:val="28"/>
          <w:lang w:val="fr-CA" w:eastAsia="fr-FR"/>
        </w:rPr>
        <w:t xml:space="preserve">     </w:t>
      </w:r>
      <w:r w:rsidRPr="002F3D0D">
        <w:rPr>
          <w:rFonts w:hint="cs"/>
          <w:sz w:val="28"/>
          <w:szCs w:val="28"/>
          <w:rtl/>
          <w:lang w:bidi="ar-DZ"/>
        </w:rPr>
        <w:t xml:space="preserve"> </w:t>
      </w:r>
      <w:r w:rsidRPr="002F3D0D">
        <w:rPr>
          <w:sz w:val="28"/>
          <w:szCs w:val="28"/>
          <w:lang w:bidi="ar-DZ"/>
        </w:rPr>
        <w:t>Résolution =1</w:t>
      </w:r>
      <w:r w:rsidRPr="002F3D0D">
        <w:rPr>
          <w:rFonts w:hint="cs"/>
          <w:sz w:val="28"/>
          <w:szCs w:val="28"/>
          <w:rtl/>
          <w:lang w:bidi="ar-DZ"/>
        </w:rPr>
        <w:t xml:space="preserve"> </w:t>
      </w:r>
      <w:r w:rsidRPr="002F3D0D">
        <w:rPr>
          <w:sz w:val="28"/>
          <w:szCs w:val="28"/>
          <w:lang w:bidi="ar-DZ"/>
        </w:rPr>
        <w:t>0,8%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CA" w:eastAsia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 xml:space="preserve"> 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CA" w:eastAsia="fr-FR"/>
          </w:rPr>
          <m:t>=3</m:t>
        </m:r>
      </m:oMath>
      <w:r w:rsidRPr="002F3D0D">
        <w:rPr>
          <w:sz w:val="28"/>
          <w:szCs w:val="28"/>
          <w:lang w:bidi="ar-DZ"/>
        </w:rPr>
        <w:t xml:space="preserve"> </w:t>
      </w:r>
      <w:r w:rsidRPr="002F3D0D">
        <w:rPr>
          <w:rFonts w:hint="cs"/>
          <w:sz w:val="28"/>
          <w:szCs w:val="28"/>
          <w:rtl/>
          <w:lang w:bidi="ar-DZ"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CA" w:eastAsia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CA" w:eastAsia="fr-FR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CA" w:eastAsia="fr-FR"/>
          </w:rPr>
          <m:t>%</m:t>
        </m:r>
      </m:oMath>
    </w:p>
    <w:p w:rsidR="00DD2C9E" w:rsidRDefault="00DD2C9E" w:rsidP="00DD2C9E">
      <w:pPr>
        <w:bidi/>
        <w:rPr>
          <w:rtl/>
          <w:lang w:bidi="ar-DZ"/>
        </w:rPr>
      </w:pPr>
    </w:p>
    <w:tbl>
      <w:tblPr>
        <w:tblStyle w:val="Grilledutableau"/>
        <w:bidiVisual/>
        <w:tblW w:w="9356" w:type="dxa"/>
        <w:tblInd w:w="-36" w:type="dxa"/>
        <w:tblLook w:val="04A0" w:firstRow="1" w:lastRow="0" w:firstColumn="1" w:lastColumn="0" w:noHBand="0" w:noVBand="1"/>
      </w:tblPr>
      <w:tblGrid>
        <w:gridCol w:w="1069"/>
        <w:gridCol w:w="1226"/>
        <w:gridCol w:w="3459"/>
        <w:gridCol w:w="1361"/>
        <w:gridCol w:w="1228"/>
        <w:gridCol w:w="1013"/>
      </w:tblGrid>
      <w:tr w:rsidR="00C465F4" w:rsidTr="00C465F4">
        <w:tc>
          <w:tcPr>
            <w:tcW w:w="1134" w:type="dxa"/>
            <w:shd w:val="clear" w:color="auto" w:fill="66FF99"/>
          </w:tcPr>
          <w:p w:rsidR="00DD2C9E" w:rsidRDefault="00DD2C9E" w:rsidP="0004000C">
            <w:pPr>
              <w:pStyle w:val="Paragraphedeliste"/>
              <w:spacing w:line="360" w:lineRule="auto"/>
              <w:ind w:left="0"/>
              <w:jc w:val="center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65"/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 xml:space="preserve"> %</w:t>
            </w:r>
          </w:p>
        </w:tc>
        <w:tc>
          <w:tcPr>
            <w:tcW w:w="1276" w:type="dxa"/>
          </w:tcPr>
          <w:p w:rsidR="00DD2C9E" w:rsidRDefault="00DD2C9E" w:rsidP="0004000C">
            <w:pPr>
              <w:pStyle w:val="Paragraphedeliste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44"/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R</w:t>
            </w:r>
          </w:p>
          <w:p w:rsidR="00DD2C9E" w:rsidRPr="008F54DD" w:rsidRDefault="00DD2C9E" w:rsidP="0004000C">
            <w:pPr>
              <w:pStyle w:val="Paragraphedeliste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val="fr-CA"/>
              </w:rPr>
            </w:pP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(</w:t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57"/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)</w:t>
            </w:r>
          </w:p>
        </w:tc>
        <w:tc>
          <w:tcPr>
            <w:tcW w:w="3402" w:type="dxa"/>
            <w:shd w:val="clear" w:color="auto" w:fill="FFCCFF"/>
          </w:tcPr>
          <w:p w:rsidR="00DD2C9E" w:rsidRDefault="001800C3" w:rsidP="0004000C">
            <w:pPr>
              <w:pStyle w:val="Paragraphedeliste"/>
              <w:bidi w:val="0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CA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CA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val="fr-CA"/>
                  </w:rPr>
                  <m:t>% lec+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CA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CA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val="fr-CA"/>
                  </w:rPr>
                  <m:t>dgts</m:t>
                </m:r>
              </m:oMath>
            </m:oMathPara>
          </w:p>
          <w:p w:rsidR="00DD2C9E" w:rsidRPr="008F54DD" w:rsidRDefault="00DD2C9E" w:rsidP="0004000C">
            <w:pPr>
              <w:pStyle w:val="Paragraphedeliste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val="fr-CA"/>
              </w:rPr>
            </w:pP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(</w:t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57"/>
            </w:r>
            <w:r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)</w:t>
            </w:r>
          </w:p>
        </w:tc>
        <w:tc>
          <w:tcPr>
            <w:tcW w:w="1276" w:type="dxa"/>
          </w:tcPr>
          <w:p w:rsidR="00DD2C9E" w:rsidRPr="008F54DD" w:rsidRDefault="001800C3" w:rsidP="0004000C">
            <w:pPr>
              <w:pStyle w:val="Paragraphedeliste"/>
              <w:bidi w:val="0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m:oMath>
              <m:sSub>
                <m:sSubPr>
                  <m:ctrlPr>
                    <w:rPr>
                      <w:rFonts w:ascii="Cambria Math" w:hAnsi="Cambria Math" w:cs="TimesNewRomanPSMT"/>
                      <w:i/>
                      <w:sz w:val="28"/>
                      <w:szCs w:val="28"/>
                      <w:lang w:val="fr-CA"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 xml:space="preserve"> mes</m:t>
                  </m:r>
                </m:sub>
              </m:sSub>
            </m:oMath>
            <w:r w:rsidR="00DD2C9E"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 xml:space="preserve"> (</w:t>
            </w:r>
            <w:r w:rsidR="00DD2C9E"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57"/>
            </w:r>
            <w:r w:rsidR="00DD2C9E" w:rsidRPr="008F54DD">
              <w:rPr>
                <w:rFonts w:asciiTheme="majorBidi" w:hAnsiTheme="majorBidi" w:cstheme="majorBidi"/>
                <w:sz w:val="28"/>
                <w:szCs w:val="28"/>
                <w:lang w:val="fr-CA"/>
              </w:rPr>
              <w:t>)</w:t>
            </w:r>
            <w:r w:rsidR="00DD2C9E">
              <w:rPr>
                <w:rFonts w:asciiTheme="majorBidi" w:hAnsiTheme="majorBidi" w:cstheme="majorBidi"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1253" w:type="dxa"/>
            <w:shd w:val="clear" w:color="auto" w:fill="FF0000"/>
          </w:tcPr>
          <w:p w:rsidR="00DD2C9E" w:rsidRPr="00C465F4" w:rsidRDefault="00DD2C9E" w:rsidP="0004000C">
            <w:pPr>
              <w:pStyle w:val="Paragraphedeliste"/>
              <w:bidi w:val="0"/>
              <w:spacing w:line="360" w:lineRule="auto"/>
              <w:ind w:left="0"/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val="fr-CA"/>
              </w:rPr>
            </w:pPr>
            <w:r w:rsidRPr="00C465F4">
              <w:rPr>
                <w:rFonts w:asciiTheme="majorBidi" w:hAnsiTheme="majorBidi" w:cstheme="majorBidi"/>
                <w:sz w:val="28"/>
                <w:szCs w:val="28"/>
                <w:lang w:val="fr-CA"/>
              </w:rPr>
              <w:t>Calibre (</w:t>
            </w:r>
            <w:r w:rsidR="00695796" w:rsidRPr="00C465F4">
              <w:rPr>
                <w:rFonts w:asciiTheme="majorBidi" w:hAnsiTheme="majorBidi" w:cstheme="majorBidi"/>
                <w:sz w:val="28"/>
                <w:szCs w:val="28"/>
                <w:lang w:val="fr-CA"/>
              </w:rPr>
              <w:t>K</w:t>
            </w:r>
            <w:r w:rsidRPr="00C465F4">
              <w:rPr>
                <w:rFonts w:asciiTheme="majorBidi" w:hAnsiTheme="majorBidi" w:cstheme="majorBidi"/>
                <w:sz w:val="28"/>
                <w:szCs w:val="28"/>
                <w:lang w:val="fr-CA"/>
              </w:rPr>
              <w:sym w:font="Symbol" w:char="F057"/>
            </w:r>
            <w:r w:rsidRPr="00C465F4">
              <w:rPr>
                <w:rFonts w:asciiTheme="majorBidi" w:hAnsiTheme="majorBidi" w:cstheme="majorBidi"/>
                <w:sz w:val="28"/>
                <w:szCs w:val="28"/>
                <w:lang w:val="fr-CA"/>
              </w:rPr>
              <w:t>)</w:t>
            </w:r>
          </w:p>
        </w:tc>
        <w:tc>
          <w:tcPr>
            <w:tcW w:w="1015" w:type="dxa"/>
          </w:tcPr>
          <w:p w:rsidR="00DD2C9E" w:rsidRDefault="00DD2C9E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</w:p>
        </w:tc>
      </w:tr>
      <w:tr w:rsidR="00C465F4" w:rsidRPr="008F54DD" w:rsidTr="00C465F4">
        <w:tc>
          <w:tcPr>
            <w:tcW w:w="1134" w:type="dxa"/>
            <w:shd w:val="clear" w:color="auto" w:fill="66FF99"/>
          </w:tcPr>
          <w:p w:rsidR="00DD2C9E" w:rsidRPr="00397C38" w:rsidRDefault="00397C38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Theme="minorHAnsi" w:hAnsiTheme="minorHAnsi" w:cs="TimesNewRomanPSMT"/>
                <w:sz w:val="28"/>
                <w:szCs w:val="28"/>
              </w:rPr>
            </w:pPr>
            <w:r>
              <w:rPr>
                <w:rFonts w:asciiTheme="minorHAnsi" w:hAnsiTheme="minorHAnsi" w:cs="TimesNewRomanPSMT"/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DD2C9E" w:rsidRDefault="00397C38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1,3</w:t>
            </w:r>
          </w:p>
        </w:tc>
        <w:tc>
          <w:tcPr>
            <w:tcW w:w="3402" w:type="dxa"/>
            <w:shd w:val="clear" w:color="auto" w:fill="FFCCFF"/>
          </w:tcPr>
          <w:p w:rsidR="00DD2C9E" w:rsidRDefault="00397C38" w:rsidP="00397C38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(0,8/100)*99,8+5*0,1</w:t>
            </w:r>
          </w:p>
        </w:tc>
        <w:tc>
          <w:tcPr>
            <w:tcW w:w="1276" w:type="dxa"/>
          </w:tcPr>
          <w:p w:rsidR="00DD2C9E" w:rsidRDefault="00695796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99,8</w:t>
            </w:r>
          </w:p>
        </w:tc>
        <w:tc>
          <w:tcPr>
            <w:tcW w:w="1253" w:type="dxa"/>
            <w:shd w:val="clear" w:color="auto" w:fill="FF0000"/>
          </w:tcPr>
          <w:p w:rsidR="00DD2C9E" w:rsidRPr="00C465F4" w:rsidRDefault="00397C38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Theme="minorHAnsi" w:hAnsiTheme="minorHAnsi" w:cs="TimesNewRomanPSMT"/>
                <w:sz w:val="28"/>
                <w:szCs w:val="28"/>
              </w:rPr>
            </w:pPr>
            <w:r w:rsidRPr="00C465F4">
              <w:rPr>
                <w:rFonts w:asciiTheme="minorHAnsi" w:hAnsiTheme="minorHAnsi" w:cs="TimesNewRomanPSMT"/>
                <w:sz w:val="28"/>
                <w:szCs w:val="28"/>
              </w:rPr>
              <w:t>0,2</w:t>
            </w:r>
          </w:p>
        </w:tc>
        <w:tc>
          <w:tcPr>
            <w:tcW w:w="1015" w:type="dxa"/>
          </w:tcPr>
          <w:p w:rsidR="00DD2C9E" w:rsidRPr="008F54DD" w:rsidRDefault="001800C3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b/>
                <w:bCs/>
                <w:sz w:val="28"/>
                <w:szCs w:val="28"/>
                <w:rtl/>
                <w:lang w:val="fr-CA"/>
              </w:rPr>
            </w:pPr>
            <m:oMath>
              <m:sSub>
                <m:sSubPr>
                  <m:ctrlPr>
                    <w:rPr>
                      <w:rFonts w:ascii="Cambria Math" w:hAnsi="Cambria Math" w:cs="TimesNewRomanPSMT"/>
                      <w:i/>
                      <w:sz w:val="28"/>
                      <w:szCs w:val="28"/>
                      <w:lang w:val="fr-CA"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 xml:space="preserve"> 1 mes</m:t>
                  </m:r>
                </m:sub>
              </m:sSub>
            </m:oMath>
            <w:r w:rsidR="00DD2C9E">
              <w:rPr>
                <w:rFonts w:ascii="TimesNewRomanPSMT" w:cs="TimesNewRomanPSMT"/>
                <w:b/>
                <w:bCs/>
                <w:sz w:val="28"/>
                <w:szCs w:val="28"/>
                <w:rtl/>
                <w:lang w:val="fr-CA"/>
              </w:rPr>
              <w:t xml:space="preserve"> </w:t>
            </w:r>
          </w:p>
        </w:tc>
      </w:tr>
      <w:tr w:rsidR="00C465F4" w:rsidRPr="008F54DD" w:rsidTr="00C465F4">
        <w:tc>
          <w:tcPr>
            <w:tcW w:w="1134" w:type="dxa"/>
            <w:shd w:val="clear" w:color="auto" w:fill="66FF99"/>
          </w:tcPr>
          <w:p w:rsidR="00DD2C9E" w:rsidRDefault="00C465F4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0,8</w:t>
            </w:r>
          </w:p>
        </w:tc>
        <w:tc>
          <w:tcPr>
            <w:tcW w:w="1276" w:type="dxa"/>
          </w:tcPr>
          <w:p w:rsidR="00DD2C9E" w:rsidRDefault="00C465F4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96,43</w:t>
            </w:r>
          </w:p>
        </w:tc>
        <w:tc>
          <w:tcPr>
            <w:tcW w:w="3402" w:type="dxa"/>
            <w:shd w:val="clear" w:color="auto" w:fill="FFCCFF"/>
          </w:tcPr>
          <w:p w:rsidR="00DD2C9E" w:rsidRDefault="00397C38" w:rsidP="00397C38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(0,8/100)*12,05</w:t>
            </w:r>
            <w:r w:rsidR="00C465F4">
              <w:rPr>
                <w:rFonts w:ascii="TimesNewRomanPSMT" w:cs="TimesNewRomanPSMT"/>
                <w:sz w:val="28"/>
                <w:szCs w:val="28"/>
                <w:lang w:val="fr-CA"/>
              </w:rPr>
              <w:t>*10</w:t>
            </w:r>
            <w:r w:rsidR="00C465F4" w:rsidRPr="00C465F4">
              <w:rPr>
                <w:rFonts w:ascii="TimesNewRomanPSMT" w:cs="TimesNewRomanPSMT"/>
                <w:sz w:val="28"/>
                <w:szCs w:val="28"/>
                <w:vertAlign w:val="superscript"/>
                <w:lang w:val="fr-CA"/>
              </w:rPr>
              <w:t>3</w:t>
            </w:r>
            <w:r>
              <w:rPr>
                <w:rFonts w:ascii="TimesNewRomanPSMT" w:cs="TimesNewRomanPSMT"/>
                <w:sz w:val="28"/>
                <w:szCs w:val="28"/>
                <w:lang w:val="fr-CA"/>
              </w:rPr>
              <w:t>+3*0,01</w:t>
            </w:r>
          </w:p>
        </w:tc>
        <w:tc>
          <w:tcPr>
            <w:tcW w:w="1276" w:type="dxa"/>
          </w:tcPr>
          <w:p w:rsidR="00DD2C9E" w:rsidRPr="00B8343A" w:rsidRDefault="00B8343A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Theme="minorHAnsi" w:hAnsiTheme="minorHAnsi" w:cs="TimesNewRomanPSMT"/>
                <w:sz w:val="28"/>
                <w:szCs w:val="28"/>
                <w:vertAlign w:val="superscript"/>
              </w:rPr>
            </w:pPr>
            <w:r>
              <w:rPr>
                <w:rFonts w:ascii="TimesNewRomanPSMT" w:cs="TimesNewRomanPSMT"/>
                <w:sz w:val="28"/>
                <w:szCs w:val="28"/>
                <w:lang w:val="fr-CA"/>
              </w:rPr>
              <w:t>12,05</w:t>
            </w:r>
            <w:r>
              <w:rPr>
                <w:rFonts w:asciiTheme="minorHAnsi" w:hAnsiTheme="minorHAnsi" w:cs="TimesNewRomanPSMT"/>
                <w:sz w:val="28"/>
                <w:szCs w:val="28"/>
              </w:rPr>
              <w:t>*10</w:t>
            </w:r>
            <w:r>
              <w:rPr>
                <w:rFonts w:asciiTheme="minorHAnsi" w:hAnsiTheme="minorHAnsi" w:cs="TimesNewRomanPSMT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53" w:type="dxa"/>
            <w:shd w:val="clear" w:color="auto" w:fill="FF0000"/>
          </w:tcPr>
          <w:p w:rsidR="00DD2C9E" w:rsidRPr="00C465F4" w:rsidRDefault="00397C38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sz w:val="28"/>
                <w:szCs w:val="28"/>
                <w:rtl/>
                <w:lang w:val="fr-CA"/>
              </w:rPr>
            </w:pPr>
            <w:r w:rsidRPr="00C465F4">
              <w:rPr>
                <w:rFonts w:ascii="TimesNewRomanPSMT" w:cs="TimesNewRomanPSMT"/>
                <w:sz w:val="28"/>
                <w:szCs w:val="28"/>
                <w:lang w:val="fr-CA"/>
              </w:rPr>
              <w:t>20</w:t>
            </w:r>
          </w:p>
        </w:tc>
        <w:tc>
          <w:tcPr>
            <w:tcW w:w="1015" w:type="dxa"/>
          </w:tcPr>
          <w:p w:rsidR="00DD2C9E" w:rsidRPr="008F54DD" w:rsidRDefault="001800C3" w:rsidP="0004000C">
            <w:pPr>
              <w:pStyle w:val="Paragraphedeliste"/>
              <w:spacing w:line="360" w:lineRule="auto"/>
              <w:ind w:left="0"/>
              <w:jc w:val="lowKashida"/>
              <w:outlineLvl w:val="0"/>
              <w:rPr>
                <w:rFonts w:ascii="TimesNewRomanPSMT" w:cs="TimesNewRomanPSMT"/>
                <w:b/>
                <w:bCs/>
                <w:sz w:val="28"/>
                <w:szCs w:val="28"/>
                <w:rtl/>
                <w:lang w:val="fr-CA"/>
              </w:rPr>
            </w:pPr>
            <m:oMath>
              <m:sSub>
                <m:sSubPr>
                  <m:ctrlPr>
                    <w:rPr>
                      <w:rFonts w:ascii="Cambria Math" w:hAnsi="Cambria Math" w:cs="TimesNewRomanPSMT"/>
                      <w:i/>
                      <w:sz w:val="28"/>
                      <w:szCs w:val="28"/>
                      <w:lang w:val="fr-CA"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NewRomanPSMT"/>
                      <w:sz w:val="28"/>
                      <w:szCs w:val="28"/>
                      <w:lang w:val="fr-CA"/>
                    </w:rPr>
                    <m:t xml:space="preserve"> 2 mes</m:t>
                  </m:r>
                </m:sub>
              </m:sSub>
            </m:oMath>
            <w:r w:rsidR="00DD2C9E">
              <w:rPr>
                <w:rFonts w:ascii="TimesNewRomanPSMT" w:cs="TimesNewRomanPSMT"/>
                <w:b/>
                <w:bCs/>
                <w:sz w:val="28"/>
                <w:szCs w:val="28"/>
                <w:rtl/>
                <w:lang w:val="fr-CA"/>
              </w:rPr>
              <w:t xml:space="preserve"> </w:t>
            </w:r>
          </w:p>
        </w:tc>
      </w:tr>
    </w:tbl>
    <w:p w:rsidR="00DD2C9E" w:rsidRDefault="00DD2C9E" w:rsidP="00DD2C9E">
      <w:pPr>
        <w:bidi/>
        <w:rPr>
          <w:rtl/>
          <w:lang w:bidi="ar-DZ"/>
        </w:rPr>
      </w:pPr>
    </w:p>
    <w:p w:rsidR="00DD2C9E" w:rsidRDefault="00DD2C9E" w:rsidP="00DD2C9E">
      <w:pPr>
        <w:bidi/>
        <w:rPr>
          <w:lang w:bidi="ar-DZ"/>
        </w:rPr>
      </w:pPr>
    </w:p>
    <w:sectPr w:rsidR="00DD2C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65EB"/>
    <w:multiLevelType w:val="hybridMultilevel"/>
    <w:tmpl w:val="4E3CC7D2"/>
    <w:lvl w:ilvl="0" w:tplc="040C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412C7ACE"/>
    <w:multiLevelType w:val="hybridMultilevel"/>
    <w:tmpl w:val="452AC56A"/>
    <w:lvl w:ilvl="0" w:tplc="633ED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83"/>
    <w:rsid w:val="001800C3"/>
    <w:rsid w:val="00287275"/>
    <w:rsid w:val="002F3D0D"/>
    <w:rsid w:val="003737F6"/>
    <w:rsid w:val="00397C38"/>
    <w:rsid w:val="003C0B83"/>
    <w:rsid w:val="00695796"/>
    <w:rsid w:val="007102FC"/>
    <w:rsid w:val="009073FE"/>
    <w:rsid w:val="00976E47"/>
    <w:rsid w:val="00B8343A"/>
    <w:rsid w:val="00BD3D92"/>
    <w:rsid w:val="00C465F4"/>
    <w:rsid w:val="00D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AEF2-52FB-499A-9430-7F0E6D5E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B83"/>
    <w:pPr>
      <w:ind w:left="720"/>
      <w:contextualSpacing/>
    </w:pPr>
  </w:style>
  <w:style w:type="table" w:styleId="Grilledutableau">
    <w:name w:val="Table Grid"/>
    <w:basedOn w:val="TableauNormal"/>
    <w:rsid w:val="00DD2C9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</dc:creator>
  <cp:keywords/>
  <dc:description/>
  <cp:lastModifiedBy>my p</cp:lastModifiedBy>
  <cp:revision>4</cp:revision>
  <cp:lastPrinted>2024-05-17T17:16:00Z</cp:lastPrinted>
  <dcterms:created xsi:type="dcterms:W3CDTF">2024-05-17T16:23:00Z</dcterms:created>
  <dcterms:modified xsi:type="dcterms:W3CDTF">2024-07-17T22:16:00Z</dcterms:modified>
</cp:coreProperties>
</file>