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90D" w:rsidRDefault="00D725B9" w:rsidP="004C690D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Traduisez vers l’arabe les phrases suivantes :</w:t>
      </w:r>
    </w:p>
    <w:p w:rsidR="007F47C7" w:rsidRPr="007F47C7" w:rsidRDefault="007F47C7" w:rsidP="007F47C7">
      <w:pPr>
        <w:numPr>
          <w:ilvl w:val="0"/>
          <w:numId w:val="3"/>
        </w:numPr>
        <w:spacing w:after="0" w:line="240" w:lineRule="auto"/>
        <w:rPr>
          <w:rFonts w:ascii="Garamond" w:hAnsi="Garamond" w:cstheme="majorHAnsi"/>
          <w:sz w:val="28"/>
          <w:szCs w:val="28"/>
          <w:lang w:bidi="ar-DZ"/>
        </w:rPr>
      </w:pPr>
      <w:r w:rsidRPr="007F47C7">
        <w:rPr>
          <w:rFonts w:ascii="Garamond" w:hAnsi="Garamond" w:cstheme="majorHAnsi"/>
          <w:sz w:val="28"/>
          <w:szCs w:val="28"/>
          <w:lang w:bidi="ar-DZ"/>
        </w:rPr>
        <w:t>Lorsque le soleil se leva, la rosée s'était déjà évaporée et les oiseaux avaient entamé leur rituel matinal.</w:t>
      </w:r>
    </w:p>
    <w:p w:rsidR="007F47C7" w:rsidRPr="007F47C7" w:rsidRDefault="007F47C7" w:rsidP="007F47C7">
      <w:pPr>
        <w:numPr>
          <w:ilvl w:val="0"/>
          <w:numId w:val="3"/>
        </w:numPr>
        <w:spacing w:after="0" w:line="240" w:lineRule="auto"/>
        <w:rPr>
          <w:rFonts w:ascii="Garamond" w:hAnsi="Garamond" w:cstheme="majorHAnsi"/>
          <w:sz w:val="28"/>
          <w:szCs w:val="28"/>
          <w:lang w:bidi="ar-DZ"/>
        </w:rPr>
      </w:pPr>
      <w:r w:rsidRPr="007F47C7">
        <w:rPr>
          <w:rFonts w:ascii="Garamond" w:hAnsi="Garamond" w:cstheme="majorHAnsi"/>
          <w:sz w:val="28"/>
          <w:szCs w:val="28"/>
          <w:lang w:bidi="ar-DZ"/>
        </w:rPr>
        <w:t>Le majordome sut aussitôt que le crime avait été commis par le neveu, car celui-ci avait quitté le manoir bien avant l'aube.</w:t>
      </w:r>
    </w:p>
    <w:p w:rsidR="007F47C7" w:rsidRPr="007F47C7" w:rsidRDefault="007F47C7" w:rsidP="007F47C7">
      <w:pPr>
        <w:numPr>
          <w:ilvl w:val="0"/>
          <w:numId w:val="3"/>
        </w:numPr>
        <w:spacing w:after="0" w:line="240" w:lineRule="auto"/>
        <w:rPr>
          <w:rFonts w:ascii="Garamond" w:hAnsi="Garamond" w:cstheme="majorHAnsi"/>
          <w:sz w:val="28"/>
          <w:szCs w:val="28"/>
          <w:lang w:bidi="ar-DZ"/>
        </w:rPr>
      </w:pPr>
      <w:r w:rsidRPr="007F47C7">
        <w:rPr>
          <w:rFonts w:ascii="Garamond" w:hAnsi="Garamond" w:cstheme="majorHAnsi"/>
          <w:sz w:val="28"/>
          <w:szCs w:val="28"/>
          <w:lang w:bidi="ar-DZ"/>
        </w:rPr>
        <w:t>La maladie l'avait diminué, mais son esprit avait gardé l'énergie et la passion qui l'animaient jadis.</w:t>
      </w:r>
    </w:p>
    <w:p w:rsidR="007F47C7" w:rsidRPr="007F47C7" w:rsidRDefault="007F47C7" w:rsidP="007F47C7">
      <w:pPr>
        <w:numPr>
          <w:ilvl w:val="0"/>
          <w:numId w:val="3"/>
        </w:numPr>
        <w:spacing w:after="0" w:line="240" w:lineRule="auto"/>
        <w:rPr>
          <w:rFonts w:ascii="Garamond" w:hAnsi="Garamond" w:cstheme="majorHAnsi"/>
          <w:sz w:val="28"/>
          <w:szCs w:val="28"/>
          <w:lang w:bidi="ar-DZ"/>
        </w:rPr>
      </w:pPr>
      <w:r w:rsidRPr="007F47C7">
        <w:rPr>
          <w:rFonts w:ascii="Garamond" w:hAnsi="Garamond" w:cstheme="majorHAnsi"/>
          <w:sz w:val="28"/>
          <w:szCs w:val="28"/>
          <w:lang w:bidi="ar-DZ"/>
        </w:rPr>
        <w:t>Elle comprit que le tableau avait été peint par un grand maître lorsqu'elle remarqua la finesse du coup de pinceau.</w:t>
      </w:r>
    </w:p>
    <w:p w:rsidR="007F47C7" w:rsidRPr="007F47C7" w:rsidRDefault="007F47C7" w:rsidP="007F47C7">
      <w:pPr>
        <w:numPr>
          <w:ilvl w:val="0"/>
          <w:numId w:val="3"/>
        </w:numPr>
        <w:spacing w:after="0" w:line="240" w:lineRule="auto"/>
        <w:rPr>
          <w:rFonts w:ascii="Garamond" w:hAnsi="Garamond" w:cstheme="majorHAnsi"/>
          <w:sz w:val="28"/>
          <w:szCs w:val="28"/>
          <w:lang w:bidi="ar-DZ"/>
        </w:rPr>
      </w:pPr>
      <w:r w:rsidRPr="007F47C7">
        <w:rPr>
          <w:rFonts w:ascii="Garamond" w:hAnsi="Garamond" w:cstheme="majorHAnsi"/>
          <w:sz w:val="28"/>
          <w:szCs w:val="28"/>
          <w:lang w:bidi="ar-DZ"/>
        </w:rPr>
        <w:t>Bien qu'il eût tant voyagé, son cœur était resté dans cette vallée où il avait connu ses premiers émois.</w:t>
      </w:r>
    </w:p>
    <w:p w:rsidR="007F47C7" w:rsidRPr="007F47C7" w:rsidRDefault="007F47C7" w:rsidP="007F47C7">
      <w:pPr>
        <w:numPr>
          <w:ilvl w:val="0"/>
          <w:numId w:val="3"/>
        </w:numPr>
        <w:spacing w:after="0" w:line="240" w:lineRule="auto"/>
        <w:rPr>
          <w:rFonts w:ascii="Garamond" w:hAnsi="Garamond" w:cstheme="majorHAnsi"/>
          <w:sz w:val="28"/>
          <w:szCs w:val="28"/>
          <w:lang w:bidi="ar-DZ"/>
        </w:rPr>
      </w:pPr>
      <w:r w:rsidRPr="007F47C7">
        <w:rPr>
          <w:rFonts w:ascii="Garamond" w:hAnsi="Garamond" w:cstheme="majorHAnsi"/>
          <w:sz w:val="28"/>
          <w:szCs w:val="28"/>
          <w:lang w:bidi="ar-DZ"/>
        </w:rPr>
        <w:t xml:space="preserve">L'orage avait cessé mais le ciel demeurait sombre, comme si les nuages avaient </w:t>
      </w:r>
      <w:proofErr w:type="spellStart"/>
      <w:r w:rsidRPr="007F47C7">
        <w:rPr>
          <w:rFonts w:ascii="Garamond" w:hAnsi="Garamond" w:cstheme="majorHAnsi"/>
          <w:sz w:val="28"/>
          <w:szCs w:val="28"/>
          <w:lang w:bidi="ar-DZ"/>
        </w:rPr>
        <w:t>aspéré</w:t>
      </w:r>
      <w:proofErr w:type="spellEnd"/>
      <w:r w:rsidRPr="007F47C7">
        <w:rPr>
          <w:rFonts w:ascii="Garamond" w:hAnsi="Garamond" w:cstheme="majorHAnsi"/>
          <w:sz w:val="28"/>
          <w:szCs w:val="28"/>
          <w:lang w:bidi="ar-DZ"/>
        </w:rPr>
        <w:t xml:space="preserve"> à jamais la lumière du jour.</w:t>
      </w:r>
    </w:p>
    <w:p w:rsidR="007F47C7" w:rsidRPr="007F47C7" w:rsidRDefault="007F47C7" w:rsidP="007F47C7">
      <w:pPr>
        <w:numPr>
          <w:ilvl w:val="0"/>
          <w:numId w:val="3"/>
        </w:numPr>
        <w:spacing w:after="0" w:line="240" w:lineRule="auto"/>
        <w:rPr>
          <w:rFonts w:ascii="Garamond" w:hAnsi="Garamond" w:cstheme="majorHAnsi"/>
          <w:sz w:val="28"/>
          <w:szCs w:val="28"/>
          <w:lang w:bidi="ar-DZ"/>
        </w:rPr>
      </w:pPr>
      <w:r w:rsidRPr="007F47C7">
        <w:rPr>
          <w:rFonts w:ascii="Garamond" w:hAnsi="Garamond" w:cstheme="majorHAnsi"/>
          <w:sz w:val="28"/>
          <w:szCs w:val="28"/>
          <w:lang w:bidi="ar-DZ"/>
        </w:rPr>
        <w:t xml:space="preserve">Quand il pénétra dans la pièce, elle avait revêtu sa plus belle robe, celle qu'elle avait </w:t>
      </w:r>
      <w:proofErr w:type="spellStart"/>
      <w:r w:rsidRPr="007F47C7">
        <w:rPr>
          <w:rFonts w:ascii="Garamond" w:hAnsi="Garamond" w:cstheme="majorHAnsi"/>
          <w:sz w:val="28"/>
          <w:szCs w:val="28"/>
          <w:lang w:bidi="ar-DZ"/>
        </w:rPr>
        <w:t>portée</w:t>
      </w:r>
      <w:proofErr w:type="spellEnd"/>
      <w:r w:rsidRPr="007F47C7">
        <w:rPr>
          <w:rFonts w:ascii="Garamond" w:hAnsi="Garamond" w:cstheme="majorHAnsi"/>
          <w:sz w:val="28"/>
          <w:szCs w:val="28"/>
          <w:lang w:bidi="ar-DZ"/>
        </w:rPr>
        <w:t xml:space="preserve"> le jour de leurs noces.</w:t>
      </w:r>
    </w:p>
    <w:p w:rsidR="007F47C7" w:rsidRPr="007F47C7" w:rsidRDefault="007F47C7" w:rsidP="007F47C7">
      <w:pPr>
        <w:numPr>
          <w:ilvl w:val="0"/>
          <w:numId w:val="3"/>
        </w:numPr>
        <w:spacing w:after="0" w:line="240" w:lineRule="auto"/>
        <w:rPr>
          <w:rFonts w:ascii="Garamond" w:hAnsi="Garamond" w:cstheme="majorHAnsi"/>
          <w:sz w:val="28"/>
          <w:szCs w:val="28"/>
          <w:lang w:bidi="ar-DZ"/>
        </w:rPr>
      </w:pPr>
      <w:r w:rsidRPr="007F47C7">
        <w:rPr>
          <w:rFonts w:ascii="Garamond" w:hAnsi="Garamond" w:cstheme="majorHAnsi"/>
          <w:sz w:val="28"/>
          <w:szCs w:val="28"/>
          <w:lang w:bidi="ar-DZ"/>
        </w:rPr>
        <w:t>Le château se dressait, solitaire et abandonné, comme si ses occupants l'avaient quitté précipitamment.</w:t>
      </w:r>
    </w:p>
    <w:p w:rsidR="007F47C7" w:rsidRPr="007F47C7" w:rsidRDefault="007F47C7" w:rsidP="007F47C7">
      <w:pPr>
        <w:numPr>
          <w:ilvl w:val="0"/>
          <w:numId w:val="3"/>
        </w:numPr>
        <w:spacing w:after="0" w:line="240" w:lineRule="auto"/>
        <w:rPr>
          <w:rFonts w:ascii="Garamond" w:hAnsi="Garamond" w:cstheme="majorHAnsi"/>
          <w:sz w:val="28"/>
          <w:szCs w:val="28"/>
          <w:lang w:bidi="ar-DZ"/>
        </w:rPr>
      </w:pPr>
      <w:r w:rsidRPr="007F47C7">
        <w:rPr>
          <w:rFonts w:ascii="Garamond" w:hAnsi="Garamond" w:cstheme="majorHAnsi"/>
          <w:sz w:val="28"/>
          <w:szCs w:val="28"/>
          <w:lang w:bidi="ar-DZ"/>
        </w:rPr>
        <w:t>Elle ne se doutait pas que la lettre avait été interceptée avant d'arriver à destination.</w:t>
      </w:r>
    </w:p>
    <w:p w:rsidR="00D725B9" w:rsidRPr="007F47C7" w:rsidRDefault="007F47C7" w:rsidP="007F47C7">
      <w:pPr>
        <w:numPr>
          <w:ilvl w:val="0"/>
          <w:numId w:val="3"/>
        </w:numPr>
        <w:spacing w:after="0" w:line="240" w:lineRule="auto"/>
        <w:rPr>
          <w:rFonts w:ascii="Garamond" w:hAnsi="Garamond" w:cstheme="majorHAnsi"/>
          <w:sz w:val="28"/>
          <w:szCs w:val="28"/>
          <w:lang w:bidi="ar-DZ"/>
        </w:rPr>
      </w:pPr>
      <w:r w:rsidRPr="007F47C7">
        <w:rPr>
          <w:rFonts w:ascii="Garamond" w:hAnsi="Garamond" w:cstheme="majorHAnsi"/>
          <w:sz w:val="28"/>
          <w:szCs w:val="28"/>
          <w:lang w:bidi="ar-DZ"/>
        </w:rPr>
        <w:t>Bien qu'elle eût longtemps espéré son retour, le temps avait poco à poco effacé son souvenir.</w:t>
      </w:r>
      <w:bookmarkStart w:id="0" w:name="_GoBack"/>
      <w:bookmarkEnd w:id="0"/>
    </w:p>
    <w:sectPr w:rsidR="00D725B9" w:rsidRPr="007F47C7" w:rsidSect="002A5F6A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197" w:rsidRDefault="00A80197" w:rsidP="002A5F6A">
      <w:pPr>
        <w:spacing w:after="0" w:line="240" w:lineRule="auto"/>
      </w:pPr>
      <w:r>
        <w:separator/>
      </w:r>
    </w:p>
  </w:endnote>
  <w:endnote w:type="continuationSeparator" w:id="0">
    <w:p w:rsidR="00A80197" w:rsidRDefault="00A80197" w:rsidP="002A5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197" w:rsidRDefault="00A80197" w:rsidP="002A5F6A">
      <w:pPr>
        <w:spacing w:after="0" w:line="240" w:lineRule="auto"/>
      </w:pPr>
      <w:r>
        <w:separator/>
      </w:r>
    </w:p>
  </w:footnote>
  <w:footnote w:type="continuationSeparator" w:id="0">
    <w:p w:rsidR="00A80197" w:rsidRDefault="00A80197" w:rsidP="002A5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6"/>
      <w:gridCol w:w="2257"/>
      <w:gridCol w:w="3949"/>
    </w:tblGrid>
    <w:tr w:rsidR="002A5F6A" w:rsidRPr="002A5F6A" w:rsidTr="00461364">
      <w:tc>
        <w:tcPr>
          <w:tcW w:w="4644" w:type="dxa"/>
        </w:tcPr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>CENTRE UNIVERSITAIRE ABDELHAAFID BOUSSOUF-MILA</w:t>
          </w:r>
        </w:p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>DOMAINE DES LETTRES ET LANGUES ETRANGERES</w:t>
          </w:r>
        </w:p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 xml:space="preserve">Filière : Langue Française  </w:t>
          </w:r>
        </w:p>
      </w:tc>
      <w:tc>
        <w:tcPr>
          <w:tcW w:w="2268" w:type="dxa"/>
        </w:tcPr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</w:rPr>
          </w:pPr>
          <w:r w:rsidRPr="002A5F6A">
            <w:rPr>
              <w:rFonts w:ascii="Calibri" w:eastAsia="Calibri" w:hAnsi="Calibri" w:cs="Arial"/>
              <w:noProof/>
              <w:lang w:eastAsia="fr-FR"/>
            </w:rPr>
            <w:drawing>
              <wp:inline distT="0" distB="0" distL="0" distR="0" wp14:anchorId="2A398340" wp14:editId="7B6CF534">
                <wp:extent cx="1020725" cy="956930"/>
                <wp:effectExtent l="0" t="0" r="8255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47850608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6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>Initiation à la Traduction</w:t>
          </w:r>
        </w:p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 xml:space="preserve">Module </w:t>
          </w:r>
          <w:r w:rsidR="00F7783D">
            <w:rPr>
              <w:rFonts w:ascii="Calibri" w:eastAsia="Calibri" w:hAnsi="Calibri" w:cs="Arial"/>
              <w:b/>
              <w:bCs/>
            </w:rPr>
            <w:t>destiné aux étudiants du L2</w:t>
          </w:r>
        </w:p>
        <w:p w:rsid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>Assuré par : M. Hamza LAOUET</w:t>
          </w:r>
        </w:p>
        <w:p w:rsidR="002A5F6A" w:rsidRPr="002A5F6A" w:rsidRDefault="00E81A11" w:rsidP="002A5F6A">
          <w:pPr>
            <w:tabs>
              <w:tab w:val="center" w:pos="4153"/>
              <w:tab w:val="right" w:pos="8306"/>
            </w:tabs>
            <w:jc w:val="center"/>
            <w:rPr>
              <w:rFonts w:ascii="Calibri" w:eastAsia="Calibri" w:hAnsi="Calibri" w:cs="Arial"/>
              <w:b/>
              <w:bCs/>
              <w:sz w:val="32"/>
              <w:szCs w:val="32"/>
            </w:rPr>
          </w:pPr>
          <w:r>
            <w:rPr>
              <w:rFonts w:ascii="Calibri" w:eastAsia="Calibri" w:hAnsi="Calibri" w:cs="Arial"/>
              <w:b/>
              <w:bCs/>
              <w:sz w:val="32"/>
              <w:szCs w:val="32"/>
            </w:rPr>
            <w:t>TD 2.</w:t>
          </w:r>
        </w:p>
        <w:p w:rsidR="002A5F6A" w:rsidRPr="002A5F6A" w:rsidRDefault="002A5F6A" w:rsidP="002A5F6A">
          <w:pPr>
            <w:tabs>
              <w:tab w:val="center" w:pos="4153"/>
              <w:tab w:val="right" w:pos="8306"/>
            </w:tabs>
            <w:rPr>
              <w:rFonts w:ascii="Calibri" w:eastAsia="Calibri" w:hAnsi="Calibri" w:cs="Arial"/>
              <w:b/>
              <w:bCs/>
            </w:rPr>
          </w:pPr>
          <w:r w:rsidRPr="002A5F6A">
            <w:rPr>
              <w:rFonts w:ascii="Calibri" w:eastAsia="Calibri" w:hAnsi="Calibri" w:cs="Arial"/>
              <w:b/>
              <w:bCs/>
            </w:rPr>
            <w:t xml:space="preserve">Contact : </w:t>
          </w:r>
          <w:hyperlink r:id="rId2" w:history="1">
            <w:r w:rsidRPr="002A5F6A">
              <w:rPr>
                <w:rFonts w:ascii="Calibri" w:eastAsia="Calibri" w:hAnsi="Calibri" w:cs="Arial"/>
                <w:b/>
                <w:bCs/>
                <w:color w:val="0000FF"/>
                <w:u w:val="single"/>
              </w:rPr>
              <w:t>hamza_84b@live.fr</w:t>
            </w:r>
          </w:hyperlink>
        </w:p>
      </w:tc>
    </w:tr>
  </w:tbl>
  <w:p w:rsidR="002A5F6A" w:rsidRDefault="002A5F6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946E4"/>
    <w:multiLevelType w:val="hybridMultilevel"/>
    <w:tmpl w:val="154677B0"/>
    <w:lvl w:ilvl="0" w:tplc="64127F60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966AC"/>
    <w:multiLevelType w:val="multilevel"/>
    <w:tmpl w:val="33DE5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B69F9"/>
    <w:multiLevelType w:val="multilevel"/>
    <w:tmpl w:val="77A2E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01918"/>
    <w:multiLevelType w:val="hybridMultilevel"/>
    <w:tmpl w:val="278205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32"/>
    <w:rsid w:val="002A5F6A"/>
    <w:rsid w:val="004151B7"/>
    <w:rsid w:val="004744E0"/>
    <w:rsid w:val="004C690D"/>
    <w:rsid w:val="005B4532"/>
    <w:rsid w:val="0072457E"/>
    <w:rsid w:val="007F47C7"/>
    <w:rsid w:val="00960072"/>
    <w:rsid w:val="009732E6"/>
    <w:rsid w:val="00A80197"/>
    <w:rsid w:val="00AC7C37"/>
    <w:rsid w:val="00D725B9"/>
    <w:rsid w:val="00E477CC"/>
    <w:rsid w:val="00E81A11"/>
    <w:rsid w:val="00F105CC"/>
    <w:rsid w:val="00F7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9D3C1-2D09-49DD-A7D0-0CCE905F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A5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5F6A"/>
  </w:style>
  <w:style w:type="paragraph" w:styleId="Pieddepage">
    <w:name w:val="footer"/>
    <w:basedOn w:val="Normal"/>
    <w:link w:val="PieddepageCar"/>
    <w:uiPriority w:val="99"/>
    <w:unhideWhenUsed/>
    <w:rsid w:val="002A5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5F6A"/>
  </w:style>
  <w:style w:type="table" w:customStyle="1" w:styleId="Grilledutableau1">
    <w:name w:val="Grille du tableau1"/>
    <w:basedOn w:val="TableauNormal"/>
    <w:next w:val="Grilledutableau"/>
    <w:uiPriority w:val="59"/>
    <w:rsid w:val="002A5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2A5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81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542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1579325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1303754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863198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7117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1508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578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3401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1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mza_84b@live.f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6</cp:revision>
  <dcterms:created xsi:type="dcterms:W3CDTF">2023-10-07T19:40:00Z</dcterms:created>
  <dcterms:modified xsi:type="dcterms:W3CDTF">2023-12-06T20:23:00Z</dcterms:modified>
</cp:coreProperties>
</file>