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30" w:rsidRPr="00CF5DAD" w:rsidRDefault="00F47430" w:rsidP="00F47430">
      <w:pPr>
        <w:shd w:val="clear" w:color="auto" w:fill="FFFFFF"/>
        <w:spacing w:after="136" w:line="360" w:lineRule="auto"/>
        <w:jc w:val="both"/>
        <w:rPr>
          <w:rFonts w:asciiTheme="majorBidi" w:eastAsia="Times New Roman" w:hAnsiTheme="majorBidi" w:cstheme="majorBidi"/>
          <w:color w:val="545251"/>
          <w:sz w:val="26"/>
          <w:szCs w:val="26"/>
          <w:lang w:eastAsia="fr-FR"/>
        </w:rPr>
      </w:pPr>
      <w:r w:rsidRPr="00CF5DAD">
        <w:rPr>
          <w:rFonts w:asciiTheme="majorBidi" w:eastAsia="Times New Roman" w:hAnsiTheme="majorBidi" w:cstheme="majorBidi"/>
          <w:color w:val="545251"/>
          <w:sz w:val="26"/>
          <w:szCs w:val="26"/>
          <w:lang w:eastAsia="fr-FR"/>
        </w:rPr>
        <w:t> </w:t>
      </w:r>
      <w:r w:rsidRPr="00CF5DAD">
        <w:rPr>
          <w:rFonts w:asciiTheme="majorBidi" w:eastAsia="Times New Roman" w:hAnsiTheme="majorBidi" w:cstheme="majorBidi"/>
          <w:b/>
          <w:bCs/>
          <w:color w:val="545251"/>
          <w:sz w:val="26"/>
          <w:szCs w:val="26"/>
          <w:lang w:eastAsia="fr-FR"/>
        </w:rPr>
        <w:t xml:space="preserve"> Livre</w:t>
      </w:r>
      <w:r>
        <w:rPr>
          <w:rFonts w:asciiTheme="majorBidi" w:eastAsia="Times New Roman" w:hAnsiTheme="majorBidi" w:cstheme="majorBidi"/>
          <w:b/>
          <w:bCs/>
          <w:color w:val="545251"/>
          <w:sz w:val="26"/>
          <w:szCs w:val="26"/>
          <w:lang w:eastAsia="fr-FR"/>
        </w:rPr>
        <w:t>s</w:t>
      </w:r>
    </w:p>
    <w:p w:rsidR="00F47430" w:rsidRDefault="00F47430" w:rsidP="00F47430">
      <w:pPr>
        <w:pStyle w:val="Default"/>
        <w:numPr>
          <w:ilvl w:val="0"/>
          <w:numId w:val="1"/>
        </w:numPr>
        <w:spacing w:after="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.DUBOIS, </w:t>
      </w:r>
      <w:proofErr w:type="spellStart"/>
      <w:r>
        <w:rPr>
          <w:sz w:val="23"/>
          <w:szCs w:val="23"/>
        </w:rPr>
        <w:t>J</w:t>
      </w:r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, </w:t>
      </w:r>
      <w:r>
        <w:rPr>
          <w:i/>
          <w:iCs/>
          <w:sz w:val="23"/>
          <w:szCs w:val="23"/>
        </w:rPr>
        <w:t>Dictionnaire de linguistique</w:t>
      </w:r>
      <w:r>
        <w:rPr>
          <w:sz w:val="23"/>
          <w:szCs w:val="23"/>
        </w:rPr>
        <w:t xml:space="preserve">, Larousse, Paris, 2002. </w:t>
      </w:r>
    </w:p>
    <w:p w:rsidR="00F47430" w:rsidRDefault="00F47430" w:rsidP="00F47430">
      <w:pPr>
        <w:pStyle w:val="Default"/>
        <w:numPr>
          <w:ilvl w:val="0"/>
          <w:numId w:val="1"/>
        </w:numPr>
        <w:spacing w:after="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GARRIC, Nathalie, </w:t>
      </w:r>
      <w:r>
        <w:rPr>
          <w:i/>
          <w:iCs/>
          <w:sz w:val="23"/>
          <w:szCs w:val="23"/>
        </w:rPr>
        <w:t xml:space="preserve">Introduction à la linguistique, </w:t>
      </w:r>
      <w:r>
        <w:rPr>
          <w:sz w:val="23"/>
          <w:szCs w:val="23"/>
        </w:rPr>
        <w:t>Hachette, Paris, 2001.</w:t>
      </w:r>
      <w:bookmarkStart w:id="0" w:name="_GoBack"/>
      <w:bookmarkEnd w:id="0"/>
    </w:p>
    <w:p w:rsidR="00F47430" w:rsidRDefault="00F47430" w:rsidP="00F47430">
      <w:pPr>
        <w:pStyle w:val="Default"/>
        <w:numPr>
          <w:ilvl w:val="0"/>
          <w:numId w:val="1"/>
        </w:numPr>
        <w:spacing w:after="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LEON Monique, LEON Pierre, </w:t>
      </w:r>
      <w:r>
        <w:rPr>
          <w:i/>
          <w:iCs/>
          <w:sz w:val="23"/>
          <w:szCs w:val="23"/>
        </w:rPr>
        <w:t>Phonétique du FLE</w:t>
      </w:r>
      <w:r>
        <w:rPr>
          <w:sz w:val="23"/>
          <w:szCs w:val="23"/>
        </w:rPr>
        <w:t xml:space="preserve">, A. Colin, Paris ; 2009. </w:t>
      </w:r>
    </w:p>
    <w:p w:rsidR="00F47430" w:rsidRDefault="00F47430" w:rsidP="00F47430">
      <w:pPr>
        <w:pStyle w:val="Default"/>
        <w:numPr>
          <w:ilvl w:val="0"/>
          <w:numId w:val="1"/>
        </w:numPr>
        <w:spacing w:after="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MARTINET André, </w:t>
      </w:r>
      <w:r>
        <w:rPr>
          <w:i/>
          <w:iCs/>
          <w:sz w:val="23"/>
          <w:szCs w:val="23"/>
        </w:rPr>
        <w:t>Eléments de linguistique générale</w:t>
      </w:r>
      <w:r>
        <w:rPr>
          <w:sz w:val="23"/>
          <w:szCs w:val="23"/>
        </w:rPr>
        <w:t xml:space="preserve">, A. Colin ; Paris, 1974. </w:t>
      </w:r>
    </w:p>
    <w:p w:rsidR="00F47430" w:rsidRDefault="00F47430" w:rsidP="00F47430">
      <w:pPr>
        <w:pStyle w:val="Default"/>
        <w:numPr>
          <w:ilvl w:val="0"/>
          <w:numId w:val="1"/>
        </w:numPr>
        <w:spacing w:after="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MARTIN Philippe, </w:t>
      </w:r>
      <w:r>
        <w:rPr>
          <w:i/>
          <w:iCs/>
          <w:sz w:val="23"/>
          <w:szCs w:val="23"/>
        </w:rPr>
        <w:t>Phonétique acoustique, introduction à l ‘analyse acoustique de la parole</w:t>
      </w:r>
      <w:r>
        <w:rPr>
          <w:sz w:val="23"/>
          <w:szCs w:val="23"/>
        </w:rPr>
        <w:t xml:space="preserve">, A. Colin, Paris,2008. </w:t>
      </w:r>
    </w:p>
    <w:p w:rsidR="00F47430" w:rsidRDefault="00F47430" w:rsidP="00F47430">
      <w:pPr>
        <w:pStyle w:val="Default"/>
        <w:numPr>
          <w:ilvl w:val="0"/>
          <w:numId w:val="1"/>
        </w:numPr>
        <w:spacing w:after="64"/>
        <w:jc w:val="both"/>
        <w:rPr>
          <w:sz w:val="23"/>
          <w:szCs w:val="23"/>
        </w:rPr>
      </w:pPr>
      <w:r w:rsidRPr="00FC6179">
        <w:rPr>
          <w:color w:val="3C4043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color w:val="3C4043"/>
          <w:sz w:val="19"/>
          <w:szCs w:val="19"/>
          <w:shd w:val="clear" w:color="auto" w:fill="FFFFFF"/>
        </w:rPr>
        <w:t>DUCHETJean</w:t>
      </w:r>
      <w:proofErr w:type="spellEnd"/>
      <w:r>
        <w:rPr>
          <w:color w:val="3C4043"/>
          <w:sz w:val="19"/>
          <w:szCs w:val="19"/>
          <w:shd w:val="clear" w:color="auto" w:fill="FFFFFF"/>
        </w:rPr>
        <w:t xml:space="preserve"> Louis </w:t>
      </w:r>
      <w:r>
        <w:rPr>
          <w:sz w:val="23"/>
          <w:szCs w:val="23"/>
        </w:rPr>
        <w:t xml:space="preserve">; </w:t>
      </w:r>
      <w:r>
        <w:rPr>
          <w:i/>
          <w:iCs/>
          <w:sz w:val="23"/>
          <w:szCs w:val="23"/>
        </w:rPr>
        <w:t xml:space="preserve">La phonétique, col. Que-sais-je ? </w:t>
      </w:r>
      <w:proofErr w:type="gramStart"/>
      <w:r>
        <w:rPr>
          <w:i/>
          <w:iCs/>
          <w:sz w:val="23"/>
          <w:szCs w:val="23"/>
        </w:rPr>
        <w:t>,</w:t>
      </w:r>
      <w:proofErr w:type="spellStart"/>
      <w:r>
        <w:rPr>
          <w:i/>
          <w:iCs/>
          <w:sz w:val="23"/>
          <w:szCs w:val="23"/>
        </w:rPr>
        <w:t>Puf</w:t>
      </w:r>
      <w:proofErr w:type="spellEnd"/>
      <w:proofErr w:type="gramEnd"/>
      <w:r>
        <w:rPr>
          <w:i/>
          <w:iCs/>
          <w:sz w:val="23"/>
          <w:szCs w:val="23"/>
        </w:rPr>
        <w:t xml:space="preserve"> , Paris. </w:t>
      </w:r>
    </w:p>
    <w:p w:rsidR="00F47430" w:rsidRDefault="00F47430" w:rsidP="00F47430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WIOLAND, François, Prononcer les mots français, Hachette, Paris, 1993. </w:t>
      </w:r>
    </w:p>
    <w:p w:rsidR="00F47430" w:rsidRPr="00CF5DAD" w:rsidRDefault="00F47430" w:rsidP="00F47430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B23193" w:rsidRDefault="00F47430"/>
    <w:sectPr w:rsidR="00B23193" w:rsidSect="00AD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66979"/>
    <w:multiLevelType w:val="multilevel"/>
    <w:tmpl w:val="1FB0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30"/>
    <w:rsid w:val="006C71C3"/>
    <w:rsid w:val="007924D3"/>
    <w:rsid w:val="00F4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07739-A851-416F-A582-2FD4F87D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3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47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TRUST</cp:lastModifiedBy>
  <cp:revision>1</cp:revision>
  <dcterms:created xsi:type="dcterms:W3CDTF">2020-08-21T09:36:00Z</dcterms:created>
  <dcterms:modified xsi:type="dcterms:W3CDTF">2020-08-21T09:41:00Z</dcterms:modified>
</cp:coreProperties>
</file>