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2DA" w:rsidRPr="000522DA" w:rsidRDefault="00EB5D79" w:rsidP="000522DA">
      <w:pPr>
        <w:bidi/>
        <w:spacing w:after="0" w:line="240" w:lineRule="auto"/>
        <w:outlineLvl w:val="2"/>
        <w:rPr>
          <w:rFonts w:ascii="Cairo" w:eastAsia="Times New Roman" w:hAnsi="Cairo" w:cs="Times New Roman"/>
          <w:b/>
          <w:bCs/>
          <w:color w:val="000000"/>
          <w:sz w:val="49"/>
          <w:szCs w:val="49"/>
          <w:lang w:eastAsia="fr-FR"/>
        </w:rPr>
      </w:pPr>
      <w:r w:rsidRPr="009F32DA">
        <w:rPr>
          <w:rFonts w:ascii="Cairo" w:eastAsia="Times New Roman" w:hAnsi="Cairo" w:cs="Times New Roman"/>
          <w:b/>
          <w:bCs/>
          <w:color w:val="000000"/>
          <w:sz w:val="49"/>
          <w:szCs w:val="49"/>
          <w:lang w:eastAsia="fr-FR"/>
        </w:rPr>
        <w:fldChar w:fldCharType="begin"/>
      </w:r>
      <w:r w:rsidR="009F32DA" w:rsidRPr="009F32DA">
        <w:rPr>
          <w:rFonts w:ascii="Cairo" w:eastAsia="Times New Roman" w:hAnsi="Cairo" w:cs="Times New Roman"/>
          <w:b/>
          <w:bCs/>
          <w:color w:val="000000"/>
          <w:sz w:val="49"/>
          <w:szCs w:val="49"/>
          <w:lang w:eastAsia="fr-FR"/>
        </w:rPr>
        <w:instrText xml:space="preserve"> HYPERLINK "https://translate.google.com/" \t "_blank" </w:instrText>
      </w:r>
      <w:r w:rsidRPr="009F32DA">
        <w:rPr>
          <w:rFonts w:ascii="Cairo" w:eastAsia="Times New Roman" w:hAnsi="Cairo" w:cs="Times New Roman"/>
          <w:b/>
          <w:bCs/>
          <w:color w:val="000000"/>
          <w:sz w:val="49"/>
          <w:szCs w:val="49"/>
          <w:lang w:eastAsia="fr-FR"/>
        </w:rPr>
        <w:fldChar w:fldCharType="separate"/>
      </w:r>
      <w:r w:rsidR="009F32DA" w:rsidRPr="009F32DA">
        <w:rPr>
          <w:rFonts w:ascii="Cairo" w:eastAsia="Times New Roman" w:hAnsi="Cairo" w:cs="Times New Roman"/>
          <w:b/>
          <w:bCs/>
          <w:color w:val="FF300E"/>
          <w:sz w:val="49"/>
          <w:u w:val="single"/>
          <w:lang w:eastAsia="fr-FR"/>
        </w:rPr>
        <w:t>Google Translate</w:t>
      </w:r>
      <w:r w:rsidRPr="009F32DA">
        <w:rPr>
          <w:rFonts w:ascii="Cairo" w:eastAsia="Times New Roman" w:hAnsi="Cairo" w:cs="Times New Roman"/>
          <w:b/>
          <w:bCs/>
          <w:color w:val="000000"/>
          <w:sz w:val="49"/>
          <w:szCs w:val="49"/>
          <w:lang w:eastAsia="fr-FR"/>
        </w:rPr>
        <w:fldChar w:fldCharType="end"/>
      </w:r>
      <w:r w:rsidR="009F32DA">
        <w:rPr>
          <w:rFonts w:ascii="Cairo" w:eastAsia="Times New Roman" w:hAnsi="Cairo" w:cs="Times New Roman"/>
          <w:b/>
          <w:bCs/>
          <w:color w:val="000000"/>
          <w:sz w:val="49"/>
          <w:szCs w:val="49"/>
          <w:lang w:eastAsia="fr-FR"/>
        </w:rPr>
        <w:t xml:space="preserve"> .1</w:t>
      </w:r>
      <w:r w:rsidR="008439C5">
        <w:rPr>
          <w:rFonts w:ascii="Cairo" w:eastAsia="Times New Roman" w:hAnsi="Cairo" w:cs="Times New Roman"/>
          <w:noProof/>
          <w:color w:val="000000"/>
          <w:sz w:val="36"/>
          <w:szCs w:val="36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-285115</wp:posOffset>
            </wp:positionH>
            <wp:positionV relativeFrom="paragraph">
              <wp:posOffset>458470</wp:posOffset>
            </wp:positionV>
            <wp:extent cx="6443345" cy="1694815"/>
            <wp:effectExtent l="19050" t="0" r="0" b="0"/>
            <wp:wrapTight wrapText="bothSides">
              <wp:wrapPolygon edited="0">
                <wp:start x="-64" y="0"/>
                <wp:lineTo x="-64" y="21365"/>
                <wp:lineTo x="21585" y="21365"/>
                <wp:lineTo x="21585" y="0"/>
                <wp:lineTo x="-64" y="0"/>
              </wp:wrapPolygon>
            </wp:wrapTight>
            <wp:docPr id="1" name="Image 1" descr="الترجمة من الانجليزية للعربية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لترجمة من الانجليزية للعربية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345" cy="169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4E02"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  <w:lang w:eastAsia="fr-FR"/>
        </w:rPr>
        <w:t xml:space="preserve">. </w:t>
      </w:r>
    </w:p>
    <w:p w:rsidR="009F32DA" w:rsidRPr="009F32DA" w:rsidRDefault="009F32DA" w:rsidP="0085264A">
      <w:pPr>
        <w:bidi/>
        <w:spacing w:after="0" w:line="360" w:lineRule="auto"/>
        <w:outlineLvl w:val="3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lang w:eastAsia="fr-FR"/>
        </w:rPr>
      </w:pPr>
      <w:proofErr w:type="gramStart"/>
      <w:r w:rsidRPr="009F32DA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  <w:t>مزايا</w:t>
      </w:r>
      <w:proofErr w:type="gramEnd"/>
      <w:r w:rsidRPr="009F32DA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  <w:t xml:space="preserve"> ترجمة نصوص</w:t>
      </w:r>
      <w:r w:rsidRPr="009F32DA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lang w:eastAsia="fr-FR"/>
        </w:rPr>
        <w:t xml:space="preserve"> Google:</w:t>
      </w:r>
    </w:p>
    <w:p w:rsidR="009F32DA" w:rsidRPr="009F32DA" w:rsidRDefault="009F32DA" w:rsidP="0085264A">
      <w:pPr>
        <w:numPr>
          <w:ilvl w:val="0"/>
          <w:numId w:val="2"/>
        </w:numPr>
        <w:bidi/>
        <w:spacing w:after="0" w:line="360" w:lineRule="auto"/>
        <w:ind w:left="-243" w:right="81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  <w:proofErr w:type="gramStart"/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ترجمة</w:t>
      </w:r>
      <w:proofErr w:type="gramEnd"/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 نصوص سريعة</w: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>.</w:t>
      </w:r>
    </w:p>
    <w:p w:rsidR="009F32DA" w:rsidRPr="009F32DA" w:rsidRDefault="009F32DA" w:rsidP="0085264A">
      <w:pPr>
        <w:numPr>
          <w:ilvl w:val="0"/>
          <w:numId w:val="2"/>
        </w:numPr>
        <w:bidi/>
        <w:spacing w:after="0" w:line="360" w:lineRule="auto"/>
        <w:ind w:left="-243" w:right="81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يقوم بتحديد اللغات تلقائياً</w: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>.</w:t>
      </w:r>
    </w:p>
    <w:p w:rsidR="009F32DA" w:rsidRPr="009F32DA" w:rsidRDefault="009F32DA" w:rsidP="000522DA">
      <w:pPr>
        <w:numPr>
          <w:ilvl w:val="0"/>
          <w:numId w:val="2"/>
        </w:numPr>
        <w:bidi/>
        <w:spacing w:after="0" w:line="360" w:lineRule="auto"/>
        <w:ind w:left="-243" w:right="81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يحتوى على </w:t>
      </w:r>
      <w:r w:rsidR="000522D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عدد معتبر</w: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 من اللغات</w: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>.</w:t>
      </w:r>
    </w:p>
    <w:p w:rsidR="009F32DA" w:rsidRPr="009F32DA" w:rsidRDefault="009F32DA" w:rsidP="00DE4E02">
      <w:pPr>
        <w:numPr>
          <w:ilvl w:val="0"/>
          <w:numId w:val="2"/>
        </w:numPr>
        <w:bidi/>
        <w:spacing w:after="0" w:line="360" w:lineRule="auto"/>
        <w:ind w:left="-243" w:right="81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يمكن الاستماع </w:t>
      </w:r>
      <w:r w:rsidR="00DE4E02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إ</w: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لى الترجمة صوتيا</w: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>.</w:t>
      </w:r>
    </w:p>
    <w:p w:rsidR="009F32DA" w:rsidRDefault="009F32DA" w:rsidP="0085264A">
      <w:pPr>
        <w:numPr>
          <w:ilvl w:val="0"/>
          <w:numId w:val="2"/>
        </w:numPr>
        <w:bidi/>
        <w:spacing w:after="0" w:line="360" w:lineRule="auto"/>
        <w:ind w:left="-243" w:right="81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يتيح لك التحدث بلغة الإدخال</w: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>.</w:t>
      </w:r>
    </w:p>
    <w:p w:rsidR="000522DA" w:rsidRPr="009F32DA" w:rsidRDefault="000522DA" w:rsidP="000522DA">
      <w:pPr>
        <w:numPr>
          <w:ilvl w:val="0"/>
          <w:numId w:val="2"/>
        </w:numPr>
        <w:bidi/>
        <w:spacing w:after="0" w:line="360" w:lineRule="auto"/>
        <w:ind w:left="-243" w:right="81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 xml:space="preserve">يمكنك كتابة النص </w:t>
      </w:r>
      <w:proofErr w:type="gramStart"/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في</w:t>
      </w:r>
      <w:proofErr w:type="gramEnd"/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 xml:space="preserve"> الخانة شريطة أن لا يتجاوز عدد الكلمات المحددة. كما يمكنك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 w:bidi="ar-DZ"/>
        </w:rPr>
        <w:t xml:space="preserve"> تحميل و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 xml:space="preserve"> إرسال نصك عبر زر 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 xml:space="preserve">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 xml:space="preserve"> 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>documentation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 xml:space="preserve"> بجميع الأشكال المتوفر عليها هذا </w:t>
      </w:r>
      <w:proofErr w:type="gramStart"/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 xml:space="preserve">النص  </w:t>
      </w:r>
      <w:proofErr w:type="spellStart"/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(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>doc</w:t>
      </w:r>
      <w:proofErr w:type="gramEnd"/>
      <w:r>
        <w:rPr>
          <w:rFonts w:ascii="Arial" w:hAnsi="Arial" w:cs="Arial"/>
          <w:sz w:val="23"/>
          <w:szCs w:val="23"/>
          <w:shd w:val="clear" w:color="auto" w:fill="FFFFFF"/>
        </w:rPr>
        <w:t>, .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docx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>, .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odf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>, .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pdf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>, .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ppt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>, .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pptx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>, .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ps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>, .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rtf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>, .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txt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>, .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xls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>, ou .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xlsx</w:t>
      </w:r>
      <w:r>
        <w:rPr>
          <w:rFonts w:ascii="Arial" w:hAnsi="Arial" w:cs="Arial" w:hint="cs"/>
          <w:sz w:val="23"/>
          <w:szCs w:val="23"/>
          <w:shd w:val="clear" w:color="auto" w:fill="FFFFFF"/>
          <w:rtl/>
        </w:rPr>
        <w:t>)</w:t>
      </w:r>
      <w:proofErr w:type="spellEnd"/>
    </w:p>
    <w:p w:rsidR="009F32DA" w:rsidRPr="009F32DA" w:rsidRDefault="009F32DA" w:rsidP="0085264A">
      <w:pPr>
        <w:numPr>
          <w:ilvl w:val="0"/>
          <w:numId w:val="2"/>
        </w:numPr>
        <w:bidi/>
        <w:spacing w:after="0" w:line="360" w:lineRule="auto"/>
        <w:ind w:left="-243" w:right="81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  <w:proofErr w:type="gramStart"/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يمكن</w:t>
      </w:r>
      <w:proofErr w:type="gramEnd"/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 حفظ الترجمات لاستخدامها لاحقًا في كتاب تفسير العبارات الشائعة من</w: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 xml:space="preserve"> Google.</w:t>
      </w:r>
    </w:p>
    <w:p w:rsidR="000522DA" w:rsidRDefault="000522DA" w:rsidP="0085264A">
      <w:pPr>
        <w:bidi/>
        <w:spacing w:after="0" w:line="360" w:lineRule="auto"/>
        <w:outlineLvl w:val="2"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يعد هذا الموقع أفضل في الترجمة من العربية إلى الانجليزية والعكس.</w:t>
      </w:r>
    </w:p>
    <w:p w:rsidR="009F32DA" w:rsidRPr="00E47CA7" w:rsidRDefault="008439C5" w:rsidP="00E47CA7">
      <w:pPr>
        <w:bidi/>
        <w:spacing w:after="0" w:line="360" w:lineRule="auto"/>
        <w:outlineLvl w:val="2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fr-FR" w:bidi="ar-DZ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-675640</wp:posOffset>
            </wp:positionH>
            <wp:positionV relativeFrom="paragraph">
              <wp:posOffset>455295</wp:posOffset>
            </wp:positionV>
            <wp:extent cx="6894195" cy="2547620"/>
            <wp:effectExtent l="19050" t="0" r="1905" b="0"/>
            <wp:wrapSquare wrapText="bothSides"/>
            <wp:docPr id="3" name="Image 3" descr="ترجمه انجليزي للعربي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ترجمه انجليزي للعربي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4195" cy="254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9" w:tgtFrame="_blank" w:history="1">
        <w:r w:rsidR="009F32DA" w:rsidRPr="001075B4">
          <w:rPr>
            <w:rFonts w:asciiTheme="majorBidi" w:eastAsia="Times New Roman" w:hAnsiTheme="majorBidi" w:cstheme="majorBidi"/>
            <w:b/>
            <w:bCs/>
            <w:color w:val="FF300E"/>
            <w:sz w:val="32"/>
            <w:szCs w:val="32"/>
            <w:u w:val="single"/>
            <w:lang w:eastAsia="fr-FR"/>
          </w:rPr>
          <w:t>Bing Translator</w:t>
        </w:r>
      </w:hyperlink>
      <w:r w:rsidR="001075B4" w:rsidRPr="001075B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fr-FR"/>
        </w:rPr>
        <w:t>. 2</w:t>
      </w:r>
    </w:p>
    <w:p w:rsidR="009F32DA" w:rsidRPr="009F32DA" w:rsidRDefault="009F32DA" w:rsidP="0085264A">
      <w:pPr>
        <w:bidi/>
        <w:spacing w:after="0" w:line="360" w:lineRule="auto"/>
        <w:outlineLvl w:val="3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lang w:eastAsia="fr-FR"/>
        </w:rPr>
      </w:pPr>
      <w:proofErr w:type="gramStart"/>
      <w:r w:rsidRPr="009F32DA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  <w:t>مزايا</w:t>
      </w:r>
      <w:proofErr w:type="gramEnd"/>
      <w:r w:rsidRPr="009F32DA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  <w:t xml:space="preserve"> موقع ترجمة نصوص</w:t>
      </w:r>
      <w:r w:rsidRPr="009F32DA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lang w:eastAsia="fr-FR"/>
        </w:rPr>
        <w:t xml:space="preserve"> Bing:</w:t>
      </w:r>
    </w:p>
    <w:p w:rsidR="009F32DA" w:rsidRPr="009F32DA" w:rsidRDefault="009F32DA" w:rsidP="0085264A">
      <w:pPr>
        <w:numPr>
          <w:ilvl w:val="0"/>
          <w:numId w:val="3"/>
        </w:numPr>
        <w:bidi/>
        <w:spacing w:after="0" w:line="360" w:lineRule="auto"/>
        <w:ind w:left="-243" w:right="81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  <w:proofErr w:type="gramStart"/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واجهة</w:t>
      </w:r>
      <w:proofErr w:type="gramEnd"/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 سهلة ال</w:t>
      </w:r>
      <w:r w:rsidR="00EF0EB7" w:rsidRPr="0085264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ا</w: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ستخدام</w: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>.</w:t>
      </w:r>
    </w:p>
    <w:p w:rsidR="009F32DA" w:rsidRPr="009F32DA" w:rsidRDefault="009F32DA" w:rsidP="000B6329">
      <w:pPr>
        <w:numPr>
          <w:ilvl w:val="0"/>
          <w:numId w:val="3"/>
        </w:numPr>
        <w:bidi/>
        <w:spacing w:after="0" w:line="360" w:lineRule="auto"/>
        <w:ind w:left="-243" w:right="81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  <w:proofErr w:type="gramStart"/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ترجمة</w:t>
      </w:r>
      <w:proofErr w:type="gramEnd"/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 نصوص فورية</w: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>.</w:t>
      </w:r>
    </w:p>
    <w:p w:rsidR="009F32DA" w:rsidRPr="009F32DA" w:rsidRDefault="009F32DA" w:rsidP="0085264A">
      <w:pPr>
        <w:numPr>
          <w:ilvl w:val="0"/>
          <w:numId w:val="3"/>
        </w:numPr>
        <w:bidi/>
        <w:spacing w:after="0" w:line="360" w:lineRule="auto"/>
        <w:ind w:left="-243" w:right="81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يدعم الكثير من اللغات</w: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>.</w:t>
      </w:r>
    </w:p>
    <w:p w:rsidR="009F32DA" w:rsidRPr="009F32DA" w:rsidRDefault="009F32DA" w:rsidP="0085264A">
      <w:pPr>
        <w:numPr>
          <w:ilvl w:val="0"/>
          <w:numId w:val="3"/>
        </w:numPr>
        <w:bidi/>
        <w:spacing w:after="0" w:line="360" w:lineRule="auto"/>
        <w:ind w:left="-243" w:right="81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يقبل مربع نص الإدخال 5000 </w:t>
      </w:r>
      <w:proofErr w:type="gramStart"/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حرف</w:t>
      </w:r>
      <w:proofErr w:type="gramEnd"/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>.</w:t>
      </w:r>
    </w:p>
    <w:p w:rsidR="009F32DA" w:rsidRPr="009F32DA" w:rsidRDefault="009F32DA" w:rsidP="0085264A">
      <w:pPr>
        <w:numPr>
          <w:ilvl w:val="0"/>
          <w:numId w:val="3"/>
        </w:numPr>
        <w:bidi/>
        <w:spacing w:after="0" w:line="360" w:lineRule="auto"/>
        <w:ind w:left="-243" w:right="81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من السهل مشاركة الترجمة أو نسخها إلى الحافظة</w: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>.</w:t>
      </w:r>
    </w:p>
    <w:p w:rsidR="009F32DA" w:rsidRPr="009F32DA" w:rsidRDefault="009F32DA" w:rsidP="0085264A">
      <w:pPr>
        <w:numPr>
          <w:ilvl w:val="0"/>
          <w:numId w:val="3"/>
        </w:numPr>
        <w:bidi/>
        <w:spacing w:after="0" w:line="360" w:lineRule="auto"/>
        <w:ind w:left="-243" w:right="81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يمكنك التبديل بين اللغتين باستخدام زر واحد</w: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>.</w:t>
      </w:r>
    </w:p>
    <w:p w:rsidR="009F32DA" w:rsidRPr="009F32DA" w:rsidRDefault="009F32DA" w:rsidP="0085264A">
      <w:pPr>
        <w:numPr>
          <w:ilvl w:val="0"/>
          <w:numId w:val="3"/>
        </w:numPr>
        <w:bidi/>
        <w:spacing w:after="0" w:line="360" w:lineRule="auto"/>
        <w:ind w:left="-243" w:right="81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يعمل من خلال محرك البحث</w: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 xml:space="preserve"> Bing.</w:t>
      </w:r>
    </w:p>
    <w:p w:rsidR="009F32DA" w:rsidRPr="009F32DA" w:rsidRDefault="008439C5" w:rsidP="0085264A">
      <w:pPr>
        <w:bidi/>
        <w:spacing w:after="0" w:line="360" w:lineRule="auto"/>
        <w:outlineLvl w:val="2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lang w:eastAsia="fr-FR"/>
        </w:rPr>
      </w:pPr>
      <w:r>
        <w:rPr>
          <w:rFonts w:ascii="Traditional Arabic" w:eastAsia="Times New Roman" w:hAnsi="Traditional Arabic" w:cs="Traditional Arabic"/>
          <w:b/>
          <w:bCs/>
          <w:noProof/>
          <w:color w:val="000000"/>
          <w:sz w:val="32"/>
          <w:szCs w:val="32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-593090</wp:posOffset>
            </wp:positionH>
            <wp:positionV relativeFrom="paragraph">
              <wp:posOffset>749935</wp:posOffset>
            </wp:positionV>
            <wp:extent cx="6951980" cy="1448435"/>
            <wp:effectExtent l="19050" t="0" r="1270" b="0"/>
            <wp:wrapSquare wrapText="bothSides"/>
            <wp:docPr id="5" name="Image 5" descr="افضل موقع ترجمة نصوص روسى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افضل موقع ترجمة نصوص روسى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1980" cy="144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32DA" w:rsidRPr="009F32DA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lang w:eastAsia="fr-FR"/>
        </w:rPr>
        <w:t> </w:t>
      </w:r>
      <w:proofErr w:type="spellStart"/>
      <w:r w:rsidR="00EB5D79" w:rsidRPr="009F32DA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lang w:eastAsia="fr-FR"/>
        </w:rPr>
        <w:fldChar w:fldCharType="begin"/>
      </w:r>
      <w:r w:rsidR="009F32DA" w:rsidRPr="009F32DA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lang w:eastAsia="fr-FR"/>
        </w:rPr>
        <w:instrText xml:space="preserve"> HYPERLINK "https://translate.yandex.com/" \t "_blank" </w:instrText>
      </w:r>
      <w:r w:rsidR="00EB5D79" w:rsidRPr="009F32DA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lang w:eastAsia="fr-FR"/>
        </w:rPr>
        <w:fldChar w:fldCharType="separate"/>
      </w:r>
      <w:r w:rsidR="009F32DA" w:rsidRPr="0085264A">
        <w:rPr>
          <w:rFonts w:ascii="Traditional Arabic" w:eastAsia="Times New Roman" w:hAnsi="Traditional Arabic" w:cs="Traditional Arabic"/>
          <w:b/>
          <w:bCs/>
          <w:color w:val="FF300E"/>
          <w:sz w:val="32"/>
          <w:szCs w:val="32"/>
          <w:u w:val="single"/>
          <w:lang w:eastAsia="fr-FR"/>
        </w:rPr>
        <w:t>Yandex</w:t>
      </w:r>
      <w:proofErr w:type="spellEnd"/>
      <w:r w:rsidR="00EB5D79" w:rsidRPr="009F32DA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lang w:eastAsia="fr-FR"/>
        </w:rPr>
        <w:fldChar w:fldCharType="end"/>
      </w:r>
      <w:r w:rsidR="006F4D0E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lang w:eastAsia="fr-FR"/>
        </w:rPr>
        <w:t>. 3</w:t>
      </w:r>
    </w:p>
    <w:p w:rsidR="009F32DA" w:rsidRPr="009F32DA" w:rsidRDefault="009F32DA" w:rsidP="000B6329">
      <w:pPr>
        <w:bidi/>
        <w:spacing w:after="0" w:line="36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</w:p>
    <w:p w:rsidR="009F32DA" w:rsidRPr="009F32DA" w:rsidRDefault="009F32DA" w:rsidP="004250A0">
      <w:pPr>
        <w:bidi/>
        <w:spacing w:after="0" w:line="36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 w:bidi="ar-DZ"/>
        </w:rPr>
      </w:pP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يقدم موقع ترجمة</w: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 xml:space="preserve"> </w:t>
      </w:r>
      <w:proofErr w:type="spellStart"/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>Yandex</w:t>
      </w:r>
      <w:proofErr w:type="spellEnd"/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 xml:space="preserve"> </w:t>
      </w:r>
      <w:r w:rsidR="000B6329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أ</w: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كثر من 95 لغة فيما </w:t>
      </w:r>
      <w:proofErr w:type="spellStart"/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بينها،</w:t>
      </w:r>
      <w:proofErr w:type="spellEnd"/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 الإنجليزية والإيطالية والكورية واليابانية واليونانية على سبيل المثال لا الحصر. </w:t>
      </w:r>
      <w:r w:rsidR="000B6329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ي</w: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قدم لك </w:t>
      </w:r>
      <w:proofErr w:type="spellStart"/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ياندكس</w:t>
      </w:r>
      <w:proofErr w:type="spellEnd"/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 العديد من الميزات ويمكن تثبيت</w:t>
      </w:r>
      <w:r w:rsidR="004250A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ه</w: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 على الهواتف</w: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>.</w:t>
      </w:r>
    </w:p>
    <w:p w:rsidR="009F32DA" w:rsidRPr="009F32DA" w:rsidRDefault="009F32DA" w:rsidP="0085264A">
      <w:pPr>
        <w:bidi/>
        <w:spacing w:after="0" w:line="360" w:lineRule="auto"/>
        <w:outlineLvl w:val="3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lang w:eastAsia="fr-FR"/>
        </w:rPr>
      </w:pPr>
      <w:r w:rsidRPr="009F32DA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  <w:t xml:space="preserve">مزايا موقع ترجمة نصوص </w:t>
      </w:r>
      <w:proofErr w:type="spellStart"/>
      <w:r w:rsidRPr="009F32DA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  <w:t>ياندكس</w:t>
      </w:r>
      <w:proofErr w:type="spellEnd"/>
      <w:r w:rsidRPr="009F32DA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lang w:eastAsia="fr-FR"/>
        </w:rPr>
        <w:t>:</w:t>
      </w:r>
    </w:p>
    <w:p w:rsidR="009F32DA" w:rsidRPr="009F32DA" w:rsidRDefault="009F32DA" w:rsidP="0085264A">
      <w:pPr>
        <w:numPr>
          <w:ilvl w:val="0"/>
          <w:numId w:val="4"/>
        </w:numPr>
        <w:bidi/>
        <w:spacing w:after="0" w:line="360" w:lineRule="auto"/>
        <w:ind w:left="-243" w:right="81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يدعم التحدث وإدخال الصوت</w: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>.</w:t>
      </w:r>
    </w:p>
    <w:p w:rsidR="009F32DA" w:rsidRPr="009F32DA" w:rsidRDefault="009F32DA" w:rsidP="0085264A">
      <w:pPr>
        <w:numPr>
          <w:ilvl w:val="0"/>
          <w:numId w:val="4"/>
        </w:numPr>
        <w:bidi/>
        <w:spacing w:after="0" w:line="360" w:lineRule="auto"/>
        <w:ind w:left="-243" w:right="81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يمكنك إضافة ترجمات مختلفة إلى قائمة المفضلة لديك</w: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>.</w:t>
      </w:r>
    </w:p>
    <w:p w:rsidR="009F32DA" w:rsidRPr="009F32DA" w:rsidRDefault="009F32DA" w:rsidP="0085264A">
      <w:pPr>
        <w:numPr>
          <w:ilvl w:val="0"/>
          <w:numId w:val="4"/>
        </w:numPr>
        <w:bidi/>
        <w:spacing w:after="0" w:line="360" w:lineRule="auto"/>
        <w:ind w:left="-243" w:right="81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يمكنك الحصول </w:t>
      </w:r>
      <w:proofErr w:type="gramStart"/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رابط</w:t>
      </w:r>
      <w:proofErr w:type="gramEnd"/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 خاص للترجمة</w: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>.</w:t>
      </w:r>
    </w:p>
    <w:p w:rsidR="009F32DA" w:rsidRPr="009F32DA" w:rsidRDefault="009F32DA" w:rsidP="0085264A">
      <w:pPr>
        <w:numPr>
          <w:ilvl w:val="0"/>
          <w:numId w:val="4"/>
        </w:numPr>
        <w:bidi/>
        <w:spacing w:after="0" w:line="360" w:lineRule="auto"/>
        <w:ind w:left="-243" w:right="81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يمكن اقتراح إصلاحات للترجمات السيئة</w: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>.</w:t>
      </w:r>
    </w:p>
    <w:p w:rsidR="009F32DA" w:rsidRPr="009F32DA" w:rsidRDefault="009F32DA" w:rsidP="0085264A">
      <w:pPr>
        <w:numPr>
          <w:ilvl w:val="0"/>
          <w:numId w:val="4"/>
        </w:numPr>
        <w:bidi/>
        <w:spacing w:after="0" w:line="360" w:lineRule="auto"/>
        <w:ind w:left="-243" w:right="81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يدعم إدخال النص حتى 10000 حرف، ضعف</w: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 xml:space="preserve"> Google.</w:t>
      </w:r>
    </w:p>
    <w:p w:rsidR="009F32DA" w:rsidRPr="009F32DA" w:rsidRDefault="009F32DA" w:rsidP="0085264A">
      <w:pPr>
        <w:numPr>
          <w:ilvl w:val="0"/>
          <w:numId w:val="4"/>
        </w:numPr>
        <w:bidi/>
        <w:spacing w:after="0" w:line="360" w:lineRule="auto"/>
        <w:ind w:left="-243" w:right="81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يمكنك التبديل بين اللغتين باستخدام زر واحد</w: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>.</w:t>
      </w:r>
    </w:p>
    <w:p w:rsidR="009F32DA" w:rsidRPr="009F32DA" w:rsidRDefault="009F32DA" w:rsidP="000B6329">
      <w:pPr>
        <w:numPr>
          <w:ilvl w:val="0"/>
          <w:numId w:val="4"/>
        </w:numPr>
        <w:bidi/>
        <w:spacing w:after="0" w:line="360" w:lineRule="auto"/>
        <w:ind w:left="-243" w:right="81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التحقق ال</w:t>
      </w:r>
      <w:r w:rsidR="000B6329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إ</w: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ملائي </w:t>
      </w:r>
      <w:r w:rsidR="000B6329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أ</w: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ثناء الكتابة</w: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>.</w:t>
      </w:r>
    </w:p>
    <w:p w:rsidR="009F32DA" w:rsidRPr="009F32DA" w:rsidRDefault="009F32DA" w:rsidP="0085264A">
      <w:pPr>
        <w:numPr>
          <w:ilvl w:val="0"/>
          <w:numId w:val="4"/>
        </w:numPr>
        <w:bidi/>
        <w:spacing w:after="0" w:line="360" w:lineRule="auto"/>
        <w:ind w:left="-243" w:right="81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يمكن تنفيذ ترجمات الصور على أساس كل سطر أو </w:t>
      </w:r>
      <w:proofErr w:type="gramStart"/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كلمة</w:t>
      </w:r>
      <w:proofErr w:type="gramEnd"/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>.</w:t>
      </w:r>
    </w:p>
    <w:p w:rsidR="009F32DA" w:rsidRPr="009F32DA" w:rsidRDefault="009F32DA" w:rsidP="0085264A">
      <w:pPr>
        <w:bidi/>
        <w:spacing w:after="0" w:line="36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إذا كنت تستخدم مترجم </w:t>
      </w:r>
      <w:proofErr w:type="gramStart"/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الصور ،</w:t>
      </w:r>
      <w:proofErr w:type="gramEnd"/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 فيمكنك تكبير الصورة إذا كنت مضطرًا إلى تمييز كلمات محددة حتى تتم ترجمتها</w: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>.</w:t>
      </w:r>
    </w:p>
    <w:p w:rsidR="009F32DA" w:rsidRPr="009F32DA" w:rsidRDefault="009F32DA" w:rsidP="000B6329">
      <w:pPr>
        <w:bidi/>
        <w:spacing w:after="0" w:line="36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يعد </w:t>
      </w:r>
      <w:proofErr w:type="spellStart"/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ياندكس</w:t>
      </w:r>
      <w:proofErr w:type="spellEnd"/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 </w:t>
      </w:r>
      <w:r w:rsidR="000B6329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أ</w: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فضل برنامج ترجمة الصور </w:t>
      </w:r>
      <w:r w:rsidR="000B6329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إ</w: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لى نصوص</w: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>.</w:t>
      </w:r>
    </w:p>
    <w:p w:rsidR="009F32DA" w:rsidRPr="009F32DA" w:rsidRDefault="000B6329" w:rsidP="0085264A">
      <w:pPr>
        <w:bidi/>
        <w:spacing w:after="0" w:line="36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  <w:proofErr w:type="gramStart"/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على</w:t>
      </w:r>
      <w:proofErr w:type="gramEnd"/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 سبيل المثال</w:t>
      </w:r>
      <w:r w:rsidR="009F32DA"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، يمكنك تحديد كلمة واحدة فقط للحصول على هذه الترجمة أو تحديد الصورة بأكملها لترجمة كل شيء</w:t>
      </w:r>
      <w:r w:rsidR="009F32DA"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>.</w:t>
      </w:r>
    </w:p>
    <w:p w:rsidR="009F32DA" w:rsidRPr="009F32DA" w:rsidRDefault="009F32DA" w:rsidP="0085264A">
      <w:pPr>
        <w:bidi/>
        <w:spacing w:after="0" w:line="36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لا يجبرك التبديل إلى لغة مختلفة أثناء الترجمة على إعادة تحميل </w:t>
      </w:r>
      <w:proofErr w:type="gramStart"/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الصورة ،</w:t>
      </w:r>
      <w:proofErr w:type="gramEnd"/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 وهو أمر رائع</w: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>.</w:t>
      </w:r>
    </w:p>
    <w:p w:rsidR="008439C5" w:rsidRPr="009F32DA" w:rsidRDefault="008439C5" w:rsidP="008439C5">
      <w:pPr>
        <w:bidi/>
        <w:spacing w:after="0" w:line="36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</w:p>
    <w:p w:rsidR="009F32DA" w:rsidRPr="009F32DA" w:rsidRDefault="009F32DA" w:rsidP="0085264A">
      <w:pPr>
        <w:bidi/>
        <w:spacing w:after="0" w:line="360" w:lineRule="auto"/>
        <w:outlineLvl w:val="2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lang w:eastAsia="fr-FR"/>
        </w:rPr>
      </w:pPr>
      <w:r w:rsidRPr="009F32DA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lang w:eastAsia="fr-FR"/>
        </w:rPr>
        <w:lastRenderedPageBreak/>
        <w:t> </w:t>
      </w:r>
      <w:proofErr w:type="spellStart"/>
      <w:r w:rsidR="00EB5D79" w:rsidRPr="009F32DA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lang w:eastAsia="fr-FR"/>
        </w:rPr>
        <w:fldChar w:fldCharType="begin"/>
      </w:r>
      <w:r w:rsidRPr="009F32DA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lang w:eastAsia="fr-FR"/>
        </w:rPr>
        <w:instrText xml:space="preserve"> HYPERLINK "https://tradukka.com/translate?hl=ar" \t "_blank" </w:instrText>
      </w:r>
      <w:r w:rsidR="00EB5D79" w:rsidRPr="009F32DA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lang w:eastAsia="fr-FR"/>
        </w:rPr>
        <w:fldChar w:fldCharType="separate"/>
      </w:r>
      <w:r w:rsidRPr="0085264A">
        <w:rPr>
          <w:rFonts w:ascii="Traditional Arabic" w:eastAsia="Times New Roman" w:hAnsi="Traditional Arabic" w:cs="Traditional Arabic"/>
          <w:b/>
          <w:bCs/>
          <w:color w:val="FF300E"/>
          <w:sz w:val="32"/>
          <w:szCs w:val="32"/>
          <w:u w:val="single"/>
          <w:lang w:eastAsia="fr-FR"/>
        </w:rPr>
        <w:t>Tradukka</w:t>
      </w:r>
      <w:proofErr w:type="spellEnd"/>
      <w:r w:rsidR="00EB5D79" w:rsidRPr="009F32DA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lang w:eastAsia="fr-FR"/>
        </w:rPr>
        <w:fldChar w:fldCharType="end"/>
      </w:r>
      <w:r w:rsidR="006F4D0E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lang w:eastAsia="fr-FR"/>
        </w:rPr>
        <w:t>.4</w:t>
      </w:r>
    </w:p>
    <w:p w:rsidR="009F32DA" w:rsidRPr="009F32DA" w:rsidRDefault="009F32DA" w:rsidP="008439C5">
      <w:pPr>
        <w:bidi/>
        <w:spacing w:after="0" w:line="360" w:lineRule="auto"/>
        <w:jc w:val="center"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 w:bidi="ar-DZ"/>
        </w:rPr>
      </w:pPr>
      <w:r w:rsidRPr="0085264A">
        <w:rPr>
          <w:rFonts w:ascii="Traditional Arabic" w:eastAsia="Times New Roman" w:hAnsi="Traditional Arabic" w:cs="Traditional Arabic"/>
          <w:b/>
          <w:bCs/>
          <w:noProof/>
          <w:color w:val="FF300E"/>
          <w:sz w:val="32"/>
          <w:szCs w:val="32"/>
          <w:bdr w:val="none" w:sz="0" w:space="0" w:color="auto" w:frame="1"/>
          <w:lang w:eastAsia="fr-FR"/>
        </w:rPr>
        <w:drawing>
          <wp:inline distT="0" distB="0" distL="0" distR="0">
            <wp:extent cx="5566168" cy="3375050"/>
            <wp:effectExtent l="19050" t="0" r="0" b="0"/>
            <wp:docPr id="7" name="Image 7" descr="ترجمة من انجليزي الى عربي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ترجمة من انجليزي الى عربي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9863" cy="3377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2DA" w:rsidRDefault="000E7358" w:rsidP="000E7358">
      <w:pPr>
        <w:bidi/>
        <w:spacing w:after="0" w:line="36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 w:bidi="ar-DZ"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 w:bidi="ar-DZ"/>
        </w:rPr>
        <w:t xml:space="preserve">أهم ما يميز هذا الموقع: </w:t>
      </w:r>
    </w:p>
    <w:p w:rsidR="000E7358" w:rsidRDefault="0096652E" w:rsidP="0096652E">
      <w:pPr>
        <w:pStyle w:val="Paragraphedeliste"/>
        <w:numPr>
          <w:ilvl w:val="0"/>
          <w:numId w:val="5"/>
        </w:numPr>
        <w:bidi/>
        <w:spacing w:after="0" w:line="36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 w:bidi="ar-DZ"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 w:bidi="ar-DZ"/>
        </w:rPr>
        <w:t xml:space="preserve">خانة 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 w:bidi="ar-DZ"/>
        </w:rPr>
        <w:t xml:space="preserve">traduire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 w:bidi="ar-DZ"/>
        </w:rPr>
        <w:t xml:space="preserve"> مخصصة لترجمة النصوص</w:t>
      </w:r>
    </w:p>
    <w:p w:rsidR="0096652E" w:rsidRDefault="0096652E" w:rsidP="0096652E">
      <w:pPr>
        <w:pStyle w:val="Paragraphedeliste"/>
        <w:numPr>
          <w:ilvl w:val="0"/>
          <w:numId w:val="5"/>
        </w:numPr>
        <w:bidi/>
        <w:spacing w:after="0" w:line="36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 w:bidi="ar-DZ"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 w:bidi="ar-DZ"/>
        </w:rPr>
        <w:t xml:space="preserve">خانة 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 w:bidi="ar-DZ"/>
        </w:rPr>
        <w:t xml:space="preserve">multi traducteur 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 w:bidi="ar-DZ"/>
        </w:rPr>
        <w:t xml:space="preserve"> مخصصة لترجمة الكلمات إلى لغات عديدة في الوقت </w:t>
      </w:r>
      <w:proofErr w:type="spellStart"/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 w:bidi="ar-DZ"/>
        </w:rPr>
        <w:t>ذاته،</w:t>
      </w:r>
      <w:proofErr w:type="spellEnd"/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 w:bidi="ar-DZ"/>
        </w:rPr>
        <w:t xml:space="preserve"> فقط عليك إدخال الكلمة المراد ترجمتها وتحديد لغتها ثم الضغط على خانة 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 w:bidi="ar-DZ"/>
        </w:rPr>
        <w:t xml:space="preserve">rechercher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 w:bidi="ar-DZ"/>
        </w:rPr>
        <w:t xml:space="preserve"> ليقدم لك الموقع ترجمة هذه الكلمة إلى لغات عديدة وكل ترجمة  </w:t>
      </w:r>
      <w:proofErr w:type="spellStart"/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 w:bidi="ar-DZ"/>
        </w:rPr>
        <w:t>مرفوقة</w:t>
      </w:r>
      <w:proofErr w:type="spellEnd"/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 w:bidi="ar-DZ"/>
        </w:rPr>
        <w:t xml:space="preserve"> بعلم وطن لغتها </w:t>
      </w:r>
    </w:p>
    <w:p w:rsidR="00645741" w:rsidRDefault="0096652E" w:rsidP="0096652E">
      <w:pPr>
        <w:pStyle w:val="Paragraphedeliste"/>
        <w:numPr>
          <w:ilvl w:val="0"/>
          <w:numId w:val="5"/>
        </w:numPr>
        <w:bidi/>
        <w:spacing w:after="0" w:line="36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 w:bidi="ar-DZ"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 w:bidi="ar-DZ"/>
        </w:rPr>
        <w:t xml:space="preserve">خانة </w:t>
      </w:r>
      <w:proofErr w:type="gramStart"/>
      <w:r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 w:bidi="ar-DZ"/>
        </w:rPr>
        <w:t xml:space="preserve">Dictionnaire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 w:bidi="ar-DZ"/>
        </w:rPr>
        <w:t xml:space="preserve"> </w:t>
      </w:r>
      <w:r w:rsidR="0064574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 w:bidi="ar-DZ"/>
        </w:rPr>
        <w:t>وهو</w:t>
      </w:r>
      <w:proofErr w:type="gramEnd"/>
      <w:r w:rsidR="0064574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 w:bidi="ar-DZ"/>
        </w:rPr>
        <w:t xml:space="preserve"> عبارة عن قاموس أحادي اللغة. </w:t>
      </w:r>
      <w:proofErr w:type="gramStart"/>
      <w:r w:rsidR="0064574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 w:bidi="ar-DZ"/>
        </w:rPr>
        <w:t>فبمجرد</w:t>
      </w:r>
      <w:proofErr w:type="gramEnd"/>
      <w:r w:rsidR="0064574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 w:bidi="ar-DZ"/>
        </w:rPr>
        <w:t xml:space="preserve"> إدخالك للكلمة والضغط على </w:t>
      </w:r>
      <w:r w:rsidR="00645741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 w:bidi="ar-DZ"/>
        </w:rPr>
        <w:t>rechercher</w:t>
      </w:r>
      <w:r w:rsidR="0064574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 w:bidi="ar-DZ"/>
        </w:rPr>
        <w:t xml:space="preserve"> يقدم لك الموقع شرحا مفصلا للكلمة باللغة التي أدخلتها </w:t>
      </w:r>
      <w:proofErr w:type="spellStart"/>
      <w:r w:rsidR="0064574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 w:bidi="ar-DZ"/>
        </w:rPr>
        <w:t>بها</w:t>
      </w:r>
      <w:proofErr w:type="spellEnd"/>
      <w:r w:rsidR="0064574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 w:bidi="ar-DZ"/>
        </w:rPr>
        <w:t xml:space="preserve">. </w:t>
      </w:r>
    </w:p>
    <w:p w:rsidR="0096652E" w:rsidRDefault="00645741" w:rsidP="00645741">
      <w:pPr>
        <w:pStyle w:val="Paragraphedeliste"/>
        <w:numPr>
          <w:ilvl w:val="0"/>
          <w:numId w:val="5"/>
        </w:numPr>
        <w:bidi/>
        <w:spacing w:after="0" w:line="36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 w:bidi="ar-DZ"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 w:bidi="ar-DZ"/>
        </w:rPr>
        <w:t xml:space="preserve">خانة 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 w:bidi="ar-DZ"/>
        </w:rPr>
        <w:t xml:space="preserve">unité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 w:bidi="ar-DZ"/>
        </w:rPr>
        <w:t xml:space="preserve"> تقدم لك خدمات مختلفة كتحويل القدرة من الواط  إلى </w:t>
      </w:r>
      <w:proofErr w:type="spellStart"/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 w:bidi="ar-DZ"/>
        </w:rPr>
        <w:t>الميقا</w:t>
      </w:r>
      <w:proofErr w:type="spellEnd"/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 w:bidi="ar-DZ"/>
        </w:rPr>
        <w:t xml:space="preserve"> </w:t>
      </w:r>
      <w:proofErr w:type="spellStart"/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 w:bidi="ar-DZ"/>
        </w:rPr>
        <w:t>واط</w:t>
      </w:r>
      <w:proofErr w:type="spellEnd"/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 w:bidi="ar-DZ"/>
        </w:rPr>
        <w:t xml:space="preserve"> مثلا </w:t>
      </w:r>
      <w:proofErr w:type="spellStart"/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 w:bidi="ar-DZ"/>
        </w:rPr>
        <w:t>،</w:t>
      </w:r>
      <w:proofErr w:type="spellEnd"/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 w:bidi="ar-DZ"/>
        </w:rPr>
        <w:t xml:space="preserve"> وتحويل الوقت من الدقيقة إلى الثانية.........</w:t>
      </w:r>
    </w:p>
    <w:p w:rsidR="00645741" w:rsidRPr="0096652E" w:rsidRDefault="00645741" w:rsidP="00645741">
      <w:pPr>
        <w:pStyle w:val="Paragraphedeliste"/>
        <w:numPr>
          <w:ilvl w:val="0"/>
          <w:numId w:val="5"/>
        </w:numPr>
        <w:bidi/>
        <w:spacing w:after="0" w:line="36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 w:bidi="ar-DZ"/>
        </w:rPr>
      </w:pPr>
      <w:proofErr w:type="gramStart"/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 w:bidi="ar-DZ"/>
        </w:rPr>
        <w:t>خانة</w:t>
      </w:r>
      <w:proofErr w:type="gramEnd"/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 w:bidi="ar-DZ"/>
        </w:rPr>
        <w:t xml:space="preserve"> 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 w:bidi="ar-DZ"/>
        </w:rPr>
        <w:t xml:space="preserve">Monnaie 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 w:bidi="ar-DZ"/>
        </w:rPr>
        <w:t xml:space="preserve"> وتهتم بتحويل العملات. </w:t>
      </w:r>
    </w:p>
    <w:p w:rsidR="009F32DA" w:rsidRPr="009F32DA" w:rsidRDefault="008439C5" w:rsidP="000E7358">
      <w:pPr>
        <w:bidi/>
        <w:spacing w:after="0" w:line="360" w:lineRule="auto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lang w:eastAsia="fr-FR"/>
        </w:rPr>
      </w:pPr>
      <w:r>
        <w:rPr>
          <w:rFonts w:ascii="Traditional Arabic" w:eastAsia="Times New Roman" w:hAnsi="Traditional Arabic" w:cs="Traditional Arabic"/>
          <w:noProof/>
          <w:color w:val="000000"/>
          <w:sz w:val="32"/>
          <w:szCs w:val="32"/>
          <w:lang w:eastAsia="fr-F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-521335</wp:posOffset>
            </wp:positionH>
            <wp:positionV relativeFrom="paragraph">
              <wp:posOffset>1031875</wp:posOffset>
            </wp:positionV>
            <wp:extent cx="6535420" cy="2095500"/>
            <wp:effectExtent l="19050" t="0" r="0" b="0"/>
            <wp:wrapSquare wrapText="bothSides"/>
            <wp:docPr id="9" name="Image 9" descr="ترجمة انجليزي عربي نصو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ترجمة انجليزي عربي نصوص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42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32DA" w:rsidRPr="009F32DA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lang w:eastAsia="fr-FR"/>
        </w:rPr>
        <w:t> </w:t>
      </w:r>
      <w:hyperlink r:id="rId15" w:tgtFrame="_blank" w:history="1">
        <w:r w:rsidR="009F32DA" w:rsidRPr="0085264A">
          <w:rPr>
            <w:rFonts w:ascii="Traditional Arabic" w:eastAsia="Times New Roman" w:hAnsi="Traditional Arabic" w:cs="Traditional Arabic"/>
            <w:b/>
            <w:bCs/>
            <w:color w:val="FF300E"/>
            <w:sz w:val="32"/>
            <w:szCs w:val="32"/>
            <w:u w:val="single"/>
            <w:lang w:eastAsia="fr-FR"/>
          </w:rPr>
          <w:t>Online Translator</w:t>
        </w:r>
      </w:hyperlink>
      <w:r w:rsidR="000E7358">
        <w:t>. 5 </w:t>
      </w:r>
      <w:r w:rsidR="000E7358">
        <w:rPr>
          <w:rFonts w:hint="cs"/>
          <w:rtl/>
        </w:rPr>
        <w:t xml:space="preserve"> </w:t>
      </w:r>
    </w:p>
    <w:p w:rsidR="00C11E6A" w:rsidRPr="009F32DA" w:rsidRDefault="00C11E6A" w:rsidP="008439C5">
      <w:pPr>
        <w:bidi/>
        <w:spacing w:after="0" w:line="360" w:lineRule="auto"/>
        <w:jc w:val="center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</w:p>
    <w:p w:rsidR="009F32DA" w:rsidRDefault="006F4D0E" w:rsidP="0085264A">
      <w:pPr>
        <w:bidi/>
        <w:spacing w:after="0" w:line="36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من مميزاته:</w:t>
      </w:r>
    </w:p>
    <w:p w:rsidR="006F4D0E" w:rsidRDefault="006F4D0E" w:rsidP="006F4D0E">
      <w:pPr>
        <w:pStyle w:val="Paragraphedeliste"/>
        <w:numPr>
          <w:ilvl w:val="0"/>
          <w:numId w:val="5"/>
        </w:numPr>
        <w:bidi/>
        <w:spacing w:after="0" w:line="36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 w:bidi="ar-DZ"/>
        </w:rPr>
      </w:pPr>
      <w:proofErr w:type="gramStart"/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 w:bidi="ar-DZ"/>
        </w:rPr>
        <w:t>خانة</w:t>
      </w:r>
      <w:proofErr w:type="gramEnd"/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 w:bidi="ar-DZ"/>
        </w:rPr>
        <w:t xml:space="preserve"> 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 w:bidi="ar-DZ"/>
        </w:rPr>
        <w:t xml:space="preserve">translator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 w:bidi="ar-DZ"/>
        </w:rPr>
        <w:t>حيث تتم عملية ترجمة النصوص.</w:t>
      </w:r>
    </w:p>
    <w:p w:rsidR="006F4D0E" w:rsidRDefault="006F4D0E" w:rsidP="006F4D0E">
      <w:pPr>
        <w:pStyle w:val="Paragraphedeliste"/>
        <w:numPr>
          <w:ilvl w:val="0"/>
          <w:numId w:val="5"/>
        </w:numPr>
        <w:bidi/>
        <w:spacing w:after="0" w:line="36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 w:bidi="ar-DZ"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 w:bidi="ar-DZ"/>
        </w:rPr>
        <w:t xml:space="preserve">خانة </w:t>
      </w:r>
      <w:proofErr w:type="gramStart"/>
      <w:r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 w:bidi="ar-DZ"/>
        </w:rPr>
        <w:t xml:space="preserve">dictionnaire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 w:bidi="ar-DZ"/>
        </w:rPr>
        <w:t xml:space="preserve"> حيث</w:t>
      </w:r>
      <w:proofErr w:type="gramEnd"/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 w:bidi="ar-DZ"/>
        </w:rPr>
        <w:t xml:space="preserve"> تتم ترجمة الكلمات.</w:t>
      </w:r>
    </w:p>
    <w:p w:rsidR="006F4D0E" w:rsidRDefault="006F4D0E" w:rsidP="006F4D0E">
      <w:pPr>
        <w:pStyle w:val="Paragraphedeliste"/>
        <w:numPr>
          <w:ilvl w:val="0"/>
          <w:numId w:val="5"/>
        </w:numPr>
        <w:bidi/>
        <w:spacing w:after="0" w:line="36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 w:bidi="ar-DZ"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 w:bidi="ar-DZ"/>
        </w:rPr>
        <w:t xml:space="preserve">خانة </w:t>
      </w:r>
      <w:proofErr w:type="gramStart"/>
      <w:r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 w:bidi="ar-DZ"/>
        </w:rPr>
        <w:t xml:space="preserve">contextes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 w:bidi="ar-DZ"/>
        </w:rPr>
        <w:t xml:space="preserve"> للإطلاع</w:t>
      </w:r>
      <w:proofErr w:type="gramEnd"/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 w:bidi="ar-DZ"/>
        </w:rPr>
        <w:t xml:space="preserve"> عما قمنا بترجمته من خلال هذا الموقع. </w:t>
      </w:r>
    </w:p>
    <w:p w:rsidR="006F4D0E" w:rsidRPr="006F4D0E" w:rsidRDefault="006F4D0E" w:rsidP="006F4D0E">
      <w:pPr>
        <w:pStyle w:val="Paragraphedeliste"/>
        <w:numPr>
          <w:ilvl w:val="0"/>
          <w:numId w:val="5"/>
        </w:numPr>
        <w:bidi/>
        <w:spacing w:after="0" w:line="36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 w:bidi="ar-DZ"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 w:bidi="ar-DZ"/>
        </w:rPr>
        <w:t xml:space="preserve">خانة 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 w:bidi="ar-DZ"/>
        </w:rPr>
        <w:t xml:space="preserve">formes de mot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 w:bidi="ar-DZ"/>
        </w:rPr>
        <w:t xml:space="preserve"> حيث يتحصل المطلع بعد إدخال كلمة ما والضغط </w:t>
      </w:r>
      <w:proofErr w:type="spellStart"/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 w:bidi="ar-DZ"/>
        </w:rPr>
        <w:t>علىى</w:t>
      </w:r>
      <w:proofErr w:type="spellEnd"/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 w:bidi="ar-DZ"/>
        </w:rPr>
        <w:t xml:space="preserve"> 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 w:bidi="ar-DZ"/>
        </w:rPr>
        <w:t xml:space="preserve">flexion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 w:bidi="ar-DZ"/>
        </w:rPr>
        <w:t xml:space="preserve"> </w:t>
      </w:r>
      <w:r w:rsidR="00DB2DE8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 w:bidi="ar-DZ"/>
        </w:rPr>
        <w:t xml:space="preserve">على مختلف </w:t>
      </w:r>
      <w:proofErr w:type="spellStart"/>
      <w:r w:rsidR="00DB2DE8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 w:bidi="ar-DZ"/>
        </w:rPr>
        <w:t>اشتقاقاتها</w:t>
      </w:r>
      <w:proofErr w:type="spellEnd"/>
      <w:r w:rsidR="00DB2DE8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 w:bidi="ar-DZ"/>
        </w:rPr>
        <w:t xml:space="preserve">. </w:t>
      </w:r>
    </w:p>
    <w:p w:rsidR="009F32DA" w:rsidRPr="009F32DA" w:rsidRDefault="008439C5" w:rsidP="0085264A">
      <w:pPr>
        <w:bidi/>
        <w:spacing w:after="0" w:line="36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  <w:r>
        <w:rPr>
          <w:rFonts w:ascii="Traditional Arabic" w:eastAsia="Times New Roman" w:hAnsi="Traditional Arabic" w:cs="Traditional Arabic"/>
          <w:noProof/>
          <w:color w:val="000000"/>
          <w:sz w:val="32"/>
          <w:szCs w:val="32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-644525</wp:posOffset>
            </wp:positionH>
            <wp:positionV relativeFrom="paragraph">
              <wp:posOffset>1055370</wp:posOffset>
            </wp:positionV>
            <wp:extent cx="6884670" cy="2178050"/>
            <wp:effectExtent l="19050" t="0" r="0" b="0"/>
            <wp:wrapSquare wrapText="bothSides"/>
            <wp:docPr id="11" name="Image 11" descr="ترجمه انجليزي للعرب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ترجمه انجليزي للعربي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670" cy="217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32DA" w:rsidRPr="009F32DA" w:rsidRDefault="009F32DA" w:rsidP="0085264A">
      <w:pPr>
        <w:bidi/>
        <w:spacing w:after="0" w:line="360" w:lineRule="auto"/>
        <w:outlineLvl w:val="3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lang w:eastAsia="fr-FR"/>
        </w:rPr>
      </w:pPr>
      <w:r w:rsidRPr="009F32DA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lang w:eastAsia="fr-FR"/>
        </w:rPr>
        <w:t> </w:t>
      </w:r>
      <w:hyperlink r:id="rId17" w:tgtFrame="_blank" w:history="1">
        <w:r w:rsidRPr="0085264A">
          <w:rPr>
            <w:rFonts w:ascii="Traditional Arabic" w:eastAsia="Times New Roman" w:hAnsi="Traditional Arabic" w:cs="Traditional Arabic"/>
            <w:b/>
            <w:bCs/>
            <w:color w:val="FF300E"/>
            <w:sz w:val="32"/>
            <w:szCs w:val="32"/>
            <w:u w:val="single"/>
            <w:lang w:eastAsia="fr-FR"/>
          </w:rPr>
          <w:t>SDL Free Translation</w:t>
        </w:r>
      </w:hyperlink>
      <w:r w:rsidR="00687B24">
        <w:t>. 6</w:t>
      </w:r>
    </w:p>
    <w:p w:rsidR="009F32DA" w:rsidRPr="009F32DA" w:rsidRDefault="009F32DA" w:rsidP="0085264A">
      <w:pPr>
        <w:bidi/>
        <w:spacing w:after="0" w:line="36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</w:p>
    <w:p w:rsidR="009F32DA" w:rsidRPr="009F32DA" w:rsidRDefault="009F32DA" w:rsidP="00687B24">
      <w:pPr>
        <w:bidi/>
        <w:spacing w:after="0" w:line="36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  <w:proofErr w:type="gramStart"/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يقدم</w:t>
      </w:r>
      <w:proofErr w:type="gramEnd"/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 موقع الترجمة</w: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 xml:space="preserve"> SDL Free Translation </w: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حوالي 45 لغة للترجمات الصغيرة، يمكنك بعد ذلك الاستماع إلى النصوص المترجمة أو نسخها أو مشاركتها أو طباعتها</w:t>
      </w:r>
      <w:r w:rsidR="00687B24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.</w: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 ويمكنك </w:t>
      </w:r>
      <w:r w:rsidR="00687B24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أ</w: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يضاً </w:t>
      </w:r>
      <w:proofErr w:type="gramStart"/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تمكين</w:t>
      </w:r>
      <w:proofErr w:type="gramEnd"/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 ميزة ترجمة النص الفورية</w: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>.</w:t>
      </w:r>
    </w:p>
    <w:p w:rsidR="009F32DA" w:rsidRPr="009F32DA" w:rsidRDefault="009F32DA" w:rsidP="0085264A">
      <w:pPr>
        <w:bidi/>
        <w:spacing w:after="0" w:line="36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القدرة على ترجمة المستندات هي الميزة البارزة. على الرغم من أن هذه ميزة مدفوعة ، يمكنك تحميل مستند من جهاز الكمبيوتر الخاص بك بسرعة ومن ثم الاطلاع على سعر الترجمة</w: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>.</w:t>
      </w:r>
    </w:p>
    <w:p w:rsidR="008439C5" w:rsidRPr="009F32DA" w:rsidRDefault="009F32DA" w:rsidP="00BB7833">
      <w:pPr>
        <w:bidi/>
        <w:spacing w:after="0" w:line="36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 w:bidi="ar-DZ"/>
        </w:rPr>
      </w:pP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إذا كان لديك مستند طويل </w:t>
      </w:r>
      <w:r w:rsidR="00687B24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و</w: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تحتاج إلى ترجمته على عجل ، فقد يكون موقع ترجمة</w: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 xml:space="preserve"> SDL </w: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خيارك الأمثل</w:t>
      </w:r>
    </w:p>
    <w:p w:rsidR="009F32DA" w:rsidRPr="009F32DA" w:rsidRDefault="009F32DA" w:rsidP="0085264A">
      <w:pPr>
        <w:bidi/>
        <w:spacing w:after="0" w:line="360" w:lineRule="auto"/>
        <w:outlineLvl w:val="2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lang w:eastAsia="fr-FR"/>
        </w:rPr>
      </w:pPr>
      <w:r w:rsidRPr="009F32DA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lang w:eastAsia="fr-FR"/>
        </w:rPr>
        <w:t> </w:t>
      </w:r>
      <w:proofErr w:type="spellStart"/>
      <w:r w:rsidR="00EB5D79">
        <w:fldChar w:fldCharType="begin"/>
      </w:r>
      <w:r w:rsidR="00A22335">
        <w:instrText>HYPERLINK "https://www.deepl.com/en/translator" \t "_blank"</w:instrText>
      </w:r>
      <w:r w:rsidR="00EB5D79">
        <w:fldChar w:fldCharType="separate"/>
      </w:r>
      <w:r w:rsidRPr="0085264A">
        <w:rPr>
          <w:rFonts w:ascii="Traditional Arabic" w:eastAsia="Times New Roman" w:hAnsi="Traditional Arabic" w:cs="Traditional Arabic"/>
          <w:b/>
          <w:bCs/>
          <w:color w:val="FF300E"/>
          <w:sz w:val="32"/>
          <w:szCs w:val="32"/>
          <w:u w:val="single"/>
          <w:lang w:eastAsia="fr-FR"/>
        </w:rPr>
        <w:t>DeepL</w:t>
      </w:r>
      <w:proofErr w:type="spellEnd"/>
      <w:r w:rsidRPr="0085264A">
        <w:rPr>
          <w:rFonts w:ascii="Traditional Arabic" w:eastAsia="Times New Roman" w:hAnsi="Traditional Arabic" w:cs="Traditional Arabic"/>
          <w:b/>
          <w:bCs/>
          <w:color w:val="FF300E"/>
          <w:sz w:val="32"/>
          <w:szCs w:val="32"/>
          <w:u w:val="single"/>
          <w:lang w:eastAsia="fr-FR"/>
        </w:rPr>
        <w:t xml:space="preserve"> Translator</w:t>
      </w:r>
      <w:r w:rsidR="00EB5D79">
        <w:fldChar w:fldCharType="end"/>
      </w:r>
      <w:r w:rsidR="00BB7833">
        <w:t>.7</w:t>
      </w:r>
      <w:r w:rsidR="00BB7833">
        <w:rPr>
          <w:rFonts w:hint="cs"/>
          <w:rtl/>
        </w:rPr>
        <w:t xml:space="preserve"> </w:t>
      </w:r>
    </w:p>
    <w:p w:rsidR="009F32DA" w:rsidRPr="009F32DA" w:rsidRDefault="009F32DA" w:rsidP="008439C5">
      <w:pPr>
        <w:bidi/>
        <w:spacing w:after="0" w:line="36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  <w:r w:rsidRPr="0085264A">
        <w:rPr>
          <w:rFonts w:ascii="Traditional Arabic" w:eastAsia="Times New Roman" w:hAnsi="Traditional Arabic" w:cs="Traditional Arabic"/>
          <w:noProof/>
          <w:color w:val="000000"/>
          <w:sz w:val="32"/>
          <w:szCs w:val="32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-552450</wp:posOffset>
            </wp:positionH>
            <wp:positionV relativeFrom="paragraph">
              <wp:posOffset>4445</wp:posOffset>
            </wp:positionV>
            <wp:extent cx="6760845" cy="2157095"/>
            <wp:effectExtent l="19050" t="0" r="1905" b="0"/>
            <wp:wrapSquare wrapText="bothSides"/>
            <wp:docPr id="13" name="Image 13" descr="ترجمه انجليزي للعرب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ترجمه انجليزي للعربي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0845" cy="215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32DA" w:rsidRPr="009F32DA" w:rsidRDefault="008439C5" w:rsidP="0085264A">
      <w:pPr>
        <w:bidi/>
        <w:spacing w:after="0" w:line="360" w:lineRule="auto"/>
        <w:outlineLvl w:val="2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lang w:eastAsia="fr-FR"/>
        </w:rPr>
      </w:pPr>
      <w:r>
        <w:rPr>
          <w:rFonts w:ascii="Traditional Arabic" w:eastAsia="Times New Roman" w:hAnsi="Traditional Arabic" w:cs="Traditional Arabic"/>
          <w:b/>
          <w:bCs/>
          <w:noProof/>
          <w:color w:val="000000"/>
          <w:sz w:val="32"/>
          <w:szCs w:val="32"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-632460</wp:posOffset>
            </wp:positionH>
            <wp:positionV relativeFrom="paragraph">
              <wp:posOffset>596265</wp:posOffset>
            </wp:positionV>
            <wp:extent cx="6840220" cy="3495675"/>
            <wp:effectExtent l="19050" t="0" r="0" b="0"/>
            <wp:wrapSquare wrapText="bothSides"/>
            <wp:docPr id="15" name="Image 15" descr="ترجمة نصوص صحيحة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ترجمة نصوص صحيحة 10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32DA" w:rsidRPr="009F32DA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lang w:eastAsia="fr-FR"/>
        </w:rPr>
        <w:t> </w:t>
      </w:r>
      <w:hyperlink r:id="rId20" w:tgtFrame="_blank" w:history="1">
        <w:r w:rsidR="009F32DA" w:rsidRPr="0085264A">
          <w:rPr>
            <w:rFonts w:ascii="Traditional Arabic" w:eastAsia="Times New Roman" w:hAnsi="Traditional Arabic" w:cs="Traditional Arabic"/>
            <w:b/>
            <w:bCs/>
            <w:color w:val="FF300E"/>
            <w:sz w:val="32"/>
            <w:szCs w:val="32"/>
            <w:u w:val="single"/>
            <w:lang w:eastAsia="fr-FR"/>
          </w:rPr>
          <w:t>Babylon</w:t>
        </w:r>
      </w:hyperlink>
      <w:r w:rsidR="00DB5588">
        <w:t>. 8</w:t>
      </w:r>
    </w:p>
    <w:p w:rsidR="009F32DA" w:rsidRPr="009F32DA" w:rsidRDefault="009F32DA" w:rsidP="0085264A">
      <w:pPr>
        <w:bidi/>
        <w:spacing w:after="0" w:line="36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</w:p>
    <w:p w:rsidR="009F32DA" w:rsidRPr="009F32DA" w:rsidRDefault="00DB65EF" w:rsidP="00DB65EF">
      <w:pPr>
        <w:bidi/>
        <w:spacing w:after="0" w:line="36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يعرف</w:t>
      </w:r>
      <w:r w:rsidR="009F32DA"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 xml:space="preserve"> Babylon </w:t>
      </w:r>
      <w:r w:rsidR="009F32DA"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على أنه برنامج يمكن تنزيله على الحاس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و</w:t>
      </w:r>
      <w:r w:rsidR="009F32DA"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ب الخاص بك،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ولكنه موقع أيضا للترجمة. يسمح للنقل من وإلى 30 لغة</w:t>
      </w:r>
    </w:p>
    <w:p w:rsidR="009F32DA" w:rsidRPr="009F32DA" w:rsidRDefault="009F32DA" w:rsidP="00DB5588">
      <w:pPr>
        <w:bidi/>
        <w:spacing w:after="0" w:line="36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إذا كنت تبحث عن مواقع ترجمة </w:t>
      </w:r>
      <w:proofErr w:type="spellStart"/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احترافية،</w:t>
      </w:r>
      <w:proofErr w:type="spellEnd"/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 يقدم لك موقع ترجمة</w: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 xml:space="preserve"> Babylon </w: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خدمة الترجمة </w:t>
      </w:r>
      <w:proofErr w:type="spellStart"/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البشرية،</w:t>
      </w:r>
      <w:proofErr w:type="spellEnd"/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 فقط انقر على زر</w: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 xml:space="preserve"> </w:t>
      </w:r>
      <w:proofErr w:type="spellStart"/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>Human</w:t>
      </w:r>
      <w:proofErr w:type="spellEnd"/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 xml:space="preserve"> Translation </w: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في صفحة المترجم عبر الإنترنت وسيتم توجيهك وعرض التفاصيل</w: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>.</w:t>
      </w:r>
    </w:p>
    <w:p w:rsidR="009F32DA" w:rsidRPr="009F32DA" w:rsidRDefault="009F32DA" w:rsidP="00EB5BC3">
      <w:pPr>
        <w:bidi/>
        <w:spacing w:after="0" w:line="36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تعد ترجمة</w: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 xml:space="preserve"> Babylon </w: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دقيقة للغاية اذا كنت تبحث عن ال</w:t>
      </w:r>
      <w:r w:rsidR="00DB65EF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ا</w: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حترافية عليك </w:t>
      </w:r>
      <w:r w:rsidR="00DB65EF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ا</w: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ستخدام هذه الأداة</w:t>
      </w:r>
      <w:r w:rsidR="00EB5BC3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.</w: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 </w:t>
      </w:r>
      <w:r w:rsidR="00DB5588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 w:bidi="ar-DZ"/>
        </w:rPr>
        <w:t>إ</w: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ذا كنت ترغب </w:t>
      </w:r>
      <w:r w:rsidR="00EB5BC3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 xml:space="preserve">في </w:t>
      </w:r>
      <w:r w:rsidR="00EB5BC3">
        <w:rPr>
          <w:rFonts w:ascii="Traditional Arabic" w:eastAsia="Times New Roman" w:hAnsi="Traditional Arabic" w:cs="Traditional Arabic" w:hint="cs"/>
          <w:i/>
          <w:iCs/>
          <w:color w:val="000000"/>
          <w:sz w:val="32"/>
          <w:szCs w:val="32"/>
          <w:rtl/>
          <w:lang w:eastAsia="fr-FR"/>
        </w:rPr>
        <w:t xml:space="preserve">ترجمة كلمات </w: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يمكنك الاعتماد </w:t>
      </w:r>
      <w:r w:rsidR="00DB65EF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أ</w: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يضاً على بابليون للترجمة</w:t>
      </w:r>
      <w:r w:rsidR="00DB5588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.</w:t>
      </w:r>
    </w:p>
    <w:p w:rsidR="009F32DA" w:rsidRPr="00DB65EF" w:rsidRDefault="00EB5D79" w:rsidP="00DB65EF">
      <w:pPr>
        <w:bidi/>
        <w:spacing w:after="0" w:line="36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fldChar w:fldCharType="begin"/>
      </w:r>
      <w:r w:rsidR="009F32DA"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instrText xml:space="preserve"> HYPERLINK "https://seomasterpress.com/download-from-youtube-to-computer/" \o "</w:instrText>
      </w:r>
      <w:r w:rsidR="009F32DA"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instrText>طرق التحميل من اليوتيوب</w:instrText>
      </w:r>
      <w:r w:rsidR="009F32DA"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instrText xml:space="preserve">" </w:instrTex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fldChar w:fldCharType="separate"/>
      </w:r>
    </w:p>
    <w:p w:rsidR="009F32DA" w:rsidRPr="009F32DA" w:rsidRDefault="00EB5D79" w:rsidP="0085264A">
      <w:pPr>
        <w:bidi/>
        <w:spacing w:after="0" w:line="36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fldChar w:fldCharType="end"/>
      </w:r>
    </w:p>
    <w:p w:rsidR="009F32DA" w:rsidRPr="009F32DA" w:rsidRDefault="009F32DA" w:rsidP="0085264A">
      <w:pPr>
        <w:bidi/>
        <w:spacing w:after="0" w:line="360" w:lineRule="auto"/>
        <w:outlineLvl w:val="2"/>
        <w:rPr>
          <w:rFonts w:ascii="Traditional Arabic" w:eastAsia="Times New Roman" w:hAnsi="Traditional Arabic" w:cs="Traditional Arabic"/>
          <w:color w:val="777777"/>
          <w:sz w:val="32"/>
          <w:szCs w:val="32"/>
          <w:lang w:eastAsia="fr-FR"/>
        </w:rPr>
      </w:pPr>
    </w:p>
    <w:p w:rsidR="009F32DA" w:rsidRPr="0085264A" w:rsidRDefault="00EB5D79" w:rsidP="0085264A">
      <w:pPr>
        <w:bidi/>
        <w:spacing w:after="0" w:line="360" w:lineRule="auto"/>
        <w:rPr>
          <w:rFonts w:ascii="Traditional Arabic" w:eastAsia="Times New Roman" w:hAnsi="Traditional Arabic" w:cs="Traditional Arabic"/>
          <w:b/>
          <w:bCs/>
          <w:color w:val="FF300E"/>
          <w:sz w:val="32"/>
          <w:szCs w:val="32"/>
          <w:bdr w:val="none" w:sz="0" w:space="0" w:color="auto" w:frame="1"/>
          <w:lang w:eastAsia="fr-FR"/>
        </w:rPr>
      </w:pP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fldChar w:fldCharType="begin"/>
      </w:r>
      <w:r w:rsidR="009F32DA"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instrText xml:space="preserve"> HYPERLINK "https://seomasterpress.com/online-photoshop/" \o "</w:instrText>
      </w:r>
      <w:r w:rsidR="009F32DA"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instrText>برنامج فوتوشوب اون لاين بدون تحميل</w:instrText>
      </w:r>
      <w:r w:rsidR="009F32DA"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instrText xml:space="preserve">" </w:instrTex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fldChar w:fldCharType="separate"/>
      </w:r>
    </w:p>
    <w:p w:rsidR="009F32DA" w:rsidRPr="009F32DA" w:rsidRDefault="00EB5D79" w:rsidP="0085264A">
      <w:pPr>
        <w:bidi/>
        <w:spacing w:after="0" w:line="36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fldChar w:fldCharType="end"/>
      </w:r>
    </w:p>
    <w:p w:rsidR="009F32DA" w:rsidRPr="009F32DA" w:rsidRDefault="009F32DA" w:rsidP="0085264A">
      <w:pPr>
        <w:bidi/>
        <w:spacing w:after="0" w:line="36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</w:p>
    <w:p w:rsidR="009F32DA" w:rsidRPr="0085264A" w:rsidRDefault="00EB5D79" w:rsidP="0085264A">
      <w:pPr>
        <w:bidi/>
        <w:spacing w:after="0" w:line="360" w:lineRule="auto"/>
        <w:rPr>
          <w:rFonts w:ascii="Traditional Arabic" w:eastAsia="Times New Roman" w:hAnsi="Traditional Arabic" w:cs="Traditional Arabic"/>
          <w:b/>
          <w:bCs/>
          <w:color w:val="FF300E"/>
          <w:sz w:val="32"/>
          <w:szCs w:val="32"/>
          <w:bdr w:val="none" w:sz="0" w:space="0" w:color="auto" w:frame="1"/>
          <w:lang w:eastAsia="fr-FR"/>
        </w:rPr>
      </w:pP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fldChar w:fldCharType="begin"/>
      </w:r>
      <w:r w:rsidR="009F32DA"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instrText xml:space="preserve"> HYPERLINK "https://seomasterpress.com/image-compressor/" \o "</w:instrText>
      </w:r>
      <w:r w:rsidR="009F32DA"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instrText>تصغير حجم الصور اون لاين</w:instrText>
      </w:r>
      <w:r w:rsidR="009F32DA"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instrText xml:space="preserve">" </w:instrText>
      </w: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fldChar w:fldCharType="separate"/>
      </w:r>
    </w:p>
    <w:p w:rsidR="009F32DA" w:rsidRPr="009F32DA" w:rsidRDefault="00EB5D79" w:rsidP="0085264A">
      <w:pPr>
        <w:bidi/>
        <w:spacing w:after="0" w:line="36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  <w:r w:rsidRPr="009F32DA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fldChar w:fldCharType="end"/>
      </w:r>
    </w:p>
    <w:p w:rsidR="007C28D8" w:rsidRPr="0085264A" w:rsidRDefault="007C28D8" w:rsidP="0085264A">
      <w:pPr>
        <w:bidi/>
        <w:spacing w:after="0" w:line="360" w:lineRule="auto"/>
        <w:rPr>
          <w:rFonts w:ascii="Traditional Arabic" w:hAnsi="Traditional Arabic" w:cs="Traditional Arabic"/>
          <w:sz w:val="32"/>
          <w:szCs w:val="32"/>
        </w:rPr>
      </w:pPr>
    </w:p>
    <w:sectPr w:rsidR="007C28D8" w:rsidRPr="0085264A" w:rsidSect="007C2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i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4631"/>
    <w:multiLevelType w:val="multilevel"/>
    <w:tmpl w:val="186E9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634B14"/>
    <w:multiLevelType w:val="multilevel"/>
    <w:tmpl w:val="29ECB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4148BA"/>
    <w:multiLevelType w:val="multilevel"/>
    <w:tmpl w:val="78526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5F57CB"/>
    <w:multiLevelType w:val="multilevel"/>
    <w:tmpl w:val="9E5C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BE2864"/>
    <w:multiLevelType w:val="hybridMultilevel"/>
    <w:tmpl w:val="29DA101E"/>
    <w:lvl w:ilvl="0" w:tplc="27B813D4">
      <w:start w:val="4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9F32DA"/>
    <w:rsid w:val="000522DA"/>
    <w:rsid w:val="000B6329"/>
    <w:rsid w:val="000E7358"/>
    <w:rsid w:val="001075B4"/>
    <w:rsid w:val="004250A0"/>
    <w:rsid w:val="00645741"/>
    <w:rsid w:val="006816E9"/>
    <w:rsid w:val="00687B24"/>
    <w:rsid w:val="006F4D0E"/>
    <w:rsid w:val="007C28D8"/>
    <w:rsid w:val="008439C5"/>
    <w:rsid w:val="0085264A"/>
    <w:rsid w:val="008C31CC"/>
    <w:rsid w:val="0096652E"/>
    <w:rsid w:val="009F32DA"/>
    <w:rsid w:val="00A22335"/>
    <w:rsid w:val="00AB3721"/>
    <w:rsid w:val="00BB7833"/>
    <w:rsid w:val="00C11E6A"/>
    <w:rsid w:val="00DB2DE8"/>
    <w:rsid w:val="00DB5588"/>
    <w:rsid w:val="00DB65EF"/>
    <w:rsid w:val="00DE4E02"/>
    <w:rsid w:val="00E47CA7"/>
    <w:rsid w:val="00E84D32"/>
    <w:rsid w:val="00EB5BC3"/>
    <w:rsid w:val="00EB5D79"/>
    <w:rsid w:val="00EF0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8D8"/>
  </w:style>
  <w:style w:type="paragraph" w:styleId="Titre2">
    <w:name w:val="heading 2"/>
    <w:basedOn w:val="Normal"/>
    <w:link w:val="Titre2Car"/>
    <w:uiPriority w:val="9"/>
    <w:qFormat/>
    <w:rsid w:val="009F32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9F32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9F32D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F32D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9F32D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9F32D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9F32D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F3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F32DA"/>
    <w:rPr>
      <w:b/>
      <w:bCs/>
    </w:rPr>
  </w:style>
  <w:style w:type="character" w:styleId="Accentuation">
    <w:name w:val="Emphasis"/>
    <w:basedOn w:val="Policepardfaut"/>
    <w:uiPriority w:val="20"/>
    <w:qFormat/>
    <w:rsid w:val="009F32DA"/>
    <w:rPr>
      <w:i/>
      <w:iCs/>
    </w:rPr>
  </w:style>
  <w:style w:type="character" w:customStyle="1" w:styleId="social-text">
    <w:name w:val="social-text"/>
    <w:basedOn w:val="Policepardfaut"/>
    <w:rsid w:val="009F32DA"/>
  </w:style>
  <w:style w:type="character" w:customStyle="1" w:styleId="date">
    <w:name w:val="date"/>
    <w:basedOn w:val="Policepardfaut"/>
    <w:rsid w:val="009F32DA"/>
  </w:style>
  <w:style w:type="paragraph" w:styleId="Textedebulles">
    <w:name w:val="Balloon Text"/>
    <w:basedOn w:val="Normal"/>
    <w:link w:val="TextedebullesCar"/>
    <w:uiPriority w:val="99"/>
    <w:semiHidden/>
    <w:unhideWhenUsed/>
    <w:rsid w:val="009F3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32D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665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2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74393">
          <w:marLeft w:val="0"/>
          <w:marRight w:val="0"/>
          <w:marTop w:val="2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12271">
              <w:marLeft w:val="-243"/>
              <w:marRight w:val="-2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2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214829">
                          <w:marLeft w:val="0"/>
                          <w:marRight w:val="0"/>
                          <w:marTop w:val="32"/>
                          <w:marBottom w:val="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72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6052">
                          <w:marLeft w:val="0"/>
                          <w:marRight w:val="0"/>
                          <w:marTop w:val="48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85232">
                              <w:marLeft w:val="0"/>
                              <w:marRight w:val="0"/>
                              <w:marTop w:val="0"/>
                              <w:marBottom w:val="3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558130">
                              <w:marLeft w:val="-243"/>
                              <w:marRight w:val="-24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057015">
                                  <w:marLeft w:val="0"/>
                                  <w:marRight w:val="0"/>
                                  <w:marTop w:val="0"/>
                                  <w:marBottom w:val="32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08112">
                                      <w:marLeft w:val="0"/>
                                      <w:marRight w:val="0"/>
                                      <w:marTop w:val="6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3835709">
                                  <w:marLeft w:val="0"/>
                                  <w:marRight w:val="0"/>
                                  <w:marTop w:val="0"/>
                                  <w:marBottom w:val="32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328917">
                                      <w:marLeft w:val="0"/>
                                      <w:marRight w:val="0"/>
                                      <w:marTop w:val="6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2117925">
                                  <w:marLeft w:val="0"/>
                                  <w:marRight w:val="0"/>
                                  <w:marTop w:val="0"/>
                                  <w:marBottom w:val="32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78556">
                                      <w:marLeft w:val="0"/>
                                      <w:marRight w:val="0"/>
                                      <w:marTop w:val="6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83279">
                                  <w:marLeft w:val="0"/>
                                  <w:marRight w:val="0"/>
                                  <w:marTop w:val="0"/>
                                  <w:marBottom w:val="32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150755">
                                      <w:marLeft w:val="0"/>
                                      <w:marRight w:val="0"/>
                                      <w:marTop w:val="6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0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4411">
                  <w:marLeft w:val="0"/>
                  <w:marRight w:val="0"/>
                  <w:marTop w:val="0"/>
                  <w:marBottom w:val="3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898785">
                      <w:marLeft w:val="-243"/>
                      <w:marRight w:val="-2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85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649120">
                                  <w:marLeft w:val="0"/>
                                  <w:marRight w:val="0"/>
                                  <w:marTop w:val="0"/>
                                  <w:marBottom w:val="32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bing.com/translator" TargetMode="External"/><Relationship Id="rId12" Type="http://schemas.openxmlformats.org/officeDocument/2006/relationships/hyperlink" Target="https://tradukka.com/translate?hl=ar" TargetMode="External"/><Relationship Id="rId17" Type="http://schemas.openxmlformats.org/officeDocument/2006/relationships/hyperlink" Target="https://www.freetranslation.com/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s://metafrash.babylon-software.com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hyperlink" Target="https://translate.google.com/" TargetMode="External"/><Relationship Id="rId15" Type="http://schemas.openxmlformats.org/officeDocument/2006/relationships/hyperlink" Target="https://m.online-translator.com/" TargetMode="External"/><Relationship Id="rId10" Type="http://schemas.openxmlformats.org/officeDocument/2006/relationships/hyperlink" Target="https://translate.yandex.com/" TargetMode="Externa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https://www.bing.com/translator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670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2020-02-15T15:38:00Z</cp:lastPrinted>
  <dcterms:created xsi:type="dcterms:W3CDTF">2020-06-24T20:59:00Z</dcterms:created>
  <dcterms:modified xsi:type="dcterms:W3CDTF">2020-06-24T20:59:00Z</dcterms:modified>
</cp:coreProperties>
</file>