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7514" w:rsidRPr="00765F76" w:rsidRDefault="00B67514" w:rsidP="00B67514">
      <w:pPr>
        <w:pStyle w:val="Titre"/>
        <w:jc w:val="center"/>
        <w:rPr>
          <w:rFonts w:asciiTheme="minorHAnsi" w:hAnsiTheme="minorHAnsi" w:cstheme="minorHAnsi"/>
          <w:sz w:val="40"/>
          <w:szCs w:val="40"/>
        </w:rPr>
      </w:pPr>
      <w:r w:rsidRPr="00765F76">
        <w:rPr>
          <w:rFonts w:asciiTheme="minorHAnsi" w:hAnsiTheme="minorHAnsi" w:cstheme="minorHAnsi"/>
          <w:sz w:val="40"/>
          <w:szCs w:val="40"/>
        </w:rPr>
        <w:t>Le Chapitre</w:t>
      </w:r>
      <w:r>
        <w:rPr>
          <w:rFonts w:asciiTheme="minorHAnsi" w:hAnsiTheme="minorHAnsi" w:cstheme="minorHAnsi"/>
          <w:sz w:val="40"/>
          <w:szCs w:val="40"/>
        </w:rPr>
        <w:t xml:space="preserve"> </w:t>
      </w:r>
      <w:r w:rsidRPr="00765F76">
        <w:rPr>
          <w:rFonts w:asciiTheme="minorHAnsi" w:hAnsiTheme="minorHAnsi" w:cstheme="minorHAnsi"/>
          <w:sz w:val="40"/>
          <w:szCs w:val="40"/>
        </w:rPr>
        <w:t>2. Le Grafcet</w:t>
      </w:r>
    </w:p>
    <w:p w:rsidR="00B67514" w:rsidRPr="00765F76" w:rsidRDefault="00B67514" w:rsidP="00B67514">
      <w:pPr>
        <w:pStyle w:val="Titre1"/>
        <w:rPr>
          <w:rFonts w:asciiTheme="minorHAnsi" w:hAnsiTheme="minorHAnsi" w:cstheme="minorHAnsi"/>
        </w:rPr>
      </w:pPr>
      <w:r w:rsidRPr="00765F76">
        <w:rPr>
          <w:rFonts w:asciiTheme="minorHAnsi" w:hAnsiTheme="minorHAnsi" w:cstheme="minorHAnsi"/>
        </w:rPr>
        <w:t xml:space="preserve">1/ Définition </w:t>
      </w:r>
    </w:p>
    <w:p w:rsidR="00B67514" w:rsidRPr="00765F76" w:rsidRDefault="00B67514" w:rsidP="00B67514">
      <w:pPr>
        <w:spacing w:after="0"/>
        <w:rPr>
          <w:rStyle w:val="fontstyle21"/>
          <w:rFonts w:cstheme="minorHAnsi"/>
          <w:sz w:val="24"/>
          <w:szCs w:val="24"/>
        </w:rPr>
      </w:pPr>
      <w:r w:rsidRPr="00765F76">
        <w:rPr>
          <w:rStyle w:val="fontstyle01"/>
          <w:rFonts w:cstheme="minorHAnsi"/>
        </w:rPr>
        <w:t xml:space="preserve">Le GRAFCET </w:t>
      </w:r>
      <w:r w:rsidRPr="00765F76">
        <w:rPr>
          <w:rStyle w:val="fontstyle21"/>
          <w:rFonts w:cstheme="minorHAnsi"/>
          <w:sz w:val="24"/>
          <w:szCs w:val="24"/>
        </w:rPr>
        <w:t>(Graphe Fonctionnel de Commande Etape/Transition) est un outil et un langage graphique pour la modélisation et la description du fonctionnement des systèmes séquentiels, c’est-à- dire des systèmes dont l’évolution est décomposée en plusieurs étapes.</w:t>
      </w:r>
    </w:p>
    <w:p w:rsidR="00B67514" w:rsidRPr="00765F76" w:rsidRDefault="00B67514" w:rsidP="00B67514">
      <w:pPr>
        <w:rPr>
          <w:rFonts w:cstheme="minorHAnsi"/>
          <w:color w:val="000000"/>
          <w:sz w:val="24"/>
          <w:szCs w:val="24"/>
        </w:rPr>
      </w:pPr>
      <w:r w:rsidRPr="00765F76">
        <w:rPr>
          <w:rFonts w:cstheme="minorHAnsi"/>
          <w:color w:val="000000"/>
          <w:sz w:val="24"/>
          <w:szCs w:val="24"/>
        </w:rPr>
        <w:t>L’élaboration d’un tel diagramme pour un automatisme quelconque passe par plusieurs étapes.</w:t>
      </w:r>
      <w:r w:rsidRPr="00765F76">
        <w:rPr>
          <w:rFonts w:cstheme="minorHAnsi"/>
          <w:color w:val="000000"/>
          <w:sz w:val="24"/>
          <w:szCs w:val="24"/>
        </w:rPr>
        <w:br/>
        <w:t>L’enchaînement de ces étapes fournit une description de plus en plus détaillée des différentes</w:t>
      </w:r>
      <w:r w:rsidRPr="00765F76">
        <w:rPr>
          <w:rFonts w:cstheme="minorHAnsi"/>
          <w:color w:val="000000"/>
          <w:sz w:val="24"/>
          <w:szCs w:val="24"/>
        </w:rPr>
        <w:br/>
        <w:t>caractéristiques fonctionnelles et techniques du système.</w:t>
      </w:r>
    </w:p>
    <w:p w:rsidR="00B67514" w:rsidRPr="00765F76" w:rsidRDefault="00B67514" w:rsidP="00B67514">
      <w:pPr>
        <w:rPr>
          <w:rFonts w:cstheme="minorHAnsi"/>
          <w:color w:val="000000"/>
          <w:sz w:val="24"/>
          <w:szCs w:val="24"/>
        </w:rPr>
      </w:pPr>
      <w:r w:rsidRPr="00765F76">
        <w:rPr>
          <w:rFonts w:cstheme="minorHAnsi"/>
          <w:b/>
          <w:bCs/>
          <w:color w:val="000000"/>
          <w:sz w:val="24"/>
          <w:szCs w:val="24"/>
        </w:rPr>
        <w:t xml:space="preserve">Cahier des charges : </w:t>
      </w:r>
      <w:r w:rsidRPr="00765F76">
        <w:rPr>
          <w:rFonts w:cstheme="minorHAnsi"/>
          <w:color w:val="000000"/>
          <w:sz w:val="24"/>
          <w:szCs w:val="24"/>
        </w:rPr>
        <w:t>c’est une description fournie par l’utilisateur au concepteur de l’automatisme</w:t>
      </w:r>
      <w:r w:rsidRPr="00765F76">
        <w:rPr>
          <w:rFonts w:cstheme="minorHAnsi"/>
          <w:color w:val="000000"/>
          <w:sz w:val="24"/>
          <w:szCs w:val="24"/>
        </w:rPr>
        <w:br/>
        <w:t>des différentes fonctions, valeurs et grandeurs physiques, et de tous les modes d’utilisation et de</w:t>
      </w:r>
      <w:r w:rsidRPr="00765F76">
        <w:rPr>
          <w:rFonts w:cstheme="minorHAnsi"/>
          <w:color w:val="000000"/>
          <w:sz w:val="24"/>
          <w:szCs w:val="24"/>
        </w:rPr>
        <w:br/>
        <w:t>sécurité du produit final à mettre en œuvre.</w:t>
      </w:r>
    </w:p>
    <w:p w:rsidR="00B67514" w:rsidRPr="00765F76" w:rsidRDefault="00B67514" w:rsidP="00B67514">
      <w:pPr>
        <w:pStyle w:val="Titre2"/>
        <w:rPr>
          <w:rFonts w:asciiTheme="minorHAnsi" w:hAnsiTheme="minorHAnsi" w:cstheme="minorHAnsi"/>
          <w:sz w:val="28"/>
          <w:szCs w:val="28"/>
        </w:rPr>
      </w:pPr>
      <w:r w:rsidRPr="00765F76">
        <w:rPr>
          <w:rFonts w:asciiTheme="minorHAnsi" w:hAnsiTheme="minorHAnsi" w:cstheme="minorHAnsi"/>
          <w:sz w:val="28"/>
          <w:szCs w:val="28"/>
        </w:rPr>
        <w:t>2/ Eléments de construction d’un Grafcet</w:t>
      </w:r>
    </w:p>
    <w:p w:rsidR="00B67514" w:rsidRPr="00765F76" w:rsidRDefault="00B67514" w:rsidP="00B67514">
      <w:pPr>
        <w:rPr>
          <w:rFonts w:cstheme="minorHAnsi"/>
        </w:rPr>
      </w:pPr>
    </w:p>
    <w:p w:rsidR="00B67514" w:rsidRPr="00765F76" w:rsidRDefault="00B67514" w:rsidP="00B67514">
      <w:pPr>
        <w:spacing w:after="0"/>
        <w:jc w:val="center"/>
        <w:rPr>
          <w:rFonts w:cstheme="minorHAnsi"/>
        </w:rPr>
      </w:pPr>
      <w:r w:rsidRPr="00765F76">
        <w:rPr>
          <w:rFonts w:cstheme="minorHAnsi"/>
          <w:noProof/>
          <w:lang w:eastAsia="fr-FR"/>
        </w:rPr>
        <w:drawing>
          <wp:inline distT="0" distB="0" distL="0" distR="0" wp14:anchorId="3BA101A8" wp14:editId="2AC95543">
            <wp:extent cx="3276240" cy="1491348"/>
            <wp:effectExtent l="19050" t="0" r="36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srcRect/>
                    <a:stretch>
                      <a:fillRect/>
                    </a:stretch>
                  </pic:blipFill>
                  <pic:spPr bwMode="auto">
                    <a:xfrm>
                      <a:off x="0" y="0"/>
                      <a:ext cx="3277954" cy="1492128"/>
                    </a:xfrm>
                    <a:prstGeom prst="rect">
                      <a:avLst/>
                    </a:prstGeom>
                    <a:noFill/>
                    <a:ln w="9525">
                      <a:noFill/>
                      <a:miter lim="800000"/>
                      <a:headEnd/>
                      <a:tailEnd/>
                    </a:ln>
                  </pic:spPr>
                </pic:pic>
              </a:graphicData>
            </a:graphic>
          </wp:inline>
        </w:drawing>
      </w:r>
    </w:p>
    <w:p w:rsidR="00B67514" w:rsidRPr="00765F76" w:rsidRDefault="00B67514" w:rsidP="00B67514">
      <w:pPr>
        <w:spacing w:after="0"/>
        <w:jc w:val="center"/>
        <w:rPr>
          <w:rFonts w:cstheme="minorHAnsi"/>
        </w:rPr>
      </w:pPr>
    </w:p>
    <w:p w:rsidR="00B67514" w:rsidRPr="00765F76" w:rsidRDefault="00B67514" w:rsidP="00B67514">
      <w:pPr>
        <w:pStyle w:val="Paragraphedeliste"/>
        <w:numPr>
          <w:ilvl w:val="0"/>
          <w:numId w:val="1"/>
        </w:numPr>
        <w:ind w:left="0" w:firstLine="360"/>
        <w:rPr>
          <w:rFonts w:cstheme="minorHAnsi"/>
          <w:color w:val="000000"/>
          <w:sz w:val="24"/>
          <w:szCs w:val="24"/>
        </w:rPr>
      </w:pPr>
      <w:r w:rsidRPr="00765F76">
        <w:rPr>
          <w:rFonts w:cstheme="minorHAnsi"/>
          <w:b/>
          <w:bCs/>
          <w:i/>
          <w:iCs/>
          <w:color w:val="000000"/>
          <w:sz w:val="24"/>
          <w:szCs w:val="24"/>
        </w:rPr>
        <w:t xml:space="preserve">Étape initiale: </w:t>
      </w:r>
      <w:r w:rsidRPr="00765F76">
        <w:rPr>
          <w:rFonts w:cstheme="minorHAnsi"/>
          <w:color w:val="000000"/>
          <w:sz w:val="24"/>
          <w:szCs w:val="24"/>
        </w:rPr>
        <w:t>étape active au début du fonctionnement</w:t>
      </w:r>
      <w:r w:rsidRPr="00765F76">
        <w:rPr>
          <w:rFonts w:cstheme="minorHAnsi"/>
          <w:i/>
          <w:iCs/>
          <w:color w:val="000000"/>
          <w:sz w:val="24"/>
          <w:szCs w:val="24"/>
        </w:rPr>
        <w:t xml:space="preserve">. </w:t>
      </w:r>
      <w:r w:rsidRPr="00765F76">
        <w:rPr>
          <w:rFonts w:cstheme="minorHAnsi"/>
          <w:color w:val="000000"/>
          <w:sz w:val="24"/>
          <w:szCs w:val="24"/>
        </w:rPr>
        <w:t>Elle se représente par un double carré.</w:t>
      </w:r>
    </w:p>
    <w:p w:rsidR="00B67514" w:rsidRPr="00765F76" w:rsidRDefault="00B67514" w:rsidP="00B67514">
      <w:pPr>
        <w:pStyle w:val="Paragraphedeliste"/>
        <w:numPr>
          <w:ilvl w:val="0"/>
          <w:numId w:val="1"/>
        </w:numPr>
        <w:rPr>
          <w:rFonts w:cstheme="minorHAnsi"/>
          <w:sz w:val="24"/>
          <w:szCs w:val="24"/>
        </w:rPr>
      </w:pPr>
      <w:r w:rsidRPr="00765F76">
        <w:rPr>
          <w:rFonts w:cstheme="minorHAnsi"/>
          <w:b/>
          <w:bCs/>
          <w:i/>
          <w:iCs/>
          <w:color w:val="000000"/>
          <w:sz w:val="24"/>
          <w:szCs w:val="24"/>
        </w:rPr>
        <w:t xml:space="preserve">Étape: </w:t>
      </w:r>
      <w:r w:rsidRPr="00765F76">
        <w:rPr>
          <w:rFonts w:cstheme="minorHAnsi"/>
          <w:color w:val="000000"/>
          <w:sz w:val="24"/>
          <w:szCs w:val="24"/>
        </w:rPr>
        <w:t xml:space="preserve">une étape représente une situation stable de la PC, Une étape peut être </w:t>
      </w:r>
      <w:proofErr w:type="gramStart"/>
      <w:r w:rsidRPr="00765F76">
        <w:rPr>
          <w:rFonts w:cstheme="minorHAnsi"/>
          <w:color w:val="000000"/>
          <w:sz w:val="24"/>
          <w:szCs w:val="24"/>
        </w:rPr>
        <w:t>:</w:t>
      </w:r>
      <w:proofErr w:type="gramEnd"/>
      <w:r w:rsidRPr="00765F76">
        <w:rPr>
          <w:rFonts w:cstheme="minorHAnsi"/>
          <w:color w:val="000000"/>
          <w:sz w:val="24"/>
          <w:szCs w:val="24"/>
        </w:rPr>
        <w:br/>
        <w:t xml:space="preserve">• </w:t>
      </w:r>
      <w:r w:rsidRPr="00765F76">
        <w:rPr>
          <w:rFonts w:cstheme="minorHAnsi"/>
          <w:b/>
          <w:bCs/>
          <w:color w:val="1F497D"/>
          <w:sz w:val="24"/>
          <w:szCs w:val="24"/>
        </w:rPr>
        <w:t xml:space="preserve">Active </w:t>
      </w:r>
      <w:r w:rsidRPr="00765F76">
        <w:rPr>
          <w:rFonts w:cstheme="minorHAnsi"/>
          <w:color w:val="000000"/>
          <w:sz w:val="24"/>
          <w:szCs w:val="24"/>
        </w:rPr>
        <w:t>: les actions associées sont exécutées</w:t>
      </w:r>
      <w:r w:rsidRPr="00765F76">
        <w:rPr>
          <w:rFonts w:cstheme="minorHAnsi"/>
          <w:color w:val="000000"/>
          <w:sz w:val="24"/>
          <w:szCs w:val="24"/>
        </w:rPr>
        <w:br/>
        <w:t xml:space="preserve">• </w:t>
      </w:r>
      <w:r w:rsidRPr="00765F76">
        <w:rPr>
          <w:rFonts w:cstheme="minorHAnsi"/>
          <w:b/>
          <w:bCs/>
          <w:color w:val="1F497D"/>
          <w:sz w:val="24"/>
          <w:szCs w:val="24"/>
        </w:rPr>
        <w:t xml:space="preserve">Inactive </w:t>
      </w:r>
      <w:r w:rsidRPr="00765F76">
        <w:rPr>
          <w:rFonts w:cstheme="minorHAnsi"/>
          <w:color w:val="000000"/>
          <w:sz w:val="24"/>
          <w:szCs w:val="24"/>
        </w:rPr>
        <w:t>: les actions associées ne pas exécutées.</w:t>
      </w:r>
      <w:r w:rsidRPr="00765F76">
        <w:rPr>
          <w:rFonts w:cstheme="minorHAnsi"/>
          <w:sz w:val="24"/>
          <w:szCs w:val="24"/>
        </w:rPr>
        <w:t xml:space="preserve"> </w:t>
      </w:r>
    </w:p>
    <w:p w:rsidR="00B67514" w:rsidRPr="00765F76" w:rsidRDefault="00B67514" w:rsidP="00B67514">
      <w:pPr>
        <w:spacing w:after="0"/>
        <w:rPr>
          <w:rFonts w:cstheme="minorHAnsi"/>
          <w:color w:val="000000"/>
          <w:sz w:val="24"/>
          <w:szCs w:val="24"/>
        </w:rPr>
      </w:pPr>
      <w:r w:rsidRPr="00765F76">
        <w:rPr>
          <w:rFonts w:cstheme="minorHAnsi"/>
          <w:color w:val="000000"/>
          <w:sz w:val="24"/>
          <w:szCs w:val="24"/>
        </w:rPr>
        <w:t>Elle est représentée par un carré avec un repère numérique ou alphanumérique</w:t>
      </w:r>
      <w:r w:rsidRPr="00765F76">
        <w:rPr>
          <w:rFonts w:cstheme="minorHAnsi"/>
          <w:sz w:val="24"/>
          <w:szCs w:val="24"/>
        </w:rPr>
        <w:t xml:space="preserve"> </w:t>
      </w:r>
      <w:r w:rsidRPr="00765F76">
        <w:rPr>
          <w:rFonts w:cstheme="minorHAnsi"/>
          <w:color w:val="000000"/>
          <w:sz w:val="24"/>
          <w:szCs w:val="24"/>
        </w:rPr>
        <w:t>(généralement en utilisant la lettre X suivie du numéro de l’étape).</w:t>
      </w:r>
    </w:p>
    <w:p w:rsidR="00B67514" w:rsidRPr="00765F76" w:rsidRDefault="00B67514" w:rsidP="00B67514">
      <w:pPr>
        <w:spacing w:after="0"/>
        <w:rPr>
          <w:rFonts w:cstheme="minorHAnsi"/>
          <w:color w:val="000000"/>
          <w:sz w:val="24"/>
          <w:szCs w:val="24"/>
        </w:rPr>
      </w:pPr>
      <w:r w:rsidRPr="00765F76">
        <w:rPr>
          <w:rFonts w:cstheme="minorHAnsi"/>
          <w:color w:val="000000"/>
          <w:sz w:val="24"/>
          <w:szCs w:val="24"/>
        </w:rPr>
        <w:t>Une étape peut avoir plusieurs entrées et plusieurs sorties.</w:t>
      </w:r>
    </w:p>
    <w:p w:rsidR="00B67514" w:rsidRPr="00765F76" w:rsidRDefault="00B67514" w:rsidP="00B67514">
      <w:pPr>
        <w:spacing w:after="0"/>
        <w:rPr>
          <w:rFonts w:cstheme="minorHAnsi"/>
          <w:color w:val="000000"/>
          <w:sz w:val="24"/>
          <w:szCs w:val="24"/>
        </w:rPr>
      </w:pPr>
      <w:r w:rsidRPr="00765F76">
        <w:rPr>
          <w:rFonts w:cstheme="minorHAnsi"/>
          <w:color w:val="000000"/>
          <w:sz w:val="24"/>
          <w:szCs w:val="24"/>
        </w:rPr>
        <w:t xml:space="preserve">On peut repérer toutes les étapes actives à un instant en plaçant un point </w:t>
      </w:r>
      <w:proofErr w:type="spellStart"/>
      <w:r w:rsidRPr="00765F76">
        <w:rPr>
          <w:rFonts w:cstheme="minorHAnsi"/>
          <w:color w:val="000000"/>
          <w:sz w:val="24"/>
          <w:szCs w:val="24"/>
        </w:rPr>
        <w:t>au dessous</w:t>
      </w:r>
      <w:proofErr w:type="spellEnd"/>
      <w:r w:rsidRPr="00765F76">
        <w:rPr>
          <w:rFonts w:cstheme="minorHAnsi"/>
          <w:color w:val="000000"/>
          <w:sz w:val="24"/>
          <w:szCs w:val="24"/>
        </w:rPr>
        <w:t xml:space="preserve"> des repères numériques de ces étapes.</w:t>
      </w:r>
    </w:p>
    <w:p w:rsidR="00B67514" w:rsidRPr="00765F76" w:rsidRDefault="00B67514" w:rsidP="00B67514">
      <w:pPr>
        <w:spacing w:after="0"/>
        <w:jc w:val="center"/>
        <w:rPr>
          <w:rFonts w:cstheme="minorHAnsi"/>
          <w:color w:val="000000"/>
          <w:sz w:val="24"/>
          <w:szCs w:val="24"/>
        </w:rPr>
      </w:pPr>
      <w:r w:rsidRPr="00765F76">
        <w:rPr>
          <w:rFonts w:cstheme="minorHAnsi"/>
          <w:noProof/>
          <w:color w:val="000000"/>
          <w:sz w:val="24"/>
          <w:szCs w:val="24"/>
          <w:lang w:eastAsia="fr-FR"/>
        </w:rPr>
        <w:drawing>
          <wp:inline distT="0" distB="0" distL="0" distR="0" wp14:anchorId="745B8876" wp14:editId="768F02D6">
            <wp:extent cx="3781917" cy="1254111"/>
            <wp:effectExtent l="19050" t="0" r="9033" b="0"/>
            <wp:docPr id="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3804165" cy="1261489"/>
                    </a:xfrm>
                    <a:prstGeom prst="rect">
                      <a:avLst/>
                    </a:prstGeom>
                    <a:noFill/>
                    <a:ln w="9525">
                      <a:noFill/>
                      <a:miter lim="800000"/>
                      <a:headEnd/>
                      <a:tailEnd/>
                    </a:ln>
                  </pic:spPr>
                </pic:pic>
              </a:graphicData>
            </a:graphic>
          </wp:inline>
        </w:drawing>
      </w:r>
      <w:r w:rsidRPr="00765F76">
        <w:rPr>
          <w:rFonts w:cstheme="minorHAnsi"/>
          <w:color w:val="000000"/>
          <w:sz w:val="24"/>
          <w:szCs w:val="24"/>
        </w:rPr>
        <w:t xml:space="preserve">   </w:t>
      </w:r>
      <w:r w:rsidRPr="00765F76">
        <w:rPr>
          <w:rFonts w:cstheme="minorHAnsi"/>
          <w:noProof/>
          <w:color w:val="000000"/>
          <w:sz w:val="24"/>
          <w:szCs w:val="24"/>
          <w:lang w:eastAsia="fr-FR"/>
        </w:rPr>
        <w:drawing>
          <wp:inline distT="0" distB="0" distL="0" distR="0" wp14:anchorId="676CC234" wp14:editId="52632579">
            <wp:extent cx="2311880" cy="1438151"/>
            <wp:effectExtent l="1905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srcRect/>
                    <a:stretch>
                      <a:fillRect/>
                    </a:stretch>
                  </pic:blipFill>
                  <pic:spPr bwMode="auto">
                    <a:xfrm>
                      <a:off x="0" y="0"/>
                      <a:ext cx="2323347" cy="1445284"/>
                    </a:xfrm>
                    <a:prstGeom prst="rect">
                      <a:avLst/>
                    </a:prstGeom>
                    <a:noFill/>
                    <a:ln w="9525">
                      <a:noFill/>
                      <a:miter lim="800000"/>
                      <a:headEnd/>
                      <a:tailEnd/>
                    </a:ln>
                  </pic:spPr>
                </pic:pic>
              </a:graphicData>
            </a:graphic>
          </wp:inline>
        </w:drawing>
      </w:r>
    </w:p>
    <w:p w:rsidR="00B67514" w:rsidRPr="00765F76" w:rsidRDefault="00B67514" w:rsidP="00B67514">
      <w:pPr>
        <w:spacing w:after="0"/>
        <w:jc w:val="center"/>
        <w:rPr>
          <w:rFonts w:cstheme="minorHAnsi"/>
          <w:color w:val="000000"/>
          <w:sz w:val="24"/>
          <w:szCs w:val="24"/>
        </w:rPr>
      </w:pPr>
    </w:p>
    <w:p w:rsidR="00B67514" w:rsidRPr="00765F76" w:rsidRDefault="00B67514" w:rsidP="00B67514">
      <w:pPr>
        <w:pStyle w:val="Paragraphedeliste"/>
        <w:numPr>
          <w:ilvl w:val="0"/>
          <w:numId w:val="1"/>
        </w:numPr>
        <w:spacing w:after="0"/>
        <w:ind w:left="0" w:firstLine="360"/>
        <w:rPr>
          <w:rFonts w:cstheme="minorHAnsi"/>
          <w:color w:val="000000"/>
          <w:sz w:val="24"/>
          <w:szCs w:val="24"/>
        </w:rPr>
      </w:pPr>
      <w:r w:rsidRPr="00765F76">
        <w:rPr>
          <w:rFonts w:eastAsia="Times New Roman" w:cstheme="minorHAnsi"/>
          <w:b/>
          <w:bCs/>
          <w:i/>
          <w:iCs/>
          <w:color w:val="000000"/>
          <w:sz w:val="24"/>
          <w:szCs w:val="24"/>
          <w:lang w:eastAsia="fr-FR"/>
        </w:rPr>
        <w:lastRenderedPageBreak/>
        <w:t>Action</w:t>
      </w:r>
      <w:r w:rsidRPr="00765F76">
        <w:rPr>
          <w:rFonts w:eastAsia="Times New Roman" w:cstheme="minorHAnsi"/>
          <w:i/>
          <w:iCs/>
          <w:color w:val="000000"/>
          <w:sz w:val="24"/>
          <w:szCs w:val="24"/>
          <w:lang w:eastAsia="fr-FR"/>
        </w:rPr>
        <w:t xml:space="preserve">: </w:t>
      </w:r>
      <w:r w:rsidRPr="00765F76">
        <w:rPr>
          <w:rFonts w:cstheme="minorHAnsi"/>
          <w:color w:val="000000"/>
          <w:sz w:val="24"/>
          <w:szCs w:val="24"/>
        </w:rPr>
        <w:t>Une ou plusieurs actions élémentaires ou complexes peuvent être associées à une étape. Elles traduisent « ce que doit être fait » chaque fois que cette étape est activée. Les actions sont décrites de façon littérale ou symbolique à l’intérieure d’un ou plusieurs rectangles attachés à l’étape concernée. S’il y a plusieurs actions, on trace plusieurs rectangles.</w:t>
      </w:r>
    </w:p>
    <w:p w:rsidR="00B67514" w:rsidRPr="00765F76" w:rsidRDefault="00B67514" w:rsidP="00B67514">
      <w:pPr>
        <w:spacing w:after="0"/>
        <w:rPr>
          <w:rFonts w:cstheme="minorHAnsi"/>
          <w:color w:val="000000"/>
          <w:sz w:val="24"/>
          <w:szCs w:val="24"/>
        </w:rPr>
      </w:pPr>
      <w:r w:rsidRPr="00765F76">
        <w:rPr>
          <w:rFonts w:cstheme="minorHAnsi"/>
          <w:color w:val="000000"/>
          <w:sz w:val="24"/>
          <w:szCs w:val="24"/>
        </w:rPr>
        <w:t>Une étape peut ne pas avoir aucune action.</w:t>
      </w:r>
    </w:p>
    <w:p w:rsidR="00B67514" w:rsidRPr="00765F76" w:rsidRDefault="00B67514" w:rsidP="00B67514">
      <w:pPr>
        <w:spacing w:after="0"/>
        <w:jc w:val="center"/>
        <w:rPr>
          <w:rFonts w:eastAsia="Times New Roman" w:cstheme="minorHAnsi"/>
          <w:sz w:val="24"/>
          <w:szCs w:val="24"/>
          <w:lang w:eastAsia="fr-FR"/>
        </w:rPr>
      </w:pPr>
      <w:r w:rsidRPr="00765F76">
        <w:rPr>
          <w:rFonts w:eastAsia="Times New Roman" w:cstheme="minorHAnsi"/>
          <w:noProof/>
          <w:sz w:val="24"/>
          <w:szCs w:val="24"/>
          <w:lang w:eastAsia="fr-FR"/>
        </w:rPr>
        <w:drawing>
          <wp:inline distT="0" distB="0" distL="0" distR="0" wp14:anchorId="3FBE41B5" wp14:editId="00EB866A">
            <wp:extent cx="3994249" cy="931652"/>
            <wp:effectExtent l="19050" t="0" r="6251"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srcRect/>
                    <a:stretch>
                      <a:fillRect/>
                    </a:stretch>
                  </pic:blipFill>
                  <pic:spPr bwMode="auto">
                    <a:xfrm>
                      <a:off x="0" y="0"/>
                      <a:ext cx="4005918" cy="934374"/>
                    </a:xfrm>
                    <a:prstGeom prst="rect">
                      <a:avLst/>
                    </a:prstGeom>
                    <a:noFill/>
                    <a:ln w="9525">
                      <a:noFill/>
                      <a:miter lim="800000"/>
                      <a:headEnd/>
                      <a:tailEnd/>
                    </a:ln>
                  </pic:spPr>
                </pic:pic>
              </a:graphicData>
            </a:graphic>
          </wp:inline>
        </w:drawing>
      </w:r>
    </w:p>
    <w:p w:rsidR="00B67514" w:rsidRPr="00765F76" w:rsidRDefault="00B67514" w:rsidP="00B67514">
      <w:pPr>
        <w:spacing w:after="0"/>
        <w:rPr>
          <w:rFonts w:cstheme="minorHAnsi"/>
          <w:color w:val="000000"/>
          <w:sz w:val="24"/>
          <w:szCs w:val="24"/>
        </w:rPr>
      </w:pPr>
      <w:r w:rsidRPr="00765F76">
        <w:rPr>
          <w:rFonts w:cstheme="minorHAnsi"/>
          <w:b/>
          <w:bCs/>
          <w:color w:val="000000"/>
          <w:sz w:val="24"/>
          <w:szCs w:val="24"/>
        </w:rPr>
        <w:t xml:space="preserve">Action continue : </w:t>
      </w:r>
      <w:r w:rsidRPr="00765F76">
        <w:rPr>
          <w:rFonts w:cstheme="minorHAnsi"/>
          <w:color w:val="000000"/>
          <w:sz w:val="24"/>
          <w:szCs w:val="24"/>
        </w:rPr>
        <w:t>c’est l’action qui s’exécute d’une façon continue tant que l’étape à laquelle elle est</w:t>
      </w:r>
      <w:r w:rsidRPr="00765F76">
        <w:rPr>
          <w:rFonts w:cstheme="minorHAnsi"/>
          <w:color w:val="000000"/>
          <w:sz w:val="24"/>
          <w:szCs w:val="24"/>
        </w:rPr>
        <w:br/>
        <w:t>associée est active.</w:t>
      </w:r>
    </w:p>
    <w:p w:rsidR="00B67514" w:rsidRDefault="00B67514" w:rsidP="00B67514">
      <w:pPr>
        <w:spacing w:after="0"/>
        <w:jc w:val="center"/>
        <w:rPr>
          <w:rFonts w:eastAsia="Times New Roman" w:cstheme="minorHAnsi"/>
          <w:sz w:val="24"/>
          <w:szCs w:val="24"/>
          <w:lang w:eastAsia="fr-FR"/>
        </w:rPr>
      </w:pPr>
      <w:r w:rsidRPr="00765F76">
        <w:rPr>
          <w:rFonts w:eastAsia="Times New Roman" w:cstheme="minorHAnsi"/>
          <w:noProof/>
          <w:sz w:val="24"/>
          <w:szCs w:val="24"/>
          <w:lang w:eastAsia="fr-FR"/>
        </w:rPr>
        <w:drawing>
          <wp:inline distT="0" distB="0" distL="0" distR="0" wp14:anchorId="5F524C3C" wp14:editId="73437D4D">
            <wp:extent cx="3578087" cy="707992"/>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srcRect/>
                    <a:stretch>
                      <a:fillRect/>
                    </a:stretch>
                  </pic:blipFill>
                  <pic:spPr bwMode="auto">
                    <a:xfrm>
                      <a:off x="0" y="0"/>
                      <a:ext cx="3638491" cy="719944"/>
                    </a:xfrm>
                    <a:prstGeom prst="rect">
                      <a:avLst/>
                    </a:prstGeom>
                    <a:noFill/>
                    <a:ln w="9525">
                      <a:noFill/>
                      <a:miter lim="800000"/>
                      <a:headEnd/>
                      <a:tailEnd/>
                    </a:ln>
                  </pic:spPr>
                </pic:pic>
              </a:graphicData>
            </a:graphic>
          </wp:inline>
        </w:drawing>
      </w:r>
      <w:r>
        <w:rPr>
          <w:rFonts w:eastAsia="Times New Roman" w:cstheme="minorHAnsi"/>
          <w:sz w:val="24"/>
          <w:szCs w:val="24"/>
          <w:lang w:eastAsia="fr-FR"/>
        </w:rPr>
        <w:t xml:space="preserve">     </w:t>
      </w:r>
    </w:p>
    <w:p w:rsidR="00B67514" w:rsidRPr="00765F76" w:rsidRDefault="00B67514" w:rsidP="00B67514">
      <w:pPr>
        <w:spacing w:after="0"/>
        <w:rPr>
          <w:rFonts w:eastAsia="Times New Roman" w:cstheme="minorHAnsi"/>
          <w:sz w:val="24"/>
          <w:szCs w:val="24"/>
          <w:lang w:eastAsia="fr-FR"/>
        </w:rPr>
      </w:pPr>
      <w:r>
        <w:rPr>
          <w:rFonts w:eastAsia="Times New Roman" w:cstheme="minorHAnsi"/>
          <w:sz w:val="24"/>
          <w:szCs w:val="24"/>
          <w:lang w:eastAsia="fr-FR"/>
        </w:rPr>
        <w:t xml:space="preserve">                                                             </w:t>
      </w:r>
    </w:p>
    <w:p w:rsidR="00B67514" w:rsidRPr="00765F76" w:rsidRDefault="00B67514" w:rsidP="00B67514">
      <w:pPr>
        <w:spacing w:after="0"/>
        <w:jc w:val="center"/>
        <w:rPr>
          <w:rFonts w:eastAsia="Times New Roman" w:cstheme="minorHAnsi"/>
          <w:sz w:val="24"/>
          <w:szCs w:val="24"/>
          <w:lang w:eastAsia="fr-FR"/>
        </w:rPr>
      </w:pPr>
    </w:p>
    <w:p w:rsidR="00B67514" w:rsidRPr="00765F76" w:rsidRDefault="00B67514" w:rsidP="00B67514">
      <w:pPr>
        <w:spacing w:after="0"/>
        <w:rPr>
          <w:rFonts w:eastAsia="Times New Roman" w:cstheme="minorHAnsi"/>
          <w:sz w:val="24"/>
          <w:szCs w:val="24"/>
          <w:lang w:eastAsia="fr-FR"/>
        </w:rPr>
      </w:pPr>
      <w:r w:rsidRPr="00765F76">
        <w:rPr>
          <w:rFonts w:cstheme="minorHAnsi"/>
          <w:b/>
          <w:bCs/>
          <w:color w:val="000000"/>
          <w:sz w:val="24"/>
          <w:szCs w:val="24"/>
        </w:rPr>
        <w:t xml:space="preserve">Action conditionnelle : </w:t>
      </w:r>
      <w:r w:rsidRPr="00765F76">
        <w:rPr>
          <w:rFonts w:cstheme="minorHAnsi"/>
          <w:color w:val="000000"/>
          <w:sz w:val="24"/>
          <w:szCs w:val="24"/>
        </w:rPr>
        <w:t>c’est une action qui s’exécute d’une</w:t>
      </w:r>
      <w:r>
        <w:rPr>
          <w:rFonts w:cstheme="minorHAnsi"/>
          <w:color w:val="000000"/>
          <w:sz w:val="24"/>
          <w:szCs w:val="24"/>
        </w:rPr>
        <w:t xml:space="preserve"> façon</w:t>
      </w:r>
      <w:r w:rsidRPr="00765F76">
        <w:rPr>
          <w:rFonts w:cstheme="minorHAnsi"/>
          <w:color w:val="000000"/>
          <w:sz w:val="24"/>
          <w:szCs w:val="24"/>
        </w:rPr>
        <w:t xml:space="preserve"> continue et qui est soumise à une</w:t>
      </w:r>
      <w:r w:rsidRPr="00765F76">
        <w:rPr>
          <w:rFonts w:cstheme="minorHAnsi"/>
          <w:color w:val="000000"/>
          <w:sz w:val="24"/>
          <w:szCs w:val="24"/>
        </w:rPr>
        <w:br/>
        <w:t>condition logique.</w:t>
      </w:r>
    </w:p>
    <w:p w:rsidR="00B67514" w:rsidRDefault="00B67514" w:rsidP="00B67514">
      <w:pPr>
        <w:spacing w:after="0"/>
        <w:jc w:val="center"/>
        <w:rPr>
          <w:rFonts w:eastAsia="Times New Roman" w:cstheme="minorHAnsi"/>
          <w:sz w:val="24"/>
          <w:szCs w:val="24"/>
          <w:lang w:eastAsia="fr-FR"/>
        </w:rPr>
      </w:pPr>
      <w:r w:rsidRPr="00765F76">
        <w:rPr>
          <w:rFonts w:eastAsia="Times New Roman" w:cstheme="minorHAnsi"/>
          <w:noProof/>
          <w:sz w:val="24"/>
          <w:szCs w:val="24"/>
          <w:lang w:eastAsia="fr-FR"/>
        </w:rPr>
        <w:drawing>
          <wp:inline distT="0" distB="0" distL="0" distR="0" wp14:anchorId="049E27EF" wp14:editId="426EBEA9">
            <wp:extent cx="3888188" cy="1202824"/>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srcRect/>
                    <a:stretch>
                      <a:fillRect/>
                    </a:stretch>
                  </pic:blipFill>
                  <pic:spPr bwMode="auto">
                    <a:xfrm>
                      <a:off x="0" y="0"/>
                      <a:ext cx="3915792" cy="1211363"/>
                    </a:xfrm>
                    <a:prstGeom prst="rect">
                      <a:avLst/>
                    </a:prstGeom>
                    <a:noFill/>
                    <a:ln w="9525">
                      <a:noFill/>
                      <a:miter lim="800000"/>
                      <a:headEnd/>
                      <a:tailEnd/>
                    </a:ln>
                  </pic:spPr>
                </pic:pic>
              </a:graphicData>
            </a:graphic>
          </wp:inline>
        </w:drawing>
      </w:r>
    </w:p>
    <w:p w:rsidR="00B67514" w:rsidRDefault="00B67514" w:rsidP="00B67514">
      <w:pPr>
        <w:spacing w:after="0"/>
        <w:rPr>
          <w:rFonts w:eastAsia="Times New Roman" w:cstheme="minorHAnsi"/>
          <w:sz w:val="24"/>
          <w:szCs w:val="24"/>
          <w:lang w:eastAsia="fr-FR"/>
        </w:rPr>
      </w:pPr>
      <w:r>
        <w:rPr>
          <w:rFonts w:eastAsia="Times New Roman" w:cstheme="minorHAnsi"/>
          <w:sz w:val="24"/>
          <w:szCs w:val="24"/>
          <w:lang w:eastAsia="fr-FR"/>
        </w:rPr>
        <w:t xml:space="preserve">                                    </w:t>
      </w:r>
      <w:r>
        <w:rPr>
          <w:rFonts w:eastAsia="Times New Roman" w:cstheme="minorHAnsi"/>
          <w:noProof/>
          <w:sz w:val="24"/>
          <w:szCs w:val="24"/>
          <w:lang w:eastAsia="fr-FR"/>
        </w:rPr>
        <w:drawing>
          <wp:inline distT="0" distB="0" distL="0" distR="0" wp14:anchorId="4FFDD4EB" wp14:editId="57DE09AC">
            <wp:extent cx="1399429" cy="1171191"/>
            <wp:effectExtent l="0" t="0" r="0" b="0"/>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00203" cy="1171839"/>
                    </a:xfrm>
                    <a:prstGeom prst="rect">
                      <a:avLst/>
                    </a:prstGeom>
                    <a:noFill/>
                    <a:ln>
                      <a:noFill/>
                    </a:ln>
                  </pic:spPr>
                </pic:pic>
              </a:graphicData>
            </a:graphic>
          </wp:inline>
        </w:drawing>
      </w:r>
      <w:r>
        <w:rPr>
          <w:rFonts w:eastAsia="Times New Roman" w:cstheme="minorHAnsi"/>
          <w:sz w:val="24"/>
          <w:szCs w:val="24"/>
          <w:lang w:eastAsia="fr-FR"/>
        </w:rPr>
        <w:t xml:space="preserve">             </w:t>
      </w:r>
      <w:r>
        <w:rPr>
          <w:rFonts w:eastAsia="Times New Roman" w:cstheme="minorHAnsi"/>
          <w:noProof/>
          <w:sz w:val="24"/>
          <w:szCs w:val="24"/>
          <w:lang w:eastAsia="fr-FR"/>
        </w:rPr>
        <w:drawing>
          <wp:inline distT="0" distB="0" distL="0" distR="0" wp14:anchorId="7C25DE34" wp14:editId="53CA5F1C">
            <wp:extent cx="1995778" cy="1090259"/>
            <wp:effectExtent l="0" t="0" r="0" b="0"/>
            <wp:docPr id="75"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95906" cy="1090329"/>
                    </a:xfrm>
                    <a:prstGeom prst="rect">
                      <a:avLst/>
                    </a:prstGeom>
                    <a:noFill/>
                    <a:ln>
                      <a:noFill/>
                    </a:ln>
                  </pic:spPr>
                </pic:pic>
              </a:graphicData>
            </a:graphic>
          </wp:inline>
        </w:drawing>
      </w:r>
    </w:p>
    <w:p w:rsidR="00B67514" w:rsidRPr="00765F76" w:rsidRDefault="00B67514" w:rsidP="00B67514">
      <w:pPr>
        <w:spacing w:after="0"/>
        <w:rPr>
          <w:rFonts w:cstheme="minorHAnsi"/>
          <w:b/>
          <w:bCs/>
          <w:color w:val="000000"/>
          <w:sz w:val="24"/>
          <w:szCs w:val="24"/>
        </w:rPr>
      </w:pPr>
      <w:r>
        <w:rPr>
          <w:rFonts w:eastAsia="Times New Roman" w:cstheme="minorHAnsi"/>
          <w:sz w:val="24"/>
          <w:szCs w:val="24"/>
          <w:lang w:eastAsia="fr-FR"/>
        </w:rPr>
        <w:t xml:space="preserve">                                   </w:t>
      </w:r>
      <w:r>
        <w:rPr>
          <w:rFonts w:eastAsia="Times New Roman" w:cstheme="minorHAnsi"/>
          <w:noProof/>
          <w:sz w:val="24"/>
          <w:szCs w:val="24"/>
          <w:lang w:eastAsia="fr-FR"/>
        </w:rPr>
        <w:t xml:space="preserve">                      </w:t>
      </w:r>
    </w:p>
    <w:p w:rsidR="00B67514" w:rsidRPr="00765F76" w:rsidRDefault="00B67514" w:rsidP="00B67514">
      <w:pPr>
        <w:spacing w:after="0"/>
        <w:rPr>
          <w:rFonts w:cstheme="minorHAnsi"/>
          <w:color w:val="000000"/>
          <w:sz w:val="24"/>
          <w:szCs w:val="24"/>
        </w:rPr>
      </w:pPr>
      <w:r w:rsidRPr="00765F76">
        <w:rPr>
          <w:rFonts w:cstheme="minorHAnsi"/>
          <w:b/>
          <w:bCs/>
          <w:color w:val="000000"/>
          <w:sz w:val="24"/>
          <w:szCs w:val="24"/>
        </w:rPr>
        <w:t xml:space="preserve">Action temporisée : </w:t>
      </w:r>
      <w:r w:rsidRPr="00765F76">
        <w:rPr>
          <w:rFonts w:cstheme="minorHAnsi"/>
          <w:color w:val="000000"/>
          <w:sz w:val="24"/>
          <w:szCs w:val="24"/>
        </w:rPr>
        <w:t>dans ce type d’action, le temps intervient alors comme une condition logique pour l’exécution d’une action. L’indication du temps s’effectue par la notation générale « t1 / * / t2 »</w:t>
      </w:r>
      <w:proofErr w:type="gramStart"/>
      <w:r w:rsidRPr="00765F76">
        <w:rPr>
          <w:rFonts w:cstheme="minorHAnsi"/>
          <w:color w:val="000000"/>
          <w:sz w:val="24"/>
          <w:szCs w:val="24"/>
        </w:rPr>
        <w:t>,</w:t>
      </w:r>
      <w:proofErr w:type="gramEnd"/>
      <w:r w:rsidRPr="00765F76">
        <w:rPr>
          <w:rFonts w:cstheme="minorHAnsi"/>
          <w:color w:val="000000"/>
          <w:sz w:val="24"/>
          <w:szCs w:val="24"/>
        </w:rPr>
        <w:br/>
        <w:t>où * indique la variable temporisée, t1 est le temps pour la mise à 1 depuis le front montant de * et t2 le temps pour la mise à 0 depuis le front descendant de *.</w:t>
      </w:r>
    </w:p>
    <w:p w:rsidR="00B67514" w:rsidRPr="00765F76" w:rsidRDefault="00B67514" w:rsidP="00B67514">
      <w:pPr>
        <w:spacing w:after="0"/>
        <w:jc w:val="center"/>
        <w:rPr>
          <w:rFonts w:cstheme="minorHAnsi"/>
          <w:color w:val="000000"/>
          <w:sz w:val="24"/>
          <w:szCs w:val="24"/>
        </w:rPr>
      </w:pPr>
      <w:r w:rsidRPr="00765F76">
        <w:rPr>
          <w:rFonts w:cstheme="minorHAnsi"/>
          <w:noProof/>
          <w:color w:val="000000"/>
          <w:sz w:val="24"/>
          <w:szCs w:val="24"/>
          <w:lang w:eastAsia="fr-FR"/>
        </w:rPr>
        <w:drawing>
          <wp:inline distT="0" distB="0" distL="0" distR="0" wp14:anchorId="379DB2F0" wp14:editId="37E6660C">
            <wp:extent cx="4385632" cy="1552755"/>
            <wp:effectExtent l="1905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srcRect/>
                    <a:stretch>
                      <a:fillRect/>
                    </a:stretch>
                  </pic:blipFill>
                  <pic:spPr bwMode="auto">
                    <a:xfrm>
                      <a:off x="0" y="0"/>
                      <a:ext cx="4423446" cy="1566143"/>
                    </a:xfrm>
                    <a:prstGeom prst="rect">
                      <a:avLst/>
                    </a:prstGeom>
                    <a:noFill/>
                    <a:ln w="9525">
                      <a:noFill/>
                      <a:miter lim="800000"/>
                      <a:headEnd/>
                      <a:tailEnd/>
                    </a:ln>
                  </pic:spPr>
                </pic:pic>
              </a:graphicData>
            </a:graphic>
          </wp:inline>
        </w:drawing>
      </w:r>
    </w:p>
    <w:p w:rsidR="00B67514" w:rsidRPr="00765F76" w:rsidRDefault="00B67514" w:rsidP="00B67514">
      <w:pPr>
        <w:spacing w:after="0"/>
        <w:jc w:val="center"/>
        <w:rPr>
          <w:rFonts w:cstheme="minorHAnsi"/>
          <w:color w:val="000000"/>
          <w:sz w:val="24"/>
          <w:szCs w:val="24"/>
        </w:rPr>
      </w:pPr>
    </w:p>
    <w:p w:rsidR="00B67514" w:rsidRPr="00765F76" w:rsidRDefault="00B67514" w:rsidP="00B67514">
      <w:pPr>
        <w:spacing w:after="0"/>
        <w:jc w:val="both"/>
        <w:rPr>
          <w:rFonts w:cstheme="minorHAnsi"/>
          <w:color w:val="000000"/>
          <w:sz w:val="24"/>
          <w:szCs w:val="24"/>
        </w:rPr>
      </w:pPr>
      <w:r w:rsidRPr="00765F76">
        <w:rPr>
          <w:rFonts w:cstheme="minorHAnsi"/>
          <w:b/>
          <w:bCs/>
          <w:color w:val="000000"/>
          <w:sz w:val="24"/>
          <w:szCs w:val="24"/>
        </w:rPr>
        <w:lastRenderedPageBreak/>
        <w:t xml:space="preserve">Action retardée ou limitée : </w:t>
      </w:r>
      <w:r w:rsidRPr="00765F76">
        <w:rPr>
          <w:rFonts w:cstheme="minorHAnsi"/>
          <w:color w:val="000000"/>
          <w:sz w:val="24"/>
          <w:szCs w:val="24"/>
        </w:rPr>
        <w:t>la durée de l’action est limitée par la durée de la temporisation et la durée d’activation de l’étape concernée. Une action retardée commence après la fin de la temporisation, tandis qu’une action limitée commence dès l’activation de l’étape et se termine à la fin de la temporisation.</w:t>
      </w:r>
    </w:p>
    <w:p w:rsidR="00B67514" w:rsidRPr="00765F76" w:rsidRDefault="00B67514" w:rsidP="00B67514">
      <w:pPr>
        <w:spacing w:after="0"/>
        <w:jc w:val="center"/>
        <w:rPr>
          <w:rFonts w:eastAsia="Times New Roman" w:cstheme="minorHAnsi"/>
          <w:sz w:val="24"/>
          <w:szCs w:val="24"/>
          <w:lang w:eastAsia="fr-FR"/>
        </w:rPr>
      </w:pPr>
      <w:r w:rsidRPr="00765F76">
        <w:rPr>
          <w:rFonts w:eastAsia="Times New Roman" w:cstheme="minorHAnsi"/>
          <w:noProof/>
          <w:sz w:val="24"/>
          <w:szCs w:val="24"/>
          <w:lang w:eastAsia="fr-FR"/>
        </w:rPr>
        <w:drawing>
          <wp:inline distT="0" distB="0" distL="0" distR="0" wp14:anchorId="4B730118" wp14:editId="15FDD0AF">
            <wp:extent cx="4055165" cy="1314032"/>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a:srcRect/>
                    <a:stretch>
                      <a:fillRect/>
                    </a:stretch>
                  </pic:blipFill>
                  <pic:spPr bwMode="auto">
                    <a:xfrm>
                      <a:off x="0" y="0"/>
                      <a:ext cx="4077224" cy="1321180"/>
                    </a:xfrm>
                    <a:prstGeom prst="rect">
                      <a:avLst/>
                    </a:prstGeom>
                    <a:noFill/>
                    <a:ln w="9525">
                      <a:noFill/>
                      <a:miter lim="800000"/>
                      <a:headEnd/>
                      <a:tailEnd/>
                    </a:ln>
                  </pic:spPr>
                </pic:pic>
              </a:graphicData>
            </a:graphic>
          </wp:inline>
        </w:drawing>
      </w:r>
    </w:p>
    <w:p w:rsidR="00B67514" w:rsidRPr="00765F76" w:rsidRDefault="00B67514" w:rsidP="00B67514">
      <w:pPr>
        <w:spacing w:after="0"/>
        <w:jc w:val="center"/>
        <w:rPr>
          <w:rFonts w:eastAsia="Times New Roman" w:cstheme="minorHAnsi"/>
          <w:sz w:val="24"/>
          <w:szCs w:val="24"/>
          <w:lang w:eastAsia="fr-FR"/>
        </w:rPr>
      </w:pPr>
    </w:p>
    <w:p w:rsidR="00B67514" w:rsidRPr="00765F76" w:rsidRDefault="00B67514" w:rsidP="00B67514">
      <w:pPr>
        <w:spacing w:after="0"/>
        <w:rPr>
          <w:rFonts w:cstheme="minorHAnsi"/>
          <w:b/>
          <w:bCs/>
          <w:color w:val="000000"/>
          <w:sz w:val="24"/>
          <w:szCs w:val="24"/>
        </w:rPr>
      </w:pPr>
      <w:r w:rsidRPr="00765F76">
        <w:rPr>
          <w:rFonts w:cstheme="minorHAnsi"/>
          <w:b/>
          <w:bCs/>
          <w:color w:val="000000"/>
          <w:sz w:val="24"/>
          <w:szCs w:val="24"/>
        </w:rPr>
        <w:t xml:space="preserve">Action maintenue non mémorisé: </w:t>
      </w:r>
      <w:r w:rsidRPr="00765F76">
        <w:rPr>
          <w:rFonts w:cstheme="minorHAnsi"/>
          <w:color w:val="000000"/>
          <w:sz w:val="24"/>
          <w:szCs w:val="24"/>
        </w:rPr>
        <w:t>c’est une action maintenue, par répétition, sur plusieurs étapes</w:t>
      </w:r>
      <w:r w:rsidRPr="00765F76">
        <w:rPr>
          <w:rFonts w:cstheme="minorHAnsi"/>
          <w:color w:val="000000"/>
          <w:sz w:val="24"/>
          <w:szCs w:val="24"/>
        </w:rPr>
        <w:br/>
        <w:t>consécutives. La fin de l’action est marquée par la désactivation de la dernière étape dans laquelle elle figure.</w:t>
      </w:r>
    </w:p>
    <w:p w:rsidR="00B67514" w:rsidRPr="00765F76" w:rsidRDefault="00B67514" w:rsidP="00B67514">
      <w:pPr>
        <w:spacing w:after="0"/>
        <w:jc w:val="center"/>
        <w:rPr>
          <w:rFonts w:eastAsia="Times New Roman" w:cstheme="minorHAnsi"/>
          <w:sz w:val="24"/>
          <w:szCs w:val="24"/>
          <w:lang w:eastAsia="fr-FR"/>
        </w:rPr>
      </w:pPr>
      <w:r w:rsidRPr="00765F76">
        <w:rPr>
          <w:rFonts w:eastAsia="Times New Roman" w:cstheme="minorHAnsi"/>
          <w:noProof/>
          <w:sz w:val="24"/>
          <w:szCs w:val="24"/>
          <w:lang w:eastAsia="fr-FR"/>
        </w:rPr>
        <w:drawing>
          <wp:inline distT="0" distB="0" distL="0" distR="0" wp14:anchorId="37D9E9FB" wp14:editId="3DF20BFD">
            <wp:extent cx="4190338" cy="2345823"/>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
                    <a:srcRect/>
                    <a:stretch>
                      <a:fillRect/>
                    </a:stretch>
                  </pic:blipFill>
                  <pic:spPr bwMode="auto">
                    <a:xfrm>
                      <a:off x="0" y="0"/>
                      <a:ext cx="4194401" cy="2348097"/>
                    </a:xfrm>
                    <a:prstGeom prst="rect">
                      <a:avLst/>
                    </a:prstGeom>
                    <a:noFill/>
                    <a:ln w="9525">
                      <a:noFill/>
                      <a:miter lim="800000"/>
                      <a:headEnd/>
                      <a:tailEnd/>
                    </a:ln>
                  </pic:spPr>
                </pic:pic>
              </a:graphicData>
            </a:graphic>
          </wp:inline>
        </w:drawing>
      </w:r>
    </w:p>
    <w:p w:rsidR="00B67514" w:rsidRPr="00765F76" w:rsidRDefault="00B67514" w:rsidP="00B67514">
      <w:pPr>
        <w:spacing w:after="0"/>
        <w:jc w:val="center"/>
        <w:rPr>
          <w:rFonts w:eastAsia="Times New Roman" w:cstheme="minorHAnsi"/>
          <w:sz w:val="24"/>
          <w:szCs w:val="24"/>
          <w:lang w:eastAsia="fr-FR"/>
        </w:rPr>
      </w:pPr>
    </w:p>
    <w:p w:rsidR="00B67514" w:rsidRPr="00765F76" w:rsidRDefault="00B67514" w:rsidP="00B67514">
      <w:pPr>
        <w:spacing w:after="0"/>
        <w:rPr>
          <w:rFonts w:cstheme="minorHAnsi"/>
          <w:color w:val="000000"/>
          <w:sz w:val="24"/>
          <w:szCs w:val="24"/>
        </w:rPr>
      </w:pPr>
      <w:r w:rsidRPr="00765F76">
        <w:rPr>
          <w:rFonts w:cstheme="minorHAnsi"/>
          <w:b/>
          <w:bCs/>
          <w:color w:val="000000"/>
          <w:sz w:val="24"/>
          <w:szCs w:val="24"/>
        </w:rPr>
        <w:t xml:space="preserve">Action maintenue mémorisées : </w:t>
      </w:r>
      <w:r w:rsidRPr="00765F76">
        <w:rPr>
          <w:rFonts w:cstheme="minorHAnsi"/>
          <w:color w:val="000000"/>
          <w:sz w:val="24"/>
          <w:szCs w:val="24"/>
        </w:rPr>
        <w:t>Les actions sont précisées dans les étapes ou doit s’effectuer le début (mise à l’état logique 1) et la fin (mise à l’état logique 0) de l’action maintenue.</w:t>
      </w:r>
    </w:p>
    <w:p w:rsidR="00B67514" w:rsidRPr="00765F76" w:rsidRDefault="00B67514" w:rsidP="00B67514">
      <w:pPr>
        <w:spacing w:after="0"/>
        <w:jc w:val="center"/>
        <w:rPr>
          <w:rFonts w:eastAsia="Times New Roman" w:cstheme="minorHAnsi"/>
          <w:sz w:val="24"/>
          <w:szCs w:val="24"/>
          <w:lang w:eastAsia="fr-FR"/>
        </w:rPr>
      </w:pPr>
      <w:r w:rsidRPr="00765F76">
        <w:rPr>
          <w:rFonts w:eastAsia="Times New Roman" w:cstheme="minorHAnsi"/>
          <w:noProof/>
          <w:sz w:val="24"/>
          <w:szCs w:val="24"/>
          <w:lang w:eastAsia="fr-FR"/>
        </w:rPr>
        <w:drawing>
          <wp:inline distT="0" distB="0" distL="0" distR="0" wp14:anchorId="258F90A2" wp14:editId="0FAC6096">
            <wp:extent cx="4277802" cy="2369794"/>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
                    <a:srcRect/>
                    <a:stretch>
                      <a:fillRect/>
                    </a:stretch>
                  </pic:blipFill>
                  <pic:spPr bwMode="auto">
                    <a:xfrm>
                      <a:off x="0" y="0"/>
                      <a:ext cx="4279523" cy="2370747"/>
                    </a:xfrm>
                    <a:prstGeom prst="rect">
                      <a:avLst/>
                    </a:prstGeom>
                    <a:noFill/>
                    <a:ln w="9525">
                      <a:noFill/>
                      <a:miter lim="800000"/>
                      <a:headEnd/>
                      <a:tailEnd/>
                    </a:ln>
                  </pic:spPr>
                </pic:pic>
              </a:graphicData>
            </a:graphic>
          </wp:inline>
        </w:drawing>
      </w:r>
    </w:p>
    <w:p w:rsidR="00B67514" w:rsidRPr="00765F76" w:rsidRDefault="00B67514" w:rsidP="00B67514">
      <w:pPr>
        <w:spacing w:after="0"/>
        <w:rPr>
          <w:rFonts w:cstheme="minorHAnsi"/>
          <w:color w:val="000000"/>
          <w:sz w:val="24"/>
          <w:szCs w:val="24"/>
        </w:rPr>
      </w:pPr>
      <w:r w:rsidRPr="00765F76">
        <w:rPr>
          <w:rFonts w:cstheme="minorHAnsi"/>
          <w:b/>
          <w:bCs/>
          <w:color w:val="000000"/>
          <w:sz w:val="24"/>
          <w:szCs w:val="24"/>
        </w:rPr>
        <w:t xml:space="preserve">Action à l’activation : </w:t>
      </w:r>
      <w:r w:rsidRPr="00765F76">
        <w:rPr>
          <w:rFonts w:cstheme="minorHAnsi"/>
          <w:color w:val="000000"/>
          <w:sz w:val="24"/>
          <w:szCs w:val="24"/>
        </w:rPr>
        <w:t>les actions à l’activation sont des actions qui sont exécutées à l’instant de</w:t>
      </w:r>
      <w:r w:rsidRPr="00765F76">
        <w:rPr>
          <w:rFonts w:cstheme="minorHAnsi"/>
          <w:color w:val="000000"/>
          <w:sz w:val="24"/>
          <w:szCs w:val="24"/>
        </w:rPr>
        <w:br/>
        <w:t>l’activation d’une étape, c’est-à-dire au front montant de l’étape.</w:t>
      </w:r>
      <w:r w:rsidRPr="00765F76">
        <w:rPr>
          <w:rFonts w:cstheme="minorHAnsi"/>
          <w:color w:val="000000"/>
          <w:sz w:val="24"/>
          <w:szCs w:val="24"/>
        </w:rPr>
        <w:br/>
      </w:r>
      <w:r w:rsidRPr="00765F76">
        <w:rPr>
          <w:rFonts w:cstheme="minorHAnsi"/>
          <w:b/>
          <w:bCs/>
          <w:color w:val="000000"/>
          <w:sz w:val="24"/>
          <w:szCs w:val="24"/>
        </w:rPr>
        <w:t xml:space="preserve">Action à la désactivation : </w:t>
      </w:r>
      <w:r w:rsidRPr="00765F76">
        <w:rPr>
          <w:rFonts w:cstheme="minorHAnsi"/>
          <w:color w:val="000000"/>
          <w:sz w:val="24"/>
          <w:szCs w:val="24"/>
        </w:rPr>
        <w:t>les actions à la désactivation sont des actions qui sont exécutées au front</w:t>
      </w:r>
      <w:r w:rsidRPr="00765F76">
        <w:rPr>
          <w:rFonts w:cstheme="minorHAnsi"/>
          <w:color w:val="000000"/>
          <w:sz w:val="24"/>
          <w:szCs w:val="24"/>
        </w:rPr>
        <w:br/>
        <w:t>descendant d’une étape.</w:t>
      </w:r>
    </w:p>
    <w:p w:rsidR="00B67514" w:rsidRPr="00765F76" w:rsidRDefault="00B67514" w:rsidP="00B67514">
      <w:pPr>
        <w:spacing w:after="0"/>
        <w:jc w:val="center"/>
        <w:rPr>
          <w:rFonts w:eastAsia="Times New Roman" w:cstheme="minorHAnsi"/>
          <w:sz w:val="24"/>
          <w:szCs w:val="24"/>
          <w:lang w:eastAsia="fr-FR"/>
        </w:rPr>
      </w:pPr>
      <w:r w:rsidRPr="00765F76">
        <w:rPr>
          <w:rFonts w:eastAsia="Times New Roman" w:cstheme="minorHAnsi"/>
          <w:noProof/>
          <w:sz w:val="24"/>
          <w:szCs w:val="24"/>
          <w:lang w:eastAsia="fr-FR"/>
        </w:rPr>
        <w:lastRenderedPageBreak/>
        <w:drawing>
          <wp:inline distT="0" distB="0" distL="0" distR="0" wp14:anchorId="45615B76" wp14:editId="42FEA5DE">
            <wp:extent cx="3919993" cy="181264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a:stretch>
                      <a:fillRect/>
                    </a:stretch>
                  </pic:blipFill>
                  <pic:spPr bwMode="auto">
                    <a:xfrm>
                      <a:off x="0" y="0"/>
                      <a:ext cx="3935569" cy="1819843"/>
                    </a:xfrm>
                    <a:prstGeom prst="rect">
                      <a:avLst/>
                    </a:prstGeom>
                    <a:noFill/>
                    <a:ln w="9525">
                      <a:noFill/>
                      <a:miter lim="800000"/>
                      <a:headEnd/>
                      <a:tailEnd/>
                    </a:ln>
                  </pic:spPr>
                </pic:pic>
              </a:graphicData>
            </a:graphic>
          </wp:inline>
        </w:drawing>
      </w:r>
    </w:p>
    <w:p w:rsidR="00B67514" w:rsidRPr="00765F76" w:rsidRDefault="00B67514" w:rsidP="00B67514">
      <w:pPr>
        <w:spacing w:after="0"/>
        <w:jc w:val="center"/>
        <w:rPr>
          <w:rFonts w:eastAsia="Times New Roman" w:cstheme="minorHAnsi"/>
          <w:sz w:val="24"/>
          <w:szCs w:val="24"/>
          <w:lang w:eastAsia="fr-FR"/>
        </w:rPr>
      </w:pPr>
    </w:p>
    <w:p w:rsidR="00B67514" w:rsidRDefault="00B67514" w:rsidP="00B67514">
      <w:pPr>
        <w:pStyle w:val="Paragraphedeliste"/>
        <w:numPr>
          <w:ilvl w:val="0"/>
          <w:numId w:val="1"/>
        </w:numPr>
        <w:ind w:left="0" w:firstLine="360"/>
        <w:rPr>
          <w:rFonts w:cstheme="minorHAnsi"/>
          <w:color w:val="000000"/>
          <w:sz w:val="24"/>
          <w:szCs w:val="24"/>
        </w:rPr>
      </w:pPr>
      <w:r w:rsidRPr="00765F76">
        <w:rPr>
          <w:rFonts w:eastAsia="Times New Roman" w:cstheme="minorHAnsi"/>
          <w:b/>
          <w:bCs/>
          <w:i/>
          <w:iCs/>
          <w:color w:val="000000"/>
          <w:sz w:val="24"/>
          <w:szCs w:val="24"/>
          <w:lang w:eastAsia="fr-FR"/>
        </w:rPr>
        <w:t xml:space="preserve">Transitions </w:t>
      </w:r>
      <w:r w:rsidRPr="00765F76">
        <w:rPr>
          <w:rFonts w:eastAsia="Times New Roman" w:cstheme="minorHAnsi"/>
          <w:b/>
          <w:bCs/>
          <w:color w:val="000000"/>
          <w:sz w:val="24"/>
          <w:szCs w:val="24"/>
          <w:lang w:eastAsia="fr-FR"/>
        </w:rPr>
        <w:t>:</w:t>
      </w:r>
      <w:r w:rsidRPr="00765F76">
        <w:rPr>
          <w:rFonts w:cstheme="minorHAnsi"/>
          <w:sz w:val="24"/>
          <w:szCs w:val="24"/>
        </w:rPr>
        <w:t xml:space="preserve"> </w:t>
      </w:r>
      <w:r w:rsidRPr="00765F76">
        <w:rPr>
          <w:rFonts w:eastAsia="Times New Roman" w:cstheme="minorHAnsi"/>
          <w:color w:val="000000"/>
          <w:sz w:val="24"/>
          <w:szCs w:val="24"/>
          <w:lang w:eastAsia="fr-FR"/>
        </w:rPr>
        <w:t xml:space="preserve">une transition indique une possibilité d'évolution d’activité entre deux ou plusieurs étapes. Cette évolution s'accomplit par le franchissement de la transition. </w:t>
      </w:r>
      <w:r w:rsidRPr="00765F76">
        <w:rPr>
          <w:rFonts w:cstheme="minorHAnsi"/>
          <w:color w:val="000000"/>
          <w:sz w:val="24"/>
          <w:szCs w:val="24"/>
        </w:rPr>
        <w:t>Une transition peur être:</w:t>
      </w:r>
    </w:p>
    <w:p w:rsidR="00B67514" w:rsidRPr="00765F76" w:rsidRDefault="00B67514" w:rsidP="00B67514">
      <w:pPr>
        <w:pStyle w:val="Paragraphedeliste"/>
        <w:ind w:left="360"/>
        <w:rPr>
          <w:rFonts w:cstheme="minorHAnsi"/>
          <w:color w:val="000000"/>
          <w:sz w:val="24"/>
          <w:szCs w:val="24"/>
        </w:rPr>
      </w:pPr>
      <w:r w:rsidRPr="00765F76">
        <w:rPr>
          <w:rFonts w:cstheme="minorHAnsi"/>
          <w:color w:val="000000"/>
          <w:sz w:val="24"/>
          <w:szCs w:val="24"/>
        </w:rPr>
        <w:t xml:space="preserve">• </w:t>
      </w:r>
      <w:r w:rsidRPr="00765F76">
        <w:rPr>
          <w:rFonts w:cstheme="minorHAnsi"/>
          <w:b/>
          <w:bCs/>
          <w:color w:val="1F497D"/>
          <w:sz w:val="24"/>
          <w:szCs w:val="24"/>
        </w:rPr>
        <w:t xml:space="preserve">Non validée </w:t>
      </w:r>
      <w:r w:rsidRPr="00765F76">
        <w:rPr>
          <w:rFonts w:cstheme="minorHAnsi"/>
          <w:color w:val="000000"/>
          <w:sz w:val="24"/>
          <w:szCs w:val="24"/>
        </w:rPr>
        <w:t>: la réceptivité qui luis est associée ne sera pas prise en compte</w:t>
      </w:r>
      <w:r>
        <w:rPr>
          <w:rFonts w:cstheme="minorHAnsi"/>
          <w:color w:val="000000"/>
          <w:sz w:val="24"/>
          <w:szCs w:val="24"/>
        </w:rPr>
        <w:t>.</w:t>
      </w:r>
      <w:r w:rsidRPr="00765F76">
        <w:rPr>
          <w:rFonts w:cstheme="minorHAnsi"/>
          <w:color w:val="000000"/>
          <w:sz w:val="24"/>
          <w:szCs w:val="24"/>
        </w:rPr>
        <w:br/>
        <w:t xml:space="preserve">• </w:t>
      </w:r>
      <w:r w:rsidRPr="00765F76">
        <w:rPr>
          <w:rFonts w:cstheme="minorHAnsi"/>
          <w:b/>
          <w:bCs/>
          <w:color w:val="1F497D"/>
          <w:sz w:val="24"/>
          <w:szCs w:val="24"/>
        </w:rPr>
        <w:t xml:space="preserve">Validée </w:t>
      </w:r>
      <w:r w:rsidRPr="00765F76">
        <w:rPr>
          <w:rFonts w:cstheme="minorHAnsi"/>
          <w:color w:val="000000"/>
          <w:sz w:val="24"/>
          <w:szCs w:val="24"/>
        </w:rPr>
        <w:t>: la réceptivité qui lui est associée sera prise en compte</w:t>
      </w:r>
      <w:r>
        <w:rPr>
          <w:rFonts w:cstheme="minorHAnsi"/>
          <w:color w:val="000000"/>
          <w:sz w:val="24"/>
          <w:szCs w:val="24"/>
        </w:rPr>
        <w:t>.</w:t>
      </w:r>
      <w:r w:rsidRPr="00765F76">
        <w:rPr>
          <w:rFonts w:cstheme="minorHAnsi"/>
          <w:color w:val="000000"/>
          <w:sz w:val="24"/>
          <w:szCs w:val="24"/>
        </w:rPr>
        <w:br/>
        <w:t xml:space="preserve">• </w:t>
      </w:r>
      <w:r w:rsidRPr="00765F76">
        <w:rPr>
          <w:rFonts w:cstheme="minorHAnsi"/>
          <w:b/>
          <w:bCs/>
          <w:color w:val="1F497D"/>
          <w:sz w:val="24"/>
          <w:szCs w:val="24"/>
        </w:rPr>
        <w:t xml:space="preserve">Franchissable </w:t>
      </w:r>
      <w:r w:rsidRPr="00765F76">
        <w:rPr>
          <w:rFonts w:cstheme="minorHAnsi"/>
          <w:color w:val="000000"/>
          <w:sz w:val="24"/>
          <w:szCs w:val="24"/>
        </w:rPr>
        <w:t>: l’étape suivante sera alors activée et l’étape précédente désactivée.</w:t>
      </w:r>
    </w:p>
    <w:p w:rsidR="00B67514" w:rsidRPr="00765F76" w:rsidRDefault="00B67514" w:rsidP="00B67514">
      <w:pPr>
        <w:rPr>
          <w:rFonts w:cstheme="minorHAnsi"/>
          <w:color w:val="000000"/>
          <w:sz w:val="24"/>
          <w:szCs w:val="24"/>
        </w:rPr>
      </w:pPr>
      <w:r w:rsidRPr="00765F76">
        <w:rPr>
          <w:rFonts w:cstheme="minorHAnsi"/>
          <w:color w:val="000000"/>
          <w:sz w:val="24"/>
          <w:szCs w:val="24"/>
        </w:rPr>
        <w:t>Une transition entre deux étapes est représentée par une barre perpendiculaire aux liaisons</w:t>
      </w:r>
      <w:r>
        <w:rPr>
          <w:rFonts w:cstheme="minorHAnsi"/>
          <w:color w:val="000000"/>
          <w:sz w:val="24"/>
          <w:szCs w:val="24"/>
        </w:rPr>
        <w:t xml:space="preserve"> </w:t>
      </w:r>
      <w:r w:rsidRPr="00765F76">
        <w:rPr>
          <w:rFonts w:cstheme="minorHAnsi"/>
          <w:color w:val="000000"/>
          <w:sz w:val="24"/>
          <w:szCs w:val="24"/>
        </w:rPr>
        <w:t>orientées.</w:t>
      </w:r>
    </w:p>
    <w:p w:rsidR="00B67514" w:rsidRPr="00765F76" w:rsidRDefault="00B67514" w:rsidP="00B67514">
      <w:pPr>
        <w:spacing w:after="0"/>
        <w:jc w:val="center"/>
        <w:rPr>
          <w:rFonts w:cstheme="minorHAnsi"/>
          <w:color w:val="000000"/>
          <w:sz w:val="24"/>
          <w:szCs w:val="24"/>
        </w:rPr>
      </w:pPr>
      <w:r w:rsidRPr="00765F76">
        <w:rPr>
          <w:rFonts w:cstheme="minorHAnsi"/>
          <w:noProof/>
          <w:color w:val="000000"/>
          <w:sz w:val="24"/>
          <w:szCs w:val="24"/>
          <w:lang w:eastAsia="fr-FR"/>
        </w:rPr>
        <w:drawing>
          <wp:inline distT="0" distB="0" distL="0" distR="0" wp14:anchorId="7D4DD1B9" wp14:editId="2D73B0AD">
            <wp:extent cx="3477224" cy="2502361"/>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2"/>
                    <a:srcRect/>
                    <a:stretch>
                      <a:fillRect/>
                    </a:stretch>
                  </pic:blipFill>
                  <pic:spPr bwMode="auto">
                    <a:xfrm>
                      <a:off x="0" y="0"/>
                      <a:ext cx="3500260" cy="2518939"/>
                    </a:xfrm>
                    <a:prstGeom prst="rect">
                      <a:avLst/>
                    </a:prstGeom>
                    <a:noFill/>
                    <a:ln w="9525">
                      <a:noFill/>
                      <a:miter lim="800000"/>
                      <a:headEnd/>
                      <a:tailEnd/>
                    </a:ln>
                  </pic:spPr>
                </pic:pic>
              </a:graphicData>
            </a:graphic>
          </wp:inline>
        </w:drawing>
      </w:r>
    </w:p>
    <w:p w:rsidR="00B67514" w:rsidRPr="00765F76" w:rsidRDefault="00B67514" w:rsidP="00B67514">
      <w:pPr>
        <w:spacing w:after="0"/>
        <w:jc w:val="center"/>
        <w:rPr>
          <w:rFonts w:cstheme="minorHAnsi"/>
          <w:color w:val="000000"/>
          <w:sz w:val="24"/>
          <w:szCs w:val="24"/>
        </w:rPr>
      </w:pPr>
    </w:p>
    <w:p w:rsidR="00B67514" w:rsidRPr="00765F76" w:rsidRDefault="00B67514" w:rsidP="00B67514">
      <w:pPr>
        <w:pStyle w:val="Paragraphedeliste"/>
        <w:numPr>
          <w:ilvl w:val="0"/>
          <w:numId w:val="1"/>
        </w:numPr>
        <w:spacing w:after="0"/>
        <w:ind w:left="0" w:firstLine="360"/>
        <w:rPr>
          <w:rFonts w:cstheme="minorHAnsi"/>
          <w:color w:val="000000"/>
          <w:sz w:val="24"/>
          <w:szCs w:val="24"/>
        </w:rPr>
      </w:pPr>
      <w:r w:rsidRPr="00765F76">
        <w:rPr>
          <w:rFonts w:eastAsia="Times New Roman" w:cstheme="minorHAnsi"/>
          <w:b/>
          <w:bCs/>
          <w:i/>
          <w:iCs/>
          <w:color w:val="000000"/>
          <w:sz w:val="24"/>
          <w:szCs w:val="24"/>
          <w:lang w:eastAsia="fr-FR"/>
        </w:rPr>
        <w:t>Réceptivité :</w:t>
      </w:r>
      <w:r w:rsidRPr="00765F76">
        <w:rPr>
          <w:rFonts w:cstheme="minorHAnsi"/>
          <w:sz w:val="24"/>
          <w:szCs w:val="24"/>
        </w:rPr>
        <w:t xml:space="preserve"> </w:t>
      </w:r>
      <w:r w:rsidRPr="00765F76">
        <w:rPr>
          <w:rFonts w:eastAsia="Times New Roman" w:cstheme="minorHAnsi"/>
          <w:color w:val="000000"/>
          <w:sz w:val="24"/>
          <w:szCs w:val="24"/>
          <w:lang w:eastAsia="fr-FR"/>
        </w:rPr>
        <w:t>La réceptivité associée à une transition est une fonction logique</w:t>
      </w:r>
      <w:r>
        <w:rPr>
          <w:rFonts w:eastAsia="Times New Roman" w:cstheme="minorHAnsi"/>
          <w:color w:val="000000"/>
          <w:sz w:val="24"/>
          <w:szCs w:val="24"/>
          <w:lang w:eastAsia="fr-FR"/>
        </w:rPr>
        <w:t>,</w:t>
      </w:r>
      <w:r w:rsidRPr="00765F76">
        <w:rPr>
          <w:rFonts w:eastAsia="Times New Roman" w:cstheme="minorHAnsi"/>
          <w:color w:val="000000"/>
          <w:sz w:val="24"/>
          <w:szCs w:val="24"/>
          <w:lang w:eastAsia="fr-FR"/>
        </w:rPr>
        <w:t xml:space="preserve"> </w:t>
      </w:r>
      <w:r>
        <w:rPr>
          <w:rFonts w:eastAsia="Times New Roman" w:cstheme="minorHAnsi"/>
          <w:color w:val="000000"/>
          <w:sz w:val="24"/>
          <w:szCs w:val="24"/>
          <w:lang w:eastAsia="fr-FR"/>
        </w:rPr>
        <w:t xml:space="preserve">elle </w:t>
      </w:r>
      <w:r w:rsidRPr="00765F76">
        <w:rPr>
          <w:rFonts w:cstheme="minorHAnsi"/>
          <w:color w:val="000000"/>
          <w:sz w:val="24"/>
          <w:szCs w:val="24"/>
        </w:rPr>
        <w:t xml:space="preserve">peut être </w:t>
      </w:r>
      <w:proofErr w:type="gramStart"/>
      <w:r w:rsidRPr="00765F76">
        <w:rPr>
          <w:rFonts w:cstheme="minorHAnsi"/>
          <w:color w:val="000000"/>
          <w:sz w:val="24"/>
          <w:szCs w:val="24"/>
        </w:rPr>
        <w:t>:</w:t>
      </w:r>
      <w:proofErr w:type="gramEnd"/>
      <w:r w:rsidRPr="00765F76">
        <w:rPr>
          <w:rFonts w:cstheme="minorHAnsi"/>
          <w:color w:val="000000"/>
          <w:sz w:val="24"/>
          <w:szCs w:val="24"/>
        </w:rPr>
        <w:br/>
        <w:t xml:space="preserve">• </w:t>
      </w:r>
      <w:r w:rsidRPr="00765F76">
        <w:rPr>
          <w:rFonts w:cstheme="minorHAnsi"/>
          <w:b/>
          <w:bCs/>
          <w:color w:val="1F497D"/>
          <w:sz w:val="24"/>
          <w:szCs w:val="24"/>
        </w:rPr>
        <w:t xml:space="preserve">Vraie </w:t>
      </w:r>
      <w:r w:rsidRPr="00765F76">
        <w:rPr>
          <w:rFonts w:cstheme="minorHAnsi"/>
          <w:color w:val="000000"/>
          <w:sz w:val="24"/>
          <w:szCs w:val="24"/>
        </w:rPr>
        <w:t>lorsque la condition logique est réalisée</w:t>
      </w:r>
      <w:r w:rsidRPr="00765F76">
        <w:rPr>
          <w:rFonts w:cstheme="minorHAnsi"/>
          <w:color w:val="000000"/>
          <w:sz w:val="24"/>
          <w:szCs w:val="24"/>
        </w:rPr>
        <w:br/>
        <w:t xml:space="preserve">• </w:t>
      </w:r>
      <w:r w:rsidRPr="00765F76">
        <w:rPr>
          <w:rFonts w:cstheme="minorHAnsi"/>
          <w:b/>
          <w:bCs/>
          <w:color w:val="1F497D"/>
          <w:sz w:val="24"/>
          <w:szCs w:val="24"/>
        </w:rPr>
        <w:t xml:space="preserve">Fausse </w:t>
      </w:r>
      <w:r w:rsidRPr="00765F76">
        <w:rPr>
          <w:rFonts w:cstheme="minorHAnsi"/>
          <w:color w:val="000000"/>
          <w:sz w:val="24"/>
          <w:szCs w:val="24"/>
        </w:rPr>
        <w:t>lorsque la condition logique n’est pas réalisée.</w:t>
      </w:r>
    </w:p>
    <w:p w:rsidR="00B67514" w:rsidRDefault="00B67514" w:rsidP="00B67514">
      <w:pPr>
        <w:spacing w:after="0"/>
        <w:rPr>
          <w:rFonts w:cstheme="minorHAnsi"/>
          <w:color w:val="000000"/>
          <w:sz w:val="24"/>
          <w:szCs w:val="24"/>
        </w:rPr>
      </w:pPr>
      <w:r w:rsidRPr="00765F76">
        <w:rPr>
          <w:rFonts w:cstheme="minorHAnsi"/>
          <w:color w:val="000000"/>
          <w:sz w:val="24"/>
          <w:szCs w:val="24"/>
        </w:rPr>
        <w:t>Une transition validée ne peut être franchie que si sa réceptivité est vraie.</w:t>
      </w:r>
    </w:p>
    <w:p w:rsidR="00B67514" w:rsidRDefault="00B67514" w:rsidP="00B67514">
      <w:pPr>
        <w:spacing w:after="0"/>
        <w:rPr>
          <w:rFonts w:cstheme="minorHAnsi"/>
          <w:color w:val="000000"/>
          <w:sz w:val="24"/>
          <w:szCs w:val="24"/>
        </w:rPr>
      </w:pPr>
      <w:r w:rsidRPr="00765F76">
        <w:rPr>
          <w:rFonts w:cstheme="minorHAnsi"/>
          <w:color w:val="000000"/>
          <w:sz w:val="24"/>
          <w:szCs w:val="24"/>
        </w:rPr>
        <w:t>La réceptivité est représentée d’une façon littérale ou symbolique, généralement à droite du</w:t>
      </w:r>
      <w:r>
        <w:rPr>
          <w:rFonts w:cstheme="minorHAnsi"/>
          <w:color w:val="000000"/>
          <w:sz w:val="24"/>
          <w:szCs w:val="24"/>
        </w:rPr>
        <w:t xml:space="preserve"> </w:t>
      </w:r>
      <w:r w:rsidRPr="00765F76">
        <w:rPr>
          <w:rFonts w:cstheme="minorHAnsi"/>
          <w:color w:val="000000"/>
          <w:sz w:val="24"/>
          <w:szCs w:val="24"/>
        </w:rPr>
        <w:t>symbole de la transition.</w:t>
      </w:r>
    </w:p>
    <w:p w:rsidR="00B67514" w:rsidRDefault="00B67514" w:rsidP="00B67514">
      <w:pPr>
        <w:spacing w:after="0"/>
        <w:jc w:val="center"/>
        <w:rPr>
          <w:rFonts w:cstheme="minorHAnsi"/>
          <w:color w:val="000000"/>
          <w:sz w:val="24"/>
          <w:szCs w:val="24"/>
        </w:rPr>
      </w:pPr>
      <w:r w:rsidRPr="000F7C9B">
        <w:rPr>
          <w:rFonts w:cstheme="minorHAnsi"/>
          <w:noProof/>
          <w:color w:val="000000"/>
          <w:sz w:val="24"/>
          <w:szCs w:val="24"/>
          <w:lang w:eastAsia="fr-FR"/>
        </w:rPr>
        <w:drawing>
          <wp:inline distT="0" distB="0" distL="0" distR="0" wp14:anchorId="11FB6DAA" wp14:editId="75AAC57B">
            <wp:extent cx="1144988" cy="1134308"/>
            <wp:effectExtent l="0" t="0" r="0" b="0"/>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47395" cy="1136693"/>
                    </a:xfrm>
                    <a:prstGeom prst="rect">
                      <a:avLst/>
                    </a:prstGeom>
                    <a:noFill/>
                    <a:ln>
                      <a:noFill/>
                    </a:ln>
                  </pic:spPr>
                </pic:pic>
              </a:graphicData>
            </a:graphic>
          </wp:inline>
        </w:drawing>
      </w:r>
      <w:r w:rsidRPr="000F7C9B">
        <w:rPr>
          <w:rFonts w:cstheme="minorHAnsi"/>
          <w:color w:val="000000"/>
          <w:sz w:val="24"/>
          <w:szCs w:val="24"/>
        </w:rPr>
        <w:t xml:space="preserve">         </w:t>
      </w:r>
      <w:r w:rsidRPr="000F7C9B">
        <w:rPr>
          <w:rFonts w:cstheme="minorHAnsi"/>
          <w:noProof/>
          <w:color w:val="000000"/>
          <w:sz w:val="24"/>
          <w:szCs w:val="24"/>
          <w:lang w:eastAsia="fr-FR"/>
        </w:rPr>
        <w:drawing>
          <wp:inline distT="0" distB="0" distL="0" distR="0" wp14:anchorId="3366FEC3" wp14:editId="11485B14">
            <wp:extent cx="763033" cy="1121134"/>
            <wp:effectExtent l="0" t="0" r="0" b="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69094" cy="1130040"/>
                    </a:xfrm>
                    <a:prstGeom prst="rect">
                      <a:avLst/>
                    </a:prstGeom>
                    <a:noFill/>
                    <a:ln>
                      <a:noFill/>
                    </a:ln>
                  </pic:spPr>
                </pic:pic>
              </a:graphicData>
            </a:graphic>
          </wp:inline>
        </w:drawing>
      </w:r>
    </w:p>
    <w:p w:rsidR="00B67514" w:rsidRPr="000F7C9B" w:rsidRDefault="00B67514" w:rsidP="00B67514">
      <w:pPr>
        <w:spacing w:after="0"/>
        <w:jc w:val="center"/>
        <w:rPr>
          <w:rFonts w:cstheme="minorHAnsi"/>
          <w:color w:val="000000"/>
          <w:sz w:val="24"/>
          <w:szCs w:val="24"/>
        </w:rPr>
      </w:pPr>
    </w:p>
    <w:p w:rsidR="00B67514" w:rsidRPr="000F7C9B" w:rsidRDefault="00B67514" w:rsidP="00B67514">
      <w:pPr>
        <w:autoSpaceDE w:val="0"/>
        <w:autoSpaceDN w:val="0"/>
        <w:adjustRightInd w:val="0"/>
        <w:spacing w:after="0"/>
        <w:rPr>
          <w:rFonts w:cstheme="minorHAnsi"/>
          <w:b/>
          <w:bCs/>
          <w:sz w:val="24"/>
          <w:szCs w:val="24"/>
        </w:rPr>
      </w:pPr>
      <w:r w:rsidRPr="000F7C9B">
        <w:rPr>
          <w:rFonts w:cstheme="minorHAnsi"/>
          <w:b/>
          <w:bCs/>
          <w:sz w:val="24"/>
          <w:szCs w:val="24"/>
        </w:rPr>
        <w:lastRenderedPageBreak/>
        <w:t>Réceptivité toujours vraie :</w:t>
      </w:r>
    </w:p>
    <w:p w:rsidR="00B67514" w:rsidRPr="000F7C9B" w:rsidRDefault="00B67514" w:rsidP="00B67514">
      <w:pPr>
        <w:autoSpaceDE w:val="0"/>
        <w:autoSpaceDN w:val="0"/>
        <w:adjustRightInd w:val="0"/>
        <w:spacing w:after="0"/>
        <w:rPr>
          <w:rFonts w:cstheme="minorHAnsi"/>
          <w:color w:val="000000"/>
          <w:sz w:val="24"/>
          <w:szCs w:val="24"/>
        </w:rPr>
      </w:pPr>
      <w:r w:rsidRPr="000F7C9B">
        <w:rPr>
          <w:rFonts w:cstheme="minorHAnsi"/>
          <w:sz w:val="24"/>
          <w:szCs w:val="24"/>
        </w:rPr>
        <w:t>C’est une réceptivité dont la valeur logique est toujours 1. La transition associée à cette réceptivité est toujours franchie dès sa validation.</w:t>
      </w:r>
    </w:p>
    <w:p w:rsidR="00B67514" w:rsidRPr="00765F76" w:rsidRDefault="00B67514" w:rsidP="00B67514">
      <w:pPr>
        <w:spacing w:after="0"/>
        <w:jc w:val="center"/>
        <w:rPr>
          <w:rFonts w:cstheme="minorHAnsi"/>
          <w:color w:val="000000"/>
          <w:sz w:val="24"/>
          <w:szCs w:val="24"/>
        </w:rPr>
      </w:pPr>
      <w:r>
        <w:rPr>
          <w:rFonts w:cstheme="minorHAnsi"/>
          <w:noProof/>
          <w:color w:val="000000"/>
          <w:sz w:val="24"/>
          <w:szCs w:val="24"/>
          <w:lang w:eastAsia="fr-FR"/>
        </w:rPr>
        <w:drawing>
          <wp:inline distT="0" distB="0" distL="0" distR="0" wp14:anchorId="7F823318" wp14:editId="40EF162E">
            <wp:extent cx="469127" cy="810000"/>
            <wp:effectExtent l="0" t="0" r="0" b="0"/>
            <wp:docPr id="78"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9259" cy="810227"/>
                    </a:xfrm>
                    <a:prstGeom prst="rect">
                      <a:avLst/>
                    </a:prstGeom>
                    <a:noFill/>
                    <a:ln>
                      <a:noFill/>
                    </a:ln>
                  </pic:spPr>
                </pic:pic>
              </a:graphicData>
            </a:graphic>
          </wp:inline>
        </w:drawing>
      </w:r>
    </w:p>
    <w:p w:rsidR="00B67514" w:rsidRDefault="00B67514" w:rsidP="00B67514">
      <w:pPr>
        <w:autoSpaceDE w:val="0"/>
        <w:autoSpaceDN w:val="0"/>
        <w:adjustRightInd w:val="0"/>
        <w:spacing w:after="0"/>
        <w:rPr>
          <w:rFonts w:cstheme="minorHAnsi"/>
          <w:b/>
          <w:bCs/>
          <w:sz w:val="24"/>
          <w:szCs w:val="24"/>
        </w:rPr>
      </w:pPr>
    </w:p>
    <w:p w:rsidR="00B67514" w:rsidRPr="000F7C9B" w:rsidRDefault="00B67514" w:rsidP="00B67514">
      <w:pPr>
        <w:autoSpaceDE w:val="0"/>
        <w:autoSpaceDN w:val="0"/>
        <w:adjustRightInd w:val="0"/>
        <w:spacing w:after="0"/>
        <w:rPr>
          <w:rFonts w:cstheme="minorHAnsi"/>
          <w:b/>
          <w:bCs/>
          <w:sz w:val="24"/>
          <w:szCs w:val="24"/>
        </w:rPr>
      </w:pPr>
      <w:r w:rsidRPr="000F7C9B">
        <w:rPr>
          <w:rFonts w:cstheme="minorHAnsi"/>
          <w:b/>
          <w:bCs/>
          <w:sz w:val="24"/>
          <w:szCs w:val="24"/>
        </w:rPr>
        <w:t>Réceptivité</w:t>
      </w:r>
      <w:r>
        <w:rPr>
          <w:rFonts w:cstheme="minorHAnsi"/>
          <w:b/>
          <w:bCs/>
          <w:sz w:val="24"/>
          <w:szCs w:val="24"/>
        </w:rPr>
        <w:t xml:space="preserve"> </w:t>
      </w:r>
      <w:r w:rsidRPr="000F7C9B">
        <w:rPr>
          <w:rFonts w:cstheme="minorHAnsi"/>
          <w:b/>
          <w:bCs/>
          <w:sz w:val="24"/>
          <w:szCs w:val="24"/>
        </w:rPr>
        <w:t xml:space="preserve"> vraie</w:t>
      </w:r>
      <w:r>
        <w:rPr>
          <w:rFonts w:cstheme="minorHAnsi"/>
          <w:b/>
          <w:bCs/>
          <w:sz w:val="24"/>
          <w:szCs w:val="24"/>
        </w:rPr>
        <w:t xml:space="preserve"> au</w:t>
      </w:r>
      <w:r w:rsidRPr="000F7C9B">
        <w:rPr>
          <w:rFonts w:cstheme="minorHAnsi"/>
          <w:b/>
          <w:bCs/>
          <w:sz w:val="24"/>
          <w:szCs w:val="24"/>
        </w:rPr>
        <w:t xml:space="preserve"> </w:t>
      </w:r>
      <w:r>
        <w:rPr>
          <w:rFonts w:cstheme="minorHAnsi"/>
          <w:b/>
          <w:bCs/>
          <w:sz w:val="24"/>
          <w:szCs w:val="24"/>
        </w:rPr>
        <w:t>f</w:t>
      </w:r>
      <w:r w:rsidRPr="000F7C9B">
        <w:rPr>
          <w:rFonts w:cstheme="minorHAnsi"/>
          <w:b/>
          <w:bCs/>
          <w:sz w:val="24"/>
          <w:szCs w:val="24"/>
        </w:rPr>
        <w:t xml:space="preserve">ront montant </w:t>
      </w:r>
      <w:r>
        <w:rPr>
          <w:rFonts w:cstheme="minorHAnsi"/>
          <w:b/>
          <w:bCs/>
          <w:sz w:val="24"/>
          <w:szCs w:val="24"/>
        </w:rPr>
        <w:t>ou</w:t>
      </w:r>
      <w:r w:rsidRPr="000F7C9B">
        <w:rPr>
          <w:rFonts w:cstheme="minorHAnsi"/>
          <w:b/>
          <w:bCs/>
          <w:sz w:val="24"/>
          <w:szCs w:val="24"/>
        </w:rPr>
        <w:t xml:space="preserve"> descendant d’une variable logique</w:t>
      </w:r>
    </w:p>
    <w:p w:rsidR="00B67514" w:rsidRPr="00D06E10" w:rsidRDefault="00B67514" w:rsidP="00B67514">
      <w:pPr>
        <w:autoSpaceDE w:val="0"/>
        <w:autoSpaceDN w:val="0"/>
        <w:adjustRightInd w:val="0"/>
        <w:spacing w:after="0"/>
        <w:ind w:firstLine="708"/>
        <w:rPr>
          <w:rFonts w:cstheme="minorHAnsi"/>
          <w:sz w:val="24"/>
          <w:szCs w:val="24"/>
        </w:rPr>
      </w:pPr>
      <w:r w:rsidRPr="00D06E10">
        <w:rPr>
          <w:rFonts w:cstheme="minorHAnsi"/>
          <w:b/>
          <w:bCs/>
          <w:sz w:val="24"/>
          <w:szCs w:val="24"/>
        </w:rPr>
        <w:t xml:space="preserve">Front montant : </w:t>
      </w:r>
      <w:r w:rsidRPr="00D06E10">
        <w:rPr>
          <w:rFonts w:cstheme="minorHAnsi"/>
          <w:sz w:val="24"/>
          <w:szCs w:val="24"/>
        </w:rPr>
        <w:t xml:space="preserve">La notation </w:t>
      </w:r>
      <w:r w:rsidRPr="00D06E10">
        <w:rPr>
          <w:rFonts w:eastAsia="SymbolMT" w:cstheme="minorHAnsi"/>
          <w:sz w:val="24"/>
          <w:szCs w:val="24"/>
        </w:rPr>
        <w:t xml:space="preserve">↑ </w:t>
      </w:r>
      <w:r w:rsidRPr="00D06E10">
        <w:rPr>
          <w:rFonts w:cstheme="minorHAnsi"/>
          <w:sz w:val="24"/>
          <w:szCs w:val="24"/>
        </w:rPr>
        <w:t>indique que la réceptivité n’est vraie que lorsque la variable passe de la valeur 0 à la valeur 1.</w:t>
      </w:r>
    </w:p>
    <w:p w:rsidR="00B67514" w:rsidRDefault="00B67514" w:rsidP="00B67514">
      <w:pPr>
        <w:autoSpaceDE w:val="0"/>
        <w:autoSpaceDN w:val="0"/>
        <w:adjustRightInd w:val="0"/>
        <w:spacing w:after="0"/>
        <w:ind w:firstLine="708"/>
        <w:rPr>
          <w:rFonts w:cstheme="minorHAnsi"/>
          <w:sz w:val="24"/>
          <w:szCs w:val="24"/>
        </w:rPr>
      </w:pPr>
      <w:r w:rsidRPr="00D06E10">
        <w:rPr>
          <w:rFonts w:cstheme="minorHAnsi"/>
          <w:b/>
          <w:bCs/>
          <w:sz w:val="24"/>
          <w:szCs w:val="24"/>
        </w:rPr>
        <w:t xml:space="preserve">Front descendant : </w:t>
      </w:r>
      <w:r w:rsidRPr="00D06E10">
        <w:rPr>
          <w:rFonts w:cstheme="minorHAnsi"/>
          <w:sz w:val="24"/>
          <w:szCs w:val="24"/>
        </w:rPr>
        <w:t xml:space="preserve">La notation </w:t>
      </w:r>
      <w:r w:rsidRPr="00D06E10">
        <w:rPr>
          <w:rFonts w:eastAsia="SymbolMT" w:cstheme="minorHAnsi"/>
          <w:sz w:val="24"/>
          <w:szCs w:val="24"/>
        </w:rPr>
        <w:t xml:space="preserve">↓ </w:t>
      </w:r>
      <w:r w:rsidRPr="00D06E10">
        <w:rPr>
          <w:rFonts w:cstheme="minorHAnsi"/>
          <w:sz w:val="24"/>
          <w:szCs w:val="24"/>
        </w:rPr>
        <w:t>indique que la réceptivité n’est vraie que lorsque la variable passe de la valeur 1 à la valeur 0.</w:t>
      </w:r>
    </w:p>
    <w:p w:rsidR="00B67514" w:rsidRDefault="00B67514" w:rsidP="00B67514">
      <w:pPr>
        <w:autoSpaceDE w:val="0"/>
        <w:autoSpaceDN w:val="0"/>
        <w:adjustRightInd w:val="0"/>
        <w:spacing w:after="0"/>
        <w:jc w:val="center"/>
        <w:rPr>
          <w:rFonts w:cstheme="minorHAnsi"/>
          <w:color w:val="000000"/>
          <w:sz w:val="24"/>
          <w:szCs w:val="24"/>
        </w:rPr>
      </w:pPr>
      <w:r>
        <w:rPr>
          <w:rFonts w:cstheme="minorHAnsi"/>
          <w:noProof/>
          <w:color w:val="000000"/>
          <w:sz w:val="24"/>
          <w:szCs w:val="24"/>
          <w:lang w:eastAsia="fr-FR"/>
        </w:rPr>
        <w:drawing>
          <wp:inline distT="0" distB="0" distL="0" distR="0" wp14:anchorId="3A95951F" wp14:editId="17868FEB">
            <wp:extent cx="535040" cy="747423"/>
            <wp:effectExtent l="0" t="0" r="0" b="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35724" cy="748378"/>
                    </a:xfrm>
                    <a:prstGeom prst="rect">
                      <a:avLst/>
                    </a:prstGeom>
                    <a:noFill/>
                    <a:ln>
                      <a:noFill/>
                    </a:ln>
                  </pic:spPr>
                </pic:pic>
              </a:graphicData>
            </a:graphic>
          </wp:inline>
        </w:drawing>
      </w:r>
      <w:r>
        <w:rPr>
          <w:rFonts w:cstheme="minorHAnsi"/>
          <w:color w:val="000000"/>
          <w:sz w:val="24"/>
          <w:szCs w:val="24"/>
        </w:rPr>
        <w:t xml:space="preserve">                                                     </w:t>
      </w:r>
      <w:r>
        <w:rPr>
          <w:rFonts w:cstheme="minorHAnsi"/>
          <w:noProof/>
          <w:color w:val="000000"/>
          <w:sz w:val="24"/>
          <w:szCs w:val="24"/>
          <w:lang w:eastAsia="fr-FR"/>
        </w:rPr>
        <w:drawing>
          <wp:inline distT="0" distB="0" distL="0" distR="0" wp14:anchorId="204BF30E" wp14:editId="1CB81AE8">
            <wp:extent cx="653098" cy="787179"/>
            <wp:effectExtent l="0" t="0" r="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55183" cy="789693"/>
                    </a:xfrm>
                    <a:prstGeom prst="rect">
                      <a:avLst/>
                    </a:prstGeom>
                    <a:noFill/>
                    <a:ln>
                      <a:noFill/>
                    </a:ln>
                  </pic:spPr>
                </pic:pic>
              </a:graphicData>
            </a:graphic>
          </wp:inline>
        </w:drawing>
      </w:r>
      <w:r>
        <w:rPr>
          <w:rFonts w:cstheme="minorHAnsi"/>
          <w:color w:val="000000"/>
          <w:sz w:val="24"/>
          <w:szCs w:val="24"/>
        </w:rPr>
        <w:t xml:space="preserve">                                               </w:t>
      </w:r>
      <w:r>
        <w:rPr>
          <w:rFonts w:cstheme="minorHAnsi"/>
          <w:noProof/>
          <w:color w:val="000000"/>
          <w:sz w:val="24"/>
          <w:szCs w:val="24"/>
          <w:lang w:eastAsia="fr-FR"/>
        </w:rPr>
        <w:drawing>
          <wp:inline distT="0" distB="0" distL="0" distR="0" wp14:anchorId="5DED004F" wp14:editId="6831C238">
            <wp:extent cx="645510" cy="795131"/>
            <wp:effectExtent l="0" t="0" r="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0290" cy="813337"/>
                    </a:xfrm>
                    <a:prstGeom prst="rect">
                      <a:avLst/>
                    </a:prstGeom>
                    <a:noFill/>
                    <a:ln>
                      <a:noFill/>
                    </a:ln>
                  </pic:spPr>
                </pic:pic>
              </a:graphicData>
            </a:graphic>
          </wp:inline>
        </w:drawing>
      </w:r>
    </w:p>
    <w:p w:rsidR="00B67514" w:rsidRDefault="00B67514" w:rsidP="00B67514">
      <w:pPr>
        <w:autoSpaceDE w:val="0"/>
        <w:autoSpaceDN w:val="0"/>
        <w:adjustRightInd w:val="0"/>
        <w:spacing w:after="0" w:line="240" w:lineRule="auto"/>
        <w:rPr>
          <w:rFonts w:ascii="Arial" w:hAnsi="Arial" w:cs="Arial"/>
        </w:rPr>
        <w:sectPr w:rsidR="00B67514" w:rsidSect="00836227">
          <w:footerReference w:type="default" r:id="rId29"/>
          <w:pgSz w:w="11906" w:h="16838"/>
          <w:pgMar w:top="851" w:right="567" w:bottom="567" w:left="1418" w:header="709" w:footer="567" w:gutter="0"/>
          <w:cols w:space="708"/>
          <w:docGrid w:linePitch="360"/>
        </w:sectPr>
      </w:pPr>
    </w:p>
    <w:p w:rsidR="00B67514" w:rsidRPr="00075A9F" w:rsidRDefault="00B67514" w:rsidP="00B67514">
      <w:pPr>
        <w:autoSpaceDE w:val="0"/>
        <w:autoSpaceDN w:val="0"/>
        <w:adjustRightInd w:val="0"/>
        <w:spacing w:after="0" w:line="240" w:lineRule="auto"/>
        <w:rPr>
          <w:rFonts w:cstheme="minorHAnsi"/>
          <w:sz w:val="24"/>
          <w:szCs w:val="24"/>
        </w:rPr>
      </w:pPr>
      <w:r w:rsidRPr="00075A9F">
        <w:rPr>
          <w:rFonts w:cstheme="minorHAnsi"/>
          <w:sz w:val="24"/>
          <w:szCs w:val="24"/>
        </w:rPr>
        <w:lastRenderedPageBreak/>
        <w:t xml:space="preserve">La réceptivité n’est vraie que </w:t>
      </w:r>
      <w:proofErr w:type="gramStart"/>
      <w:r w:rsidRPr="00075A9F">
        <w:rPr>
          <w:rFonts w:cstheme="minorHAnsi"/>
          <w:sz w:val="24"/>
          <w:szCs w:val="24"/>
        </w:rPr>
        <w:t xml:space="preserve">lorsque </w:t>
      </w:r>
      <w:r w:rsidRPr="00902961">
        <w:rPr>
          <w:rFonts w:cstheme="minorHAnsi"/>
          <w:i/>
          <w:iCs/>
          <w:sz w:val="24"/>
          <w:szCs w:val="24"/>
        </w:rPr>
        <w:t>a</w:t>
      </w:r>
      <w:proofErr w:type="gramEnd"/>
      <w:r w:rsidRPr="00075A9F">
        <w:rPr>
          <w:rFonts w:cstheme="minorHAnsi"/>
          <w:sz w:val="24"/>
          <w:szCs w:val="24"/>
        </w:rPr>
        <w:t xml:space="preserve"> </w:t>
      </w:r>
      <w:proofErr w:type="spellStart"/>
      <w:r w:rsidRPr="00075A9F">
        <w:rPr>
          <w:rFonts w:cstheme="minorHAnsi"/>
          <w:sz w:val="24"/>
          <w:szCs w:val="24"/>
        </w:rPr>
        <w:t>passe</w:t>
      </w:r>
      <w:proofErr w:type="spellEnd"/>
      <w:r w:rsidRPr="00075A9F">
        <w:rPr>
          <w:rFonts w:cstheme="minorHAnsi"/>
          <w:sz w:val="24"/>
          <w:szCs w:val="24"/>
        </w:rPr>
        <w:t xml:space="preserve"> de l’état 0 à l’état 1.</w:t>
      </w:r>
    </w:p>
    <w:p w:rsidR="00B67514" w:rsidRPr="00075A9F" w:rsidRDefault="00B67514" w:rsidP="00B67514">
      <w:pPr>
        <w:autoSpaceDE w:val="0"/>
        <w:autoSpaceDN w:val="0"/>
        <w:adjustRightInd w:val="0"/>
        <w:spacing w:after="0" w:line="240" w:lineRule="auto"/>
        <w:rPr>
          <w:rFonts w:cstheme="minorHAnsi"/>
          <w:sz w:val="24"/>
          <w:szCs w:val="24"/>
        </w:rPr>
      </w:pPr>
      <w:r w:rsidRPr="00075A9F">
        <w:rPr>
          <w:rFonts w:cstheme="minorHAnsi"/>
          <w:sz w:val="24"/>
          <w:szCs w:val="24"/>
        </w:rPr>
        <w:lastRenderedPageBreak/>
        <w:t xml:space="preserve">La réceptivité n’est vraie que lorsque </w:t>
      </w:r>
      <w:r w:rsidRPr="00902961">
        <w:rPr>
          <w:rFonts w:cstheme="minorHAnsi"/>
          <w:i/>
          <w:iCs/>
          <w:sz w:val="24"/>
          <w:szCs w:val="24"/>
        </w:rPr>
        <w:t>a</w:t>
      </w:r>
      <w:r w:rsidRPr="00075A9F">
        <w:rPr>
          <w:rFonts w:cstheme="minorHAnsi"/>
          <w:sz w:val="24"/>
          <w:szCs w:val="24"/>
        </w:rPr>
        <w:t xml:space="preserve"> est vraie ou que </w:t>
      </w:r>
      <w:r w:rsidRPr="00902961">
        <w:rPr>
          <w:rFonts w:cstheme="minorHAnsi"/>
          <w:i/>
          <w:iCs/>
          <w:sz w:val="24"/>
          <w:szCs w:val="24"/>
        </w:rPr>
        <w:t>b</w:t>
      </w:r>
      <w:r w:rsidRPr="00075A9F">
        <w:rPr>
          <w:rFonts w:cstheme="minorHAnsi"/>
          <w:sz w:val="24"/>
          <w:szCs w:val="24"/>
        </w:rPr>
        <w:t xml:space="preserve"> passe de l’état 0 à l’état 1</w:t>
      </w:r>
    </w:p>
    <w:p w:rsidR="00B67514" w:rsidRPr="00075A9F" w:rsidRDefault="00B67514" w:rsidP="00B67514">
      <w:pPr>
        <w:autoSpaceDE w:val="0"/>
        <w:autoSpaceDN w:val="0"/>
        <w:adjustRightInd w:val="0"/>
        <w:spacing w:after="0" w:line="240" w:lineRule="auto"/>
        <w:rPr>
          <w:rFonts w:cstheme="minorHAnsi"/>
          <w:color w:val="000000"/>
          <w:sz w:val="24"/>
          <w:szCs w:val="24"/>
        </w:rPr>
      </w:pPr>
      <w:r w:rsidRPr="00075A9F">
        <w:rPr>
          <w:rFonts w:cstheme="minorHAnsi"/>
          <w:sz w:val="24"/>
          <w:szCs w:val="24"/>
        </w:rPr>
        <w:lastRenderedPageBreak/>
        <w:t>La réceptivité n’est vraie que lorsque le produit logique «</w:t>
      </w:r>
      <w:proofErr w:type="spellStart"/>
      <w:r w:rsidRPr="00902961">
        <w:rPr>
          <w:rFonts w:cstheme="minorHAnsi"/>
          <w:i/>
          <w:iCs/>
          <w:sz w:val="24"/>
          <w:szCs w:val="24"/>
        </w:rPr>
        <w:t>a.b</w:t>
      </w:r>
      <w:proofErr w:type="spellEnd"/>
      <w:r w:rsidRPr="00075A9F">
        <w:rPr>
          <w:rFonts w:cstheme="minorHAnsi"/>
          <w:sz w:val="24"/>
          <w:szCs w:val="24"/>
        </w:rPr>
        <w:t>» passe l’état 1 à l’état 0</w:t>
      </w:r>
    </w:p>
    <w:p w:rsidR="00B67514" w:rsidRPr="00075A9F" w:rsidRDefault="00B67514" w:rsidP="00B67514">
      <w:pPr>
        <w:autoSpaceDE w:val="0"/>
        <w:autoSpaceDN w:val="0"/>
        <w:adjustRightInd w:val="0"/>
        <w:spacing w:after="0"/>
        <w:jc w:val="center"/>
        <w:rPr>
          <w:rFonts w:cstheme="minorHAnsi"/>
          <w:color w:val="000000"/>
          <w:sz w:val="24"/>
          <w:szCs w:val="24"/>
        </w:rPr>
        <w:sectPr w:rsidR="00B67514" w:rsidRPr="00075A9F" w:rsidSect="00AA0F75">
          <w:type w:val="continuous"/>
          <w:pgSz w:w="11906" w:h="16838"/>
          <w:pgMar w:top="851" w:right="567" w:bottom="567" w:left="1418" w:header="709" w:footer="709" w:gutter="0"/>
          <w:cols w:num="3" w:space="708"/>
          <w:docGrid w:linePitch="360"/>
        </w:sectPr>
      </w:pPr>
    </w:p>
    <w:p w:rsidR="00B67514" w:rsidRPr="00D40A6D" w:rsidRDefault="00B67514" w:rsidP="00B67514">
      <w:pPr>
        <w:autoSpaceDE w:val="0"/>
        <w:autoSpaceDN w:val="0"/>
        <w:adjustRightInd w:val="0"/>
        <w:spacing w:after="0"/>
        <w:rPr>
          <w:rFonts w:cstheme="minorHAnsi"/>
          <w:color w:val="000000"/>
          <w:sz w:val="24"/>
          <w:szCs w:val="24"/>
        </w:rPr>
      </w:pPr>
    </w:p>
    <w:p w:rsidR="00B67514" w:rsidRPr="00D40A6D" w:rsidRDefault="00B67514" w:rsidP="00B67514">
      <w:pPr>
        <w:autoSpaceDE w:val="0"/>
        <w:autoSpaceDN w:val="0"/>
        <w:adjustRightInd w:val="0"/>
        <w:spacing w:after="0" w:line="240" w:lineRule="auto"/>
        <w:rPr>
          <w:rFonts w:cstheme="minorHAnsi"/>
          <w:b/>
          <w:bCs/>
          <w:sz w:val="24"/>
          <w:szCs w:val="24"/>
        </w:rPr>
      </w:pPr>
      <w:r w:rsidRPr="00D40A6D">
        <w:rPr>
          <w:rFonts w:cstheme="minorHAnsi"/>
          <w:b/>
          <w:bCs/>
          <w:sz w:val="24"/>
          <w:szCs w:val="24"/>
        </w:rPr>
        <w:t>Réceptivité temporisée :</w:t>
      </w:r>
    </w:p>
    <w:p w:rsidR="00B67514" w:rsidRPr="00D40A6D" w:rsidRDefault="00B67514" w:rsidP="00B67514">
      <w:pPr>
        <w:autoSpaceDE w:val="0"/>
        <w:autoSpaceDN w:val="0"/>
        <w:adjustRightInd w:val="0"/>
        <w:spacing w:after="0"/>
        <w:rPr>
          <w:rFonts w:cstheme="minorHAnsi"/>
          <w:sz w:val="24"/>
          <w:szCs w:val="24"/>
        </w:rPr>
      </w:pPr>
      <w:r w:rsidRPr="00D40A6D">
        <w:rPr>
          <w:rFonts w:cstheme="minorHAnsi"/>
          <w:sz w:val="24"/>
          <w:szCs w:val="24"/>
        </w:rPr>
        <w:t>Les temporisations sont des variables booléennes qui permettent une prise en compte du temps.</w:t>
      </w:r>
    </w:p>
    <w:p w:rsidR="00B67514" w:rsidRPr="00D40A6D" w:rsidRDefault="00B67514" w:rsidP="00B67514">
      <w:pPr>
        <w:autoSpaceDE w:val="0"/>
        <w:autoSpaceDN w:val="0"/>
        <w:adjustRightInd w:val="0"/>
        <w:spacing w:after="0" w:line="240" w:lineRule="auto"/>
        <w:rPr>
          <w:rFonts w:cstheme="minorHAnsi"/>
          <w:sz w:val="24"/>
          <w:szCs w:val="24"/>
        </w:rPr>
      </w:pPr>
      <w:r w:rsidRPr="00D40A6D">
        <w:rPr>
          <w:rFonts w:cstheme="minorHAnsi"/>
          <w:sz w:val="24"/>
          <w:szCs w:val="24"/>
        </w:rPr>
        <w:t xml:space="preserve">La notation est de la forme « </w:t>
      </w:r>
      <w:r w:rsidRPr="00D40A6D">
        <w:rPr>
          <w:rFonts w:cstheme="minorHAnsi"/>
          <w:b/>
          <w:bCs/>
          <w:sz w:val="24"/>
          <w:szCs w:val="24"/>
        </w:rPr>
        <w:t xml:space="preserve">t1/variable/t2 </w:t>
      </w:r>
      <w:r w:rsidRPr="00D40A6D">
        <w:rPr>
          <w:rFonts w:cstheme="minorHAnsi"/>
          <w:sz w:val="24"/>
          <w:szCs w:val="24"/>
        </w:rPr>
        <w:t>». Dans l’exemple, la réceptivité n'est vraie que 3 s après que « a » passe de l’état 0 à l’état 1, elle ne redevient fausse que 7 s après que « a » passe de l’état 1 à l’état 0.</w:t>
      </w:r>
    </w:p>
    <w:p w:rsidR="00B67514" w:rsidRDefault="00B67514" w:rsidP="00B67514">
      <w:pPr>
        <w:autoSpaceDE w:val="0"/>
        <w:autoSpaceDN w:val="0"/>
        <w:adjustRightInd w:val="0"/>
        <w:spacing w:after="0" w:line="240" w:lineRule="auto"/>
        <w:jc w:val="center"/>
        <w:rPr>
          <w:rFonts w:cstheme="minorHAnsi"/>
          <w:color w:val="000000"/>
          <w:sz w:val="24"/>
          <w:szCs w:val="24"/>
        </w:rPr>
      </w:pPr>
      <w:r>
        <w:rPr>
          <w:rFonts w:cstheme="minorHAnsi"/>
          <w:noProof/>
          <w:color w:val="000000"/>
          <w:sz w:val="24"/>
          <w:szCs w:val="24"/>
          <w:lang w:eastAsia="fr-FR"/>
        </w:rPr>
        <w:drawing>
          <wp:inline distT="0" distB="0" distL="0" distR="0" wp14:anchorId="301A1506" wp14:editId="73A559D3">
            <wp:extent cx="715617" cy="935777"/>
            <wp:effectExtent l="0" t="0" r="0" b="0"/>
            <wp:docPr id="80"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15773" cy="935981"/>
                    </a:xfrm>
                    <a:prstGeom prst="rect">
                      <a:avLst/>
                    </a:prstGeom>
                    <a:noFill/>
                    <a:ln>
                      <a:noFill/>
                    </a:ln>
                  </pic:spPr>
                </pic:pic>
              </a:graphicData>
            </a:graphic>
          </wp:inline>
        </w:drawing>
      </w:r>
      <w:r>
        <w:rPr>
          <w:rFonts w:cstheme="minorHAnsi"/>
          <w:color w:val="000000"/>
          <w:sz w:val="24"/>
          <w:szCs w:val="24"/>
        </w:rPr>
        <w:t xml:space="preserve">       </w:t>
      </w:r>
      <w:r>
        <w:rPr>
          <w:rFonts w:cstheme="minorHAnsi"/>
          <w:noProof/>
          <w:color w:val="000000"/>
          <w:sz w:val="24"/>
          <w:szCs w:val="24"/>
          <w:lang w:eastAsia="fr-FR"/>
        </w:rPr>
        <w:drawing>
          <wp:inline distT="0" distB="0" distL="0" distR="0" wp14:anchorId="2973DAE8" wp14:editId="5CA1B572">
            <wp:extent cx="2876276" cy="954157"/>
            <wp:effectExtent l="0" t="0" r="0" b="0"/>
            <wp:docPr id="81"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86526" cy="957557"/>
                    </a:xfrm>
                    <a:prstGeom prst="rect">
                      <a:avLst/>
                    </a:prstGeom>
                    <a:noFill/>
                    <a:ln>
                      <a:noFill/>
                    </a:ln>
                  </pic:spPr>
                </pic:pic>
              </a:graphicData>
            </a:graphic>
          </wp:inline>
        </w:drawing>
      </w:r>
    </w:p>
    <w:p w:rsidR="00B67514" w:rsidRPr="00836227" w:rsidRDefault="00B67514" w:rsidP="00B67514">
      <w:pPr>
        <w:autoSpaceDE w:val="0"/>
        <w:autoSpaceDN w:val="0"/>
        <w:adjustRightInd w:val="0"/>
        <w:spacing w:after="0"/>
        <w:jc w:val="center"/>
        <w:rPr>
          <w:rFonts w:cstheme="minorHAnsi"/>
          <w:color w:val="000000"/>
          <w:sz w:val="24"/>
          <w:szCs w:val="24"/>
        </w:rPr>
      </w:pPr>
      <w:r w:rsidRPr="00836227">
        <w:rPr>
          <w:rFonts w:cstheme="minorHAnsi"/>
          <w:noProof/>
          <w:color w:val="000000"/>
          <w:sz w:val="24"/>
          <w:szCs w:val="24"/>
          <w:lang w:eastAsia="fr-FR"/>
        </w:rPr>
        <w:drawing>
          <wp:inline distT="0" distB="0" distL="0" distR="0" wp14:anchorId="0FBD9724" wp14:editId="775BFC05">
            <wp:extent cx="3824578" cy="1635612"/>
            <wp:effectExtent l="0" t="0" r="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2"/>
                    <a:srcRect/>
                    <a:stretch>
                      <a:fillRect/>
                    </a:stretch>
                  </pic:blipFill>
                  <pic:spPr bwMode="auto">
                    <a:xfrm>
                      <a:off x="0" y="0"/>
                      <a:ext cx="3832334" cy="1638929"/>
                    </a:xfrm>
                    <a:prstGeom prst="rect">
                      <a:avLst/>
                    </a:prstGeom>
                    <a:noFill/>
                    <a:ln w="9525">
                      <a:noFill/>
                      <a:miter lim="800000"/>
                      <a:headEnd/>
                      <a:tailEnd/>
                    </a:ln>
                  </pic:spPr>
                </pic:pic>
              </a:graphicData>
            </a:graphic>
          </wp:inline>
        </w:drawing>
      </w:r>
    </w:p>
    <w:p w:rsidR="00B67514" w:rsidRPr="00836227" w:rsidRDefault="00B67514" w:rsidP="00B67514">
      <w:pPr>
        <w:autoSpaceDE w:val="0"/>
        <w:autoSpaceDN w:val="0"/>
        <w:adjustRightInd w:val="0"/>
        <w:spacing w:after="0"/>
        <w:rPr>
          <w:rFonts w:cstheme="minorHAnsi"/>
          <w:b/>
          <w:bCs/>
          <w:sz w:val="24"/>
          <w:szCs w:val="24"/>
        </w:rPr>
      </w:pPr>
      <w:r w:rsidRPr="00836227">
        <w:rPr>
          <w:rFonts w:cstheme="minorHAnsi"/>
          <w:b/>
          <w:bCs/>
          <w:sz w:val="24"/>
          <w:szCs w:val="24"/>
        </w:rPr>
        <w:t>Simplification usuelle</w:t>
      </w:r>
    </w:p>
    <w:p w:rsidR="00B67514" w:rsidRDefault="00B67514" w:rsidP="00B67514">
      <w:pPr>
        <w:autoSpaceDE w:val="0"/>
        <w:autoSpaceDN w:val="0"/>
        <w:adjustRightInd w:val="0"/>
        <w:spacing w:after="0"/>
        <w:rPr>
          <w:rFonts w:cstheme="minorHAnsi"/>
          <w:sz w:val="24"/>
          <w:szCs w:val="24"/>
        </w:rPr>
      </w:pPr>
      <w:r w:rsidRPr="00836227">
        <w:rPr>
          <w:rFonts w:cstheme="minorHAnsi"/>
          <w:sz w:val="24"/>
          <w:szCs w:val="24"/>
        </w:rPr>
        <w:t>L’utilisation la plus courante est la temporisation de la variable d’étape avec un temps t2 égal à zéro</w:t>
      </w:r>
      <w:r>
        <w:rPr>
          <w:rFonts w:cstheme="minorHAnsi"/>
          <w:sz w:val="24"/>
          <w:szCs w:val="24"/>
        </w:rPr>
        <w:t>.</w:t>
      </w:r>
    </w:p>
    <w:p w:rsidR="00B67514" w:rsidRDefault="00B67514" w:rsidP="00B67514">
      <w:pPr>
        <w:autoSpaceDE w:val="0"/>
        <w:autoSpaceDN w:val="0"/>
        <w:adjustRightInd w:val="0"/>
        <w:spacing w:after="0"/>
        <w:rPr>
          <w:rFonts w:cstheme="minorHAnsi"/>
          <w:sz w:val="24"/>
          <w:szCs w:val="24"/>
        </w:rPr>
      </w:pPr>
    </w:p>
    <w:p w:rsidR="00B67514" w:rsidRPr="00836227" w:rsidRDefault="00B67514" w:rsidP="00B67514">
      <w:pPr>
        <w:autoSpaceDE w:val="0"/>
        <w:autoSpaceDN w:val="0"/>
        <w:adjustRightInd w:val="0"/>
        <w:spacing w:after="0"/>
        <w:rPr>
          <w:rFonts w:cstheme="minorHAnsi"/>
          <w:sz w:val="24"/>
          <w:szCs w:val="24"/>
        </w:rPr>
        <w:sectPr w:rsidR="00B67514" w:rsidRPr="00836227" w:rsidSect="00AA0F75">
          <w:type w:val="continuous"/>
          <w:pgSz w:w="11906" w:h="16838"/>
          <w:pgMar w:top="851" w:right="567" w:bottom="567" w:left="1418" w:header="709" w:footer="709" w:gutter="0"/>
          <w:cols w:space="708"/>
          <w:docGrid w:linePitch="360"/>
        </w:sectPr>
      </w:pPr>
    </w:p>
    <w:p w:rsidR="00B67514" w:rsidRDefault="00B67514" w:rsidP="00B67514">
      <w:pPr>
        <w:autoSpaceDE w:val="0"/>
        <w:autoSpaceDN w:val="0"/>
        <w:adjustRightInd w:val="0"/>
        <w:spacing w:after="0"/>
        <w:rPr>
          <w:rFonts w:ascii="Arial" w:hAnsi="Arial" w:cs="Arial"/>
        </w:rPr>
      </w:pPr>
      <w:r>
        <w:rPr>
          <w:rFonts w:cstheme="minorHAnsi"/>
          <w:noProof/>
          <w:color w:val="000000"/>
          <w:sz w:val="24"/>
          <w:szCs w:val="24"/>
          <w:lang w:eastAsia="fr-FR"/>
        </w:rPr>
        <w:lastRenderedPageBreak/>
        <w:drawing>
          <wp:inline distT="0" distB="0" distL="0" distR="0" wp14:anchorId="1540D9F0" wp14:editId="73F59158">
            <wp:extent cx="2639833" cy="803081"/>
            <wp:effectExtent l="0" t="0" r="0" b="0"/>
            <wp:docPr id="84"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60256" cy="809294"/>
                    </a:xfrm>
                    <a:prstGeom prst="rect">
                      <a:avLst/>
                    </a:prstGeom>
                    <a:noFill/>
                    <a:ln>
                      <a:noFill/>
                    </a:ln>
                  </pic:spPr>
                </pic:pic>
              </a:graphicData>
            </a:graphic>
          </wp:inline>
        </w:drawing>
      </w:r>
      <w:r w:rsidRPr="00836227">
        <w:rPr>
          <w:rFonts w:ascii="Arial" w:hAnsi="Arial" w:cs="Arial"/>
        </w:rPr>
        <w:t xml:space="preserve"> </w:t>
      </w:r>
    </w:p>
    <w:p w:rsidR="00B67514" w:rsidRPr="00836227" w:rsidRDefault="00B67514" w:rsidP="00B67514">
      <w:pPr>
        <w:autoSpaceDE w:val="0"/>
        <w:autoSpaceDN w:val="0"/>
        <w:adjustRightInd w:val="0"/>
        <w:spacing w:after="0"/>
        <w:rPr>
          <w:rFonts w:cstheme="minorHAnsi"/>
          <w:color w:val="000000"/>
          <w:sz w:val="24"/>
          <w:szCs w:val="24"/>
        </w:rPr>
        <w:sectPr w:rsidR="00B67514" w:rsidRPr="00836227" w:rsidSect="00836227">
          <w:type w:val="continuous"/>
          <w:pgSz w:w="11906" w:h="16838"/>
          <w:pgMar w:top="851" w:right="567" w:bottom="567" w:left="1418" w:header="709" w:footer="709" w:gutter="0"/>
          <w:cols w:num="2" w:space="708"/>
          <w:docGrid w:linePitch="360"/>
        </w:sectPr>
      </w:pPr>
      <w:r w:rsidRPr="00836227">
        <w:rPr>
          <w:rFonts w:cstheme="minorHAnsi"/>
          <w:sz w:val="24"/>
          <w:szCs w:val="24"/>
        </w:rPr>
        <w:lastRenderedPageBreak/>
        <w:t>Dans ce cas la durée d’activité de l’étape 1 est de 5 s.</w:t>
      </w:r>
    </w:p>
    <w:p w:rsidR="00B67514" w:rsidRPr="00D06E10" w:rsidRDefault="00B67514" w:rsidP="00B67514">
      <w:pPr>
        <w:pStyle w:val="Paragraphedeliste"/>
        <w:numPr>
          <w:ilvl w:val="0"/>
          <w:numId w:val="1"/>
        </w:numPr>
        <w:ind w:left="0" w:firstLine="360"/>
        <w:rPr>
          <w:rFonts w:cstheme="minorHAnsi"/>
          <w:color w:val="000000"/>
          <w:sz w:val="24"/>
          <w:szCs w:val="24"/>
        </w:rPr>
      </w:pPr>
      <w:r w:rsidRPr="00075A9F">
        <w:rPr>
          <w:rFonts w:cstheme="minorHAnsi"/>
          <w:b/>
          <w:bCs/>
          <w:i/>
          <w:iCs/>
          <w:color w:val="000000"/>
          <w:sz w:val="24"/>
          <w:szCs w:val="24"/>
        </w:rPr>
        <w:lastRenderedPageBreak/>
        <w:t xml:space="preserve">Liaisons orientées: </w:t>
      </w:r>
      <w:r w:rsidRPr="00075A9F">
        <w:rPr>
          <w:rFonts w:cstheme="minorHAnsi"/>
          <w:color w:val="000000"/>
          <w:sz w:val="24"/>
          <w:szCs w:val="24"/>
        </w:rPr>
        <w:t>Elles relient les étapes aux transitions et les transitions aux étapes</w:t>
      </w:r>
      <w:r w:rsidRPr="00D06E10">
        <w:rPr>
          <w:rFonts w:cstheme="minorHAnsi"/>
          <w:color w:val="000000"/>
          <w:sz w:val="24"/>
          <w:szCs w:val="24"/>
        </w:rPr>
        <w:t>. Le sens général d’évolution est du haut vers le bas. Dans le cas contraire, des flèches doivent être placées.</w:t>
      </w:r>
    </w:p>
    <w:p w:rsidR="00B67514" w:rsidRPr="00765F76" w:rsidRDefault="00B67514" w:rsidP="00B67514">
      <w:pPr>
        <w:pStyle w:val="Paragraphedeliste"/>
        <w:ind w:left="708"/>
        <w:jc w:val="center"/>
        <w:rPr>
          <w:rFonts w:cstheme="minorHAnsi"/>
          <w:color w:val="000000"/>
          <w:sz w:val="24"/>
          <w:szCs w:val="24"/>
        </w:rPr>
      </w:pPr>
      <w:r w:rsidRPr="00765F76">
        <w:rPr>
          <w:rFonts w:cstheme="minorHAnsi"/>
          <w:noProof/>
          <w:color w:val="000000"/>
          <w:sz w:val="24"/>
          <w:szCs w:val="24"/>
          <w:lang w:eastAsia="fr-FR"/>
        </w:rPr>
        <w:drawing>
          <wp:inline distT="0" distB="0" distL="0" distR="0" wp14:anchorId="45324D5A" wp14:editId="35CE4BB7">
            <wp:extent cx="2512612" cy="492981"/>
            <wp:effectExtent l="0" t="0" r="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4"/>
                    <a:srcRect/>
                    <a:stretch>
                      <a:fillRect/>
                    </a:stretch>
                  </pic:blipFill>
                  <pic:spPr bwMode="auto">
                    <a:xfrm>
                      <a:off x="0" y="0"/>
                      <a:ext cx="2516320" cy="493709"/>
                    </a:xfrm>
                    <a:prstGeom prst="rect">
                      <a:avLst/>
                    </a:prstGeom>
                    <a:noFill/>
                    <a:ln w="9525">
                      <a:noFill/>
                      <a:miter lim="800000"/>
                      <a:headEnd/>
                      <a:tailEnd/>
                    </a:ln>
                  </pic:spPr>
                </pic:pic>
              </a:graphicData>
            </a:graphic>
          </wp:inline>
        </w:drawing>
      </w:r>
    </w:p>
    <w:p w:rsidR="00B67514" w:rsidRPr="00765F76" w:rsidRDefault="00B67514" w:rsidP="00B67514">
      <w:pPr>
        <w:rPr>
          <w:rFonts w:cstheme="minorHAnsi"/>
          <w:b/>
          <w:bCs/>
          <w:color w:val="000000"/>
          <w:sz w:val="24"/>
          <w:szCs w:val="24"/>
        </w:rPr>
      </w:pPr>
      <w:r w:rsidRPr="00765F76">
        <w:rPr>
          <w:rFonts w:cstheme="minorHAnsi"/>
          <w:b/>
          <w:bCs/>
          <w:color w:val="000000"/>
          <w:sz w:val="24"/>
          <w:szCs w:val="24"/>
        </w:rPr>
        <w:t>Exemples de représentations incorrectes</w:t>
      </w:r>
    </w:p>
    <w:p w:rsidR="00B67514" w:rsidRPr="00765F76" w:rsidRDefault="00B67514" w:rsidP="00B67514">
      <w:pPr>
        <w:jc w:val="center"/>
        <w:rPr>
          <w:rFonts w:cstheme="minorHAnsi"/>
          <w:color w:val="000000"/>
          <w:sz w:val="24"/>
          <w:szCs w:val="24"/>
        </w:rPr>
      </w:pPr>
      <w:r w:rsidRPr="00765F76">
        <w:rPr>
          <w:rFonts w:cstheme="minorHAnsi"/>
          <w:noProof/>
          <w:color w:val="000000"/>
          <w:sz w:val="24"/>
          <w:szCs w:val="24"/>
          <w:lang w:eastAsia="fr-FR"/>
        </w:rPr>
        <w:drawing>
          <wp:inline distT="0" distB="0" distL="0" distR="0" wp14:anchorId="630ED6EF" wp14:editId="4B5874CD">
            <wp:extent cx="3808675" cy="1885144"/>
            <wp:effectExtent l="0" t="0" r="0" b="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5"/>
                    <a:srcRect/>
                    <a:stretch>
                      <a:fillRect/>
                    </a:stretch>
                  </pic:blipFill>
                  <pic:spPr bwMode="auto">
                    <a:xfrm>
                      <a:off x="0" y="0"/>
                      <a:ext cx="3814481" cy="1888018"/>
                    </a:xfrm>
                    <a:prstGeom prst="rect">
                      <a:avLst/>
                    </a:prstGeom>
                    <a:noFill/>
                    <a:ln w="9525">
                      <a:noFill/>
                      <a:miter lim="800000"/>
                      <a:headEnd/>
                      <a:tailEnd/>
                    </a:ln>
                  </pic:spPr>
                </pic:pic>
              </a:graphicData>
            </a:graphic>
          </wp:inline>
        </w:drawing>
      </w:r>
    </w:p>
    <w:p w:rsidR="00B67514" w:rsidRPr="00765F76" w:rsidRDefault="00B67514" w:rsidP="00B67514">
      <w:pPr>
        <w:jc w:val="center"/>
        <w:rPr>
          <w:rFonts w:cstheme="minorHAnsi"/>
        </w:rPr>
      </w:pPr>
      <w:r w:rsidRPr="00765F76">
        <w:rPr>
          <w:rFonts w:cstheme="minorHAnsi"/>
          <w:noProof/>
          <w:lang w:eastAsia="fr-FR"/>
        </w:rPr>
        <w:drawing>
          <wp:inline distT="0" distB="0" distL="0" distR="0" wp14:anchorId="74E93EA3" wp14:editId="3314D7C5">
            <wp:extent cx="4194076" cy="1081377"/>
            <wp:effectExtent l="0" t="0" r="0" b="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srcRect/>
                    <a:stretch>
                      <a:fillRect/>
                    </a:stretch>
                  </pic:blipFill>
                  <pic:spPr bwMode="auto">
                    <a:xfrm>
                      <a:off x="0" y="0"/>
                      <a:ext cx="4231998" cy="1091155"/>
                    </a:xfrm>
                    <a:prstGeom prst="rect">
                      <a:avLst/>
                    </a:prstGeom>
                    <a:noFill/>
                    <a:ln w="9525">
                      <a:noFill/>
                      <a:miter lim="800000"/>
                      <a:headEnd/>
                      <a:tailEnd/>
                    </a:ln>
                  </pic:spPr>
                </pic:pic>
              </a:graphicData>
            </a:graphic>
          </wp:inline>
        </w:drawing>
      </w:r>
    </w:p>
    <w:p w:rsidR="00B67514" w:rsidRPr="00765F76" w:rsidRDefault="00B67514" w:rsidP="00B67514">
      <w:pPr>
        <w:pStyle w:val="Titre1"/>
        <w:rPr>
          <w:rFonts w:asciiTheme="minorHAnsi" w:hAnsiTheme="minorHAnsi" w:cstheme="minorHAnsi"/>
        </w:rPr>
      </w:pPr>
      <w:r w:rsidRPr="00765F76">
        <w:rPr>
          <w:rFonts w:asciiTheme="minorHAnsi" w:hAnsiTheme="minorHAnsi" w:cstheme="minorHAnsi"/>
        </w:rPr>
        <w:t>3/ Règles d’évolution du</w:t>
      </w:r>
      <w:r w:rsidRPr="00765F76">
        <w:rPr>
          <w:rFonts w:asciiTheme="minorHAnsi" w:eastAsiaTheme="minorHAnsi" w:hAnsiTheme="minorHAnsi" w:cstheme="minorHAnsi"/>
          <w:b w:val="0"/>
          <w:bCs w:val="0"/>
          <w:color w:val="000000"/>
          <w:sz w:val="24"/>
        </w:rPr>
        <w:t xml:space="preserve"> </w:t>
      </w:r>
      <w:r w:rsidRPr="00765F76">
        <w:rPr>
          <w:rFonts w:asciiTheme="minorHAnsi" w:hAnsiTheme="minorHAnsi" w:cstheme="minorHAnsi"/>
        </w:rPr>
        <w:t>Grafcet</w:t>
      </w:r>
    </w:p>
    <w:p w:rsidR="00B67514" w:rsidRPr="00765F76" w:rsidRDefault="00B67514" w:rsidP="00B67514">
      <w:pPr>
        <w:rPr>
          <w:rFonts w:cstheme="minorHAnsi"/>
          <w:sz w:val="24"/>
          <w:szCs w:val="24"/>
        </w:rPr>
      </w:pPr>
      <w:r w:rsidRPr="00765F76">
        <w:rPr>
          <w:rFonts w:cstheme="minorHAnsi"/>
          <w:sz w:val="24"/>
          <w:szCs w:val="24"/>
        </w:rPr>
        <w:t>L’évolution du Grafcet (les conditions de passage d’une étape à une autre) suit des règles très précises. Il y en a 5 en tout.</w:t>
      </w:r>
    </w:p>
    <w:p w:rsidR="00B67514" w:rsidRPr="00765F76" w:rsidRDefault="00B67514" w:rsidP="00B67514">
      <w:pPr>
        <w:spacing w:line="240" w:lineRule="auto"/>
        <w:rPr>
          <w:rFonts w:cstheme="minorHAnsi"/>
          <w:sz w:val="24"/>
          <w:szCs w:val="24"/>
        </w:rPr>
      </w:pPr>
      <w:r w:rsidRPr="00DC187F">
        <w:rPr>
          <w:rFonts w:eastAsia="Times New Roman" w:cstheme="minorHAnsi"/>
          <w:b/>
          <w:bCs/>
          <w:i/>
          <w:iCs/>
          <w:color w:val="000000"/>
          <w:sz w:val="24"/>
          <w:szCs w:val="24"/>
          <w:lang w:eastAsia="fr-FR"/>
        </w:rPr>
        <w:t>Règle 1</w:t>
      </w:r>
      <w:r w:rsidRPr="00DC187F">
        <w:rPr>
          <w:rFonts w:cstheme="minorHAnsi"/>
          <w:b/>
          <w:bCs/>
          <w:sz w:val="24"/>
          <w:szCs w:val="24"/>
        </w:rPr>
        <w:t>. Situation</w:t>
      </w:r>
      <w:r w:rsidRPr="00765F76">
        <w:rPr>
          <w:rFonts w:cstheme="minorHAnsi"/>
          <w:b/>
          <w:bCs/>
          <w:sz w:val="24"/>
          <w:szCs w:val="24"/>
        </w:rPr>
        <w:t xml:space="preserve"> initiale</w:t>
      </w:r>
      <w:r w:rsidRPr="00765F76">
        <w:rPr>
          <w:rFonts w:cstheme="minorHAnsi"/>
          <w:sz w:val="24"/>
          <w:szCs w:val="24"/>
        </w:rPr>
        <w:br/>
        <w:t xml:space="preserve">La situation initiale est la </w:t>
      </w:r>
      <w:r w:rsidRPr="00512A2F">
        <w:rPr>
          <w:rFonts w:cstheme="minorHAnsi"/>
          <w:sz w:val="24"/>
          <w:szCs w:val="24"/>
        </w:rPr>
        <w:t xml:space="preserve">situation active à l’instant initial. C'est-à-dire, lorsque la partie commande est mise en fonctionnement </w:t>
      </w:r>
      <w:r w:rsidRPr="00512A2F">
        <w:rPr>
          <w:rFonts w:cstheme="minorHAnsi"/>
          <w:color w:val="000000"/>
          <w:sz w:val="24"/>
          <w:szCs w:val="24"/>
        </w:rPr>
        <w:t>(à la mise sous tension de la partie commande)</w:t>
      </w:r>
      <w:r w:rsidRPr="00512A2F">
        <w:rPr>
          <w:rFonts w:cstheme="minorHAnsi"/>
          <w:sz w:val="24"/>
          <w:szCs w:val="24"/>
        </w:rPr>
        <w:t>. E</w:t>
      </w:r>
      <w:r w:rsidRPr="00765F76">
        <w:rPr>
          <w:rFonts w:cstheme="minorHAnsi"/>
          <w:sz w:val="24"/>
          <w:szCs w:val="24"/>
        </w:rPr>
        <w:t>lle est décrite par l’ensemble des étapes initiales.</w:t>
      </w:r>
    </w:p>
    <w:p w:rsidR="00B67514" w:rsidRPr="00765F76" w:rsidRDefault="00B67514" w:rsidP="00B67514">
      <w:pPr>
        <w:rPr>
          <w:rFonts w:cstheme="minorHAnsi"/>
          <w:sz w:val="24"/>
          <w:szCs w:val="24"/>
        </w:rPr>
      </w:pPr>
      <w:r w:rsidRPr="00DC187F">
        <w:rPr>
          <w:rFonts w:eastAsia="Times New Roman" w:cstheme="minorHAnsi"/>
          <w:b/>
          <w:bCs/>
          <w:i/>
          <w:iCs/>
          <w:color w:val="000000"/>
          <w:sz w:val="24"/>
          <w:szCs w:val="24"/>
          <w:lang w:eastAsia="fr-FR"/>
        </w:rPr>
        <w:t>Règle</w:t>
      </w:r>
      <w:r w:rsidRPr="00DC187F">
        <w:rPr>
          <w:rFonts w:cstheme="minorHAnsi"/>
          <w:b/>
          <w:bCs/>
          <w:i/>
          <w:iCs/>
          <w:sz w:val="24"/>
          <w:szCs w:val="24"/>
        </w:rPr>
        <w:t xml:space="preserve"> 2</w:t>
      </w:r>
      <w:r w:rsidRPr="00765F76">
        <w:rPr>
          <w:rFonts w:cstheme="minorHAnsi"/>
          <w:b/>
          <w:bCs/>
          <w:sz w:val="24"/>
          <w:szCs w:val="24"/>
        </w:rPr>
        <w:t>. Franchissement d’une transition</w:t>
      </w:r>
      <w:r w:rsidRPr="00765F76">
        <w:rPr>
          <w:rFonts w:cstheme="minorHAnsi"/>
          <w:sz w:val="24"/>
          <w:szCs w:val="24"/>
        </w:rPr>
        <w:br/>
        <w:t>Une transition est dite validée lorsque toutes les étapes immédiatement précédentes reliées à cette transition sont actives. Le franchissement d’une transition se produit lorsqu’une transition est validée et que la réceptivité associée à cette transition est vraie.</w:t>
      </w:r>
    </w:p>
    <w:p w:rsidR="00B67514" w:rsidRDefault="00B67514" w:rsidP="00B67514">
      <w:pPr>
        <w:spacing w:after="0"/>
        <w:jc w:val="center"/>
        <w:rPr>
          <w:rFonts w:cstheme="minorHAnsi"/>
          <w:b/>
          <w:bCs/>
          <w:sz w:val="24"/>
        </w:rPr>
      </w:pPr>
      <w:r w:rsidRPr="00765F76">
        <w:rPr>
          <w:rFonts w:cstheme="minorHAnsi"/>
          <w:noProof/>
          <w:lang w:eastAsia="fr-FR"/>
        </w:rPr>
        <w:drawing>
          <wp:inline distT="0" distB="0" distL="0" distR="0" wp14:anchorId="11204A84" wp14:editId="1ED769DF">
            <wp:extent cx="3217602" cy="1323660"/>
            <wp:effectExtent l="19050" t="0" r="1848" b="0"/>
            <wp:docPr id="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srcRect/>
                    <a:stretch>
                      <a:fillRect/>
                    </a:stretch>
                  </pic:blipFill>
                  <pic:spPr bwMode="auto">
                    <a:xfrm>
                      <a:off x="0" y="0"/>
                      <a:ext cx="3242373" cy="1333850"/>
                    </a:xfrm>
                    <a:prstGeom prst="rect">
                      <a:avLst/>
                    </a:prstGeom>
                    <a:noFill/>
                    <a:ln w="9525">
                      <a:noFill/>
                      <a:miter lim="800000"/>
                      <a:headEnd/>
                      <a:tailEnd/>
                    </a:ln>
                  </pic:spPr>
                </pic:pic>
              </a:graphicData>
            </a:graphic>
          </wp:inline>
        </w:drawing>
      </w:r>
    </w:p>
    <w:p w:rsidR="00B67514" w:rsidRPr="00765F76" w:rsidRDefault="00B67514" w:rsidP="00B67514">
      <w:pPr>
        <w:spacing w:after="0"/>
        <w:jc w:val="center"/>
        <w:rPr>
          <w:rFonts w:cstheme="minorHAnsi"/>
          <w:b/>
          <w:bCs/>
          <w:sz w:val="24"/>
        </w:rPr>
      </w:pPr>
      <w:r>
        <w:rPr>
          <w:rFonts w:cstheme="minorHAnsi"/>
          <w:b/>
          <w:bCs/>
          <w:noProof/>
          <w:sz w:val="24"/>
          <w:lang w:eastAsia="fr-FR"/>
        </w:rPr>
        <w:lastRenderedPageBreak/>
        <w:drawing>
          <wp:inline distT="0" distB="0" distL="0" distR="0" wp14:anchorId="69A1C817" wp14:editId="7E860068">
            <wp:extent cx="5470498" cy="1309556"/>
            <wp:effectExtent l="0" t="0" r="0" b="0"/>
            <wp:docPr id="85"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72585" cy="1310055"/>
                    </a:xfrm>
                    <a:prstGeom prst="rect">
                      <a:avLst/>
                    </a:prstGeom>
                    <a:noFill/>
                    <a:ln>
                      <a:noFill/>
                    </a:ln>
                  </pic:spPr>
                </pic:pic>
              </a:graphicData>
            </a:graphic>
          </wp:inline>
        </w:drawing>
      </w:r>
    </w:p>
    <w:p w:rsidR="00B67514" w:rsidRDefault="00B67514" w:rsidP="00B67514">
      <w:pPr>
        <w:rPr>
          <w:rFonts w:eastAsia="Times New Roman" w:cstheme="minorHAnsi"/>
          <w:b/>
          <w:bCs/>
          <w:i/>
          <w:iCs/>
          <w:color w:val="000000"/>
          <w:sz w:val="24"/>
          <w:szCs w:val="24"/>
          <w:lang w:eastAsia="fr-FR"/>
        </w:rPr>
      </w:pPr>
    </w:p>
    <w:p w:rsidR="00B67514" w:rsidRPr="00765F76" w:rsidRDefault="00B67514" w:rsidP="00B67514">
      <w:pPr>
        <w:rPr>
          <w:rFonts w:cstheme="minorHAnsi"/>
          <w:sz w:val="24"/>
          <w:szCs w:val="24"/>
        </w:rPr>
      </w:pPr>
      <w:r w:rsidRPr="00DC187F">
        <w:rPr>
          <w:rFonts w:eastAsia="Times New Roman" w:cstheme="minorHAnsi"/>
          <w:b/>
          <w:bCs/>
          <w:i/>
          <w:iCs/>
          <w:color w:val="000000"/>
          <w:sz w:val="24"/>
          <w:szCs w:val="24"/>
          <w:lang w:eastAsia="fr-FR"/>
        </w:rPr>
        <w:t>Règle</w:t>
      </w:r>
      <w:r w:rsidRPr="00DC187F">
        <w:rPr>
          <w:rFonts w:cstheme="minorHAnsi"/>
          <w:b/>
          <w:bCs/>
          <w:i/>
          <w:iCs/>
          <w:sz w:val="24"/>
        </w:rPr>
        <w:t xml:space="preserve"> 3</w:t>
      </w:r>
      <w:r w:rsidRPr="00765F76">
        <w:rPr>
          <w:rFonts w:cstheme="minorHAnsi"/>
          <w:b/>
          <w:bCs/>
          <w:sz w:val="24"/>
        </w:rPr>
        <w:t>. Evolution des étapes actives</w:t>
      </w:r>
      <w:r w:rsidRPr="00765F76">
        <w:rPr>
          <w:rFonts w:cstheme="minorHAnsi"/>
        </w:rPr>
        <w:br/>
      </w:r>
      <w:r w:rsidRPr="00765F76">
        <w:rPr>
          <w:rFonts w:cstheme="minorHAnsi"/>
          <w:sz w:val="24"/>
          <w:szCs w:val="24"/>
        </w:rPr>
        <w:t>Le franchissement d’une transition entraine simultanément l’activation de toutes les étapes immédiatement suivantes et la désactivation de toutes les étapes immédiatement précédentes</w:t>
      </w:r>
    </w:p>
    <w:p w:rsidR="00B67514" w:rsidRPr="00765F76" w:rsidRDefault="00B67514" w:rsidP="00B67514">
      <w:pPr>
        <w:jc w:val="center"/>
        <w:rPr>
          <w:rFonts w:cstheme="minorHAnsi"/>
          <w:b/>
          <w:bCs/>
          <w:sz w:val="24"/>
        </w:rPr>
      </w:pPr>
      <w:r w:rsidRPr="00765F76">
        <w:rPr>
          <w:rFonts w:cstheme="minorHAnsi"/>
          <w:b/>
          <w:bCs/>
          <w:noProof/>
          <w:sz w:val="24"/>
          <w:lang w:eastAsia="fr-FR"/>
        </w:rPr>
        <w:drawing>
          <wp:inline distT="0" distB="0" distL="0" distR="0" wp14:anchorId="46E33480" wp14:editId="1561F303">
            <wp:extent cx="1439774" cy="1630392"/>
            <wp:effectExtent l="19050" t="0" r="8026"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srcRect/>
                    <a:stretch>
                      <a:fillRect/>
                    </a:stretch>
                  </pic:blipFill>
                  <pic:spPr bwMode="auto">
                    <a:xfrm>
                      <a:off x="0" y="0"/>
                      <a:ext cx="1439436" cy="1630009"/>
                    </a:xfrm>
                    <a:prstGeom prst="rect">
                      <a:avLst/>
                    </a:prstGeom>
                    <a:noFill/>
                    <a:ln w="9525">
                      <a:noFill/>
                      <a:miter lim="800000"/>
                      <a:headEnd/>
                      <a:tailEnd/>
                    </a:ln>
                  </pic:spPr>
                </pic:pic>
              </a:graphicData>
            </a:graphic>
          </wp:inline>
        </w:drawing>
      </w:r>
      <w:r w:rsidRPr="00765F76">
        <w:rPr>
          <w:rFonts w:cstheme="minorHAnsi"/>
          <w:b/>
          <w:bCs/>
          <w:sz w:val="24"/>
        </w:rPr>
        <w:t xml:space="preserve">  </w:t>
      </w:r>
      <w:r w:rsidRPr="00765F76">
        <w:rPr>
          <w:rFonts w:cstheme="minorHAnsi"/>
          <w:b/>
          <w:bCs/>
          <w:noProof/>
          <w:sz w:val="24"/>
          <w:lang w:eastAsia="fr-FR"/>
        </w:rPr>
        <w:drawing>
          <wp:inline distT="0" distB="0" distL="0" distR="0" wp14:anchorId="69B46BC4" wp14:editId="49972874">
            <wp:extent cx="1568210" cy="1673524"/>
            <wp:effectExtent l="19050" t="0" r="0" b="0"/>
            <wp:docPr id="9"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srcRect/>
                    <a:stretch>
                      <a:fillRect/>
                    </a:stretch>
                  </pic:blipFill>
                  <pic:spPr bwMode="auto">
                    <a:xfrm>
                      <a:off x="0" y="0"/>
                      <a:ext cx="1578493" cy="1684497"/>
                    </a:xfrm>
                    <a:prstGeom prst="rect">
                      <a:avLst/>
                    </a:prstGeom>
                    <a:noFill/>
                    <a:ln w="9525">
                      <a:noFill/>
                      <a:miter lim="800000"/>
                      <a:headEnd/>
                      <a:tailEnd/>
                    </a:ln>
                  </pic:spPr>
                </pic:pic>
              </a:graphicData>
            </a:graphic>
          </wp:inline>
        </w:drawing>
      </w:r>
      <w:r w:rsidRPr="00765F76">
        <w:rPr>
          <w:rFonts w:cstheme="minorHAnsi"/>
          <w:b/>
          <w:bCs/>
          <w:sz w:val="24"/>
        </w:rPr>
        <w:t xml:space="preserve">  </w:t>
      </w:r>
      <w:r w:rsidRPr="00765F76">
        <w:rPr>
          <w:rFonts w:cstheme="minorHAnsi"/>
          <w:b/>
          <w:bCs/>
          <w:noProof/>
          <w:sz w:val="24"/>
          <w:lang w:eastAsia="fr-FR"/>
        </w:rPr>
        <w:drawing>
          <wp:inline distT="0" distB="0" distL="0" distR="0" wp14:anchorId="46F7B358" wp14:editId="27A82291">
            <wp:extent cx="1480041" cy="1604513"/>
            <wp:effectExtent l="19050" t="0" r="5859" b="0"/>
            <wp:docPr id="11"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a:srcRect/>
                    <a:stretch>
                      <a:fillRect/>
                    </a:stretch>
                  </pic:blipFill>
                  <pic:spPr bwMode="auto">
                    <a:xfrm>
                      <a:off x="0" y="0"/>
                      <a:ext cx="1480041" cy="1604513"/>
                    </a:xfrm>
                    <a:prstGeom prst="rect">
                      <a:avLst/>
                    </a:prstGeom>
                    <a:noFill/>
                    <a:ln w="9525">
                      <a:noFill/>
                      <a:miter lim="800000"/>
                      <a:headEnd/>
                      <a:tailEnd/>
                    </a:ln>
                  </pic:spPr>
                </pic:pic>
              </a:graphicData>
            </a:graphic>
          </wp:inline>
        </w:drawing>
      </w:r>
      <w:r w:rsidRPr="00765F76">
        <w:rPr>
          <w:rFonts w:cstheme="minorHAnsi"/>
          <w:b/>
          <w:bCs/>
          <w:sz w:val="24"/>
        </w:rPr>
        <w:t xml:space="preserve">  </w:t>
      </w:r>
      <w:r w:rsidRPr="00765F76">
        <w:rPr>
          <w:rFonts w:cstheme="minorHAnsi"/>
          <w:b/>
          <w:bCs/>
          <w:noProof/>
          <w:sz w:val="24"/>
          <w:lang w:eastAsia="fr-FR"/>
        </w:rPr>
        <w:drawing>
          <wp:inline distT="0" distB="0" distL="0" distR="0" wp14:anchorId="7842E838" wp14:editId="39D39A7D">
            <wp:extent cx="1506442" cy="1664898"/>
            <wp:effectExtent l="19050" t="0" r="0" b="0"/>
            <wp:docPr id="12"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a:srcRect/>
                    <a:stretch>
                      <a:fillRect/>
                    </a:stretch>
                  </pic:blipFill>
                  <pic:spPr bwMode="auto">
                    <a:xfrm>
                      <a:off x="0" y="0"/>
                      <a:ext cx="1506442" cy="1664898"/>
                    </a:xfrm>
                    <a:prstGeom prst="rect">
                      <a:avLst/>
                    </a:prstGeom>
                    <a:noFill/>
                    <a:ln w="9525">
                      <a:noFill/>
                      <a:miter lim="800000"/>
                      <a:headEnd/>
                      <a:tailEnd/>
                    </a:ln>
                  </pic:spPr>
                </pic:pic>
              </a:graphicData>
            </a:graphic>
          </wp:inline>
        </w:drawing>
      </w:r>
    </w:p>
    <w:p w:rsidR="00B67514" w:rsidRDefault="00B67514" w:rsidP="00B67514">
      <w:pPr>
        <w:spacing w:before="240"/>
        <w:rPr>
          <w:rFonts w:cstheme="minorHAnsi"/>
          <w:sz w:val="24"/>
          <w:szCs w:val="24"/>
        </w:rPr>
      </w:pPr>
      <w:r w:rsidRPr="00DC187F">
        <w:rPr>
          <w:rFonts w:eastAsia="Times New Roman" w:cstheme="minorHAnsi"/>
          <w:b/>
          <w:bCs/>
          <w:i/>
          <w:iCs/>
          <w:color w:val="000000"/>
          <w:sz w:val="24"/>
          <w:szCs w:val="24"/>
          <w:lang w:eastAsia="fr-FR"/>
        </w:rPr>
        <w:t>Règle</w:t>
      </w:r>
      <w:r w:rsidRPr="00DC187F">
        <w:rPr>
          <w:rFonts w:cstheme="minorHAnsi"/>
          <w:b/>
          <w:bCs/>
          <w:sz w:val="24"/>
        </w:rPr>
        <w:t xml:space="preserve"> 4</w:t>
      </w:r>
      <w:r w:rsidRPr="00765F76">
        <w:rPr>
          <w:rFonts w:cstheme="minorHAnsi"/>
          <w:b/>
          <w:bCs/>
          <w:sz w:val="24"/>
        </w:rPr>
        <w:t>. Evolution simultanées</w:t>
      </w:r>
      <w:r w:rsidRPr="00765F76">
        <w:rPr>
          <w:rFonts w:cstheme="minorHAnsi"/>
          <w:b/>
          <w:bCs/>
        </w:rPr>
        <w:br/>
      </w:r>
      <w:r w:rsidRPr="00765F76">
        <w:rPr>
          <w:rFonts w:cstheme="minorHAnsi"/>
          <w:sz w:val="24"/>
          <w:szCs w:val="24"/>
        </w:rPr>
        <w:t>Plusieurs transitions simultanément franchissables sont simultanément franchies.</w:t>
      </w:r>
    </w:p>
    <w:p w:rsidR="00B67514" w:rsidRDefault="00B67514" w:rsidP="00B67514">
      <w:pPr>
        <w:spacing w:before="240"/>
        <w:jc w:val="center"/>
        <w:rPr>
          <w:rFonts w:cstheme="minorHAnsi"/>
          <w:sz w:val="24"/>
          <w:szCs w:val="24"/>
        </w:rPr>
      </w:pPr>
      <w:r>
        <w:rPr>
          <w:rFonts w:cstheme="minorHAnsi"/>
          <w:noProof/>
          <w:sz w:val="24"/>
          <w:szCs w:val="24"/>
          <w:lang w:eastAsia="fr-FR"/>
        </w:rPr>
        <w:drawing>
          <wp:inline distT="0" distB="0" distL="0" distR="0" wp14:anchorId="5F364D3F" wp14:editId="413E6179">
            <wp:extent cx="4389048" cy="1197548"/>
            <wp:effectExtent l="19050" t="0" r="0" b="0"/>
            <wp:docPr id="20"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srcRect/>
                    <a:stretch>
                      <a:fillRect/>
                    </a:stretch>
                  </pic:blipFill>
                  <pic:spPr bwMode="auto">
                    <a:xfrm>
                      <a:off x="0" y="0"/>
                      <a:ext cx="4397538" cy="1199865"/>
                    </a:xfrm>
                    <a:prstGeom prst="rect">
                      <a:avLst/>
                    </a:prstGeom>
                    <a:noFill/>
                    <a:ln w="9525">
                      <a:noFill/>
                      <a:miter lim="800000"/>
                      <a:headEnd/>
                      <a:tailEnd/>
                    </a:ln>
                  </pic:spPr>
                </pic:pic>
              </a:graphicData>
            </a:graphic>
          </wp:inline>
        </w:drawing>
      </w:r>
    </w:p>
    <w:p w:rsidR="00B67514" w:rsidRPr="00765F76" w:rsidRDefault="00B67514" w:rsidP="00B67514">
      <w:pPr>
        <w:spacing w:before="240"/>
        <w:rPr>
          <w:rFonts w:cstheme="minorHAnsi"/>
          <w:sz w:val="24"/>
          <w:szCs w:val="24"/>
        </w:rPr>
      </w:pPr>
      <w:r w:rsidRPr="00DC187F">
        <w:rPr>
          <w:rFonts w:eastAsia="Times New Roman" w:cstheme="minorHAnsi"/>
          <w:b/>
          <w:bCs/>
          <w:i/>
          <w:iCs/>
          <w:color w:val="000000"/>
          <w:sz w:val="24"/>
          <w:szCs w:val="24"/>
          <w:lang w:eastAsia="fr-FR"/>
        </w:rPr>
        <w:t>Règle</w:t>
      </w:r>
      <w:r w:rsidRPr="00DC187F">
        <w:rPr>
          <w:rFonts w:cstheme="minorHAnsi"/>
          <w:b/>
          <w:bCs/>
          <w:i/>
          <w:iCs/>
          <w:sz w:val="24"/>
          <w:szCs w:val="24"/>
        </w:rPr>
        <w:t xml:space="preserve"> 5</w:t>
      </w:r>
      <w:r w:rsidRPr="00765F76">
        <w:rPr>
          <w:rFonts w:cstheme="minorHAnsi"/>
          <w:b/>
          <w:bCs/>
          <w:sz w:val="24"/>
          <w:szCs w:val="24"/>
        </w:rPr>
        <w:t>. Activation et désactivation simultanées d’une étape</w:t>
      </w:r>
      <w:r w:rsidRPr="00765F76">
        <w:rPr>
          <w:rFonts w:cstheme="minorHAnsi"/>
          <w:sz w:val="24"/>
          <w:szCs w:val="24"/>
        </w:rPr>
        <w:br/>
        <w:t xml:space="preserve">Si au cours de l’évolution du Grafcet </w:t>
      </w:r>
      <w:r w:rsidRPr="00765F76">
        <w:rPr>
          <w:rFonts w:cstheme="minorHAnsi"/>
          <w:color w:val="000000"/>
          <w:sz w:val="24"/>
          <w:szCs w:val="24"/>
        </w:rPr>
        <w:t>une même étape doit être désactivée et activée simultanément, elle reste activée</w:t>
      </w:r>
      <w:r w:rsidRPr="00765F76">
        <w:rPr>
          <w:rFonts w:cstheme="minorHAnsi"/>
          <w:sz w:val="24"/>
          <w:szCs w:val="24"/>
        </w:rPr>
        <w:t>.</w:t>
      </w:r>
    </w:p>
    <w:p w:rsidR="00B67514" w:rsidRDefault="00B67514" w:rsidP="00B67514">
      <w:pPr>
        <w:spacing w:before="240"/>
        <w:jc w:val="center"/>
        <w:rPr>
          <w:rFonts w:cstheme="minorHAnsi"/>
          <w:sz w:val="24"/>
          <w:szCs w:val="24"/>
        </w:rPr>
      </w:pPr>
      <w:r>
        <w:rPr>
          <w:rFonts w:cstheme="minorHAnsi"/>
          <w:noProof/>
          <w:sz w:val="24"/>
          <w:szCs w:val="24"/>
          <w:lang w:eastAsia="fr-FR"/>
        </w:rPr>
        <w:drawing>
          <wp:inline distT="0" distB="0" distL="0" distR="0" wp14:anchorId="68F43EBB" wp14:editId="7D176D0A">
            <wp:extent cx="1387458" cy="1224501"/>
            <wp:effectExtent l="0" t="0" r="0" b="0"/>
            <wp:docPr id="86" name="Imag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92983" cy="1229377"/>
                    </a:xfrm>
                    <a:prstGeom prst="rect">
                      <a:avLst/>
                    </a:prstGeom>
                    <a:noFill/>
                    <a:ln>
                      <a:noFill/>
                    </a:ln>
                  </pic:spPr>
                </pic:pic>
              </a:graphicData>
            </a:graphic>
          </wp:inline>
        </w:drawing>
      </w:r>
    </w:p>
    <w:p w:rsidR="00B67514" w:rsidRPr="00FD2A2A" w:rsidRDefault="00B67514" w:rsidP="00B67514"/>
    <w:p w:rsidR="00E87FBD" w:rsidRPr="00765F76" w:rsidRDefault="00E87FBD" w:rsidP="007A7364">
      <w:pPr>
        <w:spacing w:before="240"/>
        <w:jc w:val="center"/>
        <w:rPr>
          <w:rFonts w:cstheme="minorHAnsi"/>
          <w:sz w:val="24"/>
          <w:szCs w:val="24"/>
        </w:rPr>
      </w:pPr>
    </w:p>
    <w:p w:rsidR="00B67514" w:rsidRPr="00765F76" w:rsidRDefault="00B67514" w:rsidP="00B67514">
      <w:pPr>
        <w:pStyle w:val="Titre2"/>
        <w:spacing w:before="0"/>
        <w:rPr>
          <w:rFonts w:asciiTheme="minorHAnsi" w:eastAsia="Times New Roman" w:hAnsiTheme="minorHAnsi" w:cstheme="minorHAnsi"/>
          <w:lang w:eastAsia="fr-FR"/>
        </w:rPr>
      </w:pPr>
      <w:r w:rsidRPr="00765F76">
        <w:rPr>
          <w:rFonts w:asciiTheme="minorHAnsi" w:eastAsia="Times New Roman" w:hAnsiTheme="minorHAnsi" w:cstheme="minorHAnsi"/>
          <w:lang w:eastAsia="fr-FR"/>
        </w:rPr>
        <w:lastRenderedPageBreak/>
        <w:t>4/ Les deux niveaux d’un GRAFCET</w:t>
      </w:r>
    </w:p>
    <w:p w:rsidR="00B67514" w:rsidRPr="00FD30AF" w:rsidRDefault="00B67514" w:rsidP="00B67514">
      <w:pPr>
        <w:rPr>
          <w:rFonts w:cstheme="minorHAnsi"/>
          <w:color w:val="000000"/>
          <w:sz w:val="24"/>
          <w:szCs w:val="24"/>
        </w:rPr>
      </w:pPr>
      <w:r w:rsidRPr="00765F76">
        <w:rPr>
          <w:rFonts w:cstheme="minorHAnsi"/>
          <w:b/>
          <w:bCs/>
          <w:color w:val="000000"/>
          <w:sz w:val="24"/>
          <w:szCs w:val="24"/>
        </w:rPr>
        <w:t xml:space="preserve">Grafcet de </w:t>
      </w:r>
      <w:r w:rsidRPr="00FD30AF">
        <w:rPr>
          <w:rFonts w:cstheme="minorHAnsi"/>
          <w:b/>
          <w:bCs/>
          <w:color w:val="000000"/>
          <w:sz w:val="24"/>
          <w:szCs w:val="24"/>
        </w:rPr>
        <w:t>niveau 1 (</w:t>
      </w:r>
      <w:r w:rsidRPr="00FD30AF">
        <w:rPr>
          <w:rFonts w:cstheme="minorHAnsi"/>
          <w:b/>
          <w:bCs/>
          <w:sz w:val="24"/>
          <w:szCs w:val="24"/>
        </w:rPr>
        <w:t>ou grafcet de point de vue partie système</w:t>
      </w:r>
      <w:r w:rsidRPr="00FD30AF">
        <w:rPr>
          <w:rFonts w:cstheme="minorHAnsi"/>
          <w:sz w:val="24"/>
          <w:szCs w:val="24"/>
        </w:rPr>
        <w:t>)</w:t>
      </w:r>
      <w:r w:rsidRPr="00FD30AF">
        <w:rPr>
          <w:rFonts w:cstheme="minorHAnsi"/>
          <w:b/>
          <w:bCs/>
          <w:color w:val="000000"/>
          <w:sz w:val="24"/>
          <w:szCs w:val="24"/>
        </w:rPr>
        <w:t>:</w:t>
      </w:r>
      <w:r w:rsidRPr="00FD30AF">
        <w:rPr>
          <w:rFonts w:cstheme="minorHAnsi"/>
          <w:sz w:val="24"/>
          <w:szCs w:val="24"/>
        </w:rPr>
        <w:t xml:space="preserve"> </w:t>
      </w:r>
      <w:r w:rsidRPr="00FD30AF">
        <w:rPr>
          <w:rFonts w:cstheme="minorHAnsi"/>
          <w:color w:val="000000"/>
          <w:sz w:val="24"/>
          <w:szCs w:val="24"/>
        </w:rPr>
        <w:t>décrit en clair les différentes actions effectuées à chaque étape et les réceptivités conditionnant chacune des transitions d'une étape vers la suivante, sans préciser des technologies.</w:t>
      </w:r>
    </w:p>
    <w:p w:rsidR="00B67514" w:rsidRPr="00FD30AF" w:rsidRDefault="00B67514" w:rsidP="00B67514">
      <w:pPr>
        <w:rPr>
          <w:rFonts w:cstheme="minorHAnsi"/>
          <w:color w:val="000000"/>
          <w:sz w:val="24"/>
          <w:szCs w:val="24"/>
        </w:rPr>
      </w:pPr>
      <w:r w:rsidRPr="00FD30AF">
        <w:rPr>
          <w:rFonts w:cstheme="minorHAnsi"/>
          <w:b/>
          <w:bCs/>
          <w:color w:val="000000"/>
          <w:sz w:val="24"/>
          <w:szCs w:val="24"/>
        </w:rPr>
        <w:t>Grafcet de niveau 2(</w:t>
      </w:r>
      <w:r w:rsidRPr="00FD30AF">
        <w:rPr>
          <w:rFonts w:cstheme="minorHAnsi"/>
          <w:b/>
          <w:bCs/>
          <w:sz w:val="24"/>
          <w:szCs w:val="24"/>
        </w:rPr>
        <w:t>ou grafcet de point de vue partie opérative</w:t>
      </w:r>
      <w:r w:rsidRPr="00FD30AF">
        <w:rPr>
          <w:rFonts w:cstheme="minorHAnsi"/>
          <w:sz w:val="24"/>
          <w:szCs w:val="24"/>
        </w:rPr>
        <w:t>)</w:t>
      </w:r>
      <w:r w:rsidRPr="00FD30AF">
        <w:rPr>
          <w:rFonts w:cstheme="minorHAnsi"/>
          <w:b/>
          <w:bCs/>
          <w:color w:val="000000"/>
          <w:sz w:val="24"/>
          <w:szCs w:val="24"/>
        </w:rPr>
        <w:t xml:space="preserve"> : </w:t>
      </w:r>
      <w:r w:rsidRPr="00FD30AF">
        <w:rPr>
          <w:rFonts w:cstheme="minorHAnsi"/>
          <w:color w:val="000000"/>
          <w:sz w:val="24"/>
          <w:szCs w:val="24"/>
        </w:rPr>
        <w:t xml:space="preserve">dans ce cas on spécifie les choix technologiques des différents actionneurs, des </w:t>
      </w:r>
      <w:proofErr w:type="spellStart"/>
      <w:r w:rsidRPr="00FD30AF">
        <w:rPr>
          <w:rFonts w:cstheme="minorHAnsi"/>
          <w:color w:val="000000"/>
          <w:sz w:val="24"/>
          <w:szCs w:val="24"/>
        </w:rPr>
        <w:t>préactionneurs</w:t>
      </w:r>
      <w:proofErr w:type="spellEnd"/>
      <w:r w:rsidRPr="00FD30AF">
        <w:rPr>
          <w:rFonts w:cstheme="minorHAnsi"/>
          <w:color w:val="000000"/>
          <w:sz w:val="24"/>
          <w:szCs w:val="24"/>
        </w:rPr>
        <w:t xml:space="preserve"> et des capteurs utilisés pour la réalisation de l’automatisme, ainsi que le choix des appareils utilisés pour l’interface homme-machine.</w:t>
      </w:r>
    </w:p>
    <w:p w:rsidR="00B67514" w:rsidRPr="00FD30AF" w:rsidRDefault="00B67514" w:rsidP="00B67514">
      <w:pPr>
        <w:autoSpaceDE w:val="0"/>
        <w:autoSpaceDN w:val="0"/>
        <w:adjustRightInd w:val="0"/>
        <w:spacing w:after="0"/>
        <w:rPr>
          <w:rFonts w:cstheme="minorHAnsi"/>
          <w:b/>
          <w:bCs/>
          <w:sz w:val="24"/>
          <w:szCs w:val="24"/>
        </w:rPr>
      </w:pPr>
      <w:r w:rsidRPr="00FD30AF">
        <w:rPr>
          <w:rFonts w:cstheme="minorHAnsi"/>
          <w:b/>
          <w:bCs/>
          <w:sz w:val="24"/>
          <w:szCs w:val="24"/>
        </w:rPr>
        <w:t>Grafcet de niveau 3 (ou grafcet de point de vue partie commande):</w:t>
      </w:r>
    </w:p>
    <w:p w:rsidR="00B67514" w:rsidRPr="00FD30AF" w:rsidRDefault="00B67514" w:rsidP="00B67514">
      <w:pPr>
        <w:autoSpaceDE w:val="0"/>
        <w:autoSpaceDN w:val="0"/>
        <w:adjustRightInd w:val="0"/>
        <w:spacing w:after="0"/>
        <w:rPr>
          <w:rFonts w:eastAsia="Times New Roman" w:cstheme="minorHAnsi"/>
          <w:sz w:val="24"/>
          <w:szCs w:val="24"/>
          <w:lang w:eastAsia="fr-FR"/>
        </w:rPr>
      </w:pPr>
      <w:r w:rsidRPr="00FD30AF">
        <w:rPr>
          <w:rFonts w:cstheme="minorHAnsi"/>
          <w:sz w:val="24"/>
          <w:szCs w:val="24"/>
        </w:rPr>
        <w:t>Il tient compte du matériel utilisé pour la réalisation de la partie commande</w:t>
      </w:r>
      <w:r>
        <w:rPr>
          <w:rFonts w:cstheme="minorHAnsi"/>
          <w:sz w:val="24"/>
          <w:szCs w:val="24"/>
        </w:rPr>
        <w:t xml:space="preserve"> </w:t>
      </w:r>
      <w:r w:rsidRPr="00FD30AF">
        <w:rPr>
          <w:rFonts w:cstheme="minorHAnsi"/>
          <w:sz w:val="24"/>
          <w:szCs w:val="24"/>
        </w:rPr>
        <w:t>(automate, boutons poussoirs, …). C’est le début de la réalisation.</w:t>
      </w:r>
    </w:p>
    <w:p w:rsidR="00B67514" w:rsidRPr="00765F76" w:rsidRDefault="00B67514" w:rsidP="00B67514">
      <w:pPr>
        <w:pStyle w:val="Titre2"/>
        <w:spacing w:before="240"/>
        <w:rPr>
          <w:rFonts w:asciiTheme="minorHAnsi" w:eastAsiaTheme="minorHAnsi" w:hAnsiTheme="minorHAnsi" w:cstheme="minorHAnsi"/>
          <w:color w:val="auto"/>
          <w:sz w:val="24"/>
          <w:szCs w:val="24"/>
        </w:rPr>
      </w:pPr>
      <w:r w:rsidRPr="00765F76">
        <w:rPr>
          <w:rFonts w:asciiTheme="minorHAnsi" w:hAnsiTheme="minorHAnsi" w:cstheme="minorHAnsi"/>
          <w:sz w:val="24"/>
          <w:szCs w:val="24"/>
        </w:rPr>
        <w:t xml:space="preserve">Exemple : </w:t>
      </w:r>
      <w:r w:rsidRPr="00765F76">
        <w:rPr>
          <w:rFonts w:asciiTheme="minorHAnsi" w:eastAsiaTheme="minorHAnsi" w:hAnsiTheme="minorHAnsi" w:cstheme="minorHAnsi"/>
          <w:sz w:val="24"/>
          <w:szCs w:val="24"/>
        </w:rPr>
        <w:t>Système de marquage</w:t>
      </w:r>
      <w:r w:rsidRPr="00765F76">
        <w:rPr>
          <w:rFonts w:asciiTheme="minorHAnsi" w:eastAsiaTheme="minorHAnsi" w:hAnsiTheme="minorHAnsi" w:cstheme="minorHAnsi"/>
          <w:color w:val="auto"/>
          <w:sz w:val="24"/>
          <w:szCs w:val="24"/>
        </w:rPr>
        <w:t xml:space="preserve"> </w:t>
      </w:r>
    </w:p>
    <w:p w:rsidR="00B67514" w:rsidRPr="00E859F5" w:rsidRDefault="00B67514" w:rsidP="00B67514">
      <w:pPr>
        <w:pStyle w:val="Titre2"/>
        <w:jc w:val="center"/>
        <w:rPr>
          <w:rFonts w:asciiTheme="minorHAnsi" w:hAnsiTheme="minorHAnsi" w:cstheme="minorHAnsi"/>
          <w:sz w:val="24"/>
          <w:szCs w:val="24"/>
        </w:rPr>
      </w:pPr>
      <w:r w:rsidRPr="00E859F5">
        <w:rPr>
          <w:rFonts w:asciiTheme="minorHAnsi" w:hAnsiTheme="minorHAnsi" w:cstheme="minorHAnsi"/>
          <w:noProof/>
          <w:sz w:val="24"/>
          <w:szCs w:val="24"/>
          <w:lang w:eastAsia="fr-FR"/>
        </w:rPr>
        <w:drawing>
          <wp:inline distT="0" distB="0" distL="0" distR="0" wp14:anchorId="30A05F3B" wp14:editId="13722909">
            <wp:extent cx="4061245" cy="1925412"/>
            <wp:effectExtent l="1905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srcRect/>
                    <a:stretch>
                      <a:fillRect/>
                    </a:stretch>
                  </pic:blipFill>
                  <pic:spPr bwMode="auto">
                    <a:xfrm>
                      <a:off x="0" y="0"/>
                      <a:ext cx="4070270" cy="1929691"/>
                    </a:xfrm>
                    <a:prstGeom prst="rect">
                      <a:avLst/>
                    </a:prstGeom>
                    <a:noFill/>
                    <a:ln w="9525">
                      <a:noFill/>
                      <a:miter lim="800000"/>
                      <a:headEnd/>
                      <a:tailEnd/>
                    </a:ln>
                  </pic:spPr>
                </pic:pic>
              </a:graphicData>
            </a:graphic>
          </wp:inline>
        </w:drawing>
      </w:r>
    </w:p>
    <w:p w:rsidR="00B67514" w:rsidRPr="00E859F5" w:rsidRDefault="00B67514" w:rsidP="00B67514">
      <w:pPr>
        <w:pStyle w:val="Paragraphedeliste"/>
        <w:numPr>
          <w:ilvl w:val="0"/>
          <w:numId w:val="3"/>
        </w:numPr>
        <w:spacing w:after="0" w:line="240" w:lineRule="auto"/>
        <w:ind w:left="567"/>
        <w:rPr>
          <w:rFonts w:eastAsia="Times New Roman" w:cstheme="minorHAnsi"/>
          <w:sz w:val="24"/>
          <w:szCs w:val="24"/>
          <w:lang w:eastAsia="fr-FR"/>
        </w:rPr>
      </w:pPr>
      <w:r w:rsidRPr="00E859F5">
        <w:rPr>
          <w:rFonts w:eastAsia="Times New Roman" w:cstheme="minorHAnsi"/>
          <w:color w:val="000000"/>
          <w:sz w:val="24"/>
          <w:szCs w:val="24"/>
          <w:lang w:eastAsia="fr-FR"/>
        </w:rPr>
        <w:t>Un vérin pneumatique A actionnant un poussoir pour le déplacement et le serrage des pièces ;</w:t>
      </w:r>
    </w:p>
    <w:p w:rsidR="00B67514" w:rsidRPr="00E859F5" w:rsidRDefault="00B67514" w:rsidP="00B67514">
      <w:pPr>
        <w:pStyle w:val="Paragraphedeliste"/>
        <w:numPr>
          <w:ilvl w:val="0"/>
          <w:numId w:val="3"/>
        </w:numPr>
        <w:spacing w:after="0" w:line="240" w:lineRule="auto"/>
        <w:ind w:left="567"/>
        <w:rPr>
          <w:rFonts w:eastAsia="Times New Roman" w:cstheme="minorHAnsi"/>
          <w:sz w:val="24"/>
          <w:szCs w:val="24"/>
          <w:lang w:eastAsia="fr-FR"/>
        </w:rPr>
      </w:pPr>
      <w:r w:rsidRPr="00E859F5">
        <w:rPr>
          <w:rFonts w:eastAsia="Times New Roman" w:cstheme="minorHAnsi"/>
          <w:color w:val="000000"/>
          <w:sz w:val="24"/>
          <w:szCs w:val="24"/>
          <w:lang w:eastAsia="fr-FR"/>
        </w:rPr>
        <w:t>Un vérin pneumatique B actionnant un poinçon pour le marquage des pièces ;</w:t>
      </w:r>
    </w:p>
    <w:p w:rsidR="00B67514" w:rsidRPr="00E859F5" w:rsidRDefault="00B67514" w:rsidP="00B67514">
      <w:pPr>
        <w:pStyle w:val="Paragraphedeliste"/>
        <w:numPr>
          <w:ilvl w:val="0"/>
          <w:numId w:val="3"/>
        </w:numPr>
        <w:spacing w:after="0" w:line="240" w:lineRule="auto"/>
        <w:ind w:left="567"/>
        <w:rPr>
          <w:rFonts w:eastAsia="Times New Roman" w:cstheme="minorHAnsi"/>
          <w:sz w:val="24"/>
          <w:szCs w:val="24"/>
          <w:lang w:eastAsia="fr-FR"/>
        </w:rPr>
      </w:pPr>
      <w:r w:rsidRPr="00E859F5">
        <w:rPr>
          <w:rFonts w:eastAsia="Times New Roman" w:cstheme="minorHAnsi"/>
          <w:color w:val="000000"/>
          <w:sz w:val="24"/>
          <w:szCs w:val="24"/>
          <w:lang w:eastAsia="fr-FR"/>
        </w:rPr>
        <w:t>Des détecteurs magnétiques a0, a1, b0 et b1 pour la détection des positions des vérins</w:t>
      </w:r>
      <w:r>
        <w:rPr>
          <w:rFonts w:eastAsia="Times New Roman" w:cstheme="minorHAnsi"/>
          <w:color w:val="000000"/>
          <w:sz w:val="24"/>
          <w:szCs w:val="24"/>
          <w:lang w:eastAsia="fr-FR"/>
        </w:rPr>
        <w:t xml:space="preserve"> </w:t>
      </w:r>
      <w:r w:rsidRPr="00E859F5">
        <w:rPr>
          <w:rFonts w:eastAsia="Times New Roman" w:cstheme="minorHAnsi"/>
          <w:color w:val="000000"/>
          <w:sz w:val="24"/>
          <w:szCs w:val="24"/>
          <w:lang w:eastAsia="fr-FR"/>
        </w:rPr>
        <w:t>(positions</w:t>
      </w:r>
      <w:r>
        <w:rPr>
          <w:rFonts w:eastAsia="Times New Roman" w:cstheme="minorHAnsi"/>
          <w:color w:val="000000"/>
          <w:sz w:val="24"/>
          <w:szCs w:val="24"/>
          <w:lang w:eastAsia="fr-FR"/>
        </w:rPr>
        <w:t xml:space="preserve"> </w:t>
      </w:r>
      <w:r w:rsidRPr="00E859F5">
        <w:rPr>
          <w:rFonts w:eastAsia="Times New Roman" w:cstheme="minorHAnsi"/>
          <w:color w:val="000000"/>
          <w:sz w:val="24"/>
          <w:szCs w:val="24"/>
          <w:lang w:eastAsia="fr-FR"/>
        </w:rPr>
        <w:t>reculées ou avancées ;</w:t>
      </w:r>
    </w:p>
    <w:p w:rsidR="00B67514" w:rsidRPr="00E859F5" w:rsidRDefault="00B67514" w:rsidP="00B67514">
      <w:pPr>
        <w:pStyle w:val="Paragraphedeliste"/>
        <w:numPr>
          <w:ilvl w:val="0"/>
          <w:numId w:val="3"/>
        </w:numPr>
        <w:spacing w:line="240" w:lineRule="auto"/>
        <w:ind w:left="567"/>
        <w:rPr>
          <w:rFonts w:eastAsia="Times New Roman" w:cstheme="minorHAnsi"/>
          <w:sz w:val="24"/>
          <w:szCs w:val="24"/>
          <w:lang w:eastAsia="fr-FR"/>
        </w:rPr>
      </w:pPr>
      <w:r w:rsidRPr="00E859F5">
        <w:rPr>
          <w:rFonts w:eastAsia="Times New Roman" w:cstheme="minorHAnsi"/>
          <w:color w:val="000000"/>
          <w:sz w:val="24"/>
          <w:szCs w:val="24"/>
          <w:lang w:eastAsia="fr-FR"/>
        </w:rPr>
        <w:t xml:space="preserve">Un pupitre de commande composé d’un bouton-poussoir Départ-cycle </w:t>
      </w:r>
      <w:proofErr w:type="spellStart"/>
      <w:r w:rsidRPr="00E859F5">
        <w:rPr>
          <w:rFonts w:eastAsia="Times New Roman" w:cstheme="minorHAnsi"/>
          <w:color w:val="000000"/>
          <w:sz w:val="24"/>
          <w:szCs w:val="24"/>
          <w:lang w:eastAsia="fr-FR"/>
        </w:rPr>
        <w:t>Dcy</w:t>
      </w:r>
      <w:proofErr w:type="spellEnd"/>
      <w:r w:rsidRPr="00E859F5">
        <w:rPr>
          <w:rFonts w:eastAsia="Times New Roman" w:cstheme="minorHAnsi"/>
          <w:color w:val="000000"/>
          <w:sz w:val="24"/>
          <w:szCs w:val="24"/>
          <w:lang w:eastAsia="fr-FR"/>
        </w:rPr>
        <w:t xml:space="preserve"> et d’un voyant lumineux V.</w:t>
      </w:r>
    </w:p>
    <w:p w:rsidR="00B67514" w:rsidRPr="00E859F5" w:rsidRDefault="00B67514" w:rsidP="00B67514">
      <w:pPr>
        <w:spacing w:after="0"/>
        <w:rPr>
          <w:rFonts w:cstheme="minorHAnsi"/>
          <w:color w:val="000000"/>
          <w:sz w:val="24"/>
          <w:szCs w:val="24"/>
        </w:rPr>
      </w:pPr>
      <w:r w:rsidRPr="00E859F5">
        <w:rPr>
          <w:rFonts w:cstheme="minorHAnsi"/>
          <w:color w:val="000000"/>
          <w:sz w:val="24"/>
          <w:szCs w:val="24"/>
        </w:rPr>
        <w:t>Le fonctionnement de ce système est résumé comme suit :</w:t>
      </w:r>
    </w:p>
    <w:p w:rsidR="00B67514" w:rsidRPr="0053653B" w:rsidRDefault="00B67514" w:rsidP="00B67514">
      <w:pPr>
        <w:pStyle w:val="Paragraphedeliste"/>
        <w:numPr>
          <w:ilvl w:val="0"/>
          <w:numId w:val="7"/>
        </w:numPr>
        <w:rPr>
          <w:rFonts w:cstheme="minorHAnsi"/>
          <w:sz w:val="24"/>
          <w:szCs w:val="24"/>
        </w:rPr>
      </w:pPr>
      <w:r w:rsidRPr="0053653B">
        <w:rPr>
          <w:rFonts w:eastAsia="Times New Roman" w:cstheme="minorHAnsi"/>
          <w:color w:val="000000"/>
          <w:sz w:val="24"/>
          <w:szCs w:val="24"/>
          <w:lang w:eastAsia="fr-FR"/>
        </w:rPr>
        <w:t>Le vérin A étant dans sa position de repos et le voyant V allumé, un opérateur place la pièce à marquer devant le poussoir ;</w:t>
      </w:r>
    </w:p>
    <w:p w:rsidR="00B67514" w:rsidRPr="0053653B" w:rsidRDefault="00B67514" w:rsidP="00B67514">
      <w:pPr>
        <w:pStyle w:val="Paragraphedeliste"/>
        <w:numPr>
          <w:ilvl w:val="0"/>
          <w:numId w:val="7"/>
        </w:numPr>
        <w:rPr>
          <w:rFonts w:cstheme="minorHAnsi"/>
          <w:sz w:val="24"/>
          <w:szCs w:val="24"/>
        </w:rPr>
      </w:pPr>
      <w:r w:rsidRPr="0053653B">
        <w:rPr>
          <w:rFonts w:eastAsia="Times New Roman" w:cstheme="minorHAnsi"/>
          <w:color w:val="000000"/>
          <w:sz w:val="24"/>
          <w:szCs w:val="24"/>
          <w:lang w:eastAsia="fr-FR"/>
        </w:rPr>
        <w:t xml:space="preserve">L’opérateur appuie sur le bouton </w:t>
      </w:r>
      <w:proofErr w:type="spellStart"/>
      <w:r w:rsidRPr="0053653B">
        <w:rPr>
          <w:rFonts w:eastAsia="Times New Roman" w:cstheme="minorHAnsi"/>
          <w:color w:val="000000"/>
          <w:sz w:val="24"/>
          <w:szCs w:val="24"/>
          <w:lang w:eastAsia="fr-FR"/>
        </w:rPr>
        <w:t>Dcy</w:t>
      </w:r>
      <w:proofErr w:type="spellEnd"/>
      <w:r w:rsidRPr="0053653B">
        <w:rPr>
          <w:rFonts w:eastAsia="Times New Roman" w:cstheme="minorHAnsi"/>
          <w:color w:val="000000"/>
          <w:sz w:val="24"/>
          <w:szCs w:val="24"/>
          <w:lang w:eastAsia="fr-FR"/>
        </w:rPr>
        <w:t xml:space="preserve"> pour démarrer un cycle de marquage ;</w:t>
      </w:r>
    </w:p>
    <w:p w:rsidR="00B67514" w:rsidRPr="0053653B" w:rsidRDefault="00B67514" w:rsidP="00B67514">
      <w:pPr>
        <w:pStyle w:val="Paragraphedeliste"/>
        <w:numPr>
          <w:ilvl w:val="0"/>
          <w:numId w:val="7"/>
        </w:numPr>
        <w:rPr>
          <w:rFonts w:cstheme="minorHAnsi"/>
          <w:sz w:val="24"/>
          <w:szCs w:val="24"/>
        </w:rPr>
      </w:pPr>
      <w:r w:rsidRPr="0053653B">
        <w:rPr>
          <w:rFonts w:eastAsia="Times New Roman" w:cstheme="minorHAnsi"/>
          <w:color w:val="000000"/>
          <w:sz w:val="24"/>
          <w:szCs w:val="24"/>
          <w:lang w:eastAsia="fr-FR"/>
        </w:rPr>
        <w:t>Le vérin A est actionné pour faire déplacer et serrer la pièce au-dessous du vérin B ;</w:t>
      </w:r>
    </w:p>
    <w:p w:rsidR="00B67514" w:rsidRPr="0053653B" w:rsidRDefault="00B67514" w:rsidP="00B67514">
      <w:pPr>
        <w:pStyle w:val="Paragraphedeliste"/>
        <w:numPr>
          <w:ilvl w:val="0"/>
          <w:numId w:val="7"/>
        </w:numPr>
        <w:rPr>
          <w:rFonts w:cstheme="minorHAnsi"/>
          <w:sz w:val="24"/>
          <w:szCs w:val="24"/>
        </w:rPr>
      </w:pPr>
      <w:r w:rsidRPr="0053653B">
        <w:rPr>
          <w:rFonts w:eastAsia="Times New Roman" w:cstheme="minorHAnsi"/>
          <w:color w:val="000000"/>
          <w:sz w:val="24"/>
          <w:szCs w:val="24"/>
          <w:lang w:eastAsia="fr-FR"/>
        </w:rPr>
        <w:t>Le vérin B fait descendre le poinçon qui réalise le marquage de la pièce ;</w:t>
      </w:r>
    </w:p>
    <w:p w:rsidR="00B67514" w:rsidRPr="0053653B" w:rsidRDefault="00B67514" w:rsidP="00B67514">
      <w:pPr>
        <w:pStyle w:val="Paragraphedeliste"/>
        <w:numPr>
          <w:ilvl w:val="0"/>
          <w:numId w:val="7"/>
        </w:numPr>
        <w:rPr>
          <w:rFonts w:cstheme="minorHAnsi"/>
          <w:sz w:val="24"/>
          <w:szCs w:val="24"/>
        </w:rPr>
      </w:pPr>
      <w:r w:rsidRPr="0053653B">
        <w:rPr>
          <w:rFonts w:eastAsia="Times New Roman" w:cstheme="minorHAnsi"/>
          <w:color w:val="000000"/>
          <w:sz w:val="24"/>
          <w:szCs w:val="24"/>
          <w:lang w:eastAsia="fr-FR"/>
        </w:rPr>
        <w:t>Le vérin B remonte jusqu’à sa position haute ;</w:t>
      </w:r>
    </w:p>
    <w:p w:rsidR="00B67514" w:rsidRPr="0053653B" w:rsidRDefault="00B67514" w:rsidP="00B67514">
      <w:pPr>
        <w:pStyle w:val="Paragraphedeliste"/>
        <w:numPr>
          <w:ilvl w:val="0"/>
          <w:numId w:val="7"/>
        </w:numPr>
        <w:rPr>
          <w:rFonts w:cstheme="minorHAnsi"/>
          <w:sz w:val="24"/>
          <w:szCs w:val="24"/>
        </w:rPr>
      </w:pPr>
      <w:r w:rsidRPr="0053653B">
        <w:rPr>
          <w:rFonts w:eastAsia="Times New Roman" w:cstheme="minorHAnsi"/>
          <w:color w:val="000000"/>
          <w:sz w:val="24"/>
          <w:szCs w:val="24"/>
          <w:lang w:eastAsia="fr-FR"/>
        </w:rPr>
        <w:t>Le vérin A revient à sa position de repos ;</w:t>
      </w:r>
    </w:p>
    <w:p w:rsidR="00B67514" w:rsidRPr="0053653B" w:rsidRDefault="00B67514" w:rsidP="00B67514">
      <w:pPr>
        <w:pStyle w:val="Paragraphedeliste"/>
        <w:numPr>
          <w:ilvl w:val="0"/>
          <w:numId w:val="7"/>
        </w:numPr>
        <w:rPr>
          <w:rFonts w:cstheme="minorHAnsi"/>
          <w:sz w:val="24"/>
          <w:szCs w:val="24"/>
        </w:rPr>
      </w:pPr>
      <w:r w:rsidRPr="0053653B">
        <w:rPr>
          <w:rFonts w:eastAsia="Times New Roman" w:cstheme="minorHAnsi"/>
          <w:color w:val="000000"/>
          <w:sz w:val="24"/>
          <w:szCs w:val="24"/>
          <w:lang w:eastAsia="fr-FR"/>
        </w:rPr>
        <w:t>L’opérateur retire la pièce ;</w:t>
      </w:r>
    </w:p>
    <w:p w:rsidR="00B67514" w:rsidRPr="0053653B" w:rsidRDefault="00B67514" w:rsidP="00B67514">
      <w:pPr>
        <w:pStyle w:val="Paragraphedeliste"/>
        <w:numPr>
          <w:ilvl w:val="0"/>
          <w:numId w:val="7"/>
        </w:numPr>
        <w:rPr>
          <w:rFonts w:cstheme="minorHAnsi"/>
          <w:sz w:val="24"/>
          <w:szCs w:val="24"/>
        </w:rPr>
      </w:pPr>
      <w:r w:rsidRPr="0053653B">
        <w:rPr>
          <w:rFonts w:eastAsia="Times New Roman" w:cstheme="minorHAnsi"/>
          <w:color w:val="000000"/>
          <w:sz w:val="24"/>
          <w:szCs w:val="24"/>
          <w:lang w:eastAsia="fr-FR"/>
        </w:rPr>
        <w:t>Le voyant V n’est allumé que si le vérin A est dans sa position de repos</w:t>
      </w:r>
    </w:p>
    <w:p w:rsidR="00B67514" w:rsidRDefault="00B67514" w:rsidP="00B67514">
      <w:pPr>
        <w:spacing w:after="0"/>
        <w:rPr>
          <w:rFonts w:cstheme="minorHAnsi"/>
          <w:b/>
          <w:bCs/>
          <w:color w:val="000000"/>
          <w:sz w:val="24"/>
          <w:szCs w:val="24"/>
        </w:rPr>
      </w:pPr>
    </w:p>
    <w:p w:rsidR="00B67514" w:rsidRDefault="00B67514" w:rsidP="00B67514">
      <w:pPr>
        <w:spacing w:after="0"/>
        <w:rPr>
          <w:rFonts w:cstheme="minorHAnsi"/>
          <w:b/>
          <w:bCs/>
          <w:color w:val="000000"/>
          <w:sz w:val="24"/>
          <w:szCs w:val="24"/>
        </w:rPr>
      </w:pPr>
    </w:p>
    <w:p w:rsidR="00B67514" w:rsidRDefault="00B67514" w:rsidP="00B67514">
      <w:pPr>
        <w:spacing w:after="0"/>
        <w:rPr>
          <w:rFonts w:cstheme="minorHAnsi"/>
          <w:b/>
          <w:bCs/>
          <w:color w:val="000000"/>
          <w:sz w:val="24"/>
          <w:szCs w:val="24"/>
        </w:rPr>
      </w:pPr>
    </w:p>
    <w:p w:rsidR="00B67514" w:rsidRPr="00E859F5" w:rsidRDefault="00B67514" w:rsidP="00B67514">
      <w:pPr>
        <w:spacing w:after="0"/>
        <w:rPr>
          <w:rFonts w:cstheme="minorHAnsi"/>
          <w:b/>
          <w:bCs/>
          <w:color w:val="000000"/>
          <w:sz w:val="24"/>
          <w:szCs w:val="24"/>
        </w:rPr>
      </w:pPr>
      <w:r w:rsidRPr="00E859F5">
        <w:rPr>
          <w:rFonts w:cstheme="minorHAnsi"/>
          <w:b/>
          <w:bCs/>
          <w:color w:val="000000"/>
          <w:sz w:val="24"/>
          <w:szCs w:val="24"/>
        </w:rPr>
        <w:lastRenderedPageBreak/>
        <w:t>Grafcet de niveau 1 du système de marquage :</w:t>
      </w:r>
    </w:p>
    <w:p w:rsidR="00B67514" w:rsidRPr="00765F76" w:rsidRDefault="00B67514" w:rsidP="00B67514">
      <w:pPr>
        <w:rPr>
          <w:rFonts w:cstheme="minorHAnsi"/>
          <w:b/>
          <w:bCs/>
          <w:color w:val="000000"/>
          <w:sz w:val="24"/>
          <w:szCs w:val="24"/>
        </w:rPr>
      </w:pPr>
      <w:r w:rsidRPr="00E859F5">
        <w:rPr>
          <w:rFonts w:cstheme="minorHAnsi"/>
          <w:color w:val="000000"/>
          <w:sz w:val="24"/>
          <w:szCs w:val="24"/>
        </w:rPr>
        <w:t>- Les différentes étapes</w:t>
      </w:r>
      <w:r w:rsidRPr="00765F76">
        <w:rPr>
          <w:rFonts w:cstheme="minorHAnsi"/>
          <w:color w:val="000000"/>
          <w:sz w:val="24"/>
          <w:szCs w:val="24"/>
        </w:rPr>
        <w:t xml:space="preserve"> du fonctionnement de l’automatisme</w:t>
      </w:r>
      <w:r>
        <w:rPr>
          <w:rFonts w:cstheme="minorHAnsi"/>
          <w:color w:val="000000"/>
          <w:sz w:val="24"/>
          <w:szCs w:val="24"/>
        </w:rPr>
        <w:t xml:space="preserve"> et </w:t>
      </w:r>
      <w:r w:rsidRPr="00765F76">
        <w:rPr>
          <w:rFonts w:cstheme="minorHAnsi"/>
          <w:color w:val="000000"/>
          <w:sz w:val="24"/>
          <w:szCs w:val="24"/>
        </w:rPr>
        <w:t xml:space="preserve"> les actions qui leur</w:t>
      </w:r>
      <w:r>
        <w:rPr>
          <w:rFonts w:cstheme="minorHAnsi"/>
          <w:color w:val="000000"/>
          <w:sz w:val="24"/>
          <w:szCs w:val="24"/>
        </w:rPr>
        <w:t xml:space="preserve"> </w:t>
      </w:r>
      <w:r w:rsidRPr="00765F76">
        <w:rPr>
          <w:rFonts w:cstheme="minorHAnsi"/>
          <w:color w:val="000000"/>
          <w:sz w:val="24"/>
          <w:szCs w:val="24"/>
        </w:rPr>
        <w:t>sont associées.</w:t>
      </w:r>
      <w:r w:rsidRPr="00765F76">
        <w:rPr>
          <w:rFonts w:cstheme="minorHAnsi"/>
          <w:color w:val="000000"/>
          <w:sz w:val="24"/>
          <w:szCs w:val="24"/>
        </w:rPr>
        <w:br/>
        <w:t>- Les transitions et leurs réceptivités (informations) associées.</w:t>
      </w:r>
      <w:r w:rsidRPr="00765F76">
        <w:rPr>
          <w:rFonts w:cstheme="minorHAnsi"/>
          <w:color w:val="000000"/>
          <w:sz w:val="24"/>
          <w:szCs w:val="24"/>
        </w:rPr>
        <w:br/>
        <w:t>- Les liaisons d’étape à transition et de transition à étape</w:t>
      </w:r>
      <w:r>
        <w:rPr>
          <w:rFonts w:cstheme="minorHAnsi"/>
          <w:color w:val="000000"/>
          <w:sz w:val="24"/>
          <w:szCs w:val="24"/>
        </w:rPr>
        <w:t>.</w:t>
      </w:r>
    </w:p>
    <w:p w:rsidR="00B67514" w:rsidRPr="00765F76" w:rsidRDefault="00B67514" w:rsidP="00B67514">
      <w:pPr>
        <w:jc w:val="center"/>
        <w:rPr>
          <w:rFonts w:cstheme="minorHAnsi"/>
          <w:b/>
          <w:bCs/>
        </w:rPr>
      </w:pPr>
      <w:r w:rsidRPr="00765F76">
        <w:rPr>
          <w:rFonts w:cstheme="minorHAnsi"/>
          <w:b/>
          <w:bCs/>
          <w:noProof/>
          <w:lang w:eastAsia="fr-FR"/>
        </w:rPr>
        <w:drawing>
          <wp:inline distT="0" distB="0" distL="0" distR="0" wp14:anchorId="35E9FF62" wp14:editId="6CF71B34">
            <wp:extent cx="2204299" cy="3088257"/>
            <wp:effectExtent l="19050" t="0" r="5501" b="0"/>
            <wp:docPr id="17"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a:srcRect/>
                    <a:stretch>
                      <a:fillRect/>
                    </a:stretch>
                  </pic:blipFill>
                  <pic:spPr bwMode="auto">
                    <a:xfrm>
                      <a:off x="0" y="0"/>
                      <a:ext cx="2210416" cy="3096828"/>
                    </a:xfrm>
                    <a:prstGeom prst="rect">
                      <a:avLst/>
                    </a:prstGeom>
                    <a:noFill/>
                    <a:ln w="9525">
                      <a:noFill/>
                      <a:miter lim="800000"/>
                      <a:headEnd/>
                      <a:tailEnd/>
                    </a:ln>
                  </pic:spPr>
                </pic:pic>
              </a:graphicData>
            </a:graphic>
          </wp:inline>
        </w:drawing>
      </w:r>
    </w:p>
    <w:p w:rsidR="00B67514" w:rsidRPr="00765F76" w:rsidRDefault="00B67514" w:rsidP="00B67514">
      <w:pPr>
        <w:spacing w:after="0"/>
        <w:rPr>
          <w:rFonts w:cstheme="minorHAnsi"/>
          <w:b/>
          <w:bCs/>
          <w:color w:val="000000"/>
          <w:sz w:val="24"/>
          <w:szCs w:val="24"/>
        </w:rPr>
      </w:pPr>
      <w:r w:rsidRPr="00765F76">
        <w:rPr>
          <w:rFonts w:cstheme="minorHAnsi"/>
          <w:b/>
          <w:bCs/>
          <w:color w:val="000000"/>
          <w:sz w:val="24"/>
          <w:szCs w:val="24"/>
        </w:rPr>
        <w:t>Grafcet de niveau 2 du système de marquage :</w:t>
      </w:r>
    </w:p>
    <w:p w:rsidR="00B67514" w:rsidRPr="00765F76" w:rsidRDefault="00B67514" w:rsidP="00B67514">
      <w:pPr>
        <w:rPr>
          <w:rFonts w:cstheme="minorHAnsi"/>
          <w:color w:val="000000"/>
          <w:sz w:val="24"/>
          <w:szCs w:val="24"/>
        </w:rPr>
      </w:pPr>
      <w:r w:rsidRPr="00765F76">
        <w:rPr>
          <w:rFonts w:cstheme="minorHAnsi"/>
          <w:color w:val="000000"/>
          <w:sz w:val="24"/>
          <w:szCs w:val="24"/>
        </w:rPr>
        <w:t>-</w:t>
      </w:r>
      <w:r w:rsidRPr="00765F76">
        <w:rPr>
          <w:rFonts w:cstheme="minorHAnsi"/>
          <w:b/>
          <w:bCs/>
          <w:color w:val="000000"/>
          <w:sz w:val="24"/>
          <w:szCs w:val="24"/>
        </w:rPr>
        <w:t xml:space="preserve"> </w:t>
      </w:r>
      <w:r w:rsidRPr="00765F76">
        <w:rPr>
          <w:rFonts w:cstheme="minorHAnsi"/>
          <w:color w:val="000000"/>
          <w:sz w:val="24"/>
          <w:szCs w:val="24"/>
        </w:rPr>
        <w:t xml:space="preserve"> Mise en place manuelle de la matière par un opérateur. Un voyant vert est allumé pendant ce</w:t>
      </w:r>
      <w:r>
        <w:rPr>
          <w:rFonts w:cstheme="minorHAnsi"/>
          <w:color w:val="000000"/>
          <w:sz w:val="24"/>
          <w:szCs w:val="24"/>
        </w:rPr>
        <w:t xml:space="preserve"> </w:t>
      </w:r>
      <w:r w:rsidRPr="00765F76">
        <w:rPr>
          <w:rFonts w:cstheme="minorHAnsi"/>
          <w:color w:val="000000"/>
          <w:sz w:val="24"/>
          <w:szCs w:val="24"/>
        </w:rPr>
        <w:t>temps-là. Ensuite, l’opérateur autorise le départ d’un cycle d’opérations en appuyant sur un bouton</w:t>
      </w:r>
      <w:r w:rsidRPr="00765F76">
        <w:rPr>
          <w:rFonts w:cstheme="minorHAnsi"/>
          <w:color w:val="000000"/>
          <w:sz w:val="24"/>
          <w:szCs w:val="24"/>
        </w:rPr>
        <w:br/>
        <w:t xml:space="preserve">poussoir </w:t>
      </w:r>
      <w:proofErr w:type="spellStart"/>
      <w:r w:rsidRPr="00765F76">
        <w:rPr>
          <w:rFonts w:cstheme="minorHAnsi"/>
          <w:color w:val="000000"/>
          <w:sz w:val="24"/>
          <w:szCs w:val="24"/>
        </w:rPr>
        <w:t>Dcy</w:t>
      </w:r>
      <w:proofErr w:type="spellEnd"/>
      <w:r w:rsidRPr="00765F76">
        <w:rPr>
          <w:rFonts w:cstheme="minorHAnsi"/>
          <w:color w:val="000000"/>
          <w:sz w:val="24"/>
          <w:szCs w:val="24"/>
        </w:rPr>
        <w:t xml:space="preserve"> (départ cycle).</w:t>
      </w:r>
      <w:r w:rsidRPr="00765F76">
        <w:rPr>
          <w:rFonts w:cstheme="minorHAnsi"/>
          <w:color w:val="000000"/>
          <w:sz w:val="24"/>
          <w:szCs w:val="24"/>
        </w:rPr>
        <w:br/>
        <w:t>- Les mouvements du poussoir (A+ et A-) et du poinçon (B+ et B-) sont réalisés par des vérins</w:t>
      </w:r>
      <w:r w:rsidRPr="00765F76">
        <w:rPr>
          <w:rFonts w:cstheme="minorHAnsi"/>
          <w:color w:val="000000"/>
          <w:sz w:val="24"/>
          <w:szCs w:val="24"/>
        </w:rPr>
        <w:br/>
        <w:t>pneumatiques à double effet. Les positions de sortie et de recul sont détectées par des capteurs de</w:t>
      </w:r>
      <w:r w:rsidRPr="00765F76">
        <w:rPr>
          <w:rFonts w:cstheme="minorHAnsi"/>
          <w:color w:val="000000"/>
          <w:sz w:val="24"/>
          <w:szCs w:val="24"/>
        </w:rPr>
        <w:br/>
        <w:t>magnétiques a0, a1, b1, b0.</w:t>
      </w:r>
      <w:r w:rsidRPr="00765F76">
        <w:rPr>
          <w:rFonts w:cstheme="minorHAnsi"/>
          <w:color w:val="000000"/>
          <w:sz w:val="24"/>
          <w:szCs w:val="24"/>
        </w:rPr>
        <w:br/>
        <w:t>- La récupération de la pièce est manuelle.</w:t>
      </w:r>
    </w:p>
    <w:p w:rsidR="00B67514" w:rsidRDefault="00B67514" w:rsidP="00B67514">
      <w:pPr>
        <w:jc w:val="center"/>
        <w:rPr>
          <w:rFonts w:cstheme="minorHAnsi"/>
        </w:rPr>
      </w:pPr>
      <w:r w:rsidRPr="00765F76">
        <w:rPr>
          <w:rFonts w:cstheme="minorHAnsi"/>
          <w:noProof/>
          <w:lang w:eastAsia="fr-FR"/>
        </w:rPr>
        <w:drawing>
          <wp:inline distT="0" distB="0" distL="0" distR="0" wp14:anchorId="731F8F14" wp14:editId="1CC0F924">
            <wp:extent cx="1989908" cy="3269411"/>
            <wp:effectExtent l="19050" t="0" r="0" b="0"/>
            <wp:docPr id="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srcRect/>
                    <a:stretch>
                      <a:fillRect/>
                    </a:stretch>
                  </pic:blipFill>
                  <pic:spPr bwMode="auto">
                    <a:xfrm>
                      <a:off x="0" y="0"/>
                      <a:ext cx="1995635" cy="3278821"/>
                    </a:xfrm>
                    <a:prstGeom prst="rect">
                      <a:avLst/>
                    </a:prstGeom>
                    <a:noFill/>
                    <a:ln w="9525">
                      <a:noFill/>
                      <a:miter lim="800000"/>
                      <a:headEnd/>
                      <a:tailEnd/>
                    </a:ln>
                  </pic:spPr>
                </pic:pic>
              </a:graphicData>
            </a:graphic>
          </wp:inline>
        </w:drawing>
      </w:r>
    </w:p>
    <w:p w:rsidR="00B67514" w:rsidRPr="00D04A68" w:rsidRDefault="00B67514" w:rsidP="00B67514">
      <w:pPr>
        <w:pStyle w:val="Titre2"/>
        <w:rPr>
          <w:rFonts w:asciiTheme="minorHAnsi" w:eastAsia="Times New Roman" w:hAnsiTheme="minorHAnsi" w:cstheme="minorHAnsi"/>
          <w:sz w:val="24"/>
          <w:szCs w:val="24"/>
          <w:lang w:eastAsia="fr-FR"/>
        </w:rPr>
      </w:pPr>
      <w:r w:rsidRPr="00765F76">
        <w:rPr>
          <w:rFonts w:asciiTheme="minorHAnsi" w:eastAsia="Times New Roman" w:hAnsiTheme="minorHAnsi" w:cstheme="minorHAnsi"/>
          <w:lang w:eastAsia="fr-FR"/>
        </w:rPr>
        <w:lastRenderedPageBreak/>
        <w:t xml:space="preserve">5/ Structures de </w:t>
      </w:r>
      <w:r w:rsidRPr="00D04A68">
        <w:rPr>
          <w:rFonts w:asciiTheme="minorHAnsi" w:eastAsia="Times New Roman" w:hAnsiTheme="minorHAnsi" w:cstheme="minorHAnsi"/>
          <w:lang w:eastAsia="fr-FR"/>
        </w:rPr>
        <w:t>base du GRAFCET :</w:t>
      </w:r>
    </w:p>
    <w:p w:rsidR="00B67514" w:rsidRPr="00F10C28" w:rsidRDefault="00B67514" w:rsidP="00B67514">
      <w:pPr>
        <w:rPr>
          <w:rFonts w:cstheme="minorHAnsi"/>
          <w:color w:val="000000"/>
          <w:sz w:val="24"/>
          <w:szCs w:val="24"/>
        </w:rPr>
      </w:pPr>
      <w:r w:rsidRPr="00D04A68">
        <w:rPr>
          <w:rFonts w:cstheme="minorHAnsi"/>
          <w:b/>
          <w:bCs/>
          <w:sz w:val="24"/>
          <w:szCs w:val="24"/>
        </w:rPr>
        <w:t xml:space="preserve">5.1 </w:t>
      </w:r>
      <w:r w:rsidRPr="00D04A68">
        <w:rPr>
          <w:rFonts w:cstheme="minorHAnsi"/>
          <w:b/>
          <w:bCs/>
          <w:color w:val="000000"/>
          <w:sz w:val="24"/>
          <w:szCs w:val="24"/>
        </w:rPr>
        <w:t xml:space="preserve">Séquence unique : </w:t>
      </w:r>
      <w:r w:rsidRPr="00D04A68">
        <w:rPr>
          <w:rFonts w:cstheme="minorHAnsi"/>
          <w:color w:val="000000"/>
          <w:sz w:val="24"/>
          <w:szCs w:val="24"/>
        </w:rPr>
        <w:t>une séquence unique, dite aussi linéaire, est composée d’une suite d’étapes</w:t>
      </w:r>
      <w:r w:rsidRPr="00D04A68">
        <w:rPr>
          <w:rFonts w:cstheme="minorHAnsi"/>
          <w:color w:val="000000"/>
          <w:sz w:val="24"/>
          <w:szCs w:val="24"/>
        </w:rPr>
        <w:br/>
      </w:r>
      <w:r w:rsidRPr="003C1A84">
        <w:rPr>
          <w:rFonts w:cstheme="minorHAnsi"/>
          <w:color w:val="000000"/>
          <w:sz w:val="24"/>
          <w:szCs w:val="24"/>
        </w:rPr>
        <w:t>pouvant être activées les unes après les autres. Chaque étape n’est suivie que par une seule</w:t>
      </w:r>
      <w:r>
        <w:rPr>
          <w:rFonts w:cstheme="minorHAnsi"/>
          <w:color w:val="000000"/>
          <w:sz w:val="24"/>
          <w:szCs w:val="24"/>
        </w:rPr>
        <w:t xml:space="preserve"> </w:t>
      </w:r>
      <w:r w:rsidRPr="003C1A84">
        <w:rPr>
          <w:rFonts w:cstheme="minorHAnsi"/>
          <w:color w:val="000000"/>
          <w:sz w:val="24"/>
          <w:szCs w:val="24"/>
        </w:rPr>
        <w:t xml:space="preserve">transition et </w:t>
      </w:r>
      <w:r w:rsidRPr="00F10C28">
        <w:rPr>
          <w:rFonts w:cstheme="minorHAnsi"/>
          <w:color w:val="000000"/>
          <w:sz w:val="24"/>
          <w:szCs w:val="24"/>
        </w:rPr>
        <w:t>chaque transition n’est validée que par une seule étape</w:t>
      </w:r>
      <w:r>
        <w:rPr>
          <w:rFonts w:cstheme="minorHAnsi"/>
          <w:color w:val="000000"/>
          <w:sz w:val="24"/>
          <w:szCs w:val="24"/>
        </w:rPr>
        <w:t xml:space="preserve"> (l’exemple précédant)</w:t>
      </w:r>
      <w:r w:rsidRPr="00F10C28">
        <w:rPr>
          <w:rFonts w:cstheme="minorHAnsi"/>
          <w:color w:val="000000"/>
          <w:sz w:val="24"/>
          <w:szCs w:val="24"/>
        </w:rPr>
        <w:t>.</w:t>
      </w:r>
    </w:p>
    <w:p w:rsidR="00B67514" w:rsidRDefault="00B67514" w:rsidP="00B67514">
      <w:pPr>
        <w:rPr>
          <w:rFonts w:cstheme="minorHAnsi"/>
          <w:sz w:val="24"/>
          <w:szCs w:val="24"/>
        </w:rPr>
      </w:pPr>
      <w:r w:rsidRPr="00F10C28">
        <w:rPr>
          <w:rFonts w:cstheme="minorHAnsi"/>
          <w:b/>
          <w:bCs/>
          <w:color w:val="000000"/>
          <w:sz w:val="24"/>
          <w:szCs w:val="24"/>
        </w:rPr>
        <w:t>5.2 Sélection de séquence</w:t>
      </w:r>
      <w:r w:rsidRPr="00F10C28">
        <w:rPr>
          <w:rFonts w:cstheme="minorHAnsi"/>
          <w:sz w:val="24"/>
          <w:szCs w:val="24"/>
        </w:rPr>
        <w:t xml:space="preserve"> </w:t>
      </w:r>
      <w:r w:rsidRPr="00F10C28">
        <w:rPr>
          <w:rFonts w:cstheme="minorHAnsi"/>
          <w:b/>
          <w:bCs/>
          <w:color w:val="000000"/>
          <w:sz w:val="24"/>
          <w:szCs w:val="24"/>
        </w:rPr>
        <w:t>(aiguillage</w:t>
      </w:r>
      <w:r w:rsidRPr="0078757C">
        <w:rPr>
          <w:rFonts w:cstheme="minorHAnsi"/>
          <w:b/>
          <w:bCs/>
          <w:color w:val="000000"/>
          <w:sz w:val="24"/>
          <w:szCs w:val="24"/>
        </w:rPr>
        <w:t>)</w:t>
      </w:r>
      <w:r w:rsidRPr="00F10C28">
        <w:rPr>
          <w:rFonts w:cstheme="minorHAnsi"/>
          <w:b/>
          <w:bCs/>
          <w:color w:val="000000"/>
          <w:sz w:val="24"/>
          <w:szCs w:val="24"/>
        </w:rPr>
        <w:t xml:space="preserve"> : </w:t>
      </w:r>
      <w:r w:rsidRPr="00F10C28">
        <w:rPr>
          <w:rFonts w:cstheme="minorHAnsi"/>
          <w:color w:val="000000"/>
          <w:sz w:val="24"/>
          <w:szCs w:val="24"/>
        </w:rPr>
        <w:t xml:space="preserve">elle permet de sélectionner une séquence à partir d’une ou de </w:t>
      </w:r>
      <w:r w:rsidRPr="000D6E57">
        <w:rPr>
          <w:rFonts w:cstheme="minorHAnsi"/>
          <w:sz w:val="24"/>
          <w:szCs w:val="24"/>
        </w:rPr>
        <w:t>plusieurs étapes. Pour obtenir une sélection exclusive, il est nécessaire de s’assurer que toutes les réceptivités associées aux transitions soient exclusives, c’est à dire qu’elles ne puissent pas être vraies en même temps.</w:t>
      </w:r>
      <w:r>
        <w:rPr>
          <w:rFonts w:cstheme="minorHAnsi"/>
          <w:sz w:val="24"/>
          <w:szCs w:val="24"/>
        </w:rPr>
        <w:t xml:space="preserve">                </w:t>
      </w:r>
    </w:p>
    <w:p w:rsidR="00B67514" w:rsidRDefault="00B67514" w:rsidP="00B67514">
      <w:pPr>
        <w:spacing w:after="0"/>
        <w:rPr>
          <w:rFonts w:cstheme="minorHAnsi"/>
          <w:sz w:val="24"/>
          <w:szCs w:val="24"/>
        </w:rPr>
      </w:pPr>
      <w:r>
        <w:rPr>
          <w:rFonts w:cstheme="minorHAnsi"/>
          <w:b/>
          <w:bCs/>
          <w:sz w:val="24"/>
          <w:szCs w:val="24"/>
        </w:rPr>
        <w:t xml:space="preserve">5.2.1 </w:t>
      </w:r>
      <w:r w:rsidRPr="000D6E57">
        <w:rPr>
          <w:rFonts w:cstheme="minorHAnsi"/>
          <w:b/>
          <w:bCs/>
          <w:sz w:val="24"/>
          <w:szCs w:val="24"/>
        </w:rPr>
        <w:t xml:space="preserve">Divergence en OU </w:t>
      </w:r>
      <w:r w:rsidRPr="000D6E57">
        <w:rPr>
          <w:rFonts w:cstheme="minorHAnsi"/>
          <w:sz w:val="24"/>
          <w:szCs w:val="24"/>
        </w:rPr>
        <w:t xml:space="preserve">: l'évolution du système vers une branche dépend des réceptivités associées </w:t>
      </w:r>
      <w:r w:rsidRPr="00727C5C">
        <w:rPr>
          <w:rFonts w:cstheme="minorHAnsi"/>
          <w:sz w:val="24"/>
          <w:szCs w:val="24"/>
        </w:rPr>
        <w:t>aux transitions.</w:t>
      </w:r>
    </w:p>
    <w:p w:rsidR="00B67514" w:rsidRPr="00727C5C" w:rsidRDefault="00B67514" w:rsidP="00B67514">
      <w:pPr>
        <w:spacing w:after="0"/>
        <w:rPr>
          <w:rFonts w:cstheme="minorHAnsi"/>
          <w:sz w:val="24"/>
          <w:szCs w:val="24"/>
        </w:rPr>
      </w:pPr>
      <w:r>
        <w:rPr>
          <w:rFonts w:cstheme="minorHAnsi"/>
          <w:b/>
          <w:bCs/>
          <w:sz w:val="24"/>
          <w:szCs w:val="24"/>
        </w:rPr>
        <w:t xml:space="preserve">5.2.2 </w:t>
      </w:r>
      <w:r w:rsidRPr="00727C5C">
        <w:rPr>
          <w:rFonts w:cstheme="minorHAnsi"/>
          <w:b/>
          <w:bCs/>
          <w:sz w:val="24"/>
          <w:szCs w:val="24"/>
        </w:rPr>
        <w:t xml:space="preserve">Convergence en OU </w:t>
      </w:r>
      <w:r w:rsidRPr="00727C5C">
        <w:rPr>
          <w:rFonts w:cstheme="minorHAnsi"/>
          <w:sz w:val="24"/>
          <w:szCs w:val="24"/>
        </w:rPr>
        <w:t xml:space="preserve">: </w:t>
      </w:r>
      <w:r w:rsidRPr="005F7252">
        <w:rPr>
          <w:rFonts w:cstheme="minorHAnsi"/>
          <w:sz w:val="24"/>
          <w:szCs w:val="24"/>
        </w:rPr>
        <w:t>après l'évolution dans une branche, il y a convergence vers une étape commune</w:t>
      </w:r>
      <w:r w:rsidRPr="005F7252">
        <w:rPr>
          <w:rFonts w:cstheme="minorHAnsi"/>
          <w:color w:val="000000"/>
          <w:sz w:val="24"/>
          <w:szCs w:val="24"/>
        </w:rPr>
        <w:t xml:space="preserve"> à travers différentes transitions.</w:t>
      </w:r>
    </w:p>
    <w:p w:rsidR="00B67514" w:rsidRPr="002E5796" w:rsidRDefault="00B67514" w:rsidP="00B67514">
      <w:pPr>
        <w:autoSpaceDE w:val="0"/>
        <w:autoSpaceDN w:val="0"/>
        <w:adjustRightInd w:val="0"/>
        <w:spacing w:after="0" w:line="240" w:lineRule="auto"/>
        <w:rPr>
          <w:rFonts w:cstheme="minorHAnsi"/>
          <w:color w:val="000000"/>
          <w:sz w:val="24"/>
          <w:szCs w:val="24"/>
        </w:rPr>
      </w:pPr>
      <w:r>
        <w:rPr>
          <w:rFonts w:cstheme="minorHAnsi"/>
          <w:b/>
          <w:bCs/>
          <w:color w:val="000000"/>
          <w:sz w:val="24"/>
          <w:szCs w:val="24"/>
        </w:rPr>
        <w:t xml:space="preserve">5.2.3 </w:t>
      </w:r>
      <w:r w:rsidRPr="00727C5C">
        <w:rPr>
          <w:rFonts w:cstheme="minorHAnsi"/>
          <w:b/>
          <w:bCs/>
          <w:color w:val="000000"/>
          <w:sz w:val="24"/>
          <w:szCs w:val="24"/>
        </w:rPr>
        <w:t xml:space="preserve">Saut d’étapes : </w:t>
      </w:r>
      <w:r w:rsidRPr="00727C5C">
        <w:rPr>
          <w:rFonts w:cstheme="minorHAnsi"/>
          <w:color w:val="000000"/>
          <w:sz w:val="24"/>
          <w:szCs w:val="24"/>
        </w:rPr>
        <w:t xml:space="preserve">le saut </w:t>
      </w:r>
      <w:r w:rsidRPr="002E5796">
        <w:rPr>
          <w:rFonts w:cstheme="minorHAnsi"/>
          <w:color w:val="000000"/>
          <w:sz w:val="24"/>
          <w:szCs w:val="24"/>
        </w:rPr>
        <w:t xml:space="preserve">d’étapes permet de sauter une ou plusieurs étapes </w:t>
      </w:r>
      <w:r w:rsidRPr="002E5796">
        <w:rPr>
          <w:rFonts w:cstheme="minorHAnsi"/>
          <w:sz w:val="24"/>
          <w:szCs w:val="24"/>
        </w:rPr>
        <w:t>lorsque les actions associées à ces étapes deviennent inutiles.</w:t>
      </w:r>
    </w:p>
    <w:p w:rsidR="00B67514" w:rsidRDefault="00B67514" w:rsidP="00B67514">
      <w:pPr>
        <w:rPr>
          <w:rFonts w:cstheme="minorHAnsi"/>
          <w:sz w:val="24"/>
          <w:szCs w:val="24"/>
        </w:rPr>
      </w:pPr>
      <w:r w:rsidRPr="002E5796">
        <w:rPr>
          <w:rFonts w:cstheme="minorHAnsi"/>
          <w:b/>
          <w:bCs/>
          <w:color w:val="000000"/>
          <w:sz w:val="24"/>
          <w:szCs w:val="24"/>
        </w:rPr>
        <w:t>5.2.</w:t>
      </w:r>
      <w:r>
        <w:rPr>
          <w:rFonts w:cstheme="minorHAnsi"/>
          <w:b/>
          <w:bCs/>
          <w:color w:val="000000"/>
          <w:sz w:val="24"/>
          <w:szCs w:val="24"/>
        </w:rPr>
        <w:t>4</w:t>
      </w:r>
      <w:r w:rsidRPr="002E5796">
        <w:rPr>
          <w:rFonts w:cstheme="minorHAnsi"/>
          <w:b/>
          <w:bCs/>
          <w:color w:val="000000"/>
          <w:sz w:val="24"/>
          <w:szCs w:val="24"/>
        </w:rPr>
        <w:t xml:space="preserve">  Reprise de séquences : </w:t>
      </w:r>
      <w:r w:rsidRPr="002E5796">
        <w:rPr>
          <w:rFonts w:cstheme="minorHAnsi"/>
          <w:color w:val="000000"/>
          <w:sz w:val="24"/>
          <w:szCs w:val="24"/>
        </w:rPr>
        <w:t>permet de repre</w:t>
      </w:r>
      <w:r w:rsidRPr="00BE0482">
        <w:rPr>
          <w:rFonts w:cstheme="minorHAnsi"/>
          <w:color w:val="000000"/>
          <w:sz w:val="24"/>
          <w:szCs w:val="24"/>
        </w:rPr>
        <w:t xml:space="preserve">ndre </w:t>
      </w:r>
      <w:r w:rsidRPr="002E5796">
        <w:rPr>
          <w:rFonts w:cstheme="minorHAnsi"/>
          <w:color w:val="000000"/>
          <w:sz w:val="24"/>
          <w:szCs w:val="24"/>
        </w:rPr>
        <w:t>plusieurs fois la même séquence</w:t>
      </w:r>
      <w:r w:rsidRPr="002E5796">
        <w:rPr>
          <w:rFonts w:cstheme="minorHAnsi"/>
          <w:sz w:val="24"/>
          <w:szCs w:val="24"/>
        </w:rPr>
        <w:t xml:space="preserve"> tant qu’une condition n’est pas obtenue.</w:t>
      </w:r>
    </w:p>
    <w:p w:rsidR="00B67514" w:rsidRDefault="00B67514" w:rsidP="00B67514">
      <w:pPr>
        <w:jc w:val="center"/>
        <w:rPr>
          <w:rFonts w:cstheme="minorHAnsi"/>
          <w:sz w:val="24"/>
          <w:szCs w:val="24"/>
        </w:rPr>
      </w:pPr>
      <w:r>
        <w:rPr>
          <w:noProof/>
          <w:lang w:eastAsia="fr-FR"/>
        </w:rPr>
        <w:drawing>
          <wp:inline distT="0" distB="0" distL="0" distR="0" wp14:anchorId="0544527E" wp14:editId="291D57C2">
            <wp:extent cx="3950899" cy="3217304"/>
            <wp:effectExtent l="0" t="0" r="0" b="2540"/>
            <wp:docPr id="36" name="Image 36" descr="C:\Users\pc\AppData\Local\Microsoft\Windows\Temporary Internet Files\Content.Word\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c\AppData\Local\Microsoft\Windows\Temporary Internet Files\Content.Word\23.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950681" cy="3217127"/>
                    </a:xfrm>
                    <a:prstGeom prst="rect">
                      <a:avLst/>
                    </a:prstGeom>
                    <a:noFill/>
                    <a:ln>
                      <a:noFill/>
                    </a:ln>
                  </pic:spPr>
                </pic:pic>
              </a:graphicData>
            </a:graphic>
          </wp:inline>
        </w:drawing>
      </w:r>
    </w:p>
    <w:p w:rsidR="00B67514" w:rsidRPr="00012415" w:rsidRDefault="00B67514" w:rsidP="00B67514">
      <w:pPr>
        <w:rPr>
          <w:rFonts w:cstheme="minorHAnsi"/>
          <w:sz w:val="24"/>
          <w:szCs w:val="24"/>
        </w:rPr>
      </w:pPr>
      <w:r w:rsidRPr="00BE0482">
        <w:rPr>
          <w:rFonts w:cstheme="minorHAnsi"/>
          <w:b/>
          <w:bCs/>
          <w:color w:val="000000"/>
          <w:sz w:val="24"/>
          <w:szCs w:val="24"/>
        </w:rPr>
        <w:t xml:space="preserve">5.3 Séquences simultanées ou </w:t>
      </w:r>
      <w:r w:rsidRPr="00BE0482">
        <w:rPr>
          <w:rFonts w:cstheme="minorHAnsi"/>
          <w:b/>
          <w:bCs/>
          <w:sz w:val="24"/>
          <w:szCs w:val="24"/>
        </w:rPr>
        <w:t xml:space="preserve">fonctionnement parallèle: </w:t>
      </w:r>
      <w:r w:rsidRPr="00012415">
        <w:rPr>
          <w:rFonts w:cstheme="minorHAnsi"/>
          <w:sz w:val="24"/>
          <w:szCs w:val="24"/>
        </w:rPr>
        <w:t>lorsque le franchissement d’une transition conduit à activer plusieurs étapes, les séquences issues de ces étapes sont dites séquences</w:t>
      </w:r>
      <w:r>
        <w:rPr>
          <w:rFonts w:cstheme="minorHAnsi"/>
          <w:sz w:val="24"/>
          <w:szCs w:val="24"/>
        </w:rPr>
        <w:t xml:space="preserve"> </w:t>
      </w:r>
      <w:r w:rsidRPr="00012415">
        <w:rPr>
          <w:rFonts w:cstheme="minorHAnsi"/>
          <w:sz w:val="24"/>
          <w:szCs w:val="24"/>
        </w:rPr>
        <w:t>simultanées. Les évolutions des étapes actives dans chacune de ces séquences deviennent alors indépendantes.</w:t>
      </w:r>
    </w:p>
    <w:p w:rsidR="00B67514" w:rsidRPr="005D2CFF" w:rsidRDefault="00B67514" w:rsidP="00B67514">
      <w:pPr>
        <w:rPr>
          <w:rFonts w:cstheme="minorHAnsi"/>
          <w:sz w:val="24"/>
          <w:szCs w:val="24"/>
        </w:rPr>
      </w:pPr>
      <w:r w:rsidRPr="00012415">
        <w:rPr>
          <w:rFonts w:cstheme="minorHAnsi"/>
          <w:b/>
          <w:bCs/>
          <w:sz w:val="24"/>
          <w:szCs w:val="24"/>
        </w:rPr>
        <w:t xml:space="preserve"> </w:t>
      </w:r>
      <w:r w:rsidRPr="00012415">
        <w:rPr>
          <w:rFonts w:cstheme="minorHAnsi"/>
          <w:b/>
          <w:bCs/>
          <w:sz w:val="24"/>
          <w:szCs w:val="24"/>
        </w:rPr>
        <w:tab/>
        <w:t xml:space="preserve">Divergence en ET </w:t>
      </w:r>
      <w:r w:rsidRPr="00012415">
        <w:rPr>
          <w:rFonts w:cstheme="minorHAnsi"/>
          <w:sz w:val="24"/>
          <w:szCs w:val="24"/>
        </w:rPr>
        <w:t>: lorsque la transition h est franchie,</w:t>
      </w:r>
      <w:r w:rsidRPr="005A597C">
        <w:rPr>
          <w:rFonts w:cstheme="minorHAnsi"/>
          <w:sz w:val="24"/>
          <w:szCs w:val="24"/>
        </w:rPr>
        <w:t xml:space="preserve"> les étapes 1</w:t>
      </w:r>
      <w:r>
        <w:rPr>
          <w:rFonts w:cstheme="minorHAnsi"/>
          <w:sz w:val="24"/>
          <w:szCs w:val="24"/>
        </w:rPr>
        <w:t>0</w:t>
      </w:r>
      <w:r w:rsidRPr="005A597C">
        <w:rPr>
          <w:rFonts w:cstheme="minorHAnsi"/>
          <w:sz w:val="24"/>
          <w:szCs w:val="24"/>
        </w:rPr>
        <w:t xml:space="preserve"> et 2</w:t>
      </w:r>
      <w:r>
        <w:rPr>
          <w:rFonts w:cstheme="minorHAnsi"/>
          <w:sz w:val="24"/>
          <w:szCs w:val="24"/>
        </w:rPr>
        <w:t>0</w:t>
      </w:r>
      <w:r w:rsidRPr="005A597C">
        <w:rPr>
          <w:rFonts w:cstheme="minorHAnsi"/>
          <w:sz w:val="24"/>
          <w:szCs w:val="24"/>
        </w:rPr>
        <w:t xml:space="preserve"> sont actives.</w:t>
      </w:r>
      <w:r w:rsidRPr="005A597C">
        <w:rPr>
          <w:rFonts w:cstheme="minorHAnsi"/>
          <w:sz w:val="24"/>
          <w:szCs w:val="24"/>
        </w:rPr>
        <w:br/>
      </w:r>
      <w:r>
        <w:rPr>
          <w:rFonts w:cstheme="minorHAnsi"/>
          <w:b/>
          <w:bCs/>
          <w:sz w:val="24"/>
          <w:szCs w:val="24"/>
        </w:rPr>
        <w:t xml:space="preserve"> </w:t>
      </w:r>
      <w:r>
        <w:rPr>
          <w:rFonts w:cstheme="minorHAnsi"/>
          <w:b/>
          <w:bCs/>
          <w:sz w:val="24"/>
          <w:szCs w:val="24"/>
        </w:rPr>
        <w:tab/>
      </w:r>
      <w:r w:rsidRPr="005D2CFF">
        <w:rPr>
          <w:rFonts w:cstheme="minorHAnsi"/>
          <w:b/>
          <w:bCs/>
          <w:sz w:val="24"/>
          <w:szCs w:val="24"/>
        </w:rPr>
        <w:t xml:space="preserve">Convergence en ET </w:t>
      </w:r>
      <w:r w:rsidRPr="005D2CFF">
        <w:rPr>
          <w:rFonts w:cstheme="minorHAnsi"/>
          <w:sz w:val="24"/>
          <w:szCs w:val="24"/>
        </w:rPr>
        <w:t>: la transition f sera validée lorsque les étapes 17 et 24 seront actives. Si la réceptivité associée à cette transition est vraie, alors celle-ci est franchie et l’étape 5 sera active.</w:t>
      </w:r>
    </w:p>
    <w:p w:rsidR="00B67514" w:rsidRDefault="00B67514" w:rsidP="00B67514">
      <w:pPr>
        <w:jc w:val="center"/>
        <w:rPr>
          <w:rFonts w:cstheme="minorHAnsi"/>
          <w:sz w:val="24"/>
          <w:szCs w:val="24"/>
        </w:rPr>
      </w:pPr>
      <w:r>
        <w:rPr>
          <w:rFonts w:cstheme="minorHAnsi"/>
          <w:noProof/>
          <w:sz w:val="24"/>
          <w:szCs w:val="24"/>
          <w:lang w:eastAsia="fr-FR"/>
        </w:rPr>
        <w:lastRenderedPageBreak/>
        <w:drawing>
          <wp:inline distT="0" distB="0" distL="0" distR="0" wp14:anchorId="73CDB10C" wp14:editId="350E009D">
            <wp:extent cx="4358776" cy="1423359"/>
            <wp:effectExtent l="19050" t="0" r="3674" b="0"/>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9"/>
                    <a:srcRect/>
                    <a:stretch>
                      <a:fillRect/>
                    </a:stretch>
                  </pic:blipFill>
                  <pic:spPr bwMode="auto">
                    <a:xfrm>
                      <a:off x="0" y="0"/>
                      <a:ext cx="4360305" cy="1423858"/>
                    </a:xfrm>
                    <a:prstGeom prst="rect">
                      <a:avLst/>
                    </a:prstGeom>
                    <a:noFill/>
                    <a:ln w="9525">
                      <a:noFill/>
                      <a:miter lim="800000"/>
                      <a:headEnd/>
                      <a:tailEnd/>
                    </a:ln>
                  </pic:spPr>
                </pic:pic>
              </a:graphicData>
            </a:graphic>
          </wp:inline>
        </w:drawing>
      </w:r>
    </w:p>
    <w:p w:rsidR="00B67514" w:rsidRDefault="00B67514" w:rsidP="00B67514">
      <w:pPr>
        <w:rPr>
          <w:rFonts w:cstheme="minorHAnsi"/>
          <w:sz w:val="24"/>
          <w:szCs w:val="24"/>
        </w:rPr>
      </w:pPr>
      <w:r w:rsidRPr="00355B90">
        <w:rPr>
          <w:rFonts w:cstheme="minorHAnsi"/>
          <w:sz w:val="24"/>
          <w:szCs w:val="24"/>
        </w:rPr>
        <w:t>Les étapes finales de ces séquences simultanées sont souvent des étapes d’attente réciproque utilisées pour des objectifs de synchronisation. Elles seront désactivées simultanément par le franchissement d’une même transition. Cette désactivation simultanée d’étapes à l’aide d’une seule transition est appelée convergence en ET.</w:t>
      </w:r>
    </w:p>
    <w:p w:rsidR="00B67514" w:rsidRPr="00355B90" w:rsidRDefault="00B67514" w:rsidP="00B67514">
      <w:pPr>
        <w:pStyle w:val="Default"/>
        <w:rPr>
          <w:rFonts w:asciiTheme="minorHAnsi" w:hAnsiTheme="minorHAnsi" w:cstheme="minorHAnsi"/>
          <w:b/>
          <w:bCs/>
        </w:rPr>
      </w:pPr>
      <w:r w:rsidRPr="00355B90">
        <w:rPr>
          <w:rFonts w:asciiTheme="minorHAnsi" w:hAnsiTheme="minorHAnsi" w:cstheme="minorHAnsi"/>
          <w:b/>
          <w:bCs/>
        </w:rPr>
        <w:t xml:space="preserve">Exemples de séquences simultanées </w:t>
      </w:r>
    </w:p>
    <w:p w:rsidR="00B67514" w:rsidRDefault="00B67514" w:rsidP="00B67514">
      <w:pPr>
        <w:jc w:val="center"/>
        <w:rPr>
          <w:rFonts w:cstheme="minorHAnsi"/>
          <w:sz w:val="24"/>
          <w:szCs w:val="24"/>
        </w:rPr>
      </w:pPr>
      <w:r>
        <w:rPr>
          <w:noProof/>
          <w:lang w:eastAsia="fr-FR"/>
        </w:rPr>
        <w:drawing>
          <wp:inline distT="0" distB="0" distL="0" distR="0" wp14:anchorId="7E865787" wp14:editId="02D8D9FF">
            <wp:extent cx="3419061" cy="4444779"/>
            <wp:effectExtent l="0" t="0" r="0" b="0"/>
            <wp:docPr id="39" name="Image 39" descr="C:\Users\pc\AppData\Local\Microsoft\Windows\Temporary Internet Files\Content.Word\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c\AppData\Local\Microsoft\Windows\Temporary Internet Files\Content.Word\24.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422909" cy="4449781"/>
                    </a:xfrm>
                    <a:prstGeom prst="rect">
                      <a:avLst/>
                    </a:prstGeom>
                    <a:noFill/>
                    <a:ln>
                      <a:noFill/>
                    </a:ln>
                  </pic:spPr>
                </pic:pic>
              </a:graphicData>
            </a:graphic>
          </wp:inline>
        </w:drawing>
      </w:r>
    </w:p>
    <w:p w:rsidR="00B67514" w:rsidRPr="0037473E" w:rsidRDefault="00B67514" w:rsidP="00B67514">
      <w:pPr>
        <w:rPr>
          <w:rFonts w:cstheme="minorHAnsi"/>
          <w:sz w:val="24"/>
          <w:szCs w:val="24"/>
        </w:rPr>
      </w:pPr>
      <w:r w:rsidRPr="0037473E">
        <w:rPr>
          <w:sz w:val="24"/>
          <w:szCs w:val="24"/>
        </w:rPr>
        <w:t xml:space="preserve">L’étape 22 étant active, la réceptivité « p = 1 » provoque, par le franchissement de la transition 1, l’activation simultanée des étapes 23, 26 et 30 et la désactivation de l’étape 22. Les trois séquences (23-24-25, 26-27 et 30-31-32- 33) évoluent alors de façon parallèle et indépendante, et ce n’est que lorsque les étapes 25 et 27 sont actives avec la condition « j = 1 » que la transition 2 de fin de séquences simultanées pourra être franchie, conduisant alors à activer l’étape 28 et à désactiver les étapes </w:t>
      </w:r>
      <w:r>
        <w:rPr>
          <w:sz w:val="24"/>
          <w:szCs w:val="24"/>
        </w:rPr>
        <w:t>2</w:t>
      </w:r>
      <w:r w:rsidRPr="0037473E">
        <w:rPr>
          <w:sz w:val="24"/>
          <w:szCs w:val="24"/>
        </w:rPr>
        <w:t xml:space="preserve">5 et </w:t>
      </w:r>
      <w:r>
        <w:rPr>
          <w:sz w:val="24"/>
          <w:szCs w:val="24"/>
        </w:rPr>
        <w:t>2</w:t>
      </w:r>
      <w:r w:rsidRPr="0037473E">
        <w:rPr>
          <w:sz w:val="24"/>
          <w:szCs w:val="24"/>
        </w:rPr>
        <w:t>7. D’autre part, les étapes 29 et 33 simultanément actives provoqueront immédiatement le franchissement de la transition 3 activant l’étape 34 et désactivant les étapes 29, et 33. La réceptivité 3 étant toujours vraie.</w:t>
      </w:r>
    </w:p>
    <w:p w:rsidR="00B67514" w:rsidRDefault="00B67514" w:rsidP="00B67514">
      <w:pPr>
        <w:spacing w:after="0"/>
        <w:rPr>
          <w:rFonts w:cstheme="minorHAnsi"/>
          <w:sz w:val="24"/>
          <w:szCs w:val="24"/>
        </w:rPr>
      </w:pPr>
      <w:r w:rsidRPr="005D2CFF">
        <w:rPr>
          <w:rFonts w:cstheme="minorHAnsi"/>
          <w:b/>
          <w:bCs/>
          <w:sz w:val="24"/>
          <w:szCs w:val="24"/>
        </w:rPr>
        <w:lastRenderedPageBreak/>
        <w:t xml:space="preserve">REMARQUE </w:t>
      </w:r>
      <w:r w:rsidRPr="005D2CFF">
        <w:rPr>
          <w:rFonts w:cstheme="minorHAnsi"/>
          <w:sz w:val="24"/>
          <w:szCs w:val="24"/>
        </w:rPr>
        <w:t>:</w:t>
      </w:r>
    </w:p>
    <w:p w:rsidR="00B67514" w:rsidRDefault="00B67514" w:rsidP="00B67514">
      <w:pPr>
        <w:pStyle w:val="Paragraphedeliste"/>
        <w:numPr>
          <w:ilvl w:val="0"/>
          <w:numId w:val="8"/>
        </w:numPr>
        <w:spacing w:after="0"/>
        <w:rPr>
          <w:rFonts w:cstheme="minorHAnsi"/>
          <w:sz w:val="24"/>
          <w:szCs w:val="24"/>
        </w:rPr>
      </w:pPr>
      <w:r w:rsidRPr="004A7747">
        <w:rPr>
          <w:rFonts w:cstheme="minorHAnsi"/>
          <w:sz w:val="24"/>
          <w:szCs w:val="24"/>
        </w:rPr>
        <w:t>Le nombre de branches parallèles peut-être supérieur à 2.</w:t>
      </w:r>
    </w:p>
    <w:p w:rsidR="00B67514" w:rsidRDefault="00B67514" w:rsidP="00B67514">
      <w:pPr>
        <w:pStyle w:val="Paragraphedeliste"/>
        <w:numPr>
          <w:ilvl w:val="0"/>
          <w:numId w:val="8"/>
        </w:numPr>
        <w:spacing w:after="0"/>
        <w:rPr>
          <w:rFonts w:cstheme="minorHAnsi"/>
          <w:sz w:val="24"/>
          <w:szCs w:val="24"/>
        </w:rPr>
      </w:pPr>
      <w:r w:rsidRPr="004A7747">
        <w:rPr>
          <w:rFonts w:cstheme="minorHAnsi"/>
          <w:sz w:val="24"/>
          <w:szCs w:val="24"/>
        </w:rPr>
        <w:t>La réceptivité associée à la convergence peut-être de la forme = 1. Dans ce cas la transition est franchie dès qu'elle est active.</w:t>
      </w:r>
    </w:p>
    <w:p w:rsidR="00B67514" w:rsidRPr="00D770FF" w:rsidRDefault="00B67514" w:rsidP="00B67514">
      <w:pPr>
        <w:pStyle w:val="Paragraphedeliste"/>
        <w:numPr>
          <w:ilvl w:val="0"/>
          <w:numId w:val="8"/>
        </w:numPr>
        <w:spacing w:after="0"/>
        <w:rPr>
          <w:rFonts w:cstheme="minorHAnsi"/>
          <w:sz w:val="24"/>
          <w:szCs w:val="24"/>
        </w:rPr>
      </w:pPr>
      <w:r w:rsidRPr="001427D0">
        <w:rPr>
          <w:rFonts w:cstheme="minorHAnsi"/>
          <w:color w:val="000000"/>
          <w:sz w:val="24"/>
          <w:szCs w:val="24"/>
        </w:rPr>
        <w:t xml:space="preserve">En pratique, les </w:t>
      </w:r>
      <w:r w:rsidRPr="00D770FF">
        <w:rPr>
          <w:rFonts w:cstheme="minorHAnsi"/>
          <w:color w:val="000000"/>
          <w:sz w:val="24"/>
          <w:szCs w:val="24"/>
        </w:rPr>
        <w:t xml:space="preserve">étapes de fin d’une Séquences simultanées ne comportent pas d’actions. Les étapes sans actions permettent alors de synchroniser la fin des différents cycles </w:t>
      </w:r>
    </w:p>
    <w:p w:rsidR="00B67514" w:rsidRPr="00D770FF" w:rsidRDefault="00B67514" w:rsidP="00B67514">
      <w:pPr>
        <w:pStyle w:val="Paragraphedeliste"/>
        <w:spacing w:after="0"/>
        <w:jc w:val="center"/>
        <w:rPr>
          <w:rFonts w:cstheme="minorHAnsi"/>
          <w:sz w:val="24"/>
          <w:szCs w:val="24"/>
        </w:rPr>
      </w:pPr>
    </w:p>
    <w:p w:rsidR="00B67514" w:rsidRDefault="00B67514" w:rsidP="00B67514">
      <w:pPr>
        <w:spacing w:after="0"/>
        <w:rPr>
          <w:rFonts w:cstheme="minorHAnsi"/>
          <w:color w:val="000000"/>
          <w:sz w:val="24"/>
          <w:szCs w:val="24"/>
        </w:rPr>
      </w:pPr>
      <w:r w:rsidRPr="00D64FD2">
        <w:rPr>
          <w:rFonts w:cstheme="minorHAnsi"/>
          <w:b/>
          <w:bCs/>
          <w:sz w:val="24"/>
          <w:szCs w:val="24"/>
        </w:rPr>
        <w:t xml:space="preserve">5.4 </w:t>
      </w:r>
      <w:r w:rsidRPr="00D64FD2">
        <w:rPr>
          <w:rFonts w:cstheme="minorHAnsi"/>
          <w:b/>
          <w:bCs/>
          <w:color w:val="000000"/>
          <w:sz w:val="24"/>
          <w:szCs w:val="24"/>
        </w:rPr>
        <w:t>Construction</w:t>
      </w:r>
      <w:r w:rsidRPr="00D770FF">
        <w:rPr>
          <w:rFonts w:cstheme="minorHAnsi"/>
          <w:b/>
          <w:bCs/>
          <w:color w:val="000000"/>
          <w:sz w:val="24"/>
          <w:szCs w:val="24"/>
        </w:rPr>
        <w:t xml:space="preserve"> d’un compteur :</w:t>
      </w:r>
      <w:r w:rsidRPr="00D770FF">
        <w:rPr>
          <w:rFonts w:cstheme="minorHAnsi"/>
          <w:sz w:val="24"/>
          <w:szCs w:val="24"/>
        </w:rPr>
        <w:t xml:space="preserve"> </w:t>
      </w:r>
      <w:r w:rsidRPr="00D770FF">
        <w:rPr>
          <w:rFonts w:cstheme="minorHAnsi"/>
          <w:color w:val="000000"/>
          <w:sz w:val="24"/>
          <w:szCs w:val="24"/>
        </w:rPr>
        <w:t xml:space="preserve">Il est souvent nécessaire de compter un nombre de cycle ou de </w:t>
      </w:r>
      <w:r w:rsidRPr="00D64FD2">
        <w:rPr>
          <w:rFonts w:cstheme="minorHAnsi"/>
          <w:color w:val="000000"/>
          <w:sz w:val="24"/>
          <w:szCs w:val="24"/>
        </w:rPr>
        <w:t>pièces, d’évènements dans un grafcet. Un cycle de comptage comprend en général :</w:t>
      </w:r>
    </w:p>
    <w:p w:rsidR="00B67514" w:rsidRPr="00D64FD2" w:rsidRDefault="00B67514" w:rsidP="00B67514">
      <w:pPr>
        <w:spacing w:after="0"/>
        <w:rPr>
          <w:rFonts w:cstheme="minorHAnsi"/>
          <w:color w:val="000000"/>
          <w:sz w:val="24"/>
          <w:szCs w:val="24"/>
        </w:rPr>
      </w:pPr>
    </w:p>
    <w:p w:rsidR="00B67514" w:rsidRPr="00D64FD2" w:rsidRDefault="00B67514" w:rsidP="00B67514">
      <w:pPr>
        <w:spacing w:after="0"/>
        <w:jc w:val="center"/>
        <w:rPr>
          <w:rFonts w:cstheme="minorHAnsi"/>
          <w:sz w:val="24"/>
          <w:szCs w:val="24"/>
        </w:rPr>
      </w:pPr>
      <w:r w:rsidRPr="00D64FD2">
        <w:rPr>
          <w:rFonts w:cstheme="minorHAnsi"/>
          <w:noProof/>
          <w:sz w:val="24"/>
          <w:szCs w:val="24"/>
          <w:lang w:eastAsia="fr-FR"/>
        </w:rPr>
        <w:drawing>
          <wp:inline distT="0" distB="0" distL="0" distR="0" wp14:anchorId="459559A2" wp14:editId="0D9C76BE">
            <wp:extent cx="5279666" cy="2676464"/>
            <wp:effectExtent l="0" t="0" r="0" b="0"/>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1"/>
                    <a:srcRect/>
                    <a:stretch>
                      <a:fillRect/>
                    </a:stretch>
                  </pic:blipFill>
                  <pic:spPr bwMode="auto">
                    <a:xfrm>
                      <a:off x="0" y="0"/>
                      <a:ext cx="5292035" cy="2682734"/>
                    </a:xfrm>
                    <a:prstGeom prst="rect">
                      <a:avLst/>
                    </a:prstGeom>
                    <a:noFill/>
                    <a:ln w="9525">
                      <a:noFill/>
                      <a:miter lim="800000"/>
                      <a:headEnd/>
                      <a:tailEnd/>
                    </a:ln>
                  </pic:spPr>
                </pic:pic>
              </a:graphicData>
            </a:graphic>
          </wp:inline>
        </w:drawing>
      </w:r>
    </w:p>
    <w:p w:rsidR="00B67514" w:rsidRDefault="00B67514" w:rsidP="00B67514">
      <w:pPr>
        <w:spacing w:after="0"/>
        <w:rPr>
          <w:rFonts w:cstheme="minorHAnsi"/>
          <w:color w:val="000000"/>
          <w:sz w:val="24"/>
          <w:szCs w:val="24"/>
        </w:rPr>
      </w:pPr>
      <w:r w:rsidRPr="00D64FD2">
        <w:rPr>
          <w:rFonts w:cstheme="minorHAnsi"/>
          <w:b/>
          <w:bCs/>
          <w:color w:val="000000"/>
          <w:sz w:val="24"/>
          <w:szCs w:val="24"/>
        </w:rPr>
        <w:t>5.5 Macro-</w:t>
      </w:r>
      <w:r w:rsidRPr="00A13D19">
        <w:rPr>
          <w:rFonts w:cstheme="minorHAnsi"/>
          <w:b/>
          <w:bCs/>
          <w:color w:val="000000"/>
          <w:sz w:val="24"/>
          <w:szCs w:val="24"/>
        </w:rPr>
        <w:t>étape</w:t>
      </w:r>
      <w:r>
        <w:rPr>
          <w:rFonts w:cstheme="minorHAnsi"/>
          <w:b/>
          <w:bCs/>
          <w:color w:val="000000"/>
          <w:sz w:val="24"/>
          <w:szCs w:val="24"/>
        </w:rPr>
        <w:t> :</w:t>
      </w:r>
      <w:r w:rsidRPr="00A13D19">
        <w:rPr>
          <w:rFonts w:cstheme="minorHAnsi"/>
          <w:b/>
          <w:bCs/>
          <w:color w:val="000000"/>
          <w:sz w:val="24"/>
          <w:szCs w:val="24"/>
        </w:rPr>
        <w:t xml:space="preserve"> </w:t>
      </w:r>
      <w:r w:rsidRPr="00554EEF">
        <w:rPr>
          <w:rFonts w:cstheme="minorHAnsi"/>
          <w:color w:val="000000"/>
          <w:sz w:val="24"/>
          <w:szCs w:val="24"/>
        </w:rPr>
        <w:t>Une macro-étape est une représentation unique d’un ensemble d’étapes et</w:t>
      </w:r>
      <w:r w:rsidRPr="00554EEF">
        <w:rPr>
          <w:rFonts w:cstheme="minorHAnsi"/>
          <w:color w:val="000000"/>
          <w:sz w:val="24"/>
          <w:szCs w:val="24"/>
        </w:rPr>
        <w:br/>
        <w:t>de transitions pour but de simplifier et de faciliter la description de systèmes complexes afin de ne pas surcharger le GRAFCET.</w:t>
      </w:r>
    </w:p>
    <w:p w:rsidR="00B67514" w:rsidRDefault="00B67514" w:rsidP="00B67514">
      <w:pPr>
        <w:spacing w:after="0"/>
        <w:rPr>
          <w:sz w:val="24"/>
          <w:szCs w:val="24"/>
        </w:rPr>
      </w:pPr>
      <w:r w:rsidRPr="00554EEF">
        <w:rPr>
          <w:sz w:val="24"/>
          <w:szCs w:val="24"/>
        </w:rPr>
        <w:t>Cette étape peut être introduite dans un grafcet à la place d’une étape simple. Une macro étape comprend une étape dite étape d’entrée et une autre étape de sortie. Le franchissement d’une transition en amont de la macro-étape</w:t>
      </w:r>
      <w:r>
        <w:rPr>
          <w:sz w:val="24"/>
          <w:szCs w:val="24"/>
        </w:rPr>
        <w:t xml:space="preserve"> (1) </w:t>
      </w:r>
      <w:r w:rsidRPr="00554EEF">
        <w:rPr>
          <w:sz w:val="24"/>
          <w:szCs w:val="24"/>
        </w:rPr>
        <w:t xml:space="preserve"> active l’étape d’entrée de son expansion. L’étape de sortie participe à la validation des transitions en aval de la macro-étape</w:t>
      </w:r>
      <w:r>
        <w:rPr>
          <w:sz w:val="24"/>
          <w:szCs w:val="24"/>
        </w:rPr>
        <w:t xml:space="preserve"> (2)</w:t>
      </w:r>
      <w:r w:rsidRPr="00554EEF">
        <w:rPr>
          <w:sz w:val="24"/>
          <w:szCs w:val="24"/>
        </w:rPr>
        <w:t>.</w:t>
      </w:r>
    </w:p>
    <w:p w:rsidR="00B67514" w:rsidRDefault="00B67514" w:rsidP="00B67514">
      <w:pPr>
        <w:spacing w:after="0"/>
        <w:rPr>
          <w:rFonts w:cstheme="minorHAnsi"/>
          <w:color w:val="000000"/>
          <w:sz w:val="24"/>
          <w:szCs w:val="24"/>
        </w:rPr>
      </w:pPr>
    </w:p>
    <w:p w:rsidR="00B67514" w:rsidRDefault="00B67514" w:rsidP="00B67514">
      <w:pPr>
        <w:spacing w:after="0"/>
        <w:jc w:val="center"/>
        <w:rPr>
          <w:rFonts w:cstheme="minorHAnsi"/>
          <w:color w:val="000000"/>
          <w:sz w:val="24"/>
          <w:szCs w:val="24"/>
        </w:rPr>
      </w:pPr>
      <w:r>
        <w:rPr>
          <w:noProof/>
          <w:lang w:eastAsia="fr-FR"/>
        </w:rPr>
        <w:drawing>
          <wp:inline distT="0" distB="0" distL="0" distR="0" wp14:anchorId="42888E8F" wp14:editId="0BD1D8B2">
            <wp:extent cx="4039262" cy="2603792"/>
            <wp:effectExtent l="0" t="0" r="0" b="0"/>
            <wp:docPr id="14" name="Image 14" descr="C:\Users\pc\AppData\Local\Microsoft\Windows\Temporary Internet Files\Content.Word\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c\AppData\Local\Microsoft\Windows\Temporary Internet Files\Content.Word\25.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038931" cy="2603578"/>
                    </a:xfrm>
                    <a:prstGeom prst="rect">
                      <a:avLst/>
                    </a:prstGeom>
                    <a:noFill/>
                    <a:ln>
                      <a:noFill/>
                    </a:ln>
                  </pic:spPr>
                </pic:pic>
              </a:graphicData>
            </a:graphic>
          </wp:inline>
        </w:drawing>
      </w:r>
    </w:p>
    <w:p w:rsidR="00B67514" w:rsidRDefault="00B67514" w:rsidP="00B67514">
      <w:pPr>
        <w:spacing w:after="0"/>
        <w:rPr>
          <w:rFonts w:cstheme="minorHAnsi"/>
          <w:color w:val="000000"/>
          <w:sz w:val="24"/>
          <w:szCs w:val="24"/>
        </w:rPr>
      </w:pPr>
      <w:r w:rsidRPr="00AD4EA1">
        <w:rPr>
          <w:rFonts w:cstheme="minorHAnsi"/>
          <w:b/>
          <w:bCs/>
          <w:sz w:val="24"/>
          <w:szCs w:val="24"/>
        </w:rPr>
        <w:lastRenderedPageBreak/>
        <w:t>5.6 Sous-programme</w:t>
      </w:r>
      <w:r>
        <w:rPr>
          <w:rFonts w:cstheme="minorHAnsi"/>
          <w:b/>
          <w:bCs/>
          <w:sz w:val="24"/>
          <w:szCs w:val="24"/>
        </w:rPr>
        <w:t xml:space="preserve"> (</w:t>
      </w:r>
      <w:r>
        <w:rPr>
          <w:rFonts w:cstheme="minorHAnsi"/>
          <w:b/>
          <w:bCs/>
          <w:color w:val="000000"/>
          <w:sz w:val="24"/>
          <w:szCs w:val="24"/>
        </w:rPr>
        <w:t>macro</w:t>
      </w:r>
      <w:r w:rsidRPr="00201DF2">
        <w:rPr>
          <w:rFonts w:cstheme="minorHAnsi"/>
          <w:b/>
          <w:bCs/>
          <w:color w:val="000000"/>
          <w:sz w:val="24"/>
          <w:szCs w:val="24"/>
        </w:rPr>
        <w:t xml:space="preserve"> </w:t>
      </w:r>
      <w:r>
        <w:rPr>
          <w:rFonts w:cstheme="minorHAnsi"/>
          <w:b/>
          <w:bCs/>
          <w:color w:val="000000"/>
          <w:sz w:val="24"/>
          <w:szCs w:val="24"/>
        </w:rPr>
        <w:t>–</w:t>
      </w:r>
      <w:r w:rsidRPr="00201DF2">
        <w:rPr>
          <w:rFonts w:cstheme="minorHAnsi"/>
          <w:b/>
          <w:bCs/>
          <w:color w:val="000000"/>
          <w:sz w:val="24"/>
          <w:szCs w:val="24"/>
        </w:rPr>
        <w:t xml:space="preserve"> </w:t>
      </w:r>
      <w:r>
        <w:rPr>
          <w:rFonts w:cstheme="minorHAnsi"/>
          <w:b/>
          <w:bCs/>
          <w:color w:val="000000"/>
          <w:sz w:val="24"/>
          <w:szCs w:val="24"/>
        </w:rPr>
        <w:t xml:space="preserve">présentation, </w:t>
      </w:r>
      <w:r w:rsidRPr="00201DF2">
        <w:rPr>
          <w:rFonts w:cstheme="minorHAnsi"/>
          <w:b/>
          <w:bCs/>
          <w:color w:val="000000"/>
          <w:sz w:val="24"/>
          <w:szCs w:val="24"/>
        </w:rPr>
        <w:t>tâche)</w:t>
      </w:r>
      <w:r w:rsidRPr="00201DF2">
        <w:rPr>
          <w:rFonts w:cstheme="minorHAnsi"/>
          <w:b/>
          <w:bCs/>
          <w:sz w:val="24"/>
          <w:szCs w:val="24"/>
        </w:rPr>
        <w:t xml:space="preserve"> : </w:t>
      </w:r>
      <w:r w:rsidRPr="00201DF2">
        <w:rPr>
          <w:rFonts w:cstheme="minorHAnsi"/>
          <w:color w:val="000000"/>
          <w:sz w:val="24"/>
          <w:szCs w:val="24"/>
        </w:rPr>
        <w:t>la</w:t>
      </w:r>
      <w:r w:rsidRPr="00AD4EA1">
        <w:rPr>
          <w:rFonts w:cstheme="minorHAnsi"/>
          <w:color w:val="000000"/>
          <w:sz w:val="24"/>
          <w:szCs w:val="24"/>
        </w:rPr>
        <w:t xml:space="preserve"> structuration par GRAFCET de sous-programme(s) en indiquant, entre guillemets, le nom du sous-programme</w:t>
      </w:r>
      <w:r>
        <w:rPr>
          <w:rFonts w:cstheme="minorHAnsi"/>
          <w:color w:val="000000"/>
          <w:sz w:val="24"/>
          <w:szCs w:val="24"/>
        </w:rPr>
        <w:t xml:space="preserve"> </w:t>
      </w:r>
      <w:r w:rsidRPr="00AD4EA1">
        <w:rPr>
          <w:rFonts w:cstheme="minorHAnsi"/>
          <w:color w:val="000000"/>
          <w:sz w:val="24"/>
          <w:szCs w:val="24"/>
        </w:rPr>
        <w:t>appelé.</w:t>
      </w:r>
    </w:p>
    <w:p w:rsidR="00B67514" w:rsidRDefault="00B67514" w:rsidP="00B67514">
      <w:pPr>
        <w:spacing w:after="0"/>
        <w:jc w:val="center"/>
        <w:rPr>
          <w:rFonts w:cstheme="minorHAnsi"/>
          <w:b/>
          <w:bCs/>
          <w:sz w:val="24"/>
          <w:szCs w:val="24"/>
        </w:rPr>
      </w:pPr>
      <w:r>
        <w:rPr>
          <w:rFonts w:cstheme="minorHAnsi"/>
          <w:b/>
          <w:bCs/>
          <w:noProof/>
          <w:sz w:val="24"/>
          <w:szCs w:val="24"/>
          <w:lang w:eastAsia="fr-FR"/>
        </w:rPr>
        <w:drawing>
          <wp:inline distT="0" distB="0" distL="0" distR="0" wp14:anchorId="6BC512C1" wp14:editId="026D7186">
            <wp:extent cx="4225146" cy="3682606"/>
            <wp:effectExtent l="19050" t="0" r="3954" b="0"/>
            <wp:docPr id="83"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53"/>
                    <a:srcRect/>
                    <a:stretch>
                      <a:fillRect/>
                    </a:stretch>
                  </pic:blipFill>
                  <pic:spPr bwMode="auto">
                    <a:xfrm>
                      <a:off x="0" y="0"/>
                      <a:ext cx="4226111" cy="3683447"/>
                    </a:xfrm>
                    <a:prstGeom prst="rect">
                      <a:avLst/>
                    </a:prstGeom>
                    <a:noFill/>
                    <a:ln w="9525">
                      <a:noFill/>
                      <a:miter lim="800000"/>
                      <a:headEnd/>
                      <a:tailEnd/>
                    </a:ln>
                  </pic:spPr>
                </pic:pic>
              </a:graphicData>
            </a:graphic>
          </wp:inline>
        </w:drawing>
      </w:r>
    </w:p>
    <w:p w:rsidR="00B67514" w:rsidRDefault="00B67514" w:rsidP="00B67514">
      <w:pPr>
        <w:spacing w:after="0"/>
        <w:jc w:val="center"/>
        <w:rPr>
          <w:rFonts w:cstheme="minorHAnsi"/>
          <w:b/>
          <w:bCs/>
          <w:sz w:val="24"/>
          <w:szCs w:val="24"/>
        </w:rPr>
      </w:pPr>
    </w:p>
    <w:p w:rsidR="00B67514" w:rsidRDefault="00B67514" w:rsidP="00B67514"/>
    <w:p w:rsidR="00B67514" w:rsidRDefault="00B67514" w:rsidP="00B67514"/>
    <w:p w:rsidR="00B67514" w:rsidRDefault="00B67514" w:rsidP="00B67514"/>
    <w:p w:rsidR="00B67514" w:rsidRDefault="00B67514" w:rsidP="00B67514"/>
    <w:p w:rsidR="00B67514" w:rsidRDefault="00B67514" w:rsidP="00B67514"/>
    <w:p w:rsidR="00B67514" w:rsidRDefault="00B67514" w:rsidP="00B67514"/>
    <w:p w:rsidR="00B67514" w:rsidRDefault="00B67514" w:rsidP="00B67514"/>
    <w:p w:rsidR="00B67514" w:rsidRDefault="00B67514" w:rsidP="00B67514"/>
    <w:p w:rsidR="00B67514" w:rsidRDefault="00B67514" w:rsidP="00B67514"/>
    <w:p w:rsidR="00B67514" w:rsidRDefault="00B67514" w:rsidP="00B67514"/>
    <w:p w:rsidR="00B67514" w:rsidRDefault="00B67514" w:rsidP="00B67514"/>
    <w:p w:rsidR="00B67514" w:rsidRDefault="00B67514" w:rsidP="00B67514"/>
    <w:p w:rsidR="00B67514" w:rsidRDefault="00B67514" w:rsidP="00B67514"/>
    <w:p w:rsidR="00B67514" w:rsidRDefault="00B67514" w:rsidP="00B67514"/>
    <w:p w:rsidR="00181629" w:rsidRDefault="00181629" w:rsidP="00BA35FE">
      <w:pPr>
        <w:spacing w:after="0"/>
        <w:rPr>
          <w:rFonts w:ascii="Century Gothic" w:hAnsi="Century Gothic"/>
          <w:b/>
          <w:bCs/>
          <w:color w:val="000000"/>
          <w:sz w:val="24"/>
        </w:rPr>
      </w:pPr>
    </w:p>
    <w:p w:rsidR="005744C1" w:rsidRPr="000E2717" w:rsidRDefault="005744C1" w:rsidP="005744C1">
      <w:pPr>
        <w:pStyle w:val="Titre2"/>
        <w:spacing w:before="0" w:after="240"/>
        <w:rPr>
          <w:rFonts w:asciiTheme="minorHAnsi" w:hAnsiTheme="minorHAnsi" w:cstheme="minorHAnsi"/>
        </w:rPr>
      </w:pPr>
      <w:r w:rsidRPr="000E2717">
        <w:lastRenderedPageBreak/>
        <w:t>6</w:t>
      </w:r>
      <w:r w:rsidRPr="000E2717">
        <w:rPr>
          <w:rFonts w:asciiTheme="minorHAnsi" w:hAnsiTheme="minorHAnsi" w:cstheme="minorHAnsi"/>
        </w:rPr>
        <w:t>/Mise en équation et Matérialisation d’un GRAFCET</w:t>
      </w:r>
    </w:p>
    <w:p w:rsidR="005744C1" w:rsidRDefault="005744C1" w:rsidP="005744C1">
      <w:pPr>
        <w:spacing w:after="0"/>
        <w:rPr>
          <w:rFonts w:cstheme="minorHAnsi"/>
          <w:b/>
          <w:bCs/>
          <w:sz w:val="24"/>
          <w:szCs w:val="24"/>
        </w:rPr>
      </w:pPr>
      <w:r w:rsidRPr="000E2717">
        <w:rPr>
          <w:rFonts w:cstheme="minorHAnsi"/>
          <w:b/>
          <w:bCs/>
          <w:color w:val="000000"/>
          <w:sz w:val="24"/>
          <w:szCs w:val="24"/>
        </w:rPr>
        <w:t xml:space="preserve">6.1 </w:t>
      </w:r>
      <w:r w:rsidRPr="000E2717">
        <w:rPr>
          <w:rFonts w:cstheme="minorHAnsi"/>
          <w:b/>
          <w:bCs/>
          <w:sz w:val="24"/>
          <w:szCs w:val="24"/>
        </w:rPr>
        <w:t>Mise en équation</w:t>
      </w:r>
    </w:p>
    <w:p w:rsidR="005744C1" w:rsidRDefault="005744C1" w:rsidP="005744C1">
      <w:pPr>
        <w:spacing w:after="0"/>
        <w:rPr>
          <w:rFonts w:cstheme="minorHAnsi"/>
          <w:b/>
          <w:bCs/>
          <w:color w:val="000000"/>
          <w:sz w:val="24"/>
          <w:szCs w:val="24"/>
        </w:rPr>
      </w:pPr>
      <w:r w:rsidRPr="000E2717">
        <w:rPr>
          <w:rFonts w:cstheme="minorHAnsi"/>
          <w:color w:val="000000"/>
          <w:sz w:val="24"/>
          <w:szCs w:val="24"/>
        </w:rPr>
        <w:t xml:space="preserve">Un grafcet est constitué par un ensemble d’étapes </w:t>
      </w:r>
      <w:proofErr w:type="gramStart"/>
      <w:r w:rsidRPr="000E2717">
        <w:rPr>
          <w:rFonts w:cstheme="minorHAnsi"/>
          <w:color w:val="000000"/>
          <w:sz w:val="24"/>
          <w:szCs w:val="24"/>
        </w:rPr>
        <w:t>:</w:t>
      </w:r>
      <w:proofErr w:type="gramEnd"/>
      <w:r w:rsidRPr="000E2717">
        <w:rPr>
          <w:rFonts w:cstheme="minorHAnsi"/>
          <w:color w:val="000000"/>
          <w:sz w:val="24"/>
          <w:szCs w:val="24"/>
        </w:rPr>
        <w:br/>
        <w:t xml:space="preserve">A chacune de ces étapes, on associe une variable </w:t>
      </w:r>
      <w:r w:rsidRPr="000E2717">
        <w:rPr>
          <w:rFonts w:cstheme="minorHAnsi"/>
          <w:b/>
          <w:bCs/>
          <w:color w:val="000000"/>
          <w:sz w:val="24"/>
          <w:szCs w:val="24"/>
        </w:rPr>
        <w:t>Xi</w:t>
      </w:r>
      <w:r>
        <w:rPr>
          <w:rFonts w:cstheme="minorHAnsi"/>
          <w:b/>
          <w:bCs/>
          <w:color w:val="000000"/>
          <w:sz w:val="24"/>
          <w:szCs w:val="24"/>
        </w:rPr>
        <w:t>,</w:t>
      </w:r>
    </w:p>
    <w:p w:rsidR="005744C1" w:rsidRPr="00427CAD" w:rsidRDefault="005744C1" w:rsidP="005744C1">
      <w:pPr>
        <w:spacing w:after="0"/>
        <w:rPr>
          <w:rFonts w:cstheme="minorHAnsi"/>
          <w:b/>
          <w:bCs/>
          <w:color w:val="000000"/>
          <w:sz w:val="24"/>
          <w:szCs w:val="24"/>
        </w:rPr>
      </w:pPr>
      <w:r w:rsidRPr="00427CAD">
        <w:rPr>
          <w:rFonts w:cstheme="minorHAnsi"/>
          <w:color w:val="000000"/>
          <w:sz w:val="24"/>
          <w:szCs w:val="24"/>
        </w:rPr>
        <w:t xml:space="preserve">Et à chaque réceptivité, on associe une variable </w:t>
      </w:r>
      <w:r w:rsidRPr="00427CAD">
        <w:rPr>
          <w:rFonts w:cstheme="minorHAnsi"/>
          <w:b/>
          <w:bCs/>
          <w:color w:val="000000"/>
          <w:sz w:val="24"/>
          <w:szCs w:val="24"/>
        </w:rPr>
        <w:t>ti.</w:t>
      </w:r>
    </w:p>
    <w:p w:rsidR="005744C1" w:rsidRPr="00427CAD" w:rsidRDefault="005744C1" w:rsidP="005744C1">
      <w:pPr>
        <w:jc w:val="center"/>
        <w:rPr>
          <w:rFonts w:cstheme="minorHAnsi"/>
          <w:b/>
          <w:bCs/>
          <w:color w:val="000000"/>
          <w:sz w:val="24"/>
          <w:szCs w:val="24"/>
        </w:rPr>
      </w:pPr>
      <w:r>
        <w:rPr>
          <w:rFonts w:cstheme="minorHAnsi"/>
          <w:b/>
          <w:bCs/>
          <w:noProof/>
          <w:color w:val="000000"/>
          <w:sz w:val="24"/>
          <w:szCs w:val="24"/>
          <w:lang w:eastAsia="fr-FR"/>
        </w:rPr>
        <w:drawing>
          <wp:inline distT="0" distB="0" distL="0" distR="0" wp14:anchorId="68C21C55" wp14:editId="79C5E39C">
            <wp:extent cx="4920513" cy="1518249"/>
            <wp:effectExtent l="19050" t="0" r="0" b="0"/>
            <wp:docPr id="1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srcRect/>
                    <a:stretch>
                      <a:fillRect/>
                    </a:stretch>
                  </pic:blipFill>
                  <pic:spPr bwMode="auto">
                    <a:xfrm>
                      <a:off x="0" y="0"/>
                      <a:ext cx="4919564" cy="1517956"/>
                    </a:xfrm>
                    <a:prstGeom prst="rect">
                      <a:avLst/>
                    </a:prstGeom>
                    <a:noFill/>
                    <a:ln w="9525">
                      <a:noFill/>
                      <a:miter lim="800000"/>
                      <a:headEnd/>
                      <a:tailEnd/>
                    </a:ln>
                  </pic:spPr>
                </pic:pic>
              </a:graphicData>
            </a:graphic>
          </wp:inline>
        </w:drawing>
      </w:r>
    </w:p>
    <w:p w:rsidR="005744C1" w:rsidRPr="00653245" w:rsidRDefault="005744C1" w:rsidP="005744C1">
      <w:pPr>
        <w:pStyle w:val="Paragraphedeliste"/>
        <w:numPr>
          <w:ilvl w:val="0"/>
          <w:numId w:val="13"/>
        </w:numPr>
        <w:spacing w:after="0"/>
        <w:rPr>
          <w:rFonts w:cstheme="minorHAnsi"/>
          <w:color w:val="000000"/>
          <w:sz w:val="24"/>
          <w:szCs w:val="24"/>
        </w:rPr>
      </w:pPr>
      <w:r w:rsidRPr="00653245">
        <w:rPr>
          <w:rFonts w:cstheme="minorHAnsi"/>
          <w:b/>
          <w:bCs/>
          <w:color w:val="000000"/>
          <w:sz w:val="24"/>
          <w:szCs w:val="24"/>
        </w:rPr>
        <w:t>Mise en équation d’une étape :</w:t>
      </w:r>
    </w:p>
    <w:p w:rsidR="005744C1" w:rsidRPr="00F36277" w:rsidRDefault="005744C1" w:rsidP="00F36277">
      <w:pPr>
        <w:pStyle w:val="Paragraphedeliste"/>
        <w:numPr>
          <w:ilvl w:val="0"/>
          <w:numId w:val="15"/>
        </w:numPr>
        <w:spacing w:after="0"/>
        <w:rPr>
          <w:rFonts w:cstheme="minorHAnsi"/>
          <w:color w:val="000000"/>
          <w:sz w:val="24"/>
          <w:szCs w:val="24"/>
        </w:rPr>
      </w:pPr>
      <w:r w:rsidRPr="00F36277">
        <w:rPr>
          <w:rFonts w:cstheme="minorHAnsi"/>
          <w:color w:val="000000"/>
          <w:sz w:val="24"/>
          <w:szCs w:val="24"/>
        </w:rPr>
        <w:t>Une transition est franchissable si (règle 2) :</w:t>
      </w:r>
    </w:p>
    <w:p w:rsidR="005744C1" w:rsidRPr="00427CAD" w:rsidRDefault="005744C1" w:rsidP="005744C1">
      <w:pPr>
        <w:spacing w:after="0"/>
        <w:ind w:left="708"/>
        <w:rPr>
          <w:rFonts w:cstheme="minorHAnsi"/>
          <w:b/>
          <w:bCs/>
          <w:color w:val="000000"/>
          <w:sz w:val="24"/>
          <w:szCs w:val="24"/>
        </w:rPr>
      </w:pPr>
      <w:r w:rsidRPr="00427CAD">
        <w:rPr>
          <w:rFonts w:cstheme="minorHAnsi"/>
          <w:color w:val="000000"/>
          <w:sz w:val="24"/>
          <w:szCs w:val="24"/>
        </w:rPr>
        <w:t>- elle est validée (toutes les étapes immédiatement précédentes sont actives) ;</w:t>
      </w:r>
      <w:r w:rsidRPr="00427CAD">
        <w:rPr>
          <w:rFonts w:cstheme="minorHAnsi"/>
          <w:color w:val="000000"/>
          <w:sz w:val="24"/>
          <w:szCs w:val="24"/>
        </w:rPr>
        <w:br/>
        <w:t>- la réceptivité associée à la transition est vraie.</w:t>
      </w:r>
    </w:p>
    <w:p w:rsidR="005744C1" w:rsidRPr="00F36277" w:rsidRDefault="005744C1" w:rsidP="00F36277">
      <w:pPr>
        <w:pStyle w:val="Paragraphedeliste"/>
        <w:numPr>
          <w:ilvl w:val="0"/>
          <w:numId w:val="15"/>
        </w:numPr>
        <w:rPr>
          <w:rFonts w:cstheme="minorHAnsi"/>
          <w:color w:val="000000"/>
          <w:sz w:val="24"/>
          <w:szCs w:val="24"/>
        </w:rPr>
      </w:pPr>
      <w:r w:rsidRPr="00F36277">
        <w:rPr>
          <w:rFonts w:cstheme="minorHAnsi"/>
          <w:color w:val="000000"/>
          <w:sz w:val="24"/>
          <w:szCs w:val="24"/>
        </w:rPr>
        <w:t>Le franchissement d’une transition entraîne la désactivation des étapes immédiatement précédentes et l’activation des étapes immédiatement suivantes (règle 3).</w:t>
      </w:r>
    </w:p>
    <w:p w:rsidR="005744C1" w:rsidRDefault="005744C1" w:rsidP="005744C1">
      <w:pPr>
        <w:spacing w:after="0"/>
        <w:rPr>
          <w:rFonts w:cstheme="minorHAnsi"/>
          <w:color w:val="000000"/>
          <w:sz w:val="24"/>
          <w:szCs w:val="24"/>
        </w:rPr>
      </w:pPr>
      <w:r w:rsidRPr="00427CAD">
        <w:rPr>
          <w:rFonts w:cstheme="minorHAnsi"/>
          <w:color w:val="000000"/>
          <w:sz w:val="24"/>
          <w:szCs w:val="24"/>
        </w:rPr>
        <w:t>La traduction de la règle 2 donne la condition d’activation de l’étape i (</w:t>
      </w:r>
      <w:proofErr w:type="spellStart"/>
      <w:r w:rsidRPr="00427CAD">
        <w:rPr>
          <w:rFonts w:cstheme="minorHAnsi"/>
          <w:color w:val="000000"/>
          <w:sz w:val="24"/>
          <w:szCs w:val="24"/>
        </w:rPr>
        <w:t>CAXi</w:t>
      </w:r>
      <w:proofErr w:type="spellEnd"/>
      <w:r w:rsidRPr="00427CAD">
        <w:rPr>
          <w:rFonts w:cstheme="minorHAnsi"/>
          <w:color w:val="000000"/>
          <w:sz w:val="24"/>
          <w:szCs w:val="24"/>
        </w:rPr>
        <w:t>) :</w:t>
      </w:r>
    </w:p>
    <w:p w:rsidR="005744C1" w:rsidRDefault="005744C1" w:rsidP="005744C1">
      <w:pPr>
        <w:spacing w:after="0"/>
        <w:jc w:val="center"/>
        <w:rPr>
          <w:rFonts w:cstheme="minorHAnsi"/>
          <w:color w:val="000000"/>
          <w:sz w:val="24"/>
          <w:szCs w:val="24"/>
        </w:rPr>
      </w:pPr>
      <w:proofErr w:type="spellStart"/>
      <w:r w:rsidRPr="00427CAD">
        <w:rPr>
          <w:rFonts w:cstheme="minorHAnsi"/>
          <w:color w:val="000000"/>
          <w:sz w:val="24"/>
          <w:szCs w:val="24"/>
        </w:rPr>
        <w:t>CAXi</w:t>
      </w:r>
      <w:proofErr w:type="spellEnd"/>
      <w:r w:rsidRPr="00427CAD">
        <w:rPr>
          <w:rFonts w:cstheme="minorHAnsi"/>
          <w:color w:val="000000"/>
          <w:sz w:val="24"/>
          <w:szCs w:val="24"/>
        </w:rPr>
        <w:t xml:space="preserve"> = Xi </w:t>
      </w:r>
      <w:r>
        <w:rPr>
          <w:rFonts w:cstheme="minorHAnsi"/>
          <w:color w:val="000000"/>
          <w:sz w:val="24"/>
          <w:szCs w:val="24"/>
        </w:rPr>
        <w:t>-</w:t>
      </w:r>
      <w:proofErr w:type="gramStart"/>
      <w:r w:rsidRPr="00427CAD">
        <w:rPr>
          <w:rFonts w:cstheme="minorHAnsi"/>
          <w:color w:val="000000"/>
          <w:sz w:val="20"/>
          <w:szCs w:val="20"/>
        </w:rPr>
        <w:t>1</w:t>
      </w:r>
      <w:r w:rsidRPr="00427CAD">
        <w:rPr>
          <w:rFonts w:cstheme="minorHAnsi"/>
          <w:color w:val="000000"/>
          <w:sz w:val="24"/>
          <w:szCs w:val="24"/>
        </w:rPr>
        <w:t xml:space="preserve"> .</w:t>
      </w:r>
      <w:proofErr w:type="gramEnd"/>
      <w:r w:rsidRPr="00427CAD">
        <w:rPr>
          <w:rFonts w:cstheme="minorHAnsi"/>
          <w:color w:val="000000"/>
          <w:sz w:val="24"/>
          <w:szCs w:val="24"/>
        </w:rPr>
        <w:t xml:space="preserve"> ti</w:t>
      </w:r>
      <w:r>
        <w:rPr>
          <w:rFonts w:cstheme="minorHAnsi"/>
          <w:color w:val="000000"/>
          <w:sz w:val="20"/>
          <w:szCs w:val="20"/>
        </w:rPr>
        <w:t>-</w:t>
      </w:r>
      <w:r w:rsidRPr="00427CAD">
        <w:rPr>
          <w:rFonts w:cstheme="minorHAnsi"/>
          <w:color w:val="000000"/>
          <w:sz w:val="20"/>
          <w:szCs w:val="20"/>
        </w:rPr>
        <w:t>1</w:t>
      </w:r>
    </w:p>
    <w:p w:rsidR="005744C1" w:rsidRDefault="005744C1" w:rsidP="005744C1">
      <w:pPr>
        <w:spacing w:after="0"/>
        <w:rPr>
          <w:rFonts w:cstheme="minorHAnsi"/>
          <w:color w:val="000000"/>
          <w:sz w:val="24"/>
          <w:szCs w:val="24"/>
        </w:rPr>
      </w:pPr>
      <w:r w:rsidRPr="00427CAD">
        <w:rPr>
          <w:rFonts w:cstheme="minorHAnsi"/>
          <w:color w:val="000000"/>
          <w:sz w:val="24"/>
          <w:szCs w:val="24"/>
        </w:rPr>
        <w:t>La traduction de la règle 3 donne la condition de désactivation de l’étape i (</w:t>
      </w:r>
      <w:proofErr w:type="spellStart"/>
      <w:r w:rsidRPr="00427CAD">
        <w:rPr>
          <w:rFonts w:cstheme="minorHAnsi"/>
          <w:color w:val="000000"/>
          <w:sz w:val="24"/>
          <w:szCs w:val="24"/>
        </w:rPr>
        <w:t>CDXi</w:t>
      </w:r>
      <w:proofErr w:type="spellEnd"/>
      <w:r w:rsidRPr="00427CAD">
        <w:rPr>
          <w:rFonts w:cstheme="minorHAnsi"/>
          <w:color w:val="000000"/>
          <w:sz w:val="24"/>
          <w:szCs w:val="24"/>
        </w:rPr>
        <w:t>) :</w:t>
      </w:r>
    </w:p>
    <w:p w:rsidR="005744C1" w:rsidRDefault="005744C1" w:rsidP="005744C1">
      <w:pPr>
        <w:spacing w:after="0"/>
        <w:jc w:val="center"/>
        <w:rPr>
          <w:rFonts w:cstheme="minorHAnsi"/>
          <w:color w:val="000000"/>
          <w:sz w:val="24"/>
          <w:szCs w:val="24"/>
        </w:rPr>
      </w:pPr>
      <w:proofErr w:type="spellStart"/>
      <w:r w:rsidRPr="00427CAD">
        <w:rPr>
          <w:rFonts w:cstheme="minorHAnsi"/>
          <w:color w:val="000000"/>
          <w:sz w:val="24"/>
          <w:szCs w:val="24"/>
        </w:rPr>
        <w:t>CDXi</w:t>
      </w:r>
      <w:proofErr w:type="spellEnd"/>
      <w:r w:rsidRPr="00427CAD">
        <w:rPr>
          <w:rFonts w:cstheme="minorHAnsi"/>
          <w:color w:val="000000"/>
          <w:sz w:val="24"/>
          <w:szCs w:val="24"/>
        </w:rPr>
        <w:t xml:space="preserve"> = </w:t>
      </w:r>
      <w:proofErr w:type="gramStart"/>
      <w:r w:rsidRPr="00427CAD">
        <w:rPr>
          <w:rFonts w:cstheme="minorHAnsi"/>
          <w:color w:val="000000"/>
          <w:sz w:val="24"/>
          <w:szCs w:val="24"/>
        </w:rPr>
        <w:t>Xi .</w:t>
      </w:r>
      <w:proofErr w:type="gramEnd"/>
      <w:r w:rsidRPr="00427CAD">
        <w:rPr>
          <w:rFonts w:cstheme="minorHAnsi"/>
          <w:color w:val="000000"/>
          <w:sz w:val="24"/>
          <w:szCs w:val="24"/>
        </w:rPr>
        <w:t xml:space="preserve"> </w:t>
      </w:r>
      <w:proofErr w:type="gramStart"/>
      <w:r w:rsidRPr="00427CAD">
        <w:rPr>
          <w:rFonts w:cstheme="minorHAnsi"/>
          <w:color w:val="000000"/>
          <w:sz w:val="24"/>
          <w:szCs w:val="24"/>
        </w:rPr>
        <w:t>ti</w:t>
      </w:r>
      <w:proofErr w:type="gramEnd"/>
      <w:r>
        <w:rPr>
          <w:rFonts w:cstheme="minorHAnsi"/>
          <w:color w:val="000000"/>
          <w:sz w:val="24"/>
          <w:szCs w:val="24"/>
        </w:rPr>
        <w:t xml:space="preserve"> </w:t>
      </w:r>
      <w:r w:rsidRPr="00427CAD">
        <w:rPr>
          <w:rFonts w:cstheme="minorHAnsi"/>
          <w:color w:val="000000"/>
          <w:sz w:val="24"/>
          <w:szCs w:val="24"/>
        </w:rPr>
        <w:t>=</w:t>
      </w:r>
      <w:r>
        <w:rPr>
          <w:rFonts w:cstheme="minorHAnsi"/>
          <w:color w:val="000000"/>
          <w:sz w:val="24"/>
          <w:szCs w:val="24"/>
        </w:rPr>
        <w:t xml:space="preserve"> </w:t>
      </w:r>
      <w:r w:rsidRPr="00427CAD">
        <w:rPr>
          <w:rFonts w:cstheme="minorHAnsi"/>
          <w:color w:val="000000"/>
          <w:sz w:val="24"/>
          <w:szCs w:val="24"/>
        </w:rPr>
        <w:t>Xi</w:t>
      </w:r>
      <w:r w:rsidRPr="00427CAD">
        <w:rPr>
          <w:rFonts w:cstheme="minorHAnsi"/>
          <w:color w:val="000000"/>
          <w:sz w:val="20"/>
          <w:szCs w:val="20"/>
        </w:rPr>
        <w:t>+1</w:t>
      </w:r>
    </w:p>
    <w:p w:rsidR="005744C1" w:rsidRDefault="005744C1" w:rsidP="005744C1">
      <w:pPr>
        <w:spacing w:after="0"/>
        <w:rPr>
          <w:rFonts w:cstheme="minorHAnsi"/>
          <w:color w:val="000000"/>
          <w:sz w:val="24"/>
          <w:szCs w:val="24"/>
        </w:rPr>
      </w:pPr>
      <w:r w:rsidRPr="00427CAD">
        <w:rPr>
          <w:rFonts w:cstheme="minorHAnsi"/>
          <w:color w:val="000000"/>
          <w:sz w:val="24"/>
          <w:szCs w:val="24"/>
        </w:rPr>
        <w:br/>
        <w:t>Si la condition d’activation et la condition de désactivation de l’étape i sont fausses, alors l’étape i</w:t>
      </w:r>
      <w:r w:rsidRPr="00427CAD">
        <w:rPr>
          <w:rFonts w:cstheme="minorHAnsi"/>
          <w:color w:val="000000"/>
          <w:sz w:val="24"/>
          <w:szCs w:val="24"/>
        </w:rPr>
        <w:br/>
        <w:t>reste dans son état; cela signifie que l’état de Xi dépend</w:t>
      </w:r>
      <w:r>
        <w:rPr>
          <w:rFonts w:cstheme="minorHAnsi"/>
          <w:color w:val="000000"/>
          <w:sz w:val="24"/>
          <w:szCs w:val="24"/>
        </w:rPr>
        <w:t xml:space="preserve"> </w:t>
      </w:r>
      <w:r w:rsidRPr="00427CAD">
        <w:rPr>
          <w:rFonts w:cstheme="minorHAnsi"/>
          <w:color w:val="000000"/>
          <w:sz w:val="24"/>
          <w:szCs w:val="24"/>
        </w:rPr>
        <w:t>aussi de Xi. Donc :</w:t>
      </w:r>
    </w:p>
    <w:p w:rsidR="005744C1" w:rsidRPr="00656DAD" w:rsidRDefault="005744C1" w:rsidP="005744C1">
      <w:pPr>
        <w:spacing w:after="0"/>
        <w:jc w:val="center"/>
        <w:rPr>
          <w:rFonts w:cstheme="minorHAnsi"/>
          <w:color w:val="000000"/>
          <w:sz w:val="24"/>
          <w:szCs w:val="24"/>
        </w:rPr>
      </w:pPr>
      <w:r w:rsidRPr="00656DAD">
        <w:rPr>
          <w:rFonts w:cstheme="minorHAnsi"/>
          <w:color w:val="000000"/>
          <w:sz w:val="24"/>
          <w:szCs w:val="24"/>
        </w:rPr>
        <w:t>Xi = f (</w:t>
      </w:r>
      <w:proofErr w:type="gramStart"/>
      <w:r w:rsidRPr="00656DAD">
        <w:rPr>
          <w:rFonts w:cstheme="minorHAnsi"/>
          <w:color w:val="000000"/>
          <w:sz w:val="24"/>
          <w:szCs w:val="24"/>
        </w:rPr>
        <w:t>Xi ,</w:t>
      </w:r>
      <w:proofErr w:type="gramEnd"/>
      <w:r w:rsidRPr="00656DAD">
        <w:rPr>
          <w:rFonts w:cstheme="minorHAnsi"/>
          <w:color w:val="000000"/>
          <w:sz w:val="24"/>
          <w:szCs w:val="24"/>
        </w:rPr>
        <w:t xml:space="preserve"> </w:t>
      </w:r>
      <w:proofErr w:type="spellStart"/>
      <w:r w:rsidRPr="00656DAD">
        <w:rPr>
          <w:rFonts w:cstheme="minorHAnsi"/>
          <w:color w:val="000000"/>
          <w:sz w:val="24"/>
          <w:szCs w:val="24"/>
        </w:rPr>
        <w:t>CAXi</w:t>
      </w:r>
      <w:proofErr w:type="spellEnd"/>
      <w:r w:rsidRPr="00656DAD">
        <w:rPr>
          <w:rFonts w:cstheme="minorHAnsi"/>
          <w:color w:val="000000"/>
          <w:sz w:val="24"/>
          <w:szCs w:val="24"/>
        </w:rPr>
        <w:t xml:space="preserve"> , </w:t>
      </w:r>
      <w:proofErr w:type="spellStart"/>
      <w:r w:rsidRPr="00656DAD">
        <w:rPr>
          <w:rFonts w:cstheme="minorHAnsi"/>
          <w:color w:val="000000"/>
          <w:sz w:val="24"/>
          <w:szCs w:val="24"/>
        </w:rPr>
        <w:t>CDXi</w:t>
      </w:r>
      <w:proofErr w:type="spellEnd"/>
      <w:r w:rsidRPr="00656DAD">
        <w:rPr>
          <w:rFonts w:cstheme="minorHAnsi"/>
          <w:color w:val="000000"/>
          <w:sz w:val="24"/>
          <w:szCs w:val="24"/>
        </w:rPr>
        <w:t>)</w:t>
      </w:r>
    </w:p>
    <w:p w:rsidR="005744C1" w:rsidRDefault="005744C1" w:rsidP="005744C1">
      <w:pPr>
        <w:spacing w:after="0"/>
        <w:rPr>
          <w:rFonts w:cstheme="minorHAnsi"/>
          <w:color w:val="000000"/>
          <w:sz w:val="24"/>
          <w:szCs w:val="24"/>
        </w:rPr>
      </w:pPr>
      <w:r w:rsidRPr="00427CAD">
        <w:rPr>
          <w:rFonts w:cstheme="minorHAnsi"/>
          <w:color w:val="000000"/>
          <w:sz w:val="24"/>
          <w:szCs w:val="24"/>
        </w:rPr>
        <w:t>Il est possible de définir la table de vérité de Xi :</w:t>
      </w:r>
    </w:p>
    <w:p w:rsidR="005744C1" w:rsidRPr="00427CAD" w:rsidRDefault="005744C1" w:rsidP="005744C1">
      <w:pPr>
        <w:spacing w:after="0"/>
        <w:jc w:val="center"/>
        <w:rPr>
          <w:rFonts w:cstheme="minorHAnsi"/>
          <w:b/>
          <w:bCs/>
          <w:color w:val="000000"/>
          <w:sz w:val="24"/>
          <w:szCs w:val="24"/>
        </w:rPr>
      </w:pPr>
      <w:r>
        <w:rPr>
          <w:rFonts w:cstheme="minorHAnsi"/>
          <w:b/>
          <w:bCs/>
          <w:noProof/>
          <w:color w:val="000000"/>
          <w:sz w:val="24"/>
          <w:szCs w:val="24"/>
          <w:lang w:eastAsia="fr-FR"/>
        </w:rPr>
        <w:drawing>
          <wp:inline distT="0" distB="0" distL="0" distR="0" wp14:anchorId="4BAE6DCE" wp14:editId="7DB75318">
            <wp:extent cx="3692105" cy="2259901"/>
            <wp:effectExtent l="0" t="0" r="3810" b="7620"/>
            <wp:docPr id="30"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5"/>
                    <a:srcRect/>
                    <a:stretch>
                      <a:fillRect/>
                    </a:stretch>
                  </pic:blipFill>
                  <pic:spPr bwMode="auto">
                    <a:xfrm>
                      <a:off x="0" y="0"/>
                      <a:ext cx="3693675" cy="2260862"/>
                    </a:xfrm>
                    <a:prstGeom prst="rect">
                      <a:avLst/>
                    </a:prstGeom>
                    <a:noFill/>
                    <a:ln w="9525">
                      <a:noFill/>
                      <a:miter lim="800000"/>
                      <a:headEnd/>
                      <a:tailEnd/>
                    </a:ln>
                  </pic:spPr>
                </pic:pic>
              </a:graphicData>
            </a:graphic>
          </wp:inline>
        </w:drawing>
      </w:r>
      <w:r w:rsidRPr="00B33A02">
        <w:rPr>
          <w:rFonts w:cstheme="minorHAnsi"/>
          <w:b/>
          <w:bCs/>
          <w:color w:val="000000"/>
          <w:sz w:val="24"/>
          <w:szCs w:val="24"/>
        </w:rPr>
        <w:t xml:space="preserve"> </w:t>
      </w:r>
      <w:r>
        <w:rPr>
          <w:rFonts w:cstheme="minorHAnsi"/>
          <w:b/>
          <w:bCs/>
          <w:noProof/>
          <w:color w:val="000000"/>
          <w:sz w:val="24"/>
          <w:szCs w:val="24"/>
          <w:lang w:eastAsia="fr-FR"/>
        </w:rPr>
        <w:drawing>
          <wp:inline distT="0" distB="0" distL="0" distR="0" wp14:anchorId="7CFBC90F" wp14:editId="625D42B4">
            <wp:extent cx="2508489" cy="1634051"/>
            <wp:effectExtent l="19050" t="0" r="6111" b="0"/>
            <wp:docPr id="33"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6"/>
                    <a:srcRect/>
                    <a:stretch>
                      <a:fillRect/>
                    </a:stretch>
                  </pic:blipFill>
                  <pic:spPr bwMode="auto">
                    <a:xfrm>
                      <a:off x="0" y="0"/>
                      <a:ext cx="2508489" cy="1634051"/>
                    </a:xfrm>
                    <a:prstGeom prst="rect">
                      <a:avLst/>
                    </a:prstGeom>
                    <a:noFill/>
                    <a:ln w="9525">
                      <a:noFill/>
                      <a:miter lim="800000"/>
                      <a:headEnd/>
                      <a:tailEnd/>
                    </a:ln>
                  </pic:spPr>
                </pic:pic>
              </a:graphicData>
            </a:graphic>
          </wp:inline>
        </w:drawing>
      </w:r>
    </w:p>
    <w:p w:rsidR="005744C1" w:rsidRPr="00427CAD" w:rsidRDefault="005744C1" w:rsidP="005744C1">
      <w:pPr>
        <w:spacing w:after="0"/>
        <w:jc w:val="center"/>
        <w:rPr>
          <w:rFonts w:cstheme="minorHAnsi"/>
          <w:b/>
          <w:bCs/>
          <w:color w:val="000000"/>
          <w:sz w:val="24"/>
          <w:szCs w:val="24"/>
        </w:rPr>
      </w:pPr>
    </w:p>
    <w:p w:rsidR="005744C1" w:rsidRDefault="005744C1" w:rsidP="005744C1">
      <w:pPr>
        <w:spacing w:after="0"/>
        <w:jc w:val="center"/>
        <w:rPr>
          <w:rFonts w:cstheme="minorHAnsi"/>
          <w:color w:val="000000"/>
          <w:sz w:val="24"/>
          <w:szCs w:val="24"/>
        </w:rPr>
      </w:pPr>
    </w:p>
    <w:p w:rsidR="005744C1" w:rsidRDefault="005744C1" w:rsidP="005744C1">
      <w:pPr>
        <w:spacing w:after="0"/>
        <w:jc w:val="center"/>
        <w:rPr>
          <w:rFonts w:cstheme="minorHAnsi"/>
          <w:color w:val="000000"/>
          <w:sz w:val="24"/>
          <w:szCs w:val="24"/>
        </w:rPr>
      </w:pPr>
    </w:p>
    <w:p w:rsidR="005744C1" w:rsidRPr="00CF761F" w:rsidRDefault="005744C1" w:rsidP="005744C1">
      <w:pPr>
        <w:spacing w:after="0"/>
        <w:rPr>
          <w:rFonts w:cstheme="minorHAnsi"/>
          <w:color w:val="000000"/>
          <w:sz w:val="24"/>
          <w:szCs w:val="24"/>
        </w:rPr>
      </w:pPr>
      <w:r w:rsidRPr="00CF761F">
        <w:rPr>
          <w:rFonts w:cstheme="minorHAnsi"/>
          <w:color w:val="000000"/>
          <w:sz w:val="24"/>
          <w:szCs w:val="24"/>
        </w:rPr>
        <w:lastRenderedPageBreak/>
        <w:t xml:space="preserve">Tableau de </w:t>
      </w:r>
      <w:proofErr w:type="spellStart"/>
      <w:r w:rsidRPr="00CF761F">
        <w:rPr>
          <w:rFonts w:cstheme="minorHAnsi"/>
          <w:color w:val="000000"/>
          <w:sz w:val="24"/>
          <w:szCs w:val="24"/>
        </w:rPr>
        <w:t>Karnaugh</w:t>
      </w:r>
      <w:proofErr w:type="spellEnd"/>
      <w:r w:rsidRPr="00CF761F">
        <w:rPr>
          <w:rFonts w:cstheme="minorHAnsi"/>
          <w:color w:val="000000"/>
          <w:sz w:val="24"/>
          <w:szCs w:val="24"/>
        </w:rPr>
        <w:t xml:space="preserve"> associé</w:t>
      </w:r>
    </w:p>
    <w:p w:rsidR="005744C1" w:rsidRPr="0050125C" w:rsidRDefault="005744C1" w:rsidP="005744C1">
      <w:pPr>
        <w:spacing w:after="0"/>
        <w:jc w:val="center"/>
        <w:rPr>
          <w:rFonts w:cstheme="minorHAnsi"/>
          <w:b/>
          <w:bCs/>
          <w:color w:val="000000"/>
          <w:sz w:val="24"/>
          <w:szCs w:val="24"/>
        </w:rPr>
      </w:pPr>
      <w:r w:rsidRPr="0050125C">
        <w:rPr>
          <w:rFonts w:cstheme="minorHAnsi"/>
          <w:b/>
          <w:bCs/>
          <w:noProof/>
          <w:color w:val="000000"/>
          <w:sz w:val="24"/>
          <w:szCs w:val="24"/>
          <w:lang w:eastAsia="fr-FR"/>
        </w:rPr>
        <w:drawing>
          <wp:inline distT="0" distB="0" distL="0" distR="0" wp14:anchorId="654F2FA1" wp14:editId="29E323A8">
            <wp:extent cx="3422890" cy="1397225"/>
            <wp:effectExtent l="19050" t="0" r="6110" b="0"/>
            <wp:docPr id="34"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7"/>
                    <a:srcRect/>
                    <a:stretch>
                      <a:fillRect/>
                    </a:stretch>
                  </pic:blipFill>
                  <pic:spPr bwMode="auto">
                    <a:xfrm>
                      <a:off x="0" y="0"/>
                      <a:ext cx="3424541" cy="1397899"/>
                    </a:xfrm>
                    <a:prstGeom prst="rect">
                      <a:avLst/>
                    </a:prstGeom>
                    <a:noFill/>
                    <a:ln w="9525">
                      <a:noFill/>
                      <a:miter lim="800000"/>
                      <a:headEnd/>
                      <a:tailEnd/>
                    </a:ln>
                  </pic:spPr>
                </pic:pic>
              </a:graphicData>
            </a:graphic>
          </wp:inline>
        </w:drawing>
      </w:r>
    </w:p>
    <w:p w:rsidR="005744C1" w:rsidRPr="0050125C" w:rsidRDefault="005744C1" w:rsidP="005744C1">
      <w:pPr>
        <w:spacing w:after="0"/>
        <w:rPr>
          <w:rFonts w:cstheme="minorHAnsi"/>
          <w:b/>
          <w:bCs/>
          <w:color w:val="000000"/>
          <w:sz w:val="24"/>
          <w:szCs w:val="24"/>
        </w:rPr>
      </w:pPr>
      <w:r w:rsidRPr="0050125C">
        <w:rPr>
          <w:rFonts w:cstheme="minorHAnsi"/>
          <w:color w:val="000000"/>
          <w:sz w:val="24"/>
          <w:szCs w:val="24"/>
        </w:rPr>
        <w:t>On peut déduire l’équation logique d’une étape :</w:t>
      </w:r>
    </w:p>
    <w:p w:rsidR="005744C1" w:rsidRPr="0050125C" w:rsidRDefault="005744C1" w:rsidP="005744C1">
      <w:pPr>
        <w:spacing w:after="0"/>
        <w:jc w:val="center"/>
        <w:rPr>
          <w:rFonts w:cstheme="minorHAnsi"/>
          <w:b/>
          <w:bCs/>
          <w:color w:val="000000"/>
          <w:sz w:val="24"/>
          <w:szCs w:val="24"/>
        </w:rPr>
      </w:pPr>
      <w:r w:rsidRPr="0050125C">
        <w:rPr>
          <w:rFonts w:cstheme="minorHAnsi"/>
          <w:b/>
          <w:bCs/>
          <w:noProof/>
          <w:color w:val="000000"/>
          <w:sz w:val="24"/>
          <w:szCs w:val="24"/>
          <w:lang w:eastAsia="fr-FR"/>
        </w:rPr>
        <w:drawing>
          <wp:inline distT="0" distB="0" distL="0" distR="0" wp14:anchorId="4D177AAA" wp14:editId="18C9B03D">
            <wp:extent cx="1473320" cy="750498"/>
            <wp:effectExtent l="19050" t="0" r="0" b="0"/>
            <wp:docPr id="38"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8"/>
                    <a:srcRect/>
                    <a:stretch>
                      <a:fillRect/>
                    </a:stretch>
                  </pic:blipFill>
                  <pic:spPr bwMode="auto">
                    <a:xfrm>
                      <a:off x="0" y="0"/>
                      <a:ext cx="1475105" cy="751407"/>
                    </a:xfrm>
                    <a:prstGeom prst="rect">
                      <a:avLst/>
                    </a:prstGeom>
                    <a:noFill/>
                    <a:ln w="9525">
                      <a:noFill/>
                      <a:miter lim="800000"/>
                      <a:headEnd/>
                      <a:tailEnd/>
                    </a:ln>
                  </pic:spPr>
                </pic:pic>
              </a:graphicData>
            </a:graphic>
          </wp:inline>
        </w:drawing>
      </w:r>
    </w:p>
    <w:p w:rsidR="005744C1" w:rsidRPr="0050125C" w:rsidRDefault="005744C1" w:rsidP="005744C1">
      <w:pPr>
        <w:rPr>
          <w:rFonts w:cstheme="minorHAnsi"/>
          <w:b/>
          <w:bCs/>
          <w:i/>
          <w:iCs/>
          <w:color w:val="000000"/>
          <w:sz w:val="24"/>
          <w:szCs w:val="24"/>
        </w:rPr>
      </w:pPr>
      <w:r w:rsidRPr="0050125C">
        <w:rPr>
          <w:rFonts w:cstheme="minorHAnsi"/>
          <w:b/>
          <w:bCs/>
          <w:i/>
          <w:iCs/>
          <w:color w:val="000000"/>
          <w:sz w:val="24"/>
          <w:szCs w:val="24"/>
        </w:rPr>
        <w:t>Exemple</w:t>
      </w:r>
      <w:r>
        <w:rPr>
          <w:rFonts w:cstheme="minorHAnsi"/>
          <w:b/>
          <w:bCs/>
          <w:i/>
          <w:iCs/>
          <w:color w:val="000000"/>
          <w:sz w:val="24"/>
          <w:szCs w:val="24"/>
        </w:rPr>
        <w:t>s</w:t>
      </w:r>
      <w:r w:rsidRPr="0050125C">
        <w:rPr>
          <w:rFonts w:cstheme="minorHAnsi"/>
          <w:b/>
          <w:bCs/>
          <w:i/>
          <w:iCs/>
          <w:color w:val="000000"/>
          <w:sz w:val="24"/>
          <w:szCs w:val="24"/>
        </w:rPr>
        <w:t xml:space="preserve"> :</w:t>
      </w:r>
    </w:p>
    <w:p w:rsidR="005744C1" w:rsidRPr="0050125C" w:rsidRDefault="005744C1" w:rsidP="005744C1">
      <w:pPr>
        <w:pStyle w:val="Paragraphedeliste"/>
        <w:numPr>
          <w:ilvl w:val="0"/>
          <w:numId w:val="9"/>
        </w:numPr>
        <w:rPr>
          <w:rFonts w:cstheme="minorHAnsi"/>
          <w:color w:val="000000"/>
          <w:sz w:val="24"/>
          <w:szCs w:val="24"/>
        </w:rPr>
      </w:pPr>
      <w:r w:rsidRPr="0050125C">
        <w:rPr>
          <w:rFonts w:cstheme="minorHAnsi"/>
          <w:color w:val="000000"/>
          <w:sz w:val="24"/>
          <w:szCs w:val="24"/>
        </w:rPr>
        <w:t>début de choix de séquence (début OU)</w:t>
      </w:r>
    </w:p>
    <w:p w:rsidR="005744C1" w:rsidRDefault="005744C1" w:rsidP="005744C1">
      <w:pPr>
        <w:spacing w:after="0"/>
        <w:jc w:val="center"/>
        <w:rPr>
          <w:rFonts w:cstheme="minorHAnsi"/>
          <w:b/>
          <w:bCs/>
          <w:color w:val="000000"/>
          <w:sz w:val="24"/>
          <w:szCs w:val="24"/>
        </w:rPr>
      </w:pPr>
      <w:r>
        <w:rPr>
          <w:rFonts w:cstheme="minorHAnsi"/>
          <w:b/>
          <w:bCs/>
          <w:noProof/>
          <w:color w:val="000000"/>
          <w:sz w:val="24"/>
          <w:szCs w:val="24"/>
          <w:lang w:eastAsia="fr-FR"/>
        </w:rPr>
        <w:drawing>
          <wp:inline distT="0" distB="0" distL="0" distR="0" wp14:anchorId="036C8602" wp14:editId="755DBC5C">
            <wp:extent cx="1917341" cy="2138788"/>
            <wp:effectExtent l="19050" t="0" r="6709" b="0"/>
            <wp:docPr id="53"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9"/>
                    <a:srcRect/>
                    <a:stretch>
                      <a:fillRect/>
                    </a:stretch>
                  </pic:blipFill>
                  <pic:spPr bwMode="auto">
                    <a:xfrm>
                      <a:off x="0" y="0"/>
                      <a:ext cx="1917341" cy="2138788"/>
                    </a:xfrm>
                    <a:prstGeom prst="rect">
                      <a:avLst/>
                    </a:prstGeom>
                    <a:noFill/>
                    <a:ln w="9525">
                      <a:noFill/>
                      <a:miter lim="800000"/>
                      <a:headEnd/>
                      <a:tailEnd/>
                    </a:ln>
                  </pic:spPr>
                </pic:pic>
              </a:graphicData>
            </a:graphic>
          </wp:inline>
        </w:drawing>
      </w:r>
      <w:r w:rsidRPr="0050125C">
        <w:rPr>
          <w:rFonts w:cstheme="minorHAnsi"/>
          <w:b/>
          <w:bCs/>
          <w:color w:val="000000"/>
          <w:sz w:val="24"/>
          <w:szCs w:val="24"/>
        </w:rPr>
        <w:t xml:space="preserve">  </w:t>
      </w:r>
      <w:r>
        <w:rPr>
          <w:rFonts w:cstheme="minorHAnsi"/>
          <w:b/>
          <w:bCs/>
          <w:color w:val="000000"/>
          <w:sz w:val="24"/>
          <w:szCs w:val="24"/>
        </w:rPr>
        <w:t xml:space="preserve"> </w:t>
      </w:r>
      <w:r w:rsidRPr="0050125C">
        <w:rPr>
          <w:rFonts w:cstheme="minorHAnsi"/>
          <w:b/>
          <w:bCs/>
          <w:color w:val="000000"/>
          <w:sz w:val="24"/>
          <w:szCs w:val="24"/>
        </w:rPr>
        <w:t xml:space="preserve">  </w:t>
      </w:r>
      <w:r>
        <w:rPr>
          <w:rFonts w:cstheme="minorHAnsi"/>
          <w:b/>
          <w:bCs/>
          <w:noProof/>
          <w:color w:val="000000"/>
          <w:sz w:val="24"/>
          <w:szCs w:val="24"/>
          <w:lang w:eastAsia="fr-FR"/>
        </w:rPr>
        <w:drawing>
          <wp:inline distT="0" distB="0" distL="0" distR="0" wp14:anchorId="28101A1F" wp14:editId="0CC6E51E">
            <wp:extent cx="2701182" cy="996508"/>
            <wp:effectExtent l="19050" t="0" r="3918" b="0"/>
            <wp:docPr id="54"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0"/>
                    <a:srcRect/>
                    <a:stretch>
                      <a:fillRect/>
                    </a:stretch>
                  </pic:blipFill>
                  <pic:spPr bwMode="auto">
                    <a:xfrm>
                      <a:off x="0" y="0"/>
                      <a:ext cx="2702445" cy="996974"/>
                    </a:xfrm>
                    <a:prstGeom prst="rect">
                      <a:avLst/>
                    </a:prstGeom>
                    <a:noFill/>
                    <a:ln w="9525">
                      <a:noFill/>
                      <a:miter lim="800000"/>
                      <a:headEnd/>
                      <a:tailEnd/>
                    </a:ln>
                  </pic:spPr>
                </pic:pic>
              </a:graphicData>
            </a:graphic>
          </wp:inline>
        </w:drawing>
      </w:r>
    </w:p>
    <w:p w:rsidR="005744C1" w:rsidRPr="0050125C" w:rsidRDefault="005744C1" w:rsidP="005744C1">
      <w:pPr>
        <w:spacing w:after="0"/>
        <w:jc w:val="center"/>
        <w:rPr>
          <w:rFonts w:cstheme="minorHAnsi"/>
          <w:b/>
          <w:bCs/>
          <w:color w:val="000000"/>
          <w:sz w:val="24"/>
          <w:szCs w:val="24"/>
        </w:rPr>
      </w:pPr>
    </w:p>
    <w:p w:rsidR="005744C1" w:rsidRPr="0050125C" w:rsidRDefault="005744C1" w:rsidP="005744C1">
      <w:pPr>
        <w:pStyle w:val="Paragraphedeliste"/>
        <w:numPr>
          <w:ilvl w:val="0"/>
          <w:numId w:val="9"/>
        </w:numPr>
        <w:rPr>
          <w:rFonts w:cstheme="minorHAnsi"/>
          <w:b/>
          <w:bCs/>
          <w:color w:val="000000"/>
          <w:sz w:val="24"/>
          <w:szCs w:val="24"/>
        </w:rPr>
      </w:pPr>
      <w:r w:rsidRPr="0050125C">
        <w:rPr>
          <w:rFonts w:cstheme="minorHAnsi"/>
          <w:color w:val="000000"/>
          <w:sz w:val="24"/>
          <w:szCs w:val="24"/>
        </w:rPr>
        <w:t>fin de choix de séquence (fin OU)</w:t>
      </w:r>
    </w:p>
    <w:p w:rsidR="005744C1" w:rsidRDefault="005744C1" w:rsidP="005744C1">
      <w:pPr>
        <w:spacing w:after="0"/>
        <w:jc w:val="center"/>
        <w:rPr>
          <w:rFonts w:cstheme="minorHAnsi"/>
          <w:b/>
          <w:bCs/>
          <w:color w:val="000000"/>
          <w:sz w:val="24"/>
          <w:szCs w:val="24"/>
        </w:rPr>
      </w:pPr>
      <w:r>
        <w:rPr>
          <w:rFonts w:cstheme="minorHAnsi"/>
          <w:b/>
          <w:bCs/>
          <w:noProof/>
          <w:color w:val="000000"/>
          <w:sz w:val="24"/>
          <w:szCs w:val="24"/>
          <w:lang w:eastAsia="fr-FR"/>
        </w:rPr>
        <w:drawing>
          <wp:inline distT="0" distB="0" distL="0" distR="0" wp14:anchorId="1579FFE3" wp14:editId="045A710C">
            <wp:extent cx="1870135" cy="2251494"/>
            <wp:effectExtent l="19050" t="0" r="0" b="0"/>
            <wp:docPr id="56"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1"/>
                    <a:srcRect/>
                    <a:stretch>
                      <a:fillRect/>
                    </a:stretch>
                  </pic:blipFill>
                  <pic:spPr bwMode="auto">
                    <a:xfrm>
                      <a:off x="0" y="0"/>
                      <a:ext cx="1882673" cy="2266589"/>
                    </a:xfrm>
                    <a:prstGeom prst="rect">
                      <a:avLst/>
                    </a:prstGeom>
                    <a:noFill/>
                    <a:ln w="9525">
                      <a:noFill/>
                      <a:miter lim="800000"/>
                      <a:headEnd/>
                      <a:tailEnd/>
                    </a:ln>
                  </pic:spPr>
                </pic:pic>
              </a:graphicData>
            </a:graphic>
          </wp:inline>
        </w:drawing>
      </w:r>
      <w:r w:rsidRPr="0050125C">
        <w:rPr>
          <w:rFonts w:cstheme="minorHAnsi"/>
          <w:b/>
          <w:bCs/>
          <w:color w:val="000000"/>
          <w:sz w:val="24"/>
          <w:szCs w:val="24"/>
        </w:rPr>
        <w:t xml:space="preserve"> </w:t>
      </w:r>
      <w:r>
        <w:rPr>
          <w:rFonts w:cstheme="minorHAnsi"/>
          <w:b/>
          <w:bCs/>
          <w:color w:val="000000"/>
          <w:sz w:val="24"/>
          <w:szCs w:val="24"/>
        </w:rPr>
        <w:t xml:space="preserve">   </w:t>
      </w:r>
      <w:r>
        <w:rPr>
          <w:rFonts w:cstheme="minorHAnsi"/>
          <w:b/>
          <w:bCs/>
          <w:noProof/>
          <w:color w:val="000000"/>
          <w:sz w:val="24"/>
          <w:szCs w:val="24"/>
          <w:lang w:eastAsia="fr-FR"/>
        </w:rPr>
        <w:drawing>
          <wp:inline distT="0" distB="0" distL="0" distR="0" wp14:anchorId="1CAF9B13" wp14:editId="17DCE6D8">
            <wp:extent cx="2905304" cy="1034843"/>
            <wp:effectExtent l="19050" t="0" r="9346" b="0"/>
            <wp:docPr id="5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2"/>
                    <a:srcRect/>
                    <a:stretch>
                      <a:fillRect/>
                    </a:stretch>
                  </pic:blipFill>
                  <pic:spPr bwMode="auto">
                    <a:xfrm>
                      <a:off x="0" y="0"/>
                      <a:ext cx="2907563" cy="1035648"/>
                    </a:xfrm>
                    <a:prstGeom prst="rect">
                      <a:avLst/>
                    </a:prstGeom>
                    <a:noFill/>
                    <a:ln w="9525">
                      <a:noFill/>
                      <a:miter lim="800000"/>
                      <a:headEnd/>
                      <a:tailEnd/>
                    </a:ln>
                  </pic:spPr>
                </pic:pic>
              </a:graphicData>
            </a:graphic>
          </wp:inline>
        </w:drawing>
      </w:r>
    </w:p>
    <w:p w:rsidR="005744C1" w:rsidRDefault="005744C1" w:rsidP="005744C1">
      <w:pPr>
        <w:spacing w:after="0"/>
        <w:jc w:val="center"/>
        <w:rPr>
          <w:rFonts w:cstheme="minorHAnsi"/>
          <w:b/>
          <w:bCs/>
          <w:color w:val="000000"/>
          <w:sz w:val="24"/>
          <w:szCs w:val="24"/>
        </w:rPr>
      </w:pPr>
    </w:p>
    <w:p w:rsidR="005744C1" w:rsidRDefault="005744C1" w:rsidP="005744C1">
      <w:pPr>
        <w:spacing w:after="0"/>
        <w:jc w:val="center"/>
        <w:rPr>
          <w:rFonts w:cstheme="minorHAnsi"/>
          <w:b/>
          <w:bCs/>
          <w:color w:val="000000"/>
          <w:sz w:val="24"/>
          <w:szCs w:val="24"/>
        </w:rPr>
      </w:pPr>
    </w:p>
    <w:p w:rsidR="005744C1" w:rsidRDefault="005744C1" w:rsidP="005744C1">
      <w:pPr>
        <w:spacing w:after="0"/>
        <w:jc w:val="center"/>
        <w:rPr>
          <w:rFonts w:cstheme="minorHAnsi"/>
          <w:b/>
          <w:bCs/>
          <w:color w:val="000000"/>
          <w:sz w:val="24"/>
          <w:szCs w:val="24"/>
        </w:rPr>
      </w:pPr>
    </w:p>
    <w:p w:rsidR="005744C1" w:rsidRDefault="005744C1" w:rsidP="005744C1">
      <w:pPr>
        <w:spacing w:after="0"/>
        <w:jc w:val="center"/>
        <w:rPr>
          <w:rFonts w:cstheme="minorHAnsi"/>
          <w:b/>
          <w:bCs/>
          <w:color w:val="000000"/>
          <w:sz w:val="24"/>
          <w:szCs w:val="24"/>
        </w:rPr>
      </w:pPr>
    </w:p>
    <w:p w:rsidR="005744C1" w:rsidRDefault="005744C1" w:rsidP="005744C1">
      <w:pPr>
        <w:spacing w:after="0"/>
        <w:jc w:val="center"/>
        <w:rPr>
          <w:rFonts w:cstheme="minorHAnsi"/>
          <w:b/>
          <w:bCs/>
          <w:color w:val="000000"/>
          <w:sz w:val="24"/>
          <w:szCs w:val="24"/>
        </w:rPr>
      </w:pPr>
    </w:p>
    <w:p w:rsidR="005744C1" w:rsidRPr="0050125C" w:rsidRDefault="005744C1" w:rsidP="005744C1">
      <w:pPr>
        <w:pStyle w:val="Paragraphedeliste"/>
        <w:numPr>
          <w:ilvl w:val="0"/>
          <w:numId w:val="9"/>
        </w:numPr>
        <w:rPr>
          <w:rFonts w:cstheme="minorHAnsi"/>
          <w:b/>
          <w:bCs/>
          <w:color w:val="000000"/>
          <w:sz w:val="24"/>
          <w:szCs w:val="24"/>
        </w:rPr>
      </w:pPr>
      <w:r w:rsidRPr="0050125C">
        <w:rPr>
          <w:rFonts w:cstheme="minorHAnsi"/>
          <w:color w:val="000000"/>
          <w:sz w:val="24"/>
          <w:szCs w:val="24"/>
        </w:rPr>
        <w:lastRenderedPageBreak/>
        <w:t>début de Séquences parallèles (début ET)</w:t>
      </w:r>
    </w:p>
    <w:p w:rsidR="005744C1" w:rsidRDefault="005744C1" w:rsidP="005744C1">
      <w:pPr>
        <w:pStyle w:val="Paragraphedeliste"/>
        <w:spacing w:after="0"/>
        <w:ind w:left="761"/>
        <w:rPr>
          <w:rFonts w:cstheme="minorHAnsi"/>
          <w:b/>
          <w:bCs/>
          <w:color w:val="000000"/>
          <w:sz w:val="24"/>
          <w:szCs w:val="24"/>
        </w:rPr>
      </w:pPr>
      <w:r w:rsidRPr="0050125C">
        <w:rPr>
          <w:rFonts w:cstheme="minorHAnsi"/>
          <w:b/>
          <w:bCs/>
          <w:noProof/>
          <w:color w:val="000000"/>
          <w:sz w:val="24"/>
          <w:szCs w:val="24"/>
          <w:lang w:eastAsia="fr-FR"/>
        </w:rPr>
        <w:drawing>
          <wp:inline distT="0" distB="0" distL="0" distR="0" wp14:anchorId="50BE8A90" wp14:editId="38D68510">
            <wp:extent cx="1558455" cy="2184530"/>
            <wp:effectExtent l="0" t="0" r="0" b="0"/>
            <wp:docPr id="46"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3"/>
                    <a:srcRect/>
                    <a:stretch>
                      <a:fillRect/>
                    </a:stretch>
                  </pic:blipFill>
                  <pic:spPr bwMode="auto">
                    <a:xfrm>
                      <a:off x="0" y="0"/>
                      <a:ext cx="1580361" cy="2215236"/>
                    </a:xfrm>
                    <a:prstGeom prst="rect">
                      <a:avLst/>
                    </a:prstGeom>
                    <a:noFill/>
                    <a:ln w="9525">
                      <a:noFill/>
                      <a:miter lim="800000"/>
                      <a:headEnd/>
                      <a:tailEnd/>
                    </a:ln>
                  </pic:spPr>
                </pic:pic>
              </a:graphicData>
            </a:graphic>
          </wp:inline>
        </w:drawing>
      </w:r>
      <w:r w:rsidRPr="0050125C">
        <w:rPr>
          <w:rFonts w:cstheme="minorHAnsi"/>
          <w:b/>
          <w:bCs/>
          <w:color w:val="000000"/>
          <w:sz w:val="24"/>
          <w:szCs w:val="24"/>
        </w:rPr>
        <w:t xml:space="preserve"> </w:t>
      </w:r>
      <w:r>
        <w:rPr>
          <w:rFonts w:cstheme="minorHAnsi"/>
          <w:b/>
          <w:bCs/>
          <w:color w:val="000000"/>
          <w:sz w:val="24"/>
          <w:szCs w:val="24"/>
        </w:rPr>
        <w:t xml:space="preserve">       </w:t>
      </w:r>
      <w:r w:rsidRPr="0050125C">
        <w:rPr>
          <w:rFonts w:cstheme="minorHAnsi"/>
          <w:b/>
          <w:bCs/>
          <w:noProof/>
          <w:color w:val="000000"/>
          <w:sz w:val="24"/>
          <w:szCs w:val="24"/>
          <w:lang w:eastAsia="fr-FR"/>
        </w:rPr>
        <w:drawing>
          <wp:inline distT="0" distB="0" distL="0" distR="0" wp14:anchorId="18BB8CFC" wp14:editId="6E1C4EAD">
            <wp:extent cx="2982942" cy="1038590"/>
            <wp:effectExtent l="19050" t="0" r="7908" b="0"/>
            <wp:docPr id="47"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4"/>
                    <a:srcRect/>
                    <a:stretch>
                      <a:fillRect/>
                    </a:stretch>
                  </pic:blipFill>
                  <pic:spPr bwMode="auto">
                    <a:xfrm>
                      <a:off x="0" y="0"/>
                      <a:ext cx="2989935" cy="1041025"/>
                    </a:xfrm>
                    <a:prstGeom prst="rect">
                      <a:avLst/>
                    </a:prstGeom>
                    <a:noFill/>
                    <a:ln w="9525">
                      <a:noFill/>
                      <a:miter lim="800000"/>
                      <a:headEnd/>
                      <a:tailEnd/>
                    </a:ln>
                  </pic:spPr>
                </pic:pic>
              </a:graphicData>
            </a:graphic>
          </wp:inline>
        </w:drawing>
      </w:r>
      <w:r>
        <w:rPr>
          <w:rFonts w:cstheme="minorHAnsi"/>
          <w:b/>
          <w:bCs/>
          <w:color w:val="000000"/>
          <w:sz w:val="24"/>
          <w:szCs w:val="24"/>
        </w:rPr>
        <w:t xml:space="preserve">   </w:t>
      </w:r>
    </w:p>
    <w:p w:rsidR="005744C1" w:rsidRPr="0050125C" w:rsidRDefault="005744C1" w:rsidP="005744C1">
      <w:pPr>
        <w:pStyle w:val="Paragraphedeliste"/>
        <w:spacing w:after="0"/>
        <w:ind w:left="761"/>
        <w:rPr>
          <w:rFonts w:cstheme="minorHAnsi"/>
          <w:b/>
          <w:bCs/>
          <w:color w:val="000000"/>
          <w:sz w:val="24"/>
          <w:szCs w:val="24"/>
        </w:rPr>
      </w:pPr>
    </w:p>
    <w:p w:rsidR="005744C1" w:rsidRPr="001C3560" w:rsidRDefault="005744C1" w:rsidP="005744C1">
      <w:pPr>
        <w:pStyle w:val="Paragraphedeliste"/>
        <w:numPr>
          <w:ilvl w:val="0"/>
          <w:numId w:val="9"/>
        </w:numPr>
        <w:rPr>
          <w:rFonts w:cstheme="minorHAnsi"/>
          <w:b/>
          <w:bCs/>
          <w:color w:val="000000"/>
          <w:sz w:val="24"/>
          <w:szCs w:val="24"/>
        </w:rPr>
      </w:pPr>
      <w:r w:rsidRPr="001C3560">
        <w:rPr>
          <w:rFonts w:cstheme="minorHAnsi"/>
          <w:color w:val="000000"/>
          <w:sz w:val="24"/>
          <w:szCs w:val="24"/>
        </w:rPr>
        <w:t>fin de Séquences parallèles (fin t ET)</w:t>
      </w:r>
    </w:p>
    <w:p w:rsidR="005744C1" w:rsidRPr="001C3560" w:rsidRDefault="005744C1" w:rsidP="005744C1">
      <w:pPr>
        <w:pStyle w:val="Paragraphedeliste"/>
        <w:spacing w:before="240" w:after="0"/>
        <w:ind w:left="761"/>
        <w:rPr>
          <w:rFonts w:cstheme="minorHAnsi"/>
          <w:b/>
          <w:bCs/>
          <w:color w:val="000000"/>
          <w:sz w:val="24"/>
          <w:szCs w:val="24"/>
        </w:rPr>
      </w:pPr>
      <w:r w:rsidRPr="001C3560">
        <w:rPr>
          <w:rFonts w:cstheme="minorHAnsi"/>
          <w:b/>
          <w:bCs/>
          <w:noProof/>
          <w:color w:val="000000"/>
          <w:sz w:val="24"/>
          <w:szCs w:val="24"/>
          <w:lang w:eastAsia="fr-FR"/>
        </w:rPr>
        <w:drawing>
          <wp:inline distT="0" distB="0" distL="0" distR="0" wp14:anchorId="5E2AB531" wp14:editId="277610FD">
            <wp:extent cx="1836751" cy="2173170"/>
            <wp:effectExtent l="0" t="0" r="0" b="0"/>
            <wp:docPr id="48"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5"/>
                    <a:srcRect/>
                    <a:stretch>
                      <a:fillRect/>
                    </a:stretch>
                  </pic:blipFill>
                  <pic:spPr bwMode="auto">
                    <a:xfrm>
                      <a:off x="0" y="0"/>
                      <a:ext cx="1846931" cy="2185214"/>
                    </a:xfrm>
                    <a:prstGeom prst="rect">
                      <a:avLst/>
                    </a:prstGeom>
                    <a:noFill/>
                    <a:ln w="9525">
                      <a:noFill/>
                      <a:miter lim="800000"/>
                      <a:headEnd/>
                      <a:tailEnd/>
                    </a:ln>
                  </pic:spPr>
                </pic:pic>
              </a:graphicData>
            </a:graphic>
          </wp:inline>
        </w:drawing>
      </w:r>
      <w:r w:rsidRPr="001C3560">
        <w:rPr>
          <w:rFonts w:cstheme="minorHAnsi"/>
          <w:b/>
          <w:bCs/>
          <w:color w:val="000000"/>
          <w:sz w:val="24"/>
          <w:szCs w:val="24"/>
        </w:rPr>
        <w:t xml:space="preserve"> </w:t>
      </w:r>
      <w:r w:rsidRPr="001C3560">
        <w:rPr>
          <w:rFonts w:cstheme="minorHAnsi"/>
          <w:b/>
          <w:bCs/>
          <w:noProof/>
          <w:color w:val="000000"/>
          <w:sz w:val="24"/>
          <w:szCs w:val="24"/>
          <w:lang w:eastAsia="fr-FR"/>
        </w:rPr>
        <w:drawing>
          <wp:inline distT="0" distB="0" distL="0" distR="0" wp14:anchorId="77767ADF" wp14:editId="1754A95C">
            <wp:extent cx="3371132" cy="1039196"/>
            <wp:effectExtent l="19050" t="0" r="718"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6"/>
                    <a:srcRect/>
                    <a:stretch>
                      <a:fillRect/>
                    </a:stretch>
                  </pic:blipFill>
                  <pic:spPr bwMode="auto">
                    <a:xfrm>
                      <a:off x="0" y="0"/>
                      <a:ext cx="3372539" cy="1039630"/>
                    </a:xfrm>
                    <a:prstGeom prst="rect">
                      <a:avLst/>
                    </a:prstGeom>
                    <a:noFill/>
                    <a:ln w="9525">
                      <a:noFill/>
                      <a:miter lim="800000"/>
                      <a:headEnd/>
                      <a:tailEnd/>
                    </a:ln>
                  </pic:spPr>
                </pic:pic>
              </a:graphicData>
            </a:graphic>
          </wp:inline>
        </w:drawing>
      </w:r>
    </w:p>
    <w:p w:rsidR="005744C1" w:rsidRPr="001C3560" w:rsidRDefault="005744C1" w:rsidP="005744C1">
      <w:pPr>
        <w:spacing w:after="0"/>
        <w:ind w:left="401"/>
        <w:rPr>
          <w:rFonts w:cstheme="minorHAnsi"/>
          <w:b/>
          <w:bCs/>
          <w:color w:val="000000"/>
          <w:sz w:val="24"/>
          <w:szCs w:val="24"/>
        </w:rPr>
      </w:pPr>
    </w:p>
    <w:p w:rsidR="005744C1" w:rsidRPr="00653245" w:rsidRDefault="005744C1" w:rsidP="005744C1">
      <w:pPr>
        <w:pStyle w:val="Paragraphedeliste"/>
        <w:numPr>
          <w:ilvl w:val="0"/>
          <w:numId w:val="13"/>
        </w:numPr>
        <w:spacing w:after="0"/>
        <w:rPr>
          <w:rFonts w:cstheme="minorHAnsi"/>
          <w:b/>
          <w:bCs/>
          <w:color w:val="000000"/>
          <w:sz w:val="24"/>
          <w:szCs w:val="24"/>
        </w:rPr>
      </w:pPr>
      <w:r w:rsidRPr="00653245">
        <w:rPr>
          <w:rFonts w:cstheme="minorHAnsi"/>
          <w:b/>
          <w:bCs/>
          <w:color w:val="000000"/>
          <w:sz w:val="24"/>
          <w:szCs w:val="24"/>
        </w:rPr>
        <w:t>Gestion des modes marche/arrêt et des arrêts d’urgences</w:t>
      </w:r>
    </w:p>
    <w:p w:rsidR="005744C1" w:rsidRDefault="005744C1" w:rsidP="005744C1">
      <w:pPr>
        <w:spacing w:after="0"/>
        <w:rPr>
          <w:rFonts w:cstheme="minorHAnsi"/>
          <w:color w:val="000000"/>
          <w:sz w:val="24"/>
          <w:szCs w:val="24"/>
        </w:rPr>
      </w:pPr>
      <w:r>
        <w:rPr>
          <w:rFonts w:cstheme="minorHAnsi"/>
          <w:color w:val="000000"/>
          <w:sz w:val="24"/>
          <w:szCs w:val="24"/>
        </w:rPr>
        <w:t>A l’initialisation du GRAFCET, toutes les étapes autres que les étapes initiales sont désactivées.</w:t>
      </w:r>
    </w:p>
    <w:p w:rsidR="005744C1" w:rsidRDefault="005744C1" w:rsidP="005744C1">
      <w:pPr>
        <w:spacing w:after="0"/>
        <w:rPr>
          <w:rFonts w:cstheme="minorHAnsi"/>
          <w:color w:val="000000"/>
          <w:sz w:val="24"/>
          <w:szCs w:val="24"/>
        </w:rPr>
      </w:pPr>
      <w:r>
        <w:rPr>
          <w:rFonts w:cstheme="minorHAnsi"/>
          <w:color w:val="000000"/>
          <w:sz w:val="24"/>
          <w:szCs w:val="24"/>
        </w:rPr>
        <w:t xml:space="preserve">Soit la variable </w:t>
      </w:r>
      <w:proofErr w:type="spellStart"/>
      <w:r w:rsidRPr="00C65FAF">
        <w:rPr>
          <w:rFonts w:cstheme="minorHAnsi"/>
          <w:b/>
          <w:bCs/>
          <w:color w:val="000000"/>
          <w:sz w:val="24"/>
          <w:szCs w:val="24"/>
        </w:rPr>
        <w:t>Init</w:t>
      </w:r>
      <w:proofErr w:type="spellEnd"/>
      <w:r>
        <w:rPr>
          <w:rFonts w:cstheme="minorHAnsi"/>
          <w:b/>
          <w:bCs/>
          <w:color w:val="000000"/>
          <w:sz w:val="24"/>
          <w:szCs w:val="24"/>
        </w:rPr>
        <w:t xml:space="preserve"> </w:t>
      </w:r>
      <w:r w:rsidRPr="00C65FAF">
        <w:rPr>
          <w:rFonts w:cstheme="minorHAnsi"/>
          <w:color w:val="000000"/>
          <w:sz w:val="24"/>
          <w:szCs w:val="24"/>
        </w:rPr>
        <w:t>telle que</w:t>
      </w:r>
      <w:r>
        <w:rPr>
          <w:rFonts w:cstheme="minorHAnsi"/>
          <w:color w:val="000000"/>
          <w:sz w:val="24"/>
          <w:szCs w:val="24"/>
        </w:rPr>
        <w:t> :</w:t>
      </w:r>
    </w:p>
    <w:p w:rsidR="005744C1" w:rsidRDefault="005744C1" w:rsidP="005744C1">
      <w:pPr>
        <w:spacing w:after="0"/>
        <w:rPr>
          <w:rFonts w:cstheme="minorHAnsi"/>
          <w:color w:val="000000"/>
          <w:sz w:val="24"/>
          <w:szCs w:val="24"/>
        </w:rPr>
      </w:pPr>
      <w:r>
        <w:rPr>
          <w:rFonts w:cstheme="minorHAnsi"/>
          <w:color w:val="000000"/>
          <w:sz w:val="24"/>
          <w:szCs w:val="24"/>
        </w:rPr>
        <w:tab/>
      </w:r>
      <w:proofErr w:type="spellStart"/>
      <w:r w:rsidRPr="00C65FAF">
        <w:rPr>
          <w:rFonts w:cstheme="minorHAnsi"/>
          <w:b/>
          <w:bCs/>
          <w:color w:val="000000"/>
          <w:sz w:val="24"/>
          <w:szCs w:val="24"/>
        </w:rPr>
        <w:t>Init</w:t>
      </w:r>
      <w:proofErr w:type="spellEnd"/>
      <w:r>
        <w:rPr>
          <w:rFonts w:cstheme="minorHAnsi"/>
          <w:color w:val="000000"/>
          <w:sz w:val="24"/>
          <w:szCs w:val="24"/>
        </w:rPr>
        <w:t xml:space="preserve">=1 : initialisation du GRAFCET,  Mode </w:t>
      </w:r>
      <w:r w:rsidRPr="00C65FAF">
        <w:rPr>
          <w:rFonts w:cstheme="minorHAnsi"/>
          <w:b/>
          <w:bCs/>
          <w:color w:val="000000"/>
          <w:sz w:val="24"/>
          <w:szCs w:val="24"/>
        </w:rPr>
        <w:t>ARRET</w:t>
      </w:r>
      <w:r>
        <w:rPr>
          <w:rFonts w:cstheme="minorHAnsi"/>
          <w:b/>
          <w:bCs/>
          <w:color w:val="000000"/>
          <w:sz w:val="24"/>
          <w:szCs w:val="24"/>
        </w:rPr>
        <w:t>.</w:t>
      </w:r>
    </w:p>
    <w:p w:rsidR="005744C1" w:rsidRDefault="005744C1" w:rsidP="005744C1">
      <w:pPr>
        <w:spacing w:after="0"/>
        <w:ind w:firstLine="708"/>
        <w:rPr>
          <w:rFonts w:cstheme="minorHAnsi"/>
          <w:b/>
          <w:bCs/>
          <w:color w:val="000000"/>
          <w:sz w:val="24"/>
          <w:szCs w:val="24"/>
        </w:rPr>
      </w:pPr>
      <w:proofErr w:type="spellStart"/>
      <w:r w:rsidRPr="00C65FAF">
        <w:rPr>
          <w:rFonts w:cstheme="minorHAnsi"/>
          <w:b/>
          <w:bCs/>
          <w:color w:val="000000"/>
          <w:sz w:val="24"/>
          <w:szCs w:val="24"/>
        </w:rPr>
        <w:t>Init</w:t>
      </w:r>
      <w:proofErr w:type="spellEnd"/>
      <w:r>
        <w:rPr>
          <w:rFonts w:cstheme="minorHAnsi"/>
          <w:color w:val="000000"/>
          <w:sz w:val="24"/>
          <w:szCs w:val="24"/>
        </w:rPr>
        <w:t xml:space="preserve">=0 : déroulement du cycle,        Mode </w:t>
      </w:r>
      <w:r w:rsidRPr="00C65FAF">
        <w:rPr>
          <w:rFonts w:cstheme="minorHAnsi"/>
          <w:b/>
          <w:bCs/>
          <w:color w:val="000000"/>
          <w:sz w:val="24"/>
          <w:szCs w:val="24"/>
        </w:rPr>
        <w:t>MARCHE</w:t>
      </w:r>
      <w:r>
        <w:rPr>
          <w:rFonts w:cstheme="minorHAnsi"/>
          <w:b/>
          <w:bCs/>
          <w:color w:val="000000"/>
          <w:sz w:val="24"/>
          <w:szCs w:val="24"/>
        </w:rPr>
        <w:t>.</w:t>
      </w:r>
    </w:p>
    <w:p w:rsidR="005744C1" w:rsidRDefault="005744C1" w:rsidP="005744C1">
      <w:pPr>
        <w:spacing w:after="0"/>
        <w:rPr>
          <w:rFonts w:cstheme="minorHAnsi"/>
          <w:color w:val="000000"/>
          <w:sz w:val="24"/>
          <w:szCs w:val="24"/>
        </w:rPr>
      </w:pPr>
      <w:r w:rsidRPr="00204B78">
        <w:rPr>
          <w:rFonts w:cstheme="minorHAnsi"/>
          <w:color w:val="000000"/>
          <w:sz w:val="24"/>
          <w:szCs w:val="24"/>
        </w:rPr>
        <w:t>Et soient</w:t>
      </w:r>
      <w:r>
        <w:rPr>
          <w:rFonts w:cstheme="minorHAnsi"/>
          <w:color w:val="000000"/>
          <w:sz w:val="24"/>
          <w:szCs w:val="24"/>
        </w:rPr>
        <w:t xml:space="preserve"> les variables arrêt d’urgence (</w:t>
      </w:r>
      <w:proofErr w:type="spellStart"/>
      <w:r w:rsidRPr="00204B78">
        <w:rPr>
          <w:rFonts w:cstheme="minorHAnsi"/>
          <w:b/>
          <w:bCs/>
          <w:color w:val="000000"/>
          <w:sz w:val="24"/>
          <w:szCs w:val="24"/>
        </w:rPr>
        <w:t>AUdur</w:t>
      </w:r>
      <w:proofErr w:type="spellEnd"/>
      <w:r>
        <w:rPr>
          <w:rFonts w:cstheme="minorHAnsi"/>
          <w:color w:val="000000"/>
          <w:sz w:val="24"/>
          <w:szCs w:val="24"/>
        </w:rPr>
        <w:t xml:space="preserve"> et </w:t>
      </w:r>
      <w:r w:rsidRPr="00204B78">
        <w:rPr>
          <w:rFonts w:cstheme="minorHAnsi"/>
          <w:b/>
          <w:bCs/>
          <w:color w:val="000000"/>
          <w:sz w:val="24"/>
          <w:szCs w:val="24"/>
        </w:rPr>
        <w:t>Audoux</w:t>
      </w:r>
      <w:r>
        <w:rPr>
          <w:rFonts w:cstheme="minorHAnsi"/>
          <w:b/>
          <w:bCs/>
          <w:color w:val="000000"/>
          <w:sz w:val="24"/>
          <w:szCs w:val="24"/>
        </w:rPr>
        <w:t xml:space="preserve">) </w:t>
      </w:r>
      <w:r w:rsidRPr="00204B78">
        <w:rPr>
          <w:rFonts w:cstheme="minorHAnsi"/>
          <w:color w:val="000000"/>
          <w:sz w:val="24"/>
          <w:szCs w:val="24"/>
        </w:rPr>
        <w:t>telle que</w:t>
      </w:r>
      <w:r>
        <w:rPr>
          <w:rFonts w:cstheme="minorHAnsi"/>
          <w:color w:val="000000"/>
          <w:sz w:val="24"/>
          <w:szCs w:val="24"/>
        </w:rPr>
        <w:t> :</w:t>
      </w:r>
    </w:p>
    <w:p w:rsidR="005744C1" w:rsidRPr="00A20DA6" w:rsidRDefault="005744C1" w:rsidP="005744C1">
      <w:pPr>
        <w:spacing w:after="0"/>
        <w:rPr>
          <w:rFonts w:cstheme="minorHAnsi"/>
          <w:color w:val="000000"/>
          <w:sz w:val="24"/>
          <w:szCs w:val="24"/>
        </w:rPr>
      </w:pPr>
      <w:r>
        <w:rPr>
          <w:rFonts w:cstheme="minorHAnsi"/>
          <w:color w:val="000000"/>
          <w:sz w:val="24"/>
          <w:szCs w:val="24"/>
        </w:rPr>
        <w:tab/>
      </w:r>
      <w:proofErr w:type="spellStart"/>
      <w:r w:rsidRPr="00204B78">
        <w:rPr>
          <w:rFonts w:cstheme="minorHAnsi"/>
          <w:b/>
          <w:bCs/>
          <w:color w:val="000000"/>
          <w:sz w:val="24"/>
          <w:szCs w:val="24"/>
        </w:rPr>
        <w:t>AUdur</w:t>
      </w:r>
      <w:proofErr w:type="spellEnd"/>
      <w:r>
        <w:rPr>
          <w:rFonts w:cstheme="minorHAnsi"/>
          <w:color w:val="000000"/>
          <w:sz w:val="24"/>
          <w:szCs w:val="24"/>
        </w:rPr>
        <w:t>=1 :    Désactivation de toutes les étapes.</w:t>
      </w:r>
    </w:p>
    <w:p w:rsidR="005744C1" w:rsidRDefault="005744C1" w:rsidP="005744C1">
      <w:pPr>
        <w:spacing w:after="0"/>
        <w:rPr>
          <w:rFonts w:cstheme="minorHAnsi"/>
          <w:color w:val="000000"/>
          <w:sz w:val="24"/>
          <w:szCs w:val="24"/>
        </w:rPr>
      </w:pPr>
      <w:r>
        <w:rPr>
          <w:rFonts w:cstheme="minorHAnsi"/>
          <w:color w:val="000000"/>
          <w:sz w:val="24"/>
          <w:szCs w:val="24"/>
        </w:rPr>
        <w:tab/>
      </w:r>
      <w:r w:rsidRPr="00204B78">
        <w:rPr>
          <w:rFonts w:cstheme="minorHAnsi"/>
          <w:b/>
          <w:bCs/>
          <w:color w:val="000000"/>
          <w:sz w:val="24"/>
          <w:szCs w:val="24"/>
        </w:rPr>
        <w:t>Audoux</w:t>
      </w:r>
      <w:r w:rsidRPr="00A20DA6">
        <w:rPr>
          <w:rFonts w:cstheme="minorHAnsi"/>
          <w:color w:val="000000"/>
          <w:sz w:val="24"/>
          <w:szCs w:val="24"/>
        </w:rPr>
        <w:t>=1</w:t>
      </w:r>
      <w:r>
        <w:rPr>
          <w:rFonts w:cstheme="minorHAnsi"/>
          <w:color w:val="000000"/>
          <w:sz w:val="24"/>
          <w:szCs w:val="24"/>
        </w:rPr>
        <w:t> : Désactivation des actions, les étapes restant actives.</w:t>
      </w:r>
    </w:p>
    <w:p w:rsidR="005744C1" w:rsidRPr="00204B78" w:rsidRDefault="005744C1" w:rsidP="005744C1">
      <w:pPr>
        <w:spacing w:after="0"/>
        <w:rPr>
          <w:rFonts w:cstheme="minorHAnsi"/>
          <w:color w:val="000000"/>
          <w:sz w:val="24"/>
          <w:szCs w:val="24"/>
        </w:rPr>
      </w:pPr>
    </w:p>
    <w:p w:rsidR="005744C1" w:rsidRDefault="005744C1" w:rsidP="005744C1">
      <w:pPr>
        <w:spacing w:after="0"/>
        <w:rPr>
          <w:rFonts w:cstheme="minorHAnsi"/>
          <w:b/>
          <w:bCs/>
          <w:color w:val="000000"/>
          <w:sz w:val="24"/>
          <w:szCs w:val="24"/>
        </w:rPr>
      </w:pPr>
      <w:r w:rsidRPr="00653245">
        <w:rPr>
          <w:rFonts w:cstheme="minorHAnsi"/>
          <w:b/>
          <w:bCs/>
          <w:color w:val="000000"/>
          <w:sz w:val="24"/>
          <w:szCs w:val="24"/>
        </w:rPr>
        <w:t>Généralisation</w:t>
      </w:r>
    </w:p>
    <w:p w:rsidR="005744C1" w:rsidRDefault="005744C1" w:rsidP="005744C1">
      <w:pPr>
        <w:pStyle w:val="Paragraphedeliste"/>
        <w:numPr>
          <w:ilvl w:val="0"/>
          <w:numId w:val="14"/>
        </w:numPr>
        <w:spacing w:after="0"/>
        <w:rPr>
          <w:rFonts w:cstheme="minorHAnsi"/>
          <w:color w:val="000000"/>
          <w:sz w:val="24"/>
          <w:szCs w:val="24"/>
        </w:rPr>
      </w:pPr>
      <w:r w:rsidRPr="00653245">
        <w:rPr>
          <w:rFonts w:cstheme="minorHAnsi"/>
          <w:color w:val="000000"/>
          <w:sz w:val="24"/>
          <w:szCs w:val="24"/>
        </w:rPr>
        <w:t xml:space="preserve">Equation d’une étape </w:t>
      </w:r>
      <w:r w:rsidRPr="00653245">
        <w:rPr>
          <w:rFonts w:cstheme="minorHAnsi"/>
          <w:b/>
          <w:bCs/>
          <w:color w:val="000000"/>
          <w:sz w:val="24"/>
          <w:szCs w:val="24"/>
        </w:rPr>
        <w:t>initiale</w:t>
      </w:r>
    </w:p>
    <w:p w:rsidR="005744C1" w:rsidRDefault="005744C1" w:rsidP="005744C1">
      <w:pPr>
        <w:spacing w:after="0"/>
        <w:rPr>
          <w:rFonts w:cstheme="minorHAnsi"/>
          <w:color w:val="000000"/>
          <w:sz w:val="24"/>
          <w:szCs w:val="24"/>
        </w:rPr>
      </w:pPr>
      <w:r>
        <w:rPr>
          <w:rFonts w:cstheme="minorHAnsi"/>
          <w:noProof/>
          <w:color w:val="000000"/>
          <w:sz w:val="24"/>
          <w:szCs w:val="24"/>
          <w:lang w:eastAsia="fr-FR"/>
        </w:rPr>
        <w:drawing>
          <wp:inline distT="0" distB="0" distL="0" distR="0" wp14:anchorId="5EEC0AB0" wp14:editId="2062FC99">
            <wp:extent cx="6003985" cy="1554728"/>
            <wp:effectExtent l="0" t="0" r="0" b="762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005042" cy="1555002"/>
                    </a:xfrm>
                    <a:prstGeom prst="rect">
                      <a:avLst/>
                    </a:prstGeom>
                    <a:noFill/>
                    <a:ln>
                      <a:noFill/>
                    </a:ln>
                  </pic:spPr>
                </pic:pic>
              </a:graphicData>
            </a:graphic>
          </wp:inline>
        </w:drawing>
      </w:r>
    </w:p>
    <w:p w:rsidR="005744C1" w:rsidRDefault="005744C1" w:rsidP="005744C1">
      <w:pPr>
        <w:pStyle w:val="Paragraphedeliste"/>
        <w:numPr>
          <w:ilvl w:val="0"/>
          <w:numId w:val="14"/>
        </w:numPr>
        <w:spacing w:after="0"/>
        <w:rPr>
          <w:rFonts w:cstheme="minorHAnsi"/>
          <w:color w:val="000000"/>
          <w:sz w:val="24"/>
          <w:szCs w:val="24"/>
        </w:rPr>
      </w:pPr>
      <w:r w:rsidRPr="00653245">
        <w:rPr>
          <w:rFonts w:cstheme="minorHAnsi"/>
          <w:color w:val="000000"/>
          <w:sz w:val="24"/>
          <w:szCs w:val="24"/>
        </w:rPr>
        <w:lastRenderedPageBreak/>
        <w:t xml:space="preserve">Equation d’une étape </w:t>
      </w:r>
      <w:r w:rsidRPr="00653245">
        <w:rPr>
          <w:rFonts w:cstheme="minorHAnsi"/>
          <w:b/>
          <w:bCs/>
          <w:color w:val="000000"/>
          <w:sz w:val="24"/>
          <w:szCs w:val="24"/>
        </w:rPr>
        <w:t>non initiale</w:t>
      </w:r>
    </w:p>
    <w:p w:rsidR="005744C1" w:rsidRDefault="005744C1" w:rsidP="005744C1">
      <w:pPr>
        <w:spacing w:after="0"/>
        <w:rPr>
          <w:rFonts w:cstheme="minorHAnsi"/>
          <w:color w:val="000000"/>
          <w:sz w:val="24"/>
          <w:szCs w:val="24"/>
        </w:rPr>
      </w:pPr>
      <w:r>
        <w:rPr>
          <w:rFonts w:cstheme="minorHAnsi"/>
          <w:noProof/>
          <w:color w:val="000000"/>
          <w:sz w:val="24"/>
          <w:szCs w:val="24"/>
          <w:lang w:eastAsia="fr-FR"/>
        </w:rPr>
        <w:drawing>
          <wp:inline distT="0" distB="0" distL="0" distR="0" wp14:anchorId="5165374C" wp14:editId="330748C9">
            <wp:extent cx="6297295" cy="1527175"/>
            <wp:effectExtent l="0" t="0" r="8255" b="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297295" cy="1527175"/>
                    </a:xfrm>
                    <a:prstGeom prst="rect">
                      <a:avLst/>
                    </a:prstGeom>
                    <a:noFill/>
                    <a:ln>
                      <a:noFill/>
                    </a:ln>
                  </pic:spPr>
                </pic:pic>
              </a:graphicData>
            </a:graphic>
          </wp:inline>
        </w:drawing>
      </w:r>
    </w:p>
    <w:p w:rsidR="005744C1" w:rsidRPr="00653245" w:rsidRDefault="005744C1" w:rsidP="005744C1">
      <w:pPr>
        <w:pStyle w:val="Paragraphedeliste"/>
        <w:numPr>
          <w:ilvl w:val="0"/>
          <w:numId w:val="14"/>
        </w:numPr>
        <w:spacing w:after="0"/>
        <w:rPr>
          <w:rFonts w:cstheme="minorHAnsi"/>
          <w:color w:val="000000"/>
          <w:sz w:val="24"/>
          <w:szCs w:val="24"/>
        </w:rPr>
      </w:pPr>
      <w:r>
        <w:rPr>
          <w:rFonts w:cstheme="minorHAnsi"/>
          <w:color w:val="000000"/>
          <w:sz w:val="24"/>
          <w:szCs w:val="24"/>
        </w:rPr>
        <w:t xml:space="preserve">Equation des </w:t>
      </w:r>
      <w:r w:rsidRPr="00653245">
        <w:rPr>
          <w:rFonts w:cstheme="minorHAnsi"/>
          <w:b/>
          <w:bCs/>
          <w:color w:val="000000"/>
          <w:sz w:val="24"/>
          <w:szCs w:val="24"/>
        </w:rPr>
        <w:t>actions</w:t>
      </w:r>
    </w:p>
    <w:p w:rsidR="005744C1" w:rsidRPr="00653245" w:rsidRDefault="005744C1" w:rsidP="005744C1">
      <w:pPr>
        <w:spacing w:after="0"/>
        <w:ind w:left="1068" w:firstLine="348"/>
        <w:rPr>
          <w:rFonts w:cstheme="minorHAnsi"/>
          <w:color w:val="000000"/>
          <w:sz w:val="24"/>
          <w:szCs w:val="24"/>
        </w:rPr>
      </w:pPr>
      <w:r>
        <w:rPr>
          <w:noProof/>
          <w:lang w:eastAsia="fr-FR"/>
        </w:rPr>
        <w:drawing>
          <wp:inline distT="0" distB="0" distL="0" distR="0" wp14:anchorId="33307A0D" wp14:editId="65C7102C">
            <wp:extent cx="3053751" cy="836762"/>
            <wp:effectExtent l="0" t="0" r="0" b="1905"/>
            <wp:docPr id="64" name="Image 64" descr="C:\Users\pc\AppData\Local\Microsoft\Windows\Temporary Internet Files\Content.Word\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c\AppData\Local\Microsoft\Windows\Temporary Internet Files\Content.Word\0.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076338" cy="842951"/>
                    </a:xfrm>
                    <a:prstGeom prst="rect">
                      <a:avLst/>
                    </a:prstGeom>
                    <a:noFill/>
                    <a:ln>
                      <a:noFill/>
                    </a:ln>
                  </pic:spPr>
                </pic:pic>
              </a:graphicData>
            </a:graphic>
          </wp:inline>
        </w:drawing>
      </w:r>
    </w:p>
    <w:p w:rsidR="005744C1" w:rsidRPr="00653245" w:rsidRDefault="005744C1" w:rsidP="005744C1">
      <w:pPr>
        <w:spacing w:after="0"/>
        <w:rPr>
          <w:rFonts w:cstheme="minorHAnsi"/>
          <w:color w:val="000000"/>
          <w:sz w:val="24"/>
          <w:szCs w:val="24"/>
        </w:rPr>
      </w:pPr>
    </w:p>
    <w:p w:rsidR="005744C1" w:rsidRDefault="005744C1" w:rsidP="005744C1">
      <w:pPr>
        <w:spacing w:after="0"/>
        <w:rPr>
          <w:rFonts w:cstheme="minorHAnsi"/>
          <w:b/>
          <w:bCs/>
          <w:color w:val="000000"/>
          <w:sz w:val="24"/>
          <w:szCs w:val="24"/>
        </w:rPr>
      </w:pPr>
      <w:r w:rsidRPr="002D7FB0">
        <w:rPr>
          <w:rFonts w:cstheme="minorHAnsi"/>
          <w:b/>
          <w:bCs/>
          <w:color w:val="000000"/>
          <w:sz w:val="24"/>
          <w:szCs w:val="24"/>
        </w:rPr>
        <w:t>6.2 Matérialisation du Grafcet</w:t>
      </w:r>
    </w:p>
    <w:p w:rsidR="005744C1" w:rsidRPr="00A0517F" w:rsidRDefault="005744C1" w:rsidP="005744C1">
      <w:pPr>
        <w:pStyle w:val="Paragraphedeliste"/>
        <w:numPr>
          <w:ilvl w:val="0"/>
          <w:numId w:val="9"/>
        </w:numPr>
        <w:spacing w:after="0"/>
        <w:rPr>
          <w:rFonts w:cstheme="minorHAnsi"/>
          <w:b/>
          <w:bCs/>
          <w:color w:val="000000"/>
          <w:sz w:val="24"/>
          <w:szCs w:val="24"/>
        </w:rPr>
      </w:pPr>
      <w:r w:rsidRPr="00A0517F">
        <w:rPr>
          <w:rFonts w:cstheme="minorHAnsi"/>
          <w:b/>
          <w:bCs/>
          <w:color w:val="000000"/>
          <w:sz w:val="24"/>
          <w:szCs w:val="24"/>
        </w:rPr>
        <w:t>logique combinatoire (portes logiques)</w:t>
      </w:r>
    </w:p>
    <w:p w:rsidR="005744C1" w:rsidRPr="00A0517F" w:rsidRDefault="005744C1" w:rsidP="005744C1">
      <w:pPr>
        <w:spacing w:after="0"/>
        <w:rPr>
          <w:rFonts w:cstheme="minorHAnsi"/>
          <w:b/>
          <w:bCs/>
          <w:color w:val="000000"/>
          <w:sz w:val="24"/>
          <w:szCs w:val="24"/>
        </w:rPr>
      </w:pPr>
      <w:r w:rsidRPr="00A0517F">
        <w:rPr>
          <w:rFonts w:cstheme="minorHAnsi"/>
          <w:color w:val="000000"/>
          <w:sz w:val="24"/>
          <w:szCs w:val="24"/>
        </w:rPr>
        <w:t>Le câblage d’une étape est réalisé à l’aide de 4 portes logiques :</w:t>
      </w:r>
      <w:r w:rsidRPr="00A0517F">
        <w:rPr>
          <w:rFonts w:cstheme="minorHAnsi"/>
          <w:b/>
          <w:bCs/>
          <w:color w:val="000000"/>
          <w:sz w:val="24"/>
          <w:szCs w:val="24"/>
        </w:rPr>
        <w:t xml:space="preserve"> </w:t>
      </w:r>
    </w:p>
    <w:p w:rsidR="005744C1" w:rsidRPr="00A0517F" w:rsidRDefault="005744C1" w:rsidP="005744C1">
      <w:pPr>
        <w:spacing w:after="0"/>
        <w:jc w:val="center"/>
        <w:rPr>
          <w:rFonts w:cstheme="minorHAnsi"/>
          <w:b/>
          <w:bCs/>
          <w:color w:val="000000"/>
          <w:sz w:val="24"/>
          <w:szCs w:val="24"/>
        </w:rPr>
      </w:pPr>
      <w:r w:rsidRPr="00A0517F">
        <w:rPr>
          <w:rFonts w:cstheme="minorHAnsi"/>
          <w:b/>
          <w:bCs/>
          <w:noProof/>
          <w:color w:val="000000"/>
          <w:sz w:val="24"/>
          <w:szCs w:val="24"/>
          <w:lang w:eastAsia="fr-FR"/>
        </w:rPr>
        <w:drawing>
          <wp:inline distT="0" distB="0" distL="0" distR="0" wp14:anchorId="3659E6CE" wp14:editId="31F82DBA">
            <wp:extent cx="1345565" cy="284480"/>
            <wp:effectExtent l="19050" t="0" r="6985" b="0"/>
            <wp:docPr id="24"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70"/>
                    <a:srcRect/>
                    <a:stretch>
                      <a:fillRect/>
                    </a:stretch>
                  </pic:blipFill>
                  <pic:spPr bwMode="auto">
                    <a:xfrm>
                      <a:off x="0" y="0"/>
                      <a:ext cx="1345565" cy="284480"/>
                    </a:xfrm>
                    <a:prstGeom prst="rect">
                      <a:avLst/>
                    </a:prstGeom>
                    <a:noFill/>
                    <a:ln w="9525">
                      <a:noFill/>
                      <a:miter lim="800000"/>
                      <a:headEnd/>
                      <a:tailEnd/>
                    </a:ln>
                  </pic:spPr>
                </pic:pic>
              </a:graphicData>
            </a:graphic>
          </wp:inline>
        </w:drawing>
      </w:r>
    </w:p>
    <w:p w:rsidR="005744C1" w:rsidRPr="00A0517F" w:rsidRDefault="005744C1" w:rsidP="005744C1">
      <w:pPr>
        <w:jc w:val="center"/>
        <w:rPr>
          <w:rFonts w:cstheme="minorHAnsi"/>
          <w:b/>
          <w:bCs/>
          <w:color w:val="000000"/>
          <w:sz w:val="24"/>
          <w:szCs w:val="24"/>
        </w:rPr>
      </w:pPr>
      <w:r w:rsidRPr="00A0517F">
        <w:rPr>
          <w:rFonts w:cstheme="minorHAnsi"/>
          <w:b/>
          <w:bCs/>
          <w:noProof/>
          <w:color w:val="000000"/>
          <w:sz w:val="24"/>
          <w:szCs w:val="24"/>
          <w:lang w:eastAsia="fr-FR"/>
        </w:rPr>
        <w:drawing>
          <wp:inline distT="0" distB="0" distL="0" distR="0" wp14:anchorId="086D061E" wp14:editId="59907175">
            <wp:extent cx="2651042" cy="1765800"/>
            <wp:effectExtent l="19050" t="0" r="0" b="0"/>
            <wp:docPr id="1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a:srcRect/>
                    <a:stretch>
                      <a:fillRect/>
                    </a:stretch>
                  </pic:blipFill>
                  <pic:spPr bwMode="auto">
                    <a:xfrm>
                      <a:off x="0" y="0"/>
                      <a:ext cx="2651970" cy="1766418"/>
                    </a:xfrm>
                    <a:prstGeom prst="rect">
                      <a:avLst/>
                    </a:prstGeom>
                    <a:noFill/>
                    <a:ln w="9525">
                      <a:noFill/>
                      <a:miter lim="800000"/>
                      <a:headEnd/>
                      <a:tailEnd/>
                    </a:ln>
                  </pic:spPr>
                </pic:pic>
              </a:graphicData>
            </a:graphic>
          </wp:inline>
        </w:drawing>
      </w:r>
    </w:p>
    <w:p w:rsidR="005744C1" w:rsidRPr="00A0517F" w:rsidRDefault="005744C1" w:rsidP="005744C1">
      <w:pPr>
        <w:rPr>
          <w:rFonts w:cstheme="minorHAnsi"/>
          <w:color w:val="000000"/>
          <w:sz w:val="24"/>
          <w:szCs w:val="24"/>
        </w:rPr>
      </w:pPr>
      <w:r w:rsidRPr="00A0517F">
        <w:rPr>
          <w:rFonts w:cstheme="minorHAnsi"/>
          <w:color w:val="000000"/>
          <w:sz w:val="24"/>
          <w:szCs w:val="24"/>
        </w:rPr>
        <w:t>Une étape du grafcet se symbolise alors sous la forme d’un module de phase :</w:t>
      </w:r>
    </w:p>
    <w:p w:rsidR="005744C1" w:rsidRDefault="005744C1" w:rsidP="005744C1">
      <w:pPr>
        <w:jc w:val="center"/>
        <w:rPr>
          <w:rFonts w:cstheme="minorHAnsi"/>
          <w:b/>
          <w:bCs/>
          <w:color w:val="000000"/>
          <w:sz w:val="24"/>
          <w:szCs w:val="24"/>
        </w:rPr>
      </w:pPr>
      <w:r>
        <w:rPr>
          <w:rFonts w:cstheme="minorHAnsi"/>
          <w:b/>
          <w:bCs/>
          <w:noProof/>
          <w:color w:val="000000"/>
          <w:sz w:val="24"/>
          <w:szCs w:val="24"/>
          <w:lang w:eastAsia="fr-FR"/>
        </w:rPr>
        <w:drawing>
          <wp:inline distT="0" distB="0" distL="0" distR="0" wp14:anchorId="40618BB5" wp14:editId="79396D33">
            <wp:extent cx="4836679" cy="2702331"/>
            <wp:effectExtent l="19050" t="0" r="2021" b="0"/>
            <wp:docPr id="2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2"/>
                    <a:srcRect/>
                    <a:stretch>
                      <a:fillRect/>
                    </a:stretch>
                  </pic:blipFill>
                  <pic:spPr bwMode="auto">
                    <a:xfrm>
                      <a:off x="0" y="0"/>
                      <a:ext cx="4840580" cy="2704511"/>
                    </a:xfrm>
                    <a:prstGeom prst="rect">
                      <a:avLst/>
                    </a:prstGeom>
                    <a:noFill/>
                    <a:ln w="9525">
                      <a:noFill/>
                      <a:miter lim="800000"/>
                      <a:headEnd/>
                      <a:tailEnd/>
                    </a:ln>
                  </pic:spPr>
                </pic:pic>
              </a:graphicData>
            </a:graphic>
          </wp:inline>
        </w:drawing>
      </w:r>
    </w:p>
    <w:p w:rsidR="005744C1" w:rsidRDefault="005744C1" w:rsidP="005744C1">
      <w:pPr>
        <w:rPr>
          <w:rFonts w:cstheme="minorHAnsi"/>
          <w:b/>
          <w:bCs/>
          <w:color w:val="000000"/>
          <w:sz w:val="24"/>
          <w:szCs w:val="24"/>
        </w:rPr>
      </w:pPr>
    </w:p>
    <w:p w:rsidR="005744C1" w:rsidRPr="00A0517F" w:rsidRDefault="005744C1" w:rsidP="005744C1">
      <w:pPr>
        <w:rPr>
          <w:rFonts w:cstheme="minorHAnsi"/>
          <w:color w:val="000000"/>
          <w:sz w:val="24"/>
          <w:szCs w:val="24"/>
        </w:rPr>
      </w:pPr>
      <w:r w:rsidRPr="00A0517F">
        <w:rPr>
          <w:rFonts w:cstheme="minorHAnsi"/>
          <w:b/>
          <w:bCs/>
          <w:color w:val="000000"/>
          <w:sz w:val="24"/>
          <w:szCs w:val="24"/>
        </w:rPr>
        <w:lastRenderedPageBreak/>
        <w:t>Exemple :</w:t>
      </w:r>
      <w:r w:rsidRPr="00A0517F">
        <w:rPr>
          <w:rFonts w:cstheme="minorHAnsi"/>
          <w:color w:val="000000"/>
          <w:sz w:val="24"/>
          <w:szCs w:val="24"/>
        </w:rPr>
        <w:t xml:space="preserve"> cas d’un grafcet à séquence unique</w:t>
      </w:r>
    </w:p>
    <w:p w:rsidR="005744C1" w:rsidRPr="00A0517F" w:rsidRDefault="005744C1" w:rsidP="005744C1">
      <w:pPr>
        <w:jc w:val="center"/>
        <w:rPr>
          <w:rFonts w:cstheme="minorHAnsi"/>
          <w:b/>
          <w:bCs/>
          <w:color w:val="000000"/>
          <w:sz w:val="24"/>
          <w:szCs w:val="24"/>
        </w:rPr>
      </w:pPr>
      <w:r w:rsidRPr="00A0517F">
        <w:rPr>
          <w:rFonts w:cstheme="minorHAnsi"/>
          <w:b/>
          <w:bCs/>
          <w:noProof/>
          <w:color w:val="000000"/>
          <w:sz w:val="24"/>
          <w:szCs w:val="24"/>
          <w:lang w:eastAsia="fr-FR"/>
        </w:rPr>
        <w:drawing>
          <wp:inline distT="0" distB="0" distL="0" distR="0" wp14:anchorId="65512059" wp14:editId="7452E659">
            <wp:extent cx="4842420" cy="1811028"/>
            <wp:effectExtent l="19050" t="0" r="0" b="0"/>
            <wp:docPr id="27"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3"/>
                    <a:srcRect/>
                    <a:stretch>
                      <a:fillRect/>
                    </a:stretch>
                  </pic:blipFill>
                  <pic:spPr bwMode="auto">
                    <a:xfrm>
                      <a:off x="0" y="0"/>
                      <a:ext cx="4850399" cy="1814012"/>
                    </a:xfrm>
                    <a:prstGeom prst="rect">
                      <a:avLst/>
                    </a:prstGeom>
                    <a:noFill/>
                    <a:ln w="9525">
                      <a:noFill/>
                      <a:miter lim="800000"/>
                      <a:headEnd/>
                      <a:tailEnd/>
                    </a:ln>
                  </pic:spPr>
                </pic:pic>
              </a:graphicData>
            </a:graphic>
          </wp:inline>
        </w:drawing>
      </w:r>
    </w:p>
    <w:p w:rsidR="005744C1" w:rsidRPr="00A0517F" w:rsidRDefault="005744C1" w:rsidP="005744C1">
      <w:pPr>
        <w:pStyle w:val="Paragraphedeliste"/>
        <w:numPr>
          <w:ilvl w:val="0"/>
          <w:numId w:val="10"/>
        </w:numPr>
        <w:spacing w:after="0"/>
        <w:rPr>
          <w:rFonts w:eastAsiaTheme="minorEastAsia" w:cstheme="minorHAnsi"/>
          <w:b/>
          <w:bCs/>
          <w:color w:val="000000"/>
          <w:sz w:val="24"/>
          <w:szCs w:val="24"/>
        </w:rPr>
      </w:pPr>
      <w:r w:rsidRPr="00A0517F">
        <w:rPr>
          <w:rFonts w:cstheme="minorHAnsi"/>
          <w:b/>
          <w:bCs/>
          <w:i/>
          <w:iCs/>
          <w:color w:val="000000"/>
          <w:sz w:val="24"/>
          <w:szCs w:val="24"/>
        </w:rPr>
        <w:t>Logique séquentielle (bascule RS)</w:t>
      </w:r>
      <w:r w:rsidRPr="00A0517F">
        <w:rPr>
          <w:rFonts w:cstheme="minorHAnsi"/>
          <w:sz w:val="24"/>
          <w:szCs w:val="24"/>
        </w:rPr>
        <w:t xml:space="preserve"> </w:t>
      </w:r>
    </w:p>
    <w:p w:rsidR="005744C1" w:rsidRPr="00A0517F" w:rsidRDefault="005744C1" w:rsidP="005744C1">
      <w:pPr>
        <w:spacing w:after="0"/>
        <w:rPr>
          <w:rFonts w:eastAsiaTheme="minorEastAsia" w:cstheme="minorHAnsi"/>
          <w:b/>
          <w:bCs/>
          <w:color w:val="000000"/>
          <w:sz w:val="24"/>
          <w:szCs w:val="24"/>
        </w:rPr>
      </w:pPr>
      <w:r w:rsidRPr="00A0517F">
        <w:rPr>
          <w:rFonts w:cstheme="minorHAnsi"/>
          <w:color w:val="000000"/>
          <w:sz w:val="24"/>
          <w:szCs w:val="24"/>
        </w:rPr>
        <w:t xml:space="preserve">La bascule RS possède deux entrées </w:t>
      </w:r>
      <w:r w:rsidRPr="00A0517F">
        <w:rPr>
          <w:rFonts w:cstheme="minorHAnsi"/>
          <w:b/>
          <w:bCs/>
          <w:color w:val="000000"/>
          <w:sz w:val="24"/>
          <w:szCs w:val="24"/>
        </w:rPr>
        <w:t xml:space="preserve">S </w:t>
      </w:r>
      <w:r w:rsidRPr="00A0517F">
        <w:rPr>
          <w:rFonts w:cstheme="minorHAnsi"/>
          <w:color w:val="000000"/>
          <w:sz w:val="24"/>
          <w:szCs w:val="24"/>
        </w:rPr>
        <w:t xml:space="preserve">(Set) et </w:t>
      </w:r>
      <w:r w:rsidRPr="00A0517F">
        <w:rPr>
          <w:rFonts w:cstheme="minorHAnsi"/>
          <w:b/>
          <w:bCs/>
          <w:color w:val="000000"/>
          <w:sz w:val="24"/>
          <w:szCs w:val="24"/>
        </w:rPr>
        <w:t xml:space="preserve">R </w:t>
      </w:r>
      <w:r w:rsidRPr="00A0517F">
        <w:rPr>
          <w:rFonts w:cstheme="minorHAnsi"/>
          <w:color w:val="000000"/>
          <w:sz w:val="24"/>
          <w:szCs w:val="24"/>
        </w:rPr>
        <w:t>(Reset); et deux</w:t>
      </w:r>
      <w:r>
        <w:rPr>
          <w:rFonts w:cstheme="minorHAnsi"/>
          <w:color w:val="000000"/>
          <w:sz w:val="24"/>
          <w:szCs w:val="24"/>
        </w:rPr>
        <w:t xml:space="preserve"> </w:t>
      </w:r>
      <w:r w:rsidRPr="00A0517F">
        <w:rPr>
          <w:rFonts w:cstheme="minorHAnsi"/>
          <w:color w:val="000000"/>
          <w:sz w:val="24"/>
          <w:szCs w:val="24"/>
        </w:rPr>
        <w:t xml:space="preserve">sorties de mémorisations </w:t>
      </w:r>
      <m:oMath>
        <m:r>
          <m:rPr>
            <m:sty m:val="b"/>
          </m:rPr>
          <w:rPr>
            <w:rFonts w:ascii="Cambria Math" w:hAnsi="Cambria Math" w:cstheme="minorHAnsi"/>
            <w:color w:val="000000"/>
            <w:sz w:val="24"/>
            <w:szCs w:val="24"/>
          </w:rPr>
          <m:t>Q</m:t>
        </m:r>
        <m:r>
          <m:rPr>
            <m:sty m:val="p"/>
          </m:rPr>
          <w:rPr>
            <w:rFonts w:ascii="Cambria Math" w:cstheme="minorHAnsi"/>
            <w:color w:val="000000"/>
            <w:sz w:val="24"/>
            <w:szCs w:val="24"/>
          </w:rPr>
          <m:t xml:space="preserve"> </m:t>
        </m:r>
      </m:oMath>
      <w:r w:rsidRPr="00A0517F">
        <w:rPr>
          <w:rFonts w:cstheme="minorHAnsi"/>
          <w:color w:val="000000"/>
          <w:sz w:val="24"/>
          <w:szCs w:val="24"/>
        </w:rPr>
        <w:t xml:space="preserve">et </w:t>
      </w:r>
      <m:oMath>
        <m:acc>
          <m:accPr>
            <m:chr m:val="̅"/>
            <m:ctrlPr>
              <w:rPr>
                <w:rFonts w:ascii="Cambria Math" w:hAnsi="Cambria Math" w:cstheme="minorHAnsi"/>
                <w:b/>
                <w:bCs/>
                <w:i/>
                <w:color w:val="000000"/>
                <w:sz w:val="24"/>
                <w:szCs w:val="24"/>
              </w:rPr>
            </m:ctrlPr>
          </m:accPr>
          <m:e>
            <m:r>
              <m:rPr>
                <m:sty m:val="b"/>
              </m:rPr>
              <w:rPr>
                <w:rFonts w:ascii="Cambria Math" w:hAnsi="Cambria Math" w:cstheme="minorHAnsi"/>
                <w:color w:val="000000"/>
                <w:sz w:val="24"/>
                <w:szCs w:val="24"/>
              </w:rPr>
              <m:t>Q</m:t>
            </m:r>
          </m:e>
        </m:acc>
      </m:oMath>
    </w:p>
    <w:p w:rsidR="005744C1" w:rsidRPr="002D7FB0" w:rsidRDefault="005744C1" w:rsidP="005744C1">
      <w:pPr>
        <w:spacing w:after="0"/>
        <w:jc w:val="center"/>
        <w:rPr>
          <w:rFonts w:cstheme="minorHAnsi"/>
          <w:b/>
          <w:bCs/>
          <w:color w:val="000000"/>
          <w:sz w:val="24"/>
          <w:szCs w:val="24"/>
        </w:rPr>
      </w:pPr>
      <w:r w:rsidRPr="002D7FB0">
        <w:rPr>
          <w:rFonts w:cstheme="minorHAnsi"/>
          <w:b/>
          <w:bCs/>
          <w:noProof/>
          <w:color w:val="000000"/>
          <w:sz w:val="24"/>
          <w:szCs w:val="24"/>
          <w:lang w:eastAsia="fr-FR"/>
        </w:rPr>
        <w:drawing>
          <wp:inline distT="0" distB="0" distL="0" distR="0" wp14:anchorId="2BB7CFC6" wp14:editId="45AABA31">
            <wp:extent cx="2027092" cy="785004"/>
            <wp:effectExtent l="19050" t="0" r="0" b="0"/>
            <wp:docPr id="82"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74"/>
                    <a:srcRect/>
                    <a:stretch>
                      <a:fillRect/>
                    </a:stretch>
                  </pic:blipFill>
                  <pic:spPr bwMode="auto">
                    <a:xfrm>
                      <a:off x="0" y="0"/>
                      <a:ext cx="2024572" cy="784028"/>
                    </a:xfrm>
                    <a:prstGeom prst="rect">
                      <a:avLst/>
                    </a:prstGeom>
                    <a:noFill/>
                    <a:ln w="9525">
                      <a:noFill/>
                      <a:miter lim="800000"/>
                      <a:headEnd/>
                      <a:tailEnd/>
                    </a:ln>
                  </pic:spPr>
                </pic:pic>
              </a:graphicData>
            </a:graphic>
          </wp:inline>
        </w:drawing>
      </w:r>
      <w:r w:rsidRPr="002D7FB0">
        <w:rPr>
          <w:rFonts w:cstheme="minorHAnsi"/>
          <w:b/>
          <w:bCs/>
          <w:color w:val="000000"/>
          <w:sz w:val="24"/>
          <w:szCs w:val="24"/>
        </w:rPr>
        <w:t xml:space="preserve">             </w:t>
      </w:r>
      <w:r w:rsidRPr="002D7FB0">
        <w:rPr>
          <w:rFonts w:cstheme="minorHAnsi"/>
          <w:b/>
          <w:bCs/>
          <w:noProof/>
          <w:color w:val="000000"/>
          <w:sz w:val="24"/>
          <w:szCs w:val="24"/>
          <w:lang w:eastAsia="fr-FR"/>
        </w:rPr>
        <w:drawing>
          <wp:inline distT="0" distB="0" distL="0" distR="0" wp14:anchorId="41B5CCC8" wp14:editId="767DEC78">
            <wp:extent cx="2611543" cy="1362973"/>
            <wp:effectExtent l="19050" t="0" r="0" b="0"/>
            <wp:docPr id="79"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75"/>
                    <a:srcRect/>
                    <a:stretch>
                      <a:fillRect/>
                    </a:stretch>
                  </pic:blipFill>
                  <pic:spPr bwMode="auto">
                    <a:xfrm>
                      <a:off x="0" y="0"/>
                      <a:ext cx="2606924" cy="1360562"/>
                    </a:xfrm>
                    <a:prstGeom prst="rect">
                      <a:avLst/>
                    </a:prstGeom>
                    <a:noFill/>
                    <a:ln w="9525">
                      <a:noFill/>
                      <a:miter lim="800000"/>
                      <a:headEnd/>
                      <a:tailEnd/>
                    </a:ln>
                  </pic:spPr>
                </pic:pic>
              </a:graphicData>
            </a:graphic>
          </wp:inline>
        </w:drawing>
      </w:r>
    </w:p>
    <w:p w:rsidR="005744C1" w:rsidRDefault="005744C1" w:rsidP="005744C1">
      <w:pPr>
        <w:spacing w:after="0"/>
        <w:jc w:val="center"/>
        <w:rPr>
          <w:rFonts w:cstheme="minorHAnsi"/>
          <w:b/>
          <w:bCs/>
          <w:color w:val="000000"/>
          <w:sz w:val="24"/>
          <w:szCs w:val="24"/>
        </w:rPr>
      </w:pPr>
    </w:p>
    <w:p w:rsidR="005744C1" w:rsidRPr="000F186C" w:rsidRDefault="005744C1" w:rsidP="005744C1">
      <w:pPr>
        <w:spacing w:after="0"/>
        <w:rPr>
          <w:rFonts w:cstheme="minorHAnsi"/>
          <w:color w:val="000000"/>
          <w:sz w:val="24"/>
          <w:szCs w:val="24"/>
        </w:rPr>
      </w:pPr>
      <w:r>
        <w:rPr>
          <w:rFonts w:cstheme="minorHAnsi"/>
          <w:color w:val="000000"/>
          <w:sz w:val="24"/>
          <w:szCs w:val="24"/>
        </w:rPr>
        <w:t xml:space="preserve">La </w:t>
      </w:r>
      <w:r w:rsidRPr="00785FDE">
        <w:rPr>
          <w:rFonts w:cstheme="minorHAnsi"/>
          <w:b/>
          <w:bCs/>
          <w:color w:val="000000"/>
          <w:sz w:val="24"/>
          <w:szCs w:val="24"/>
        </w:rPr>
        <w:t>condition d’activation</w:t>
      </w:r>
      <w:r>
        <w:rPr>
          <w:rFonts w:cstheme="minorHAnsi"/>
          <w:color w:val="000000"/>
          <w:sz w:val="24"/>
          <w:szCs w:val="24"/>
        </w:rPr>
        <w:t xml:space="preserve"> d’une étape est alors câblée sur le</w:t>
      </w:r>
      <w:r w:rsidRPr="00785FDE">
        <w:rPr>
          <w:rFonts w:cstheme="minorHAnsi"/>
          <w:b/>
          <w:bCs/>
          <w:color w:val="000000"/>
          <w:sz w:val="24"/>
          <w:szCs w:val="24"/>
        </w:rPr>
        <w:t xml:space="preserve"> SET</w:t>
      </w:r>
      <w:r>
        <w:rPr>
          <w:rFonts w:cstheme="minorHAnsi"/>
          <w:color w:val="000000"/>
          <w:sz w:val="24"/>
          <w:szCs w:val="24"/>
        </w:rPr>
        <w:t xml:space="preserve"> de la bascule (</w:t>
      </w:r>
      <w:proofErr w:type="spellStart"/>
      <w:r w:rsidRPr="000F186C">
        <w:rPr>
          <w:rFonts w:cstheme="minorHAnsi"/>
          <w:color w:val="000000"/>
          <w:sz w:val="24"/>
          <w:szCs w:val="24"/>
        </w:rPr>
        <w:t>CAXi</w:t>
      </w:r>
      <w:proofErr w:type="spellEnd"/>
      <w:r w:rsidRPr="000F186C">
        <w:rPr>
          <w:rFonts w:cstheme="minorHAnsi"/>
          <w:color w:val="000000"/>
          <w:sz w:val="24"/>
          <w:szCs w:val="24"/>
        </w:rPr>
        <w:t xml:space="preserve"> = Xi </w:t>
      </w:r>
      <w:r>
        <w:rPr>
          <w:rFonts w:cstheme="minorHAnsi"/>
          <w:color w:val="000000"/>
          <w:sz w:val="20"/>
          <w:szCs w:val="20"/>
        </w:rPr>
        <w:t>-</w:t>
      </w:r>
      <w:r w:rsidRPr="000F186C">
        <w:rPr>
          <w:rFonts w:cstheme="minorHAnsi"/>
          <w:color w:val="000000"/>
          <w:sz w:val="20"/>
          <w:szCs w:val="20"/>
        </w:rPr>
        <w:t xml:space="preserve"> 1</w:t>
      </w:r>
      <w:r w:rsidRPr="000F186C">
        <w:rPr>
          <w:rFonts w:cstheme="minorHAnsi"/>
          <w:color w:val="000000"/>
          <w:sz w:val="24"/>
          <w:szCs w:val="24"/>
        </w:rPr>
        <w:t xml:space="preserve">.ti </w:t>
      </w:r>
      <w:r>
        <w:rPr>
          <w:rFonts w:cstheme="minorHAnsi"/>
          <w:color w:val="000000"/>
          <w:sz w:val="20"/>
          <w:szCs w:val="20"/>
        </w:rPr>
        <w:t>-</w:t>
      </w:r>
      <w:r w:rsidRPr="000F186C">
        <w:rPr>
          <w:rFonts w:cstheme="minorHAnsi"/>
          <w:color w:val="000000"/>
          <w:sz w:val="20"/>
          <w:szCs w:val="20"/>
        </w:rPr>
        <w:t xml:space="preserve"> 1</w:t>
      </w:r>
      <w:r w:rsidRPr="000F186C">
        <w:rPr>
          <w:rFonts w:cstheme="minorHAnsi"/>
          <w:color w:val="000000"/>
          <w:sz w:val="24"/>
          <w:szCs w:val="24"/>
        </w:rPr>
        <w:t>),</w:t>
      </w:r>
    </w:p>
    <w:p w:rsidR="005744C1" w:rsidRDefault="005744C1" w:rsidP="005744C1">
      <w:pPr>
        <w:spacing w:after="0"/>
        <w:rPr>
          <w:rFonts w:cstheme="minorHAnsi"/>
          <w:color w:val="000000"/>
          <w:sz w:val="24"/>
          <w:szCs w:val="24"/>
        </w:rPr>
      </w:pPr>
      <w:r w:rsidRPr="000F186C">
        <w:rPr>
          <w:rFonts w:cstheme="minorHAnsi"/>
          <w:color w:val="000000"/>
          <w:sz w:val="24"/>
          <w:szCs w:val="24"/>
        </w:rPr>
        <w:t xml:space="preserve">La </w:t>
      </w:r>
      <w:r w:rsidRPr="000F186C">
        <w:rPr>
          <w:rFonts w:cstheme="minorHAnsi"/>
          <w:b/>
          <w:bCs/>
          <w:color w:val="000000"/>
          <w:sz w:val="24"/>
          <w:szCs w:val="24"/>
        </w:rPr>
        <w:t>condition de désactivation</w:t>
      </w:r>
      <w:r w:rsidRPr="000F186C">
        <w:rPr>
          <w:rFonts w:cstheme="minorHAnsi"/>
          <w:color w:val="000000"/>
          <w:sz w:val="24"/>
          <w:szCs w:val="24"/>
        </w:rPr>
        <w:t xml:space="preserve"> d’une étape est alors câblée sur le </w:t>
      </w:r>
      <w:r w:rsidRPr="000F186C">
        <w:rPr>
          <w:rFonts w:cstheme="minorHAnsi"/>
          <w:b/>
          <w:bCs/>
          <w:color w:val="000000"/>
          <w:sz w:val="24"/>
          <w:szCs w:val="24"/>
        </w:rPr>
        <w:t>RESET</w:t>
      </w:r>
      <w:r w:rsidRPr="000F186C">
        <w:rPr>
          <w:rFonts w:cstheme="minorHAnsi"/>
          <w:color w:val="000000"/>
          <w:sz w:val="24"/>
          <w:szCs w:val="24"/>
        </w:rPr>
        <w:t xml:space="preserve"> de la bascule</w:t>
      </w:r>
      <w:r>
        <w:rPr>
          <w:rFonts w:cstheme="minorHAnsi"/>
          <w:color w:val="000000"/>
          <w:sz w:val="24"/>
          <w:szCs w:val="24"/>
        </w:rPr>
        <w:t xml:space="preserve"> (</w:t>
      </w:r>
      <w:proofErr w:type="spellStart"/>
      <w:r w:rsidRPr="000F186C">
        <w:rPr>
          <w:rFonts w:cstheme="minorHAnsi"/>
          <w:color w:val="000000"/>
          <w:sz w:val="24"/>
          <w:szCs w:val="24"/>
        </w:rPr>
        <w:t>CDXi</w:t>
      </w:r>
      <w:proofErr w:type="spellEnd"/>
      <w:r>
        <w:rPr>
          <w:rFonts w:cstheme="minorHAnsi"/>
          <w:color w:val="000000"/>
          <w:sz w:val="24"/>
          <w:szCs w:val="24"/>
        </w:rPr>
        <w:t xml:space="preserve"> </w:t>
      </w:r>
      <w:r w:rsidRPr="000F186C">
        <w:rPr>
          <w:rFonts w:cstheme="minorHAnsi"/>
          <w:color w:val="000000"/>
          <w:sz w:val="24"/>
          <w:szCs w:val="24"/>
        </w:rPr>
        <w:t>=</w:t>
      </w:r>
      <w:r>
        <w:rPr>
          <w:rFonts w:cstheme="minorHAnsi"/>
          <w:color w:val="000000"/>
          <w:sz w:val="24"/>
          <w:szCs w:val="24"/>
        </w:rPr>
        <w:t xml:space="preserve"> </w:t>
      </w:r>
      <w:proofErr w:type="spellStart"/>
      <w:r w:rsidRPr="000F186C">
        <w:rPr>
          <w:rFonts w:cstheme="minorHAnsi"/>
          <w:color w:val="000000"/>
          <w:sz w:val="24"/>
          <w:szCs w:val="24"/>
        </w:rPr>
        <w:t>Xi.ti</w:t>
      </w:r>
      <w:proofErr w:type="spellEnd"/>
      <w:r w:rsidRPr="000F186C">
        <w:rPr>
          <w:rFonts w:cstheme="minorHAnsi"/>
          <w:color w:val="000000"/>
          <w:sz w:val="24"/>
          <w:szCs w:val="24"/>
        </w:rPr>
        <w:t xml:space="preserve"> =Xi</w:t>
      </w:r>
      <w:r w:rsidRPr="000F186C">
        <w:rPr>
          <w:rFonts w:cstheme="minorHAnsi"/>
          <w:color w:val="000000"/>
          <w:sz w:val="20"/>
          <w:szCs w:val="20"/>
        </w:rPr>
        <w:t>+1</w:t>
      </w:r>
      <w:r>
        <w:rPr>
          <w:rFonts w:cstheme="minorHAnsi"/>
          <w:color w:val="000000"/>
          <w:sz w:val="24"/>
          <w:szCs w:val="24"/>
        </w:rPr>
        <w:t>)</w:t>
      </w:r>
      <w:r w:rsidRPr="000F186C">
        <w:rPr>
          <w:rFonts w:cstheme="minorHAnsi"/>
          <w:color w:val="000000"/>
          <w:sz w:val="24"/>
          <w:szCs w:val="24"/>
        </w:rPr>
        <w:t>.</w:t>
      </w:r>
    </w:p>
    <w:p w:rsidR="005744C1" w:rsidRPr="000F186C" w:rsidRDefault="005744C1" w:rsidP="005744C1">
      <w:pPr>
        <w:spacing w:after="0"/>
        <w:jc w:val="center"/>
        <w:rPr>
          <w:rFonts w:cstheme="minorHAnsi"/>
          <w:color w:val="000000"/>
          <w:sz w:val="24"/>
          <w:szCs w:val="24"/>
        </w:rPr>
      </w:pPr>
    </w:p>
    <w:p w:rsidR="005744C1" w:rsidRPr="002D7FB0" w:rsidRDefault="005744C1" w:rsidP="005744C1">
      <w:pPr>
        <w:spacing w:after="0"/>
        <w:jc w:val="center"/>
        <w:rPr>
          <w:rFonts w:cstheme="minorHAnsi"/>
          <w:color w:val="000000"/>
          <w:sz w:val="24"/>
          <w:szCs w:val="24"/>
        </w:rPr>
      </w:pPr>
      <w:r>
        <w:rPr>
          <w:rFonts w:cstheme="minorHAnsi"/>
          <w:noProof/>
          <w:color w:val="000000"/>
          <w:sz w:val="24"/>
          <w:szCs w:val="24"/>
          <w:lang w:eastAsia="fr-FR"/>
        </w:rPr>
        <w:drawing>
          <wp:inline distT="0" distB="0" distL="0" distR="0" wp14:anchorId="375215D9" wp14:editId="631CF4CE">
            <wp:extent cx="3230610" cy="1061049"/>
            <wp:effectExtent l="0" t="0" r="0" b="6350"/>
            <wp:docPr id="90"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76"/>
                    <a:srcRect/>
                    <a:stretch>
                      <a:fillRect/>
                    </a:stretch>
                  </pic:blipFill>
                  <pic:spPr bwMode="auto">
                    <a:xfrm>
                      <a:off x="0" y="0"/>
                      <a:ext cx="3246463" cy="1066256"/>
                    </a:xfrm>
                    <a:prstGeom prst="rect">
                      <a:avLst/>
                    </a:prstGeom>
                    <a:noFill/>
                    <a:ln w="9525">
                      <a:noFill/>
                      <a:miter lim="800000"/>
                      <a:headEnd/>
                      <a:tailEnd/>
                    </a:ln>
                  </pic:spPr>
                </pic:pic>
              </a:graphicData>
            </a:graphic>
          </wp:inline>
        </w:drawing>
      </w:r>
    </w:p>
    <w:p w:rsidR="005744C1" w:rsidRDefault="005744C1" w:rsidP="005744C1">
      <w:pPr>
        <w:spacing w:after="0"/>
        <w:rPr>
          <w:rFonts w:cstheme="minorHAnsi"/>
          <w:color w:val="000000"/>
          <w:sz w:val="24"/>
          <w:szCs w:val="24"/>
        </w:rPr>
      </w:pPr>
    </w:p>
    <w:p w:rsidR="005744C1" w:rsidRPr="006B372F" w:rsidRDefault="005744C1" w:rsidP="005744C1">
      <w:pPr>
        <w:spacing w:after="0"/>
        <w:rPr>
          <w:rFonts w:cstheme="minorHAnsi"/>
          <w:b/>
          <w:bCs/>
          <w:color w:val="000000"/>
          <w:sz w:val="24"/>
          <w:szCs w:val="24"/>
        </w:rPr>
      </w:pPr>
      <w:r w:rsidRPr="006B372F">
        <w:rPr>
          <w:rFonts w:cstheme="minorHAnsi"/>
          <w:b/>
          <w:bCs/>
          <w:noProof/>
          <w:color w:val="000000"/>
          <w:sz w:val="24"/>
          <w:szCs w:val="24"/>
          <w:lang w:eastAsia="fr-FR"/>
        </w:rPr>
        <w:drawing>
          <wp:inline distT="0" distB="0" distL="0" distR="0" wp14:anchorId="5A072C8F" wp14:editId="6045419D">
            <wp:extent cx="2172060" cy="221401"/>
            <wp:effectExtent l="19050" t="0" r="0" b="0"/>
            <wp:docPr id="59"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7"/>
                    <a:srcRect/>
                    <a:stretch>
                      <a:fillRect/>
                    </a:stretch>
                  </pic:blipFill>
                  <pic:spPr bwMode="auto">
                    <a:xfrm>
                      <a:off x="0" y="0"/>
                      <a:ext cx="2173556" cy="221554"/>
                    </a:xfrm>
                    <a:prstGeom prst="rect">
                      <a:avLst/>
                    </a:prstGeom>
                    <a:noFill/>
                    <a:ln w="9525">
                      <a:noFill/>
                      <a:miter lim="800000"/>
                      <a:headEnd/>
                      <a:tailEnd/>
                    </a:ln>
                  </pic:spPr>
                </pic:pic>
              </a:graphicData>
            </a:graphic>
          </wp:inline>
        </w:drawing>
      </w:r>
    </w:p>
    <w:p w:rsidR="005744C1" w:rsidRDefault="005744C1" w:rsidP="005744C1">
      <w:pPr>
        <w:spacing w:after="0"/>
        <w:jc w:val="center"/>
        <w:rPr>
          <w:rFonts w:cstheme="minorHAnsi"/>
          <w:b/>
          <w:bCs/>
          <w:color w:val="000000"/>
          <w:sz w:val="24"/>
          <w:szCs w:val="24"/>
        </w:rPr>
      </w:pPr>
      <w:r>
        <w:rPr>
          <w:rFonts w:cstheme="minorHAnsi"/>
          <w:b/>
          <w:bCs/>
          <w:noProof/>
          <w:color w:val="000000"/>
          <w:sz w:val="24"/>
          <w:szCs w:val="24"/>
          <w:lang w:eastAsia="fr-FR"/>
        </w:rPr>
        <w:drawing>
          <wp:inline distT="0" distB="0" distL="0" distR="0" wp14:anchorId="16FEE9A6" wp14:editId="4C5648AA">
            <wp:extent cx="1456067" cy="809069"/>
            <wp:effectExtent l="19050" t="0" r="0" b="0"/>
            <wp:docPr id="2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a:srcRect/>
                    <a:stretch>
                      <a:fillRect/>
                    </a:stretch>
                  </pic:blipFill>
                  <pic:spPr bwMode="auto">
                    <a:xfrm>
                      <a:off x="0" y="0"/>
                      <a:ext cx="1459463" cy="810956"/>
                    </a:xfrm>
                    <a:prstGeom prst="rect">
                      <a:avLst/>
                    </a:prstGeom>
                    <a:noFill/>
                    <a:ln w="9525">
                      <a:noFill/>
                      <a:miter lim="800000"/>
                      <a:headEnd/>
                      <a:tailEnd/>
                    </a:ln>
                  </pic:spPr>
                </pic:pic>
              </a:graphicData>
            </a:graphic>
          </wp:inline>
        </w:drawing>
      </w:r>
      <w:r>
        <w:rPr>
          <w:rFonts w:cstheme="minorHAnsi"/>
          <w:b/>
          <w:bCs/>
          <w:color w:val="000000"/>
          <w:sz w:val="24"/>
          <w:szCs w:val="24"/>
        </w:rPr>
        <w:t xml:space="preserve">         </w:t>
      </w:r>
      <w:r>
        <w:rPr>
          <w:rFonts w:cstheme="minorHAnsi"/>
          <w:b/>
          <w:bCs/>
          <w:noProof/>
          <w:color w:val="000000"/>
          <w:sz w:val="24"/>
          <w:szCs w:val="24"/>
          <w:lang w:eastAsia="fr-FR"/>
        </w:rPr>
        <w:drawing>
          <wp:inline distT="0" distB="0" distL="0" distR="0" wp14:anchorId="252E86EA" wp14:editId="04FA7ABB">
            <wp:extent cx="4314035" cy="1992702"/>
            <wp:effectExtent l="0" t="0" r="0" b="7620"/>
            <wp:docPr id="40"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9"/>
                    <a:srcRect/>
                    <a:stretch>
                      <a:fillRect/>
                    </a:stretch>
                  </pic:blipFill>
                  <pic:spPr bwMode="auto">
                    <a:xfrm>
                      <a:off x="0" y="0"/>
                      <a:ext cx="4322622" cy="1996669"/>
                    </a:xfrm>
                    <a:prstGeom prst="rect">
                      <a:avLst/>
                    </a:prstGeom>
                    <a:noFill/>
                    <a:ln w="9525">
                      <a:noFill/>
                      <a:miter lim="800000"/>
                      <a:headEnd/>
                      <a:tailEnd/>
                    </a:ln>
                  </pic:spPr>
                </pic:pic>
              </a:graphicData>
            </a:graphic>
          </wp:inline>
        </w:drawing>
      </w:r>
      <w:r w:rsidRPr="0084243E">
        <w:rPr>
          <w:rFonts w:cstheme="minorHAnsi"/>
          <w:b/>
          <w:bCs/>
          <w:color w:val="000000"/>
          <w:sz w:val="24"/>
          <w:szCs w:val="24"/>
        </w:rPr>
        <w:t xml:space="preserve"> </w:t>
      </w:r>
    </w:p>
    <w:p w:rsidR="005744C1" w:rsidRDefault="005744C1" w:rsidP="005744C1">
      <w:pPr>
        <w:spacing w:after="0"/>
        <w:rPr>
          <w:rFonts w:cstheme="minorHAnsi"/>
          <w:b/>
          <w:bCs/>
          <w:color w:val="000000"/>
          <w:sz w:val="24"/>
          <w:szCs w:val="24"/>
        </w:rPr>
      </w:pPr>
    </w:p>
    <w:p w:rsidR="00BA2654" w:rsidRDefault="00BA2654" w:rsidP="005744C1">
      <w:pPr>
        <w:spacing w:after="0"/>
        <w:rPr>
          <w:rFonts w:cstheme="minorHAnsi"/>
          <w:b/>
          <w:bCs/>
          <w:color w:val="000000"/>
          <w:sz w:val="24"/>
          <w:szCs w:val="24"/>
        </w:rPr>
      </w:pPr>
    </w:p>
    <w:p w:rsidR="005744C1" w:rsidRDefault="005744C1" w:rsidP="005744C1">
      <w:pPr>
        <w:spacing w:after="0"/>
        <w:rPr>
          <w:rFonts w:cstheme="minorHAnsi"/>
          <w:b/>
          <w:bCs/>
          <w:color w:val="000000"/>
          <w:sz w:val="24"/>
          <w:szCs w:val="24"/>
        </w:rPr>
      </w:pPr>
      <w:r>
        <w:rPr>
          <w:rFonts w:cstheme="minorHAnsi"/>
          <w:b/>
          <w:bCs/>
          <w:noProof/>
          <w:color w:val="000000"/>
          <w:sz w:val="24"/>
          <w:szCs w:val="24"/>
          <w:lang w:eastAsia="fr-FR"/>
        </w:rPr>
        <w:lastRenderedPageBreak/>
        <w:drawing>
          <wp:inline distT="0" distB="0" distL="0" distR="0" wp14:anchorId="52A38758" wp14:editId="668C231E">
            <wp:extent cx="2467155" cy="244913"/>
            <wp:effectExtent l="19050" t="0" r="9345" b="0"/>
            <wp:docPr id="62"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0"/>
                    <a:srcRect/>
                    <a:stretch>
                      <a:fillRect/>
                    </a:stretch>
                  </pic:blipFill>
                  <pic:spPr bwMode="auto">
                    <a:xfrm>
                      <a:off x="0" y="0"/>
                      <a:ext cx="2468591" cy="245056"/>
                    </a:xfrm>
                    <a:prstGeom prst="rect">
                      <a:avLst/>
                    </a:prstGeom>
                    <a:noFill/>
                    <a:ln w="9525">
                      <a:noFill/>
                      <a:miter lim="800000"/>
                      <a:headEnd/>
                      <a:tailEnd/>
                    </a:ln>
                  </pic:spPr>
                </pic:pic>
              </a:graphicData>
            </a:graphic>
          </wp:inline>
        </w:drawing>
      </w:r>
    </w:p>
    <w:p w:rsidR="005744C1" w:rsidRPr="002D7FB0" w:rsidRDefault="005744C1" w:rsidP="005744C1">
      <w:pPr>
        <w:spacing w:after="0"/>
        <w:jc w:val="center"/>
        <w:rPr>
          <w:rFonts w:cstheme="minorHAnsi"/>
          <w:b/>
          <w:bCs/>
          <w:color w:val="000000"/>
          <w:sz w:val="24"/>
          <w:szCs w:val="24"/>
        </w:rPr>
      </w:pPr>
      <w:r>
        <w:rPr>
          <w:rFonts w:cstheme="minorHAnsi"/>
          <w:b/>
          <w:bCs/>
          <w:color w:val="000000"/>
          <w:sz w:val="24"/>
          <w:szCs w:val="24"/>
        </w:rPr>
        <w:t xml:space="preserve"> </w:t>
      </w:r>
      <w:r>
        <w:rPr>
          <w:rFonts w:cstheme="minorHAnsi"/>
          <w:b/>
          <w:bCs/>
          <w:noProof/>
          <w:color w:val="000000"/>
          <w:sz w:val="24"/>
          <w:szCs w:val="24"/>
          <w:lang w:eastAsia="fr-FR"/>
        </w:rPr>
        <w:drawing>
          <wp:inline distT="0" distB="0" distL="0" distR="0" wp14:anchorId="1D27B785" wp14:editId="17B83260">
            <wp:extent cx="1415116" cy="885334"/>
            <wp:effectExtent l="0" t="0" r="0" b="0"/>
            <wp:docPr id="2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1"/>
                    <a:srcRect/>
                    <a:stretch>
                      <a:fillRect/>
                    </a:stretch>
                  </pic:blipFill>
                  <pic:spPr bwMode="auto">
                    <a:xfrm>
                      <a:off x="0" y="0"/>
                      <a:ext cx="1424348" cy="891110"/>
                    </a:xfrm>
                    <a:prstGeom prst="rect">
                      <a:avLst/>
                    </a:prstGeom>
                    <a:noFill/>
                    <a:ln w="9525">
                      <a:noFill/>
                      <a:miter lim="800000"/>
                      <a:headEnd/>
                      <a:tailEnd/>
                    </a:ln>
                  </pic:spPr>
                </pic:pic>
              </a:graphicData>
            </a:graphic>
          </wp:inline>
        </w:drawing>
      </w:r>
      <w:r>
        <w:rPr>
          <w:rFonts w:cstheme="minorHAnsi"/>
          <w:b/>
          <w:bCs/>
          <w:color w:val="000000"/>
          <w:sz w:val="24"/>
          <w:szCs w:val="24"/>
        </w:rPr>
        <w:t xml:space="preserve">      </w:t>
      </w:r>
      <w:r>
        <w:rPr>
          <w:rFonts w:cstheme="minorHAnsi"/>
          <w:b/>
          <w:bCs/>
          <w:noProof/>
          <w:color w:val="000000"/>
          <w:sz w:val="24"/>
          <w:szCs w:val="24"/>
          <w:lang w:eastAsia="fr-FR"/>
        </w:rPr>
        <w:drawing>
          <wp:inline distT="0" distB="0" distL="0" distR="0" wp14:anchorId="1071442D" wp14:editId="645127C5">
            <wp:extent cx="4327842" cy="1854679"/>
            <wp:effectExtent l="0" t="0" r="0" b="0"/>
            <wp:docPr id="51"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2"/>
                    <a:srcRect/>
                    <a:stretch>
                      <a:fillRect/>
                    </a:stretch>
                  </pic:blipFill>
                  <pic:spPr bwMode="auto">
                    <a:xfrm>
                      <a:off x="0" y="0"/>
                      <a:ext cx="4335825" cy="1858100"/>
                    </a:xfrm>
                    <a:prstGeom prst="rect">
                      <a:avLst/>
                    </a:prstGeom>
                    <a:noFill/>
                    <a:ln w="9525">
                      <a:noFill/>
                      <a:miter lim="800000"/>
                      <a:headEnd/>
                      <a:tailEnd/>
                    </a:ln>
                  </pic:spPr>
                </pic:pic>
              </a:graphicData>
            </a:graphic>
          </wp:inline>
        </w:drawing>
      </w:r>
    </w:p>
    <w:p w:rsidR="005744C1" w:rsidRDefault="005744C1" w:rsidP="005744C1">
      <w:pPr>
        <w:spacing w:after="0"/>
        <w:rPr>
          <w:rFonts w:cstheme="minorHAnsi"/>
          <w:b/>
          <w:bCs/>
          <w:color w:val="000000"/>
          <w:sz w:val="24"/>
          <w:szCs w:val="24"/>
        </w:rPr>
      </w:pPr>
    </w:p>
    <w:p w:rsidR="005744C1" w:rsidRDefault="005744C1" w:rsidP="005744C1">
      <w:pPr>
        <w:spacing w:after="0"/>
        <w:rPr>
          <w:rFonts w:cstheme="minorHAnsi"/>
          <w:b/>
          <w:bCs/>
          <w:color w:val="000000"/>
          <w:sz w:val="24"/>
          <w:szCs w:val="24"/>
        </w:rPr>
      </w:pPr>
      <w:r w:rsidRPr="00A0517F">
        <w:rPr>
          <w:rFonts w:cstheme="minorHAnsi"/>
          <w:b/>
          <w:bCs/>
          <w:color w:val="000000"/>
          <w:sz w:val="24"/>
          <w:szCs w:val="24"/>
        </w:rPr>
        <w:t>Exemple :</w:t>
      </w:r>
    </w:p>
    <w:p w:rsidR="005744C1" w:rsidRDefault="005744C1" w:rsidP="005744C1">
      <w:pPr>
        <w:spacing w:after="0"/>
        <w:jc w:val="center"/>
        <w:rPr>
          <w:rFonts w:cstheme="minorHAnsi"/>
          <w:b/>
          <w:bCs/>
          <w:color w:val="000000"/>
          <w:sz w:val="24"/>
          <w:szCs w:val="24"/>
        </w:rPr>
      </w:pPr>
      <w:r>
        <w:rPr>
          <w:rFonts w:cstheme="minorHAnsi"/>
          <w:b/>
          <w:bCs/>
          <w:noProof/>
          <w:color w:val="000000"/>
          <w:sz w:val="24"/>
          <w:szCs w:val="24"/>
          <w:lang w:eastAsia="fr-FR"/>
        </w:rPr>
        <w:drawing>
          <wp:inline distT="0" distB="0" distL="0" distR="0" wp14:anchorId="4501F48E" wp14:editId="770FB8E9">
            <wp:extent cx="993153" cy="1751162"/>
            <wp:effectExtent l="19050" t="0" r="0" b="0"/>
            <wp:docPr id="41"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3"/>
                    <a:srcRect/>
                    <a:stretch>
                      <a:fillRect/>
                    </a:stretch>
                  </pic:blipFill>
                  <pic:spPr bwMode="auto">
                    <a:xfrm>
                      <a:off x="0" y="0"/>
                      <a:ext cx="1011171" cy="1782931"/>
                    </a:xfrm>
                    <a:prstGeom prst="rect">
                      <a:avLst/>
                    </a:prstGeom>
                    <a:noFill/>
                    <a:ln w="9525">
                      <a:noFill/>
                      <a:miter lim="800000"/>
                      <a:headEnd/>
                      <a:tailEnd/>
                    </a:ln>
                  </pic:spPr>
                </pic:pic>
              </a:graphicData>
            </a:graphic>
          </wp:inline>
        </w:drawing>
      </w:r>
      <w:r>
        <w:rPr>
          <w:rFonts w:cstheme="minorHAnsi"/>
          <w:b/>
          <w:bCs/>
          <w:color w:val="000000"/>
          <w:sz w:val="24"/>
          <w:szCs w:val="24"/>
        </w:rPr>
        <w:t xml:space="preserve">                   </w:t>
      </w:r>
      <w:r>
        <w:rPr>
          <w:rFonts w:cstheme="minorHAnsi"/>
          <w:b/>
          <w:bCs/>
          <w:noProof/>
          <w:color w:val="000000"/>
          <w:sz w:val="24"/>
          <w:szCs w:val="24"/>
          <w:lang w:eastAsia="fr-FR"/>
        </w:rPr>
        <w:drawing>
          <wp:inline distT="0" distB="0" distL="0" distR="0" wp14:anchorId="3135ADDE" wp14:editId="735BF4CA">
            <wp:extent cx="3112339" cy="1243774"/>
            <wp:effectExtent l="19050" t="0" r="0" b="0"/>
            <wp:docPr id="29"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4"/>
                    <a:srcRect/>
                    <a:stretch>
                      <a:fillRect/>
                    </a:stretch>
                  </pic:blipFill>
                  <pic:spPr bwMode="auto">
                    <a:xfrm>
                      <a:off x="0" y="0"/>
                      <a:ext cx="3113578" cy="1244269"/>
                    </a:xfrm>
                    <a:prstGeom prst="rect">
                      <a:avLst/>
                    </a:prstGeom>
                    <a:noFill/>
                    <a:ln w="9525">
                      <a:noFill/>
                      <a:miter lim="800000"/>
                      <a:headEnd/>
                      <a:tailEnd/>
                    </a:ln>
                  </pic:spPr>
                </pic:pic>
              </a:graphicData>
            </a:graphic>
          </wp:inline>
        </w:drawing>
      </w:r>
    </w:p>
    <w:p w:rsidR="005744C1" w:rsidRDefault="005744C1" w:rsidP="005744C1">
      <w:pPr>
        <w:spacing w:after="0"/>
        <w:jc w:val="center"/>
        <w:rPr>
          <w:rFonts w:cstheme="minorHAnsi"/>
          <w:b/>
          <w:bCs/>
          <w:color w:val="000000"/>
          <w:sz w:val="24"/>
          <w:szCs w:val="24"/>
        </w:rPr>
      </w:pPr>
    </w:p>
    <w:p w:rsidR="005744C1" w:rsidRDefault="005744C1" w:rsidP="005744C1">
      <w:pPr>
        <w:spacing w:after="0"/>
        <w:jc w:val="center"/>
        <w:rPr>
          <w:rFonts w:cstheme="minorHAnsi"/>
          <w:b/>
          <w:bCs/>
          <w:color w:val="000000"/>
          <w:sz w:val="24"/>
          <w:szCs w:val="24"/>
        </w:rPr>
      </w:pPr>
      <w:r>
        <w:rPr>
          <w:rFonts w:cstheme="minorHAnsi"/>
          <w:b/>
          <w:bCs/>
          <w:noProof/>
          <w:color w:val="000000"/>
          <w:sz w:val="24"/>
          <w:szCs w:val="24"/>
          <w:lang w:eastAsia="fr-FR"/>
        </w:rPr>
        <w:drawing>
          <wp:inline distT="0" distB="0" distL="0" distR="0" wp14:anchorId="51A4317C" wp14:editId="230B3140">
            <wp:extent cx="5631252" cy="2537192"/>
            <wp:effectExtent l="19050" t="0" r="7548" b="0"/>
            <wp:docPr id="42"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5"/>
                    <a:srcRect/>
                    <a:stretch>
                      <a:fillRect/>
                    </a:stretch>
                  </pic:blipFill>
                  <pic:spPr bwMode="auto">
                    <a:xfrm>
                      <a:off x="0" y="0"/>
                      <a:ext cx="5647739" cy="2544620"/>
                    </a:xfrm>
                    <a:prstGeom prst="rect">
                      <a:avLst/>
                    </a:prstGeom>
                    <a:noFill/>
                    <a:ln w="9525">
                      <a:noFill/>
                      <a:miter lim="800000"/>
                      <a:headEnd/>
                      <a:tailEnd/>
                    </a:ln>
                  </pic:spPr>
                </pic:pic>
              </a:graphicData>
            </a:graphic>
          </wp:inline>
        </w:drawing>
      </w:r>
    </w:p>
    <w:p w:rsidR="005744C1" w:rsidRDefault="005744C1" w:rsidP="005744C1">
      <w:pPr>
        <w:rPr>
          <w:rStyle w:val="fontstyle01"/>
          <w:rFonts w:asciiTheme="minorHAnsi" w:hAnsiTheme="minorHAnsi" w:cstheme="minorHAnsi"/>
          <w:i/>
          <w:iCs/>
          <w:sz w:val="28"/>
          <w:szCs w:val="28"/>
          <w:u w:val="single"/>
        </w:rPr>
      </w:pPr>
    </w:p>
    <w:p w:rsidR="00BA2654" w:rsidRDefault="00BA2654" w:rsidP="005744C1">
      <w:pPr>
        <w:rPr>
          <w:rStyle w:val="fontstyle01"/>
          <w:rFonts w:asciiTheme="minorHAnsi" w:hAnsiTheme="minorHAnsi" w:cstheme="minorHAnsi"/>
          <w:i/>
          <w:iCs/>
          <w:sz w:val="28"/>
          <w:szCs w:val="28"/>
          <w:u w:val="single"/>
        </w:rPr>
      </w:pPr>
    </w:p>
    <w:p w:rsidR="00BA2654" w:rsidRDefault="00BA2654" w:rsidP="005744C1">
      <w:pPr>
        <w:rPr>
          <w:rStyle w:val="fontstyle01"/>
          <w:rFonts w:asciiTheme="minorHAnsi" w:hAnsiTheme="minorHAnsi" w:cstheme="minorHAnsi"/>
          <w:i/>
          <w:iCs/>
          <w:sz w:val="28"/>
          <w:szCs w:val="28"/>
          <w:u w:val="single"/>
        </w:rPr>
      </w:pPr>
    </w:p>
    <w:p w:rsidR="00BA2654" w:rsidRDefault="00BA2654" w:rsidP="005744C1">
      <w:pPr>
        <w:rPr>
          <w:rStyle w:val="fontstyle01"/>
          <w:rFonts w:asciiTheme="minorHAnsi" w:hAnsiTheme="minorHAnsi" w:cstheme="minorHAnsi"/>
          <w:i/>
          <w:iCs/>
          <w:sz w:val="28"/>
          <w:szCs w:val="28"/>
          <w:u w:val="single"/>
        </w:rPr>
      </w:pPr>
    </w:p>
    <w:p w:rsidR="00BA2654" w:rsidRDefault="00BA2654" w:rsidP="005744C1">
      <w:pPr>
        <w:rPr>
          <w:rStyle w:val="fontstyle01"/>
          <w:rFonts w:asciiTheme="minorHAnsi" w:hAnsiTheme="minorHAnsi" w:cstheme="minorHAnsi"/>
          <w:i/>
          <w:iCs/>
          <w:sz w:val="28"/>
          <w:szCs w:val="28"/>
          <w:u w:val="single"/>
        </w:rPr>
      </w:pPr>
    </w:p>
    <w:p w:rsidR="00BA2654" w:rsidRDefault="00BA2654" w:rsidP="005744C1">
      <w:pPr>
        <w:rPr>
          <w:rStyle w:val="fontstyle01"/>
          <w:rFonts w:asciiTheme="minorHAnsi" w:hAnsiTheme="minorHAnsi" w:cstheme="minorHAnsi"/>
          <w:i/>
          <w:iCs/>
          <w:sz w:val="28"/>
          <w:szCs w:val="28"/>
          <w:u w:val="single"/>
        </w:rPr>
      </w:pPr>
    </w:p>
    <w:p w:rsidR="005744C1" w:rsidRPr="008330D8" w:rsidRDefault="005744C1" w:rsidP="00AA4A57">
      <w:pPr>
        <w:rPr>
          <w:rFonts w:cstheme="minorHAnsi"/>
          <w:i/>
          <w:iCs/>
          <w:sz w:val="28"/>
          <w:szCs w:val="28"/>
          <w:u w:val="single"/>
        </w:rPr>
      </w:pPr>
      <w:r w:rsidRPr="008330D8">
        <w:rPr>
          <w:rStyle w:val="fontstyle01"/>
          <w:rFonts w:asciiTheme="minorHAnsi" w:hAnsiTheme="minorHAnsi" w:cstheme="minorHAnsi"/>
          <w:i/>
          <w:iCs/>
          <w:sz w:val="28"/>
          <w:szCs w:val="28"/>
          <w:u w:val="single"/>
        </w:rPr>
        <w:lastRenderedPageBreak/>
        <w:t>Exemple</w:t>
      </w:r>
      <w:r w:rsidR="00AA4A57">
        <w:rPr>
          <w:rStyle w:val="fontstyle01"/>
          <w:rFonts w:asciiTheme="minorHAnsi" w:hAnsiTheme="minorHAnsi" w:cstheme="minorHAnsi"/>
          <w:i/>
          <w:iCs/>
          <w:sz w:val="28"/>
          <w:szCs w:val="28"/>
          <w:u w:val="single"/>
        </w:rPr>
        <w:t>  01</w:t>
      </w:r>
    </w:p>
    <w:p w:rsidR="005744C1" w:rsidRDefault="005744C1" w:rsidP="005744C1">
      <w:pPr>
        <w:jc w:val="center"/>
      </w:pPr>
      <w:r>
        <w:rPr>
          <w:noProof/>
          <w:lang w:eastAsia="fr-FR"/>
        </w:rPr>
        <w:drawing>
          <wp:inline distT="0" distB="0" distL="0" distR="0" wp14:anchorId="458691B2" wp14:editId="56903F6A">
            <wp:extent cx="4095750" cy="3312596"/>
            <wp:effectExtent l="19050" t="0" r="0" b="0"/>
            <wp:docPr id="3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a:srcRect/>
                    <a:stretch>
                      <a:fillRect/>
                    </a:stretch>
                  </pic:blipFill>
                  <pic:spPr bwMode="auto">
                    <a:xfrm>
                      <a:off x="0" y="0"/>
                      <a:ext cx="4097784" cy="3314241"/>
                    </a:xfrm>
                    <a:prstGeom prst="rect">
                      <a:avLst/>
                    </a:prstGeom>
                    <a:noFill/>
                    <a:ln w="9525">
                      <a:noFill/>
                      <a:miter lim="800000"/>
                      <a:headEnd/>
                      <a:tailEnd/>
                    </a:ln>
                  </pic:spPr>
                </pic:pic>
              </a:graphicData>
            </a:graphic>
          </wp:inline>
        </w:drawing>
      </w:r>
    </w:p>
    <w:p w:rsidR="005744C1" w:rsidRPr="00C764BD" w:rsidRDefault="005744C1" w:rsidP="005744C1">
      <w:pPr>
        <w:rPr>
          <w:rFonts w:cstheme="minorHAnsi"/>
          <w:sz w:val="24"/>
          <w:szCs w:val="24"/>
        </w:rPr>
      </w:pPr>
      <w:r w:rsidRPr="00C764BD">
        <w:rPr>
          <w:rFonts w:cstheme="minorHAnsi"/>
          <w:color w:val="000000"/>
          <w:sz w:val="24"/>
          <w:szCs w:val="24"/>
        </w:rPr>
        <w:t>Les équations logiques des étapes :</w:t>
      </w:r>
    </w:p>
    <w:p w:rsidR="005744C1" w:rsidRPr="00C764BD" w:rsidRDefault="00D77699" w:rsidP="005744C1">
      <w:pPr>
        <w:rPr>
          <w:rFonts w:eastAsiaTheme="minorEastAsia" w:cstheme="minorHAnsi"/>
          <w:sz w:val="24"/>
          <w:szCs w:val="24"/>
        </w:rPr>
      </w:pPr>
      <m:oMathPara>
        <m:oMathParaPr>
          <m:jc m:val="left"/>
        </m:oMathParaPr>
        <m:oMath>
          <m:m>
            <m:mPr>
              <m:mcs>
                <m:mc>
                  <m:mcPr>
                    <m:count m:val="1"/>
                    <m:mcJc m:val="center"/>
                  </m:mcPr>
                </m:mc>
              </m:mcs>
              <m:ctrlPr>
                <w:rPr>
                  <w:rFonts w:ascii="Cambria Math" w:hAnsi="Cambria Math" w:cstheme="minorHAnsi"/>
                  <w:i/>
                  <w:sz w:val="24"/>
                  <w:szCs w:val="24"/>
                </w:rPr>
              </m:ctrlPr>
            </m:mPr>
            <m:mr>
              <m:e>
                <m:r>
                  <w:rPr>
                    <w:rFonts w:ascii="Cambria Math" w:cstheme="minorHAnsi"/>
                    <w:sz w:val="24"/>
                    <w:szCs w:val="24"/>
                  </w:rPr>
                  <m:t xml:space="preserve"> </m:t>
                </m:r>
                <m:r>
                  <w:rPr>
                    <w:rFonts w:ascii="Cambria Math" w:hAnsi="Cambria Math" w:cstheme="minorHAnsi"/>
                    <w:sz w:val="24"/>
                    <w:szCs w:val="24"/>
                  </w:rPr>
                  <m:t>Init</m:t>
                </m:r>
                <m:r>
                  <w:rPr>
                    <w:rFonts w:ascii="Cambria Math" w:cstheme="minorHAnsi"/>
                    <w:sz w:val="24"/>
                    <w:szCs w:val="24"/>
                  </w:rPr>
                  <m:t xml:space="preserve">=1:     </m:t>
                </m:r>
                <m:r>
                  <w:rPr>
                    <w:rFonts w:ascii="Cambria Math" w:hAnsi="Cambria Math" w:cstheme="minorHAnsi"/>
                    <w:sz w:val="24"/>
                    <w:szCs w:val="24"/>
                  </w:rPr>
                  <m:t>X</m:t>
                </m:r>
                <m:r>
                  <w:rPr>
                    <w:rFonts w:ascii="Cambria Math" w:cstheme="minorHAnsi"/>
                    <w:sz w:val="24"/>
                    <w:szCs w:val="24"/>
                  </w:rPr>
                  <m:t xml:space="preserve">1=1,    </m:t>
                </m:r>
                <m:r>
                  <w:rPr>
                    <w:rFonts w:ascii="Cambria Math" w:hAnsi="Cambria Math" w:cstheme="minorHAnsi"/>
                    <w:sz w:val="24"/>
                    <w:szCs w:val="24"/>
                  </w:rPr>
                  <m:t>Xi</m:t>
                </m:r>
                <m:r>
                  <w:rPr>
                    <w:rFonts w:ascii="Cambria Math" w:cstheme="minorHAnsi"/>
                    <w:sz w:val="24"/>
                    <w:szCs w:val="24"/>
                  </w:rPr>
                  <m:t xml:space="preserve">=0  </m:t>
                </m:r>
                <m:d>
                  <m:dPr>
                    <m:ctrlPr>
                      <w:rPr>
                        <w:rFonts w:ascii="Cambria Math" w:hAnsi="Cambria Math" w:cstheme="minorHAnsi"/>
                        <w:i/>
                        <w:sz w:val="24"/>
                        <w:szCs w:val="24"/>
                      </w:rPr>
                    </m:ctrlPr>
                  </m:dPr>
                  <m:e>
                    <m:r>
                      <w:rPr>
                        <w:rFonts w:ascii="Cambria Math" w:hAnsi="Cambria Math" w:cstheme="minorHAnsi"/>
                        <w:sz w:val="24"/>
                        <w:szCs w:val="24"/>
                      </w:rPr>
                      <m:t>∀</m:t>
                    </m:r>
                    <m:r>
                      <w:rPr>
                        <w:rFonts w:ascii="Cambria Math" w:cstheme="minorHAnsi"/>
                        <w:sz w:val="24"/>
                        <w:szCs w:val="24"/>
                      </w:rPr>
                      <m:t xml:space="preserve"> </m:t>
                    </m:r>
                    <m:r>
                      <w:rPr>
                        <w:rFonts w:ascii="Cambria Math" w:hAnsi="Cambria Math" w:cstheme="minorHAnsi"/>
                        <w:sz w:val="24"/>
                        <w:szCs w:val="24"/>
                      </w:rPr>
                      <m:t>i</m:t>
                    </m:r>
                  </m:e>
                </m:d>
              </m:e>
            </m:mr>
            <m:mr>
              <m:e>
                <m:r>
                  <w:rPr>
                    <w:rFonts w:ascii="Cambria Math" w:cstheme="minorHAnsi"/>
                    <w:sz w:val="24"/>
                    <w:szCs w:val="24"/>
                  </w:rPr>
                  <m:t xml:space="preserve"> </m:t>
                </m:r>
                <m:r>
                  <w:rPr>
                    <w:rFonts w:ascii="Cambria Math" w:hAnsi="Cambria Math" w:cstheme="minorHAnsi"/>
                    <w:sz w:val="24"/>
                    <w:szCs w:val="24"/>
                  </w:rPr>
                  <m:t>Init</m:t>
                </m:r>
                <m:r>
                  <w:rPr>
                    <w:rFonts w:ascii="Cambria Math" w:cstheme="minorHAnsi"/>
                    <w:sz w:val="24"/>
                    <w:szCs w:val="24"/>
                  </w:rPr>
                  <m:t>=0:    d</m:t>
                </m:r>
                <m:r>
                  <m:rPr>
                    <m:sty m:val="p"/>
                  </m:rPr>
                  <w:rPr>
                    <w:rFonts w:ascii="Cambria Math" w:hAnsi="Cambria Math" w:cstheme="minorHAnsi"/>
                    <w:color w:val="000000"/>
                    <w:sz w:val="24"/>
                    <w:szCs w:val="24"/>
                    <w:shd w:val="clear" w:color="auto" w:fill="FFFFFF"/>
                  </w:rPr>
                  <m:t>é</m:t>
                </m:r>
                <m:r>
                  <m:rPr>
                    <m:sty m:val="p"/>
                  </m:rPr>
                  <w:rPr>
                    <w:rFonts w:ascii="Cambria Math" w:cstheme="minorHAnsi"/>
                    <w:color w:val="000000"/>
                    <w:sz w:val="24"/>
                    <w:szCs w:val="24"/>
                    <w:shd w:val="clear" w:color="auto" w:fill="FFFFFF"/>
                  </w:rPr>
                  <m:t xml:space="preserve">roulement du cycle   </m:t>
                </m:r>
              </m:e>
            </m:mr>
          </m:m>
        </m:oMath>
      </m:oMathPara>
    </w:p>
    <w:p w:rsidR="005744C1" w:rsidRPr="005744C1" w:rsidRDefault="00D77699" w:rsidP="005744C1">
      <w:pPr>
        <w:jc w:val="center"/>
        <w:rPr>
          <w:rFonts w:eastAsiaTheme="minorEastAsia" w:cstheme="minorHAnsi"/>
          <w:sz w:val="24"/>
          <w:szCs w:val="24"/>
        </w:rPr>
      </w:pPr>
      <m:oMathPara>
        <m:oMath>
          <m:m>
            <m:mPr>
              <m:mcs>
                <m:mc>
                  <m:mcPr>
                    <m:count m:val="1"/>
                    <m:mcJc m:val="center"/>
                  </m:mcPr>
                </m:mc>
              </m:mcs>
              <m:ctrlPr>
                <w:rPr>
                  <w:rFonts w:ascii="Cambria Math" w:eastAsiaTheme="minorEastAsia" w:hAnsi="Cambria Math" w:cstheme="minorHAnsi"/>
                  <w:i/>
                  <w:sz w:val="24"/>
                  <w:szCs w:val="24"/>
                </w:rPr>
              </m:ctrlPr>
            </m:mPr>
            <m:mr>
              <m:e>
                <m:m>
                  <m:mPr>
                    <m:mcs>
                      <m:mc>
                        <m:mcPr>
                          <m:count m:val="1"/>
                          <m:mcJc m:val="center"/>
                        </m:mcPr>
                      </m:mc>
                    </m:mcs>
                    <m:ctrlPr>
                      <w:rPr>
                        <w:rFonts w:ascii="Cambria Math" w:eastAsiaTheme="minorEastAsia" w:hAnsi="Cambria Math" w:cstheme="minorHAnsi"/>
                        <w:i/>
                        <w:sz w:val="24"/>
                        <w:szCs w:val="24"/>
                      </w:rPr>
                    </m:ctrlPr>
                  </m:mPr>
                  <m:mr>
                    <m:e>
                      <m:r>
                        <w:rPr>
                          <w:rFonts w:ascii="Cambria Math" w:eastAsiaTheme="minorEastAsia" w:cstheme="minorHAnsi"/>
                          <w:sz w:val="24"/>
                          <w:szCs w:val="24"/>
                        </w:rPr>
                        <m:t xml:space="preserve">  </m:t>
                      </m:r>
                      <m:r>
                        <w:rPr>
                          <w:rFonts w:ascii="Cambria Math" w:eastAsiaTheme="minorEastAsia" w:hAnsi="Cambria Math" w:cstheme="minorHAnsi"/>
                          <w:sz w:val="24"/>
                          <w:szCs w:val="24"/>
                        </w:rPr>
                        <m:t>X</m:t>
                      </m:r>
                      <m:r>
                        <w:rPr>
                          <w:rFonts w:ascii="Cambria Math" w:eastAsiaTheme="minorEastAsia" w:cstheme="minorHAnsi"/>
                          <w:sz w:val="24"/>
                          <w:szCs w:val="24"/>
                        </w:rPr>
                        <m:t>1</m:t>
                      </m:r>
                      <m:d>
                        <m:dPr>
                          <m:ctrlPr>
                            <w:rPr>
                              <w:rFonts w:ascii="Cambria Math" w:eastAsiaTheme="minorEastAsia" w:hAnsi="Cambria Math" w:cstheme="minorHAnsi"/>
                              <w:i/>
                              <w:sz w:val="24"/>
                              <w:szCs w:val="24"/>
                            </w:rPr>
                          </m:ctrlPr>
                        </m:dPr>
                        <m:e>
                          <m:sSub>
                            <m:sSubPr>
                              <m:ctrlPr>
                                <w:rPr>
                                  <w:rFonts w:ascii="Cambria Math" w:eastAsiaTheme="minorEastAsia" w:hAnsi="Cambria Math" w:cstheme="minorHAnsi"/>
                                  <w:i/>
                                  <w:sz w:val="24"/>
                                  <w:szCs w:val="24"/>
                                </w:rPr>
                              </m:ctrlPr>
                            </m:sSubPr>
                            <m:e>
                              <m:r>
                                <w:rPr>
                                  <w:rFonts w:ascii="Cambria Math" w:eastAsiaTheme="minorEastAsia" w:hAnsi="Cambria Math" w:cstheme="minorHAnsi"/>
                                  <w:sz w:val="24"/>
                                  <w:szCs w:val="24"/>
                                </w:rPr>
                                <m:t>t</m:t>
                              </m:r>
                            </m:e>
                            <m:sub>
                              <m:r>
                                <w:rPr>
                                  <w:rFonts w:ascii="Cambria Math" w:eastAsiaTheme="minorEastAsia" w:hAnsi="Cambria Math" w:cstheme="minorHAnsi"/>
                                  <w:sz w:val="24"/>
                                  <w:szCs w:val="24"/>
                                </w:rPr>
                                <m:t>n</m:t>
                              </m:r>
                              <m:r>
                                <w:rPr>
                                  <w:rFonts w:ascii="Cambria Math" w:eastAsiaTheme="minorEastAsia" w:cstheme="minorHAnsi"/>
                                  <w:sz w:val="24"/>
                                  <w:szCs w:val="24"/>
                                </w:rPr>
                                <m:t>+1</m:t>
                              </m:r>
                            </m:sub>
                          </m:sSub>
                        </m:e>
                      </m:d>
                      <m:r>
                        <w:rPr>
                          <w:rFonts w:ascii="Cambria Math" w:eastAsiaTheme="minorEastAsia" w:cstheme="minorHAnsi"/>
                          <w:sz w:val="24"/>
                          <w:szCs w:val="24"/>
                        </w:rPr>
                        <m:t>=</m:t>
                      </m:r>
                      <m:r>
                        <w:rPr>
                          <w:rFonts w:ascii="Cambria Math" w:eastAsiaTheme="minorEastAsia" w:hAnsi="Cambria Math" w:cstheme="minorHAnsi"/>
                          <w:sz w:val="24"/>
                          <w:szCs w:val="24"/>
                        </w:rPr>
                        <m:t>X</m:t>
                      </m:r>
                      <m:r>
                        <w:rPr>
                          <w:rFonts w:ascii="Cambria Math" w:eastAsiaTheme="minorEastAsia" w:cstheme="minorHAnsi"/>
                          <w:sz w:val="24"/>
                          <w:szCs w:val="24"/>
                        </w:rPr>
                        <m:t>6</m:t>
                      </m:r>
                      <m:d>
                        <m:dPr>
                          <m:ctrlPr>
                            <w:rPr>
                              <w:rFonts w:ascii="Cambria Math" w:eastAsiaTheme="minorEastAsia" w:hAnsi="Cambria Math" w:cstheme="minorHAnsi"/>
                              <w:i/>
                              <w:sz w:val="24"/>
                              <w:szCs w:val="24"/>
                            </w:rPr>
                          </m:ctrlPr>
                        </m:dPr>
                        <m:e>
                          <m:sSub>
                            <m:sSubPr>
                              <m:ctrlPr>
                                <w:rPr>
                                  <w:rFonts w:ascii="Cambria Math" w:eastAsiaTheme="minorEastAsia" w:hAnsi="Cambria Math" w:cstheme="minorHAnsi"/>
                                  <w:i/>
                                  <w:sz w:val="24"/>
                                  <w:szCs w:val="24"/>
                                </w:rPr>
                              </m:ctrlPr>
                            </m:sSubPr>
                            <m:e>
                              <m:r>
                                <w:rPr>
                                  <w:rFonts w:ascii="Cambria Math" w:eastAsiaTheme="minorEastAsia" w:hAnsi="Cambria Math" w:cstheme="minorHAnsi"/>
                                  <w:sz w:val="24"/>
                                  <w:szCs w:val="24"/>
                                </w:rPr>
                                <m:t>t</m:t>
                              </m:r>
                            </m:e>
                            <m:sub>
                              <m:r>
                                <w:rPr>
                                  <w:rFonts w:ascii="Cambria Math" w:eastAsiaTheme="minorEastAsia" w:hAnsi="Cambria Math" w:cstheme="minorHAnsi"/>
                                  <w:sz w:val="24"/>
                                  <w:szCs w:val="24"/>
                                </w:rPr>
                                <m:t>n</m:t>
                              </m:r>
                            </m:sub>
                          </m:sSub>
                        </m:e>
                      </m:d>
                      <m:r>
                        <w:rPr>
                          <w:rFonts w:ascii="Cambria Math" w:eastAsiaTheme="minorEastAsia" w:cstheme="minorHAnsi"/>
                          <w:sz w:val="24"/>
                          <w:szCs w:val="24"/>
                        </w:rPr>
                        <m:t>.</m:t>
                      </m:r>
                      <m:r>
                        <w:rPr>
                          <w:rFonts w:ascii="Cambria Math" w:eastAsiaTheme="minorEastAsia" w:hAnsi="Cambria Math" w:cstheme="minorHAnsi"/>
                          <w:sz w:val="24"/>
                          <w:szCs w:val="24"/>
                        </w:rPr>
                        <m:t>PO</m:t>
                      </m:r>
                      <m:r>
                        <w:rPr>
                          <w:rFonts w:ascii="Cambria Math" w:eastAsiaTheme="minorEastAsia" w:cstheme="minorHAnsi"/>
                          <w:sz w:val="24"/>
                          <w:szCs w:val="24"/>
                        </w:rPr>
                        <m:t>+</m:t>
                      </m:r>
                      <m:r>
                        <w:rPr>
                          <w:rFonts w:ascii="Cambria Math" w:eastAsiaTheme="minorEastAsia" w:hAnsi="Cambria Math" w:cstheme="minorHAnsi"/>
                          <w:sz w:val="24"/>
                          <w:szCs w:val="24"/>
                        </w:rPr>
                        <m:t>X</m:t>
                      </m:r>
                      <m:r>
                        <w:rPr>
                          <w:rFonts w:ascii="Cambria Math" w:eastAsiaTheme="minorEastAsia" w:cstheme="minorHAnsi"/>
                          <w:sz w:val="24"/>
                          <w:szCs w:val="24"/>
                        </w:rPr>
                        <m:t>1</m:t>
                      </m:r>
                      <m:d>
                        <m:dPr>
                          <m:ctrlPr>
                            <w:rPr>
                              <w:rFonts w:ascii="Cambria Math" w:eastAsiaTheme="minorEastAsia" w:hAnsi="Cambria Math" w:cstheme="minorHAnsi"/>
                              <w:i/>
                              <w:sz w:val="24"/>
                              <w:szCs w:val="24"/>
                            </w:rPr>
                          </m:ctrlPr>
                        </m:dPr>
                        <m:e>
                          <m:sSub>
                            <m:sSubPr>
                              <m:ctrlPr>
                                <w:rPr>
                                  <w:rFonts w:ascii="Cambria Math" w:eastAsiaTheme="minorEastAsia" w:hAnsi="Cambria Math" w:cstheme="minorHAnsi"/>
                                  <w:i/>
                                  <w:sz w:val="24"/>
                                  <w:szCs w:val="24"/>
                                </w:rPr>
                              </m:ctrlPr>
                            </m:sSubPr>
                            <m:e>
                              <m:r>
                                <w:rPr>
                                  <w:rFonts w:ascii="Cambria Math" w:eastAsiaTheme="minorEastAsia" w:hAnsi="Cambria Math" w:cstheme="minorHAnsi"/>
                                  <w:sz w:val="24"/>
                                  <w:szCs w:val="24"/>
                                </w:rPr>
                                <m:t>t</m:t>
                              </m:r>
                            </m:e>
                            <m:sub>
                              <m:r>
                                <w:rPr>
                                  <w:rFonts w:ascii="Cambria Math" w:eastAsiaTheme="minorEastAsia" w:hAnsi="Cambria Math" w:cstheme="minorHAnsi"/>
                                  <w:sz w:val="24"/>
                                  <w:szCs w:val="24"/>
                                </w:rPr>
                                <m:t>n</m:t>
                              </m:r>
                            </m:sub>
                          </m:sSub>
                        </m:e>
                      </m:d>
                      <m:r>
                        <w:rPr>
                          <w:rFonts w:ascii="Cambria Math" w:eastAsiaTheme="minorEastAsia" w:cstheme="minorHAnsi"/>
                          <w:sz w:val="24"/>
                          <w:szCs w:val="24"/>
                        </w:rPr>
                        <m:t>.</m:t>
                      </m:r>
                      <m:acc>
                        <m:accPr>
                          <m:chr m:val="̅"/>
                          <m:ctrlPr>
                            <w:rPr>
                              <w:rFonts w:ascii="Cambria Math" w:eastAsiaTheme="minorEastAsia" w:hAnsi="Cambria Math" w:cstheme="minorHAnsi"/>
                              <w:i/>
                              <w:sz w:val="24"/>
                              <w:szCs w:val="24"/>
                            </w:rPr>
                          </m:ctrlPr>
                        </m:accPr>
                        <m:e>
                          <m:r>
                            <w:rPr>
                              <w:rFonts w:ascii="Cambria Math" w:eastAsiaTheme="minorEastAsia" w:hAnsi="Cambria Math" w:cstheme="minorHAnsi"/>
                              <w:sz w:val="24"/>
                              <w:szCs w:val="24"/>
                            </w:rPr>
                            <m:t>X</m:t>
                          </m:r>
                          <m:r>
                            <w:rPr>
                              <w:rFonts w:ascii="Cambria Math" w:eastAsiaTheme="minorEastAsia" w:cstheme="minorHAnsi"/>
                              <w:sz w:val="24"/>
                              <w:szCs w:val="24"/>
                            </w:rPr>
                            <m:t>2</m:t>
                          </m:r>
                          <m:d>
                            <m:dPr>
                              <m:ctrlPr>
                                <w:rPr>
                                  <w:rFonts w:ascii="Cambria Math" w:eastAsiaTheme="minorEastAsia" w:hAnsi="Cambria Math" w:cstheme="minorHAnsi"/>
                                  <w:i/>
                                  <w:sz w:val="24"/>
                                  <w:szCs w:val="24"/>
                                </w:rPr>
                              </m:ctrlPr>
                            </m:dPr>
                            <m:e>
                              <m:sSub>
                                <m:sSubPr>
                                  <m:ctrlPr>
                                    <w:rPr>
                                      <w:rFonts w:ascii="Cambria Math" w:eastAsiaTheme="minorEastAsia" w:hAnsi="Cambria Math" w:cstheme="minorHAnsi"/>
                                      <w:i/>
                                      <w:sz w:val="24"/>
                                      <w:szCs w:val="24"/>
                                    </w:rPr>
                                  </m:ctrlPr>
                                </m:sSubPr>
                                <m:e>
                                  <m:r>
                                    <w:rPr>
                                      <w:rFonts w:ascii="Cambria Math" w:eastAsiaTheme="minorEastAsia" w:hAnsi="Cambria Math" w:cstheme="minorHAnsi"/>
                                      <w:sz w:val="24"/>
                                      <w:szCs w:val="24"/>
                                    </w:rPr>
                                    <m:t>t</m:t>
                                  </m:r>
                                </m:e>
                                <m:sub>
                                  <m:r>
                                    <w:rPr>
                                      <w:rFonts w:ascii="Cambria Math" w:eastAsiaTheme="minorEastAsia" w:hAnsi="Cambria Math" w:cstheme="minorHAnsi"/>
                                      <w:sz w:val="24"/>
                                      <w:szCs w:val="24"/>
                                    </w:rPr>
                                    <m:t>n</m:t>
                                  </m:r>
                                  <m:r>
                                    <w:rPr>
                                      <w:rFonts w:ascii="Cambria Math" w:eastAsiaTheme="minorEastAsia" w:cstheme="minorHAnsi"/>
                                      <w:sz w:val="24"/>
                                      <w:szCs w:val="24"/>
                                    </w:rPr>
                                    <m:t>+1</m:t>
                                  </m:r>
                                </m:sub>
                              </m:sSub>
                            </m:e>
                          </m:d>
                          <m:r>
                            <w:rPr>
                              <w:rFonts w:ascii="Cambria Math" w:eastAsiaTheme="minorEastAsia" w:cstheme="minorHAnsi"/>
                              <w:sz w:val="24"/>
                              <w:szCs w:val="24"/>
                            </w:rPr>
                            <m:t>.</m:t>
                          </m:r>
                          <m:r>
                            <w:rPr>
                              <w:rFonts w:ascii="Cambria Math" w:eastAsiaTheme="minorEastAsia" w:hAnsi="Cambria Math" w:cstheme="minorHAnsi"/>
                              <w:sz w:val="24"/>
                              <w:szCs w:val="24"/>
                            </w:rPr>
                            <m:t>X</m:t>
                          </m:r>
                          <m:r>
                            <w:rPr>
                              <w:rFonts w:ascii="Cambria Math" w:eastAsiaTheme="minorEastAsia" w:cstheme="minorHAnsi"/>
                              <w:sz w:val="24"/>
                              <w:szCs w:val="24"/>
                            </w:rPr>
                            <m:t>3</m:t>
                          </m:r>
                          <m:d>
                            <m:dPr>
                              <m:ctrlPr>
                                <w:rPr>
                                  <w:rFonts w:ascii="Cambria Math" w:eastAsiaTheme="minorEastAsia" w:hAnsi="Cambria Math" w:cstheme="minorHAnsi"/>
                                  <w:i/>
                                  <w:sz w:val="24"/>
                                  <w:szCs w:val="24"/>
                                </w:rPr>
                              </m:ctrlPr>
                            </m:dPr>
                            <m:e>
                              <m:sSub>
                                <m:sSubPr>
                                  <m:ctrlPr>
                                    <w:rPr>
                                      <w:rFonts w:ascii="Cambria Math" w:eastAsiaTheme="minorEastAsia" w:hAnsi="Cambria Math" w:cstheme="minorHAnsi"/>
                                      <w:i/>
                                      <w:sz w:val="24"/>
                                      <w:szCs w:val="24"/>
                                    </w:rPr>
                                  </m:ctrlPr>
                                </m:sSubPr>
                                <m:e>
                                  <m:r>
                                    <w:rPr>
                                      <w:rFonts w:ascii="Cambria Math" w:eastAsiaTheme="minorEastAsia" w:hAnsi="Cambria Math" w:cstheme="minorHAnsi"/>
                                      <w:sz w:val="24"/>
                                      <w:szCs w:val="24"/>
                                    </w:rPr>
                                    <m:t>t</m:t>
                                  </m:r>
                                </m:e>
                                <m:sub>
                                  <m:r>
                                    <w:rPr>
                                      <w:rFonts w:ascii="Cambria Math" w:eastAsiaTheme="minorEastAsia" w:hAnsi="Cambria Math" w:cstheme="minorHAnsi"/>
                                      <w:sz w:val="24"/>
                                      <w:szCs w:val="24"/>
                                    </w:rPr>
                                    <m:t>n</m:t>
                                  </m:r>
                                  <m:r>
                                    <w:rPr>
                                      <w:rFonts w:ascii="Cambria Math" w:eastAsiaTheme="minorEastAsia" w:cstheme="minorHAnsi"/>
                                      <w:sz w:val="24"/>
                                      <w:szCs w:val="24"/>
                                    </w:rPr>
                                    <m:t>+1</m:t>
                                  </m:r>
                                </m:sub>
                              </m:sSub>
                            </m:e>
                          </m:d>
                        </m:e>
                      </m:acc>
                      <m:r>
                        <w:rPr>
                          <w:rFonts w:ascii="Cambria Math" w:eastAsiaTheme="minorEastAsia" w:cstheme="minorHAnsi"/>
                          <w:sz w:val="24"/>
                          <w:szCs w:val="24"/>
                        </w:rPr>
                        <m:t xml:space="preserve">             </m:t>
                      </m:r>
                    </m:e>
                  </m:mr>
                  <m:mr>
                    <m:e>
                      <m:r>
                        <w:rPr>
                          <w:rFonts w:ascii="Cambria Math" w:eastAsiaTheme="minorEastAsia" w:cstheme="minorHAnsi"/>
                          <w:sz w:val="24"/>
                          <w:szCs w:val="24"/>
                        </w:rPr>
                        <m:t xml:space="preserve"> </m:t>
                      </m:r>
                      <m:r>
                        <w:rPr>
                          <w:rFonts w:ascii="Cambria Math" w:eastAsiaTheme="minorEastAsia" w:hAnsi="Cambria Math" w:cstheme="minorHAnsi"/>
                          <w:sz w:val="24"/>
                          <w:szCs w:val="24"/>
                        </w:rPr>
                        <m:t>X</m:t>
                      </m:r>
                      <m:r>
                        <w:rPr>
                          <w:rFonts w:ascii="Cambria Math" w:eastAsiaTheme="minorEastAsia" w:cstheme="minorHAnsi"/>
                          <w:sz w:val="24"/>
                          <w:szCs w:val="24"/>
                        </w:rPr>
                        <m:t>2</m:t>
                      </m:r>
                      <m:d>
                        <m:dPr>
                          <m:ctrlPr>
                            <w:rPr>
                              <w:rFonts w:ascii="Cambria Math" w:eastAsiaTheme="minorEastAsia" w:hAnsi="Cambria Math" w:cstheme="minorHAnsi"/>
                              <w:i/>
                              <w:sz w:val="24"/>
                              <w:szCs w:val="24"/>
                            </w:rPr>
                          </m:ctrlPr>
                        </m:dPr>
                        <m:e>
                          <m:sSub>
                            <m:sSubPr>
                              <m:ctrlPr>
                                <w:rPr>
                                  <w:rFonts w:ascii="Cambria Math" w:eastAsiaTheme="minorEastAsia" w:hAnsi="Cambria Math" w:cstheme="minorHAnsi"/>
                                  <w:i/>
                                  <w:sz w:val="24"/>
                                  <w:szCs w:val="24"/>
                                </w:rPr>
                              </m:ctrlPr>
                            </m:sSubPr>
                            <m:e>
                              <m:r>
                                <w:rPr>
                                  <w:rFonts w:ascii="Cambria Math" w:eastAsiaTheme="minorEastAsia" w:hAnsi="Cambria Math" w:cstheme="minorHAnsi"/>
                                  <w:sz w:val="24"/>
                                  <w:szCs w:val="24"/>
                                </w:rPr>
                                <m:t>t</m:t>
                              </m:r>
                            </m:e>
                            <m:sub>
                              <m:r>
                                <w:rPr>
                                  <w:rFonts w:ascii="Cambria Math" w:eastAsiaTheme="minorEastAsia" w:hAnsi="Cambria Math" w:cstheme="minorHAnsi"/>
                                  <w:sz w:val="24"/>
                                  <w:szCs w:val="24"/>
                                </w:rPr>
                                <m:t>n</m:t>
                              </m:r>
                              <m:r>
                                <w:rPr>
                                  <w:rFonts w:ascii="Cambria Math" w:eastAsiaTheme="minorEastAsia" w:cstheme="minorHAnsi"/>
                                  <w:sz w:val="24"/>
                                  <w:szCs w:val="24"/>
                                </w:rPr>
                                <m:t>+1</m:t>
                              </m:r>
                            </m:sub>
                          </m:sSub>
                        </m:e>
                      </m:d>
                      <m:r>
                        <w:rPr>
                          <w:rFonts w:ascii="Cambria Math" w:eastAsiaTheme="minorEastAsia" w:cstheme="minorHAnsi"/>
                          <w:sz w:val="24"/>
                          <w:szCs w:val="24"/>
                        </w:rPr>
                        <m:t>=</m:t>
                      </m:r>
                      <m:r>
                        <w:rPr>
                          <w:rFonts w:ascii="Cambria Math" w:eastAsiaTheme="minorEastAsia" w:hAnsi="Cambria Math" w:cstheme="minorHAnsi"/>
                          <w:sz w:val="24"/>
                          <w:szCs w:val="24"/>
                        </w:rPr>
                        <m:t>X</m:t>
                      </m:r>
                      <m:r>
                        <w:rPr>
                          <w:rFonts w:ascii="Cambria Math" w:eastAsiaTheme="minorEastAsia" w:cstheme="minorHAnsi"/>
                          <w:sz w:val="24"/>
                          <w:szCs w:val="24"/>
                        </w:rPr>
                        <m:t>1</m:t>
                      </m:r>
                      <m:d>
                        <m:dPr>
                          <m:ctrlPr>
                            <w:rPr>
                              <w:rFonts w:ascii="Cambria Math" w:eastAsiaTheme="minorEastAsia" w:hAnsi="Cambria Math" w:cstheme="minorHAnsi"/>
                              <w:i/>
                              <w:sz w:val="24"/>
                              <w:szCs w:val="24"/>
                            </w:rPr>
                          </m:ctrlPr>
                        </m:dPr>
                        <m:e>
                          <m:sSub>
                            <m:sSubPr>
                              <m:ctrlPr>
                                <w:rPr>
                                  <w:rFonts w:ascii="Cambria Math" w:eastAsiaTheme="minorEastAsia" w:hAnsi="Cambria Math" w:cstheme="minorHAnsi"/>
                                  <w:i/>
                                  <w:sz w:val="24"/>
                                  <w:szCs w:val="24"/>
                                </w:rPr>
                              </m:ctrlPr>
                            </m:sSubPr>
                            <m:e>
                              <m:r>
                                <w:rPr>
                                  <w:rFonts w:ascii="Cambria Math" w:eastAsiaTheme="minorEastAsia" w:hAnsi="Cambria Math" w:cstheme="minorHAnsi"/>
                                  <w:sz w:val="24"/>
                                  <w:szCs w:val="24"/>
                                </w:rPr>
                                <m:t>t</m:t>
                              </m:r>
                            </m:e>
                            <m:sub>
                              <m:r>
                                <w:rPr>
                                  <w:rFonts w:ascii="Cambria Math" w:eastAsiaTheme="minorEastAsia" w:hAnsi="Cambria Math" w:cstheme="minorHAnsi"/>
                                  <w:sz w:val="24"/>
                                  <w:szCs w:val="24"/>
                                </w:rPr>
                                <m:t>n</m:t>
                              </m:r>
                            </m:sub>
                          </m:sSub>
                        </m:e>
                      </m:d>
                      <m:r>
                        <w:rPr>
                          <w:rFonts w:ascii="Cambria Math" w:eastAsiaTheme="minorEastAsia" w:cstheme="minorHAnsi"/>
                          <w:sz w:val="24"/>
                          <w:szCs w:val="24"/>
                        </w:rPr>
                        <m:t>.</m:t>
                      </m:r>
                      <m:r>
                        <w:rPr>
                          <w:rFonts w:ascii="Cambria Math" w:eastAsiaTheme="minorEastAsia" w:hAnsi="Cambria Math" w:cstheme="minorHAnsi"/>
                          <w:sz w:val="24"/>
                          <w:szCs w:val="24"/>
                        </w:rPr>
                        <m:t>D</m:t>
                      </m:r>
                      <m:r>
                        <w:rPr>
                          <w:rFonts w:ascii="Cambria Math" w:eastAsiaTheme="minorEastAsia" w:cstheme="minorHAnsi"/>
                          <w:sz w:val="24"/>
                          <w:szCs w:val="24"/>
                        </w:rPr>
                        <m:t>.</m:t>
                      </m:r>
                      <m:r>
                        <w:rPr>
                          <w:rFonts w:ascii="Cambria Math" w:eastAsiaTheme="minorEastAsia" w:hAnsi="Cambria Math" w:cstheme="minorHAnsi"/>
                          <w:sz w:val="24"/>
                          <w:szCs w:val="24"/>
                        </w:rPr>
                        <m:t>N</m:t>
                      </m:r>
                      <m:r>
                        <w:rPr>
                          <w:rFonts w:ascii="Cambria Math" w:eastAsiaTheme="minorEastAsia" w:cstheme="minorHAnsi"/>
                          <w:sz w:val="24"/>
                          <w:szCs w:val="24"/>
                        </w:rPr>
                        <m:t>+</m:t>
                      </m:r>
                      <m:r>
                        <w:rPr>
                          <w:rFonts w:ascii="Cambria Math" w:eastAsiaTheme="minorEastAsia" w:hAnsi="Cambria Math" w:cstheme="minorHAnsi"/>
                          <w:sz w:val="24"/>
                          <w:szCs w:val="24"/>
                        </w:rPr>
                        <m:t>X</m:t>
                      </m:r>
                      <m:r>
                        <w:rPr>
                          <w:rFonts w:ascii="Cambria Math" w:eastAsiaTheme="minorEastAsia" w:cstheme="minorHAnsi"/>
                          <w:sz w:val="24"/>
                          <w:szCs w:val="24"/>
                        </w:rPr>
                        <m:t>2</m:t>
                      </m:r>
                      <m:d>
                        <m:dPr>
                          <m:ctrlPr>
                            <w:rPr>
                              <w:rFonts w:ascii="Cambria Math" w:eastAsiaTheme="minorEastAsia" w:hAnsi="Cambria Math" w:cstheme="minorHAnsi"/>
                              <w:i/>
                              <w:sz w:val="24"/>
                              <w:szCs w:val="24"/>
                            </w:rPr>
                          </m:ctrlPr>
                        </m:dPr>
                        <m:e>
                          <m:sSub>
                            <m:sSubPr>
                              <m:ctrlPr>
                                <w:rPr>
                                  <w:rFonts w:ascii="Cambria Math" w:eastAsiaTheme="minorEastAsia" w:hAnsi="Cambria Math" w:cstheme="minorHAnsi"/>
                                  <w:i/>
                                  <w:sz w:val="24"/>
                                  <w:szCs w:val="24"/>
                                </w:rPr>
                              </m:ctrlPr>
                            </m:sSubPr>
                            <m:e>
                              <m:r>
                                <w:rPr>
                                  <w:rFonts w:ascii="Cambria Math" w:eastAsiaTheme="minorEastAsia" w:hAnsi="Cambria Math" w:cstheme="minorHAnsi"/>
                                  <w:sz w:val="24"/>
                                  <w:szCs w:val="24"/>
                                </w:rPr>
                                <m:t>t</m:t>
                              </m:r>
                            </m:e>
                            <m:sub>
                              <m:r>
                                <w:rPr>
                                  <w:rFonts w:ascii="Cambria Math" w:eastAsiaTheme="minorEastAsia" w:hAnsi="Cambria Math" w:cstheme="minorHAnsi"/>
                                  <w:sz w:val="24"/>
                                  <w:szCs w:val="24"/>
                                </w:rPr>
                                <m:t>n</m:t>
                              </m:r>
                            </m:sub>
                          </m:sSub>
                        </m:e>
                      </m:d>
                      <m:r>
                        <w:rPr>
                          <w:rFonts w:ascii="Cambria Math" w:eastAsiaTheme="minorEastAsia" w:cstheme="minorHAnsi"/>
                          <w:sz w:val="24"/>
                          <w:szCs w:val="24"/>
                        </w:rPr>
                        <m:t>.</m:t>
                      </m:r>
                      <m:acc>
                        <m:accPr>
                          <m:chr m:val="̅"/>
                          <m:ctrlPr>
                            <w:rPr>
                              <w:rFonts w:ascii="Cambria Math" w:eastAsiaTheme="minorEastAsia" w:hAnsi="Cambria Math" w:cstheme="minorHAnsi"/>
                              <w:i/>
                              <w:sz w:val="24"/>
                              <w:szCs w:val="24"/>
                            </w:rPr>
                          </m:ctrlPr>
                        </m:accPr>
                        <m:e>
                          <m:r>
                            <w:rPr>
                              <w:rFonts w:ascii="Cambria Math" w:eastAsiaTheme="minorEastAsia" w:hAnsi="Cambria Math" w:cstheme="minorHAnsi"/>
                              <w:sz w:val="24"/>
                              <w:szCs w:val="24"/>
                            </w:rPr>
                            <m:t>X</m:t>
                          </m:r>
                          <m:r>
                            <w:rPr>
                              <w:rFonts w:ascii="Cambria Math" w:eastAsiaTheme="minorEastAsia" w:cstheme="minorHAnsi"/>
                              <w:sz w:val="24"/>
                              <w:szCs w:val="24"/>
                            </w:rPr>
                            <m:t>4</m:t>
                          </m:r>
                          <m:d>
                            <m:dPr>
                              <m:ctrlPr>
                                <w:rPr>
                                  <w:rFonts w:ascii="Cambria Math" w:eastAsiaTheme="minorEastAsia" w:hAnsi="Cambria Math" w:cstheme="minorHAnsi"/>
                                  <w:i/>
                                  <w:sz w:val="24"/>
                                  <w:szCs w:val="24"/>
                                </w:rPr>
                              </m:ctrlPr>
                            </m:dPr>
                            <m:e>
                              <m:sSub>
                                <m:sSubPr>
                                  <m:ctrlPr>
                                    <w:rPr>
                                      <w:rFonts w:ascii="Cambria Math" w:eastAsiaTheme="minorEastAsia" w:hAnsi="Cambria Math" w:cstheme="minorHAnsi"/>
                                      <w:i/>
                                      <w:sz w:val="24"/>
                                      <w:szCs w:val="24"/>
                                    </w:rPr>
                                  </m:ctrlPr>
                                </m:sSubPr>
                                <m:e>
                                  <m:r>
                                    <w:rPr>
                                      <w:rFonts w:ascii="Cambria Math" w:eastAsiaTheme="minorEastAsia" w:hAnsi="Cambria Math" w:cstheme="minorHAnsi"/>
                                      <w:sz w:val="24"/>
                                      <w:szCs w:val="24"/>
                                    </w:rPr>
                                    <m:t>t</m:t>
                                  </m:r>
                                </m:e>
                                <m:sub>
                                  <m:r>
                                    <w:rPr>
                                      <w:rFonts w:ascii="Cambria Math" w:eastAsiaTheme="minorEastAsia" w:hAnsi="Cambria Math" w:cstheme="minorHAnsi"/>
                                      <w:sz w:val="24"/>
                                      <w:szCs w:val="24"/>
                                    </w:rPr>
                                    <m:t>n</m:t>
                                  </m:r>
                                  <m:r>
                                    <w:rPr>
                                      <w:rFonts w:ascii="Cambria Math" w:eastAsiaTheme="minorEastAsia" w:cstheme="minorHAnsi"/>
                                      <w:sz w:val="24"/>
                                      <w:szCs w:val="24"/>
                                    </w:rPr>
                                    <m:t>+1</m:t>
                                  </m:r>
                                </m:sub>
                              </m:sSub>
                            </m:e>
                          </m:d>
                        </m:e>
                      </m:acc>
                      <m:r>
                        <w:rPr>
                          <w:rFonts w:ascii="Cambria Math" w:eastAsiaTheme="minorEastAsia" w:cstheme="minorHAnsi"/>
                          <w:sz w:val="24"/>
                          <w:szCs w:val="24"/>
                        </w:rPr>
                        <m:t xml:space="preserve">                             </m:t>
                      </m:r>
                    </m:e>
                  </m:mr>
                </m:m>
              </m:e>
            </m:mr>
            <m:mr>
              <m:e>
                <m:r>
                  <w:rPr>
                    <w:rFonts w:ascii="Cambria Math" w:eastAsiaTheme="minorEastAsia" w:cstheme="minorHAnsi"/>
                    <w:sz w:val="24"/>
                    <w:szCs w:val="24"/>
                  </w:rPr>
                  <m:t xml:space="preserve"> </m:t>
                </m:r>
                <m:r>
                  <w:rPr>
                    <w:rFonts w:ascii="Cambria Math" w:eastAsiaTheme="minorEastAsia" w:hAnsi="Cambria Math" w:cstheme="minorHAnsi"/>
                    <w:sz w:val="24"/>
                    <w:szCs w:val="24"/>
                  </w:rPr>
                  <m:t>X</m:t>
                </m:r>
                <m:r>
                  <w:rPr>
                    <w:rFonts w:ascii="Cambria Math" w:eastAsiaTheme="minorEastAsia" w:cstheme="minorHAnsi"/>
                    <w:sz w:val="24"/>
                    <w:szCs w:val="24"/>
                  </w:rPr>
                  <m:t>3</m:t>
                </m:r>
                <m:d>
                  <m:dPr>
                    <m:ctrlPr>
                      <w:rPr>
                        <w:rFonts w:ascii="Cambria Math" w:eastAsiaTheme="minorEastAsia" w:hAnsi="Cambria Math" w:cstheme="minorHAnsi"/>
                        <w:i/>
                        <w:sz w:val="24"/>
                        <w:szCs w:val="24"/>
                      </w:rPr>
                    </m:ctrlPr>
                  </m:dPr>
                  <m:e>
                    <m:sSub>
                      <m:sSubPr>
                        <m:ctrlPr>
                          <w:rPr>
                            <w:rFonts w:ascii="Cambria Math" w:eastAsiaTheme="minorEastAsia" w:hAnsi="Cambria Math" w:cstheme="minorHAnsi"/>
                            <w:i/>
                            <w:sz w:val="24"/>
                            <w:szCs w:val="24"/>
                          </w:rPr>
                        </m:ctrlPr>
                      </m:sSubPr>
                      <m:e>
                        <m:r>
                          <w:rPr>
                            <w:rFonts w:ascii="Cambria Math" w:eastAsiaTheme="minorEastAsia" w:hAnsi="Cambria Math" w:cstheme="minorHAnsi"/>
                            <w:sz w:val="24"/>
                            <w:szCs w:val="24"/>
                          </w:rPr>
                          <m:t>t</m:t>
                        </m:r>
                      </m:e>
                      <m:sub>
                        <m:r>
                          <w:rPr>
                            <w:rFonts w:ascii="Cambria Math" w:eastAsiaTheme="minorEastAsia" w:hAnsi="Cambria Math" w:cstheme="minorHAnsi"/>
                            <w:sz w:val="24"/>
                            <w:szCs w:val="24"/>
                          </w:rPr>
                          <m:t>n</m:t>
                        </m:r>
                        <m:r>
                          <w:rPr>
                            <w:rFonts w:ascii="Cambria Math" w:eastAsiaTheme="minorEastAsia" w:cstheme="minorHAnsi"/>
                            <w:sz w:val="24"/>
                            <w:szCs w:val="24"/>
                          </w:rPr>
                          <m:t>+1</m:t>
                        </m:r>
                      </m:sub>
                    </m:sSub>
                  </m:e>
                </m:d>
                <m:r>
                  <w:rPr>
                    <w:rFonts w:ascii="Cambria Math" w:eastAsiaTheme="minorEastAsia" w:cstheme="minorHAnsi"/>
                    <w:sz w:val="24"/>
                    <w:szCs w:val="24"/>
                  </w:rPr>
                  <m:t>=</m:t>
                </m:r>
                <m:r>
                  <w:rPr>
                    <w:rFonts w:ascii="Cambria Math" w:eastAsiaTheme="minorEastAsia" w:hAnsi="Cambria Math" w:cstheme="minorHAnsi"/>
                    <w:sz w:val="24"/>
                    <w:szCs w:val="24"/>
                  </w:rPr>
                  <m:t>X</m:t>
                </m:r>
                <m:r>
                  <w:rPr>
                    <w:rFonts w:ascii="Cambria Math" w:eastAsiaTheme="minorEastAsia" w:cstheme="minorHAnsi"/>
                    <w:sz w:val="24"/>
                    <w:szCs w:val="24"/>
                  </w:rPr>
                  <m:t>1</m:t>
                </m:r>
                <m:d>
                  <m:dPr>
                    <m:ctrlPr>
                      <w:rPr>
                        <w:rFonts w:ascii="Cambria Math" w:eastAsiaTheme="minorEastAsia" w:hAnsi="Cambria Math" w:cstheme="minorHAnsi"/>
                        <w:i/>
                        <w:sz w:val="24"/>
                        <w:szCs w:val="24"/>
                      </w:rPr>
                    </m:ctrlPr>
                  </m:dPr>
                  <m:e>
                    <m:sSub>
                      <m:sSubPr>
                        <m:ctrlPr>
                          <w:rPr>
                            <w:rFonts w:ascii="Cambria Math" w:eastAsiaTheme="minorEastAsia" w:hAnsi="Cambria Math" w:cstheme="minorHAnsi"/>
                            <w:i/>
                            <w:sz w:val="24"/>
                            <w:szCs w:val="24"/>
                          </w:rPr>
                        </m:ctrlPr>
                      </m:sSubPr>
                      <m:e>
                        <m:r>
                          <w:rPr>
                            <w:rFonts w:ascii="Cambria Math" w:eastAsiaTheme="minorEastAsia" w:hAnsi="Cambria Math" w:cstheme="minorHAnsi"/>
                            <w:sz w:val="24"/>
                            <w:szCs w:val="24"/>
                          </w:rPr>
                          <m:t>t</m:t>
                        </m:r>
                      </m:e>
                      <m:sub>
                        <m:r>
                          <w:rPr>
                            <w:rFonts w:ascii="Cambria Math" w:eastAsiaTheme="minorEastAsia" w:hAnsi="Cambria Math" w:cstheme="minorHAnsi"/>
                            <w:sz w:val="24"/>
                            <w:szCs w:val="24"/>
                          </w:rPr>
                          <m:t>n</m:t>
                        </m:r>
                      </m:sub>
                    </m:sSub>
                  </m:e>
                </m:d>
                <m:r>
                  <w:rPr>
                    <w:rFonts w:ascii="Cambria Math" w:eastAsiaTheme="minorEastAsia" w:cstheme="minorHAnsi"/>
                    <w:sz w:val="24"/>
                    <w:szCs w:val="24"/>
                  </w:rPr>
                  <m:t>.</m:t>
                </m:r>
                <m:r>
                  <w:rPr>
                    <w:rFonts w:ascii="Cambria Math" w:eastAsiaTheme="minorEastAsia" w:hAnsi="Cambria Math" w:cstheme="minorHAnsi"/>
                    <w:sz w:val="24"/>
                    <w:szCs w:val="24"/>
                  </w:rPr>
                  <m:t>D</m:t>
                </m:r>
                <m:r>
                  <w:rPr>
                    <w:rFonts w:ascii="Cambria Math" w:eastAsiaTheme="minorEastAsia" w:cstheme="minorHAnsi"/>
                    <w:sz w:val="24"/>
                    <w:szCs w:val="24"/>
                  </w:rPr>
                  <m:t>.</m:t>
                </m:r>
                <m:r>
                  <w:rPr>
                    <w:rFonts w:ascii="Cambria Math" w:eastAsiaTheme="minorEastAsia" w:hAnsi="Cambria Math" w:cstheme="minorHAnsi"/>
                    <w:sz w:val="24"/>
                    <w:szCs w:val="24"/>
                  </w:rPr>
                  <m:t>N</m:t>
                </m:r>
                <m:r>
                  <w:rPr>
                    <w:rFonts w:ascii="Cambria Math" w:eastAsiaTheme="minorEastAsia" w:cstheme="minorHAnsi"/>
                    <w:sz w:val="24"/>
                    <w:szCs w:val="24"/>
                  </w:rPr>
                  <m:t>+</m:t>
                </m:r>
                <m:r>
                  <w:rPr>
                    <w:rFonts w:ascii="Cambria Math" w:eastAsiaTheme="minorEastAsia" w:hAnsi="Cambria Math" w:cstheme="minorHAnsi"/>
                    <w:sz w:val="24"/>
                    <w:szCs w:val="24"/>
                  </w:rPr>
                  <m:t>X</m:t>
                </m:r>
                <m:r>
                  <w:rPr>
                    <w:rFonts w:ascii="Cambria Math" w:eastAsiaTheme="minorEastAsia" w:cstheme="minorHAnsi"/>
                    <w:sz w:val="24"/>
                    <w:szCs w:val="24"/>
                  </w:rPr>
                  <m:t>3</m:t>
                </m:r>
                <m:d>
                  <m:dPr>
                    <m:ctrlPr>
                      <w:rPr>
                        <w:rFonts w:ascii="Cambria Math" w:eastAsiaTheme="minorEastAsia" w:hAnsi="Cambria Math" w:cstheme="minorHAnsi"/>
                        <w:i/>
                        <w:sz w:val="24"/>
                        <w:szCs w:val="24"/>
                      </w:rPr>
                    </m:ctrlPr>
                  </m:dPr>
                  <m:e>
                    <m:sSub>
                      <m:sSubPr>
                        <m:ctrlPr>
                          <w:rPr>
                            <w:rFonts w:ascii="Cambria Math" w:eastAsiaTheme="minorEastAsia" w:hAnsi="Cambria Math" w:cstheme="minorHAnsi"/>
                            <w:i/>
                            <w:sz w:val="24"/>
                            <w:szCs w:val="24"/>
                          </w:rPr>
                        </m:ctrlPr>
                      </m:sSubPr>
                      <m:e>
                        <m:r>
                          <w:rPr>
                            <w:rFonts w:ascii="Cambria Math" w:eastAsiaTheme="minorEastAsia" w:hAnsi="Cambria Math" w:cstheme="minorHAnsi"/>
                            <w:sz w:val="24"/>
                            <w:szCs w:val="24"/>
                          </w:rPr>
                          <m:t>t</m:t>
                        </m:r>
                      </m:e>
                      <m:sub>
                        <m:r>
                          <w:rPr>
                            <w:rFonts w:ascii="Cambria Math" w:eastAsiaTheme="minorEastAsia" w:hAnsi="Cambria Math" w:cstheme="minorHAnsi"/>
                            <w:sz w:val="24"/>
                            <w:szCs w:val="24"/>
                          </w:rPr>
                          <m:t>n</m:t>
                        </m:r>
                      </m:sub>
                    </m:sSub>
                  </m:e>
                </m:d>
                <m:r>
                  <w:rPr>
                    <w:rFonts w:ascii="Cambria Math" w:eastAsiaTheme="minorEastAsia" w:cstheme="minorHAnsi"/>
                    <w:sz w:val="24"/>
                    <w:szCs w:val="24"/>
                  </w:rPr>
                  <m:t>.</m:t>
                </m:r>
                <m:acc>
                  <m:accPr>
                    <m:chr m:val="̅"/>
                    <m:ctrlPr>
                      <w:rPr>
                        <w:rFonts w:ascii="Cambria Math" w:eastAsiaTheme="minorEastAsia" w:hAnsi="Cambria Math" w:cstheme="minorHAnsi"/>
                        <w:i/>
                        <w:sz w:val="24"/>
                        <w:szCs w:val="24"/>
                      </w:rPr>
                    </m:ctrlPr>
                  </m:accPr>
                  <m:e>
                    <m:r>
                      <w:rPr>
                        <w:rFonts w:ascii="Cambria Math" w:eastAsiaTheme="minorEastAsia" w:hAnsi="Cambria Math" w:cstheme="minorHAnsi"/>
                        <w:sz w:val="24"/>
                        <w:szCs w:val="24"/>
                      </w:rPr>
                      <m:t>X</m:t>
                    </m:r>
                    <m:r>
                      <w:rPr>
                        <w:rFonts w:ascii="Cambria Math" w:eastAsiaTheme="minorEastAsia" w:cstheme="minorHAnsi"/>
                        <w:sz w:val="24"/>
                        <w:szCs w:val="24"/>
                      </w:rPr>
                      <m:t>5</m:t>
                    </m:r>
                    <m:d>
                      <m:dPr>
                        <m:ctrlPr>
                          <w:rPr>
                            <w:rFonts w:ascii="Cambria Math" w:eastAsiaTheme="minorEastAsia" w:hAnsi="Cambria Math" w:cstheme="minorHAnsi"/>
                            <w:i/>
                            <w:sz w:val="24"/>
                            <w:szCs w:val="24"/>
                          </w:rPr>
                        </m:ctrlPr>
                      </m:dPr>
                      <m:e>
                        <m:sSub>
                          <m:sSubPr>
                            <m:ctrlPr>
                              <w:rPr>
                                <w:rFonts w:ascii="Cambria Math" w:eastAsiaTheme="minorEastAsia" w:hAnsi="Cambria Math" w:cstheme="minorHAnsi"/>
                                <w:i/>
                                <w:sz w:val="24"/>
                                <w:szCs w:val="24"/>
                              </w:rPr>
                            </m:ctrlPr>
                          </m:sSubPr>
                          <m:e>
                            <m:r>
                              <w:rPr>
                                <w:rFonts w:ascii="Cambria Math" w:eastAsiaTheme="minorEastAsia" w:hAnsi="Cambria Math" w:cstheme="minorHAnsi"/>
                                <w:sz w:val="24"/>
                                <w:szCs w:val="24"/>
                              </w:rPr>
                              <m:t>t</m:t>
                            </m:r>
                          </m:e>
                          <m:sub>
                            <m:r>
                              <w:rPr>
                                <w:rFonts w:ascii="Cambria Math" w:eastAsiaTheme="minorEastAsia" w:hAnsi="Cambria Math" w:cstheme="minorHAnsi"/>
                                <w:sz w:val="24"/>
                                <w:szCs w:val="24"/>
                              </w:rPr>
                              <m:t>n</m:t>
                            </m:r>
                            <m:r>
                              <w:rPr>
                                <w:rFonts w:ascii="Cambria Math" w:eastAsiaTheme="minorEastAsia" w:cstheme="minorHAnsi"/>
                                <w:sz w:val="24"/>
                                <w:szCs w:val="24"/>
                              </w:rPr>
                              <m:t>+1</m:t>
                            </m:r>
                          </m:sub>
                        </m:sSub>
                      </m:e>
                    </m:d>
                  </m:e>
                </m:acc>
                <m:r>
                  <w:rPr>
                    <w:rFonts w:ascii="Cambria Math" w:eastAsiaTheme="minorEastAsia" w:cstheme="minorHAnsi"/>
                    <w:sz w:val="24"/>
                    <w:szCs w:val="24"/>
                  </w:rPr>
                  <m:t xml:space="preserve">                             </m:t>
                </m:r>
              </m:e>
            </m:mr>
            <m:mr>
              <m:e>
                <m:m>
                  <m:mPr>
                    <m:mcs>
                      <m:mc>
                        <m:mcPr>
                          <m:count m:val="1"/>
                          <m:mcJc m:val="center"/>
                        </m:mcPr>
                      </m:mc>
                    </m:mcs>
                    <m:ctrlPr>
                      <w:rPr>
                        <w:rFonts w:ascii="Cambria Math" w:eastAsiaTheme="minorEastAsia" w:hAnsi="Cambria Math" w:cstheme="minorHAnsi"/>
                        <w:i/>
                        <w:sz w:val="24"/>
                        <w:szCs w:val="24"/>
                      </w:rPr>
                    </m:ctrlPr>
                  </m:mPr>
                  <m:mr>
                    <m:e>
                      <m:r>
                        <w:rPr>
                          <w:rFonts w:ascii="Cambria Math" w:eastAsiaTheme="minorEastAsia" w:hAnsi="Cambria Math" w:cstheme="minorHAnsi"/>
                          <w:sz w:val="24"/>
                          <w:szCs w:val="24"/>
                        </w:rPr>
                        <m:t>X</m:t>
                      </m:r>
                      <m:r>
                        <w:rPr>
                          <w:rFonts w:ascii="Cambria Math" w:eastAsiaTheme="minorEastAsia" w:cstheme="minorHAnsi"/>
                          <w:sz w:val="24"/>
                          <w:szCs w:val="24"/>
                        </w:rPr>
                        <m:t>4</m:t>
                      </m:r>
                      <m:d>
                        <m:dPr>
                          <m:ctrlPr>
                            <w:rPr>
                              <w:rFonts w:ascii="Cambria Math" w:eastAsiaTheme="minorEastAsia" w:hAnsi="Cambria Math" w:cstheme="minorHAnsi"/>
                              <w:i/>
                              <w:sz w:val="24"/>
                              <w:szCs w:val="24"/>
                            </w:rPr>
                          </m:ctrlPr>
                        </m:dPr>
                        <m:e>
                          <m:sSub>
                            <m:sSubPr>
                              <m:ctrlPr>
                                <w:rPr>
                                  <w:rFonts w:ascii="Cambria Math" w:eastAsiaTheme="minorEastAsia" w:hAnsi="Cambria Math" w:cstheme="minorHAnsi"/>
                                  <w:i/>
                                  <w:sz w:val="24"/>
                                  <w:szCs w:val="24"/>
                                </w:rPr>
                              </m:ctrlPr>
                            </m:sSubPr>
                            <m:e>
                              <m:r>
                                <w:rPr>
                                  <w:rFonts w:ascii="Cambria Math" w:eastAsiaTheme="minorEastAsia" w:hAnsi="Cambria Math" w:cstheme="minorHAnsi"/>
                                  <w:sz w:val="24"/>
                                  <w:szCs w:val="24"/>
                                </w:rPr>
                                <m:t>t</m:t>
                              </m:r>
                            </m:e>
                            <m:sub>
                              <m:r>
                                <w:rPr>
                                  <w:rFonts w:ascii="Cambria Math" w:eastAsiaTheme="minorEastAsia" w:hAnsi="Cambria Math" w:cstheme="minorHAnsi"/>
                                  <w:sz w:val="24"/>
                                  <w:szCs w:val="24"/>
                                </w:rPr>
                                <m:t>n</m:t>
                              </m:r>
                              <m:r>
                                <w:rPr>
                                  <w:rFonts w:ascii="Cambria Math" w:eastAsiaTheme="minorEastAsia" w:cstheme="minorHAnsi"/>
                                  <w:sz w:val="24"/>
                                  <w:szCs w:val="24"/>
                                </w:rPr>
                                <m:t>+1</m:t>
                              </m:r>
                            </m:sub>
                          </m:sSub>
                        </m:e>
                      </m:d>
                      <m:r>
                        <w:rPr>
                          <w:rFonts w:ascii="Cambria Math" w:eastAsiaTheme="minorEastAsia" w:cstheme="minorHAnsi"/>
                          <w:sz w:val="24"/>
                          <w:szCs w:val="24"/>
                        </w:rPr>
                        <m:t>=</m:t>
                      </m:r>
                      <m:r>
                        <w:rPr>
                          <w:rFonts w:ascii="Cambria Math" w:eastAsiaTheme="minorEastAsia" w:hAnsi="Cambria Math" w:cstheme="minorHAnsi"/>
                          <w:sz w:val="24"/>
                          <w:szCs w:val="24"/>
                        </w:rPr>
                        <m:t>X</m:t>
                      </m:r>
                      <m:r>
                        <w:rPr>
                          <w:rFonts w:ascii="Cambria Math" w:eastAsiaTheme="minorEastAsia" w:cstheme="minorHAnsi"/>
                          <w:sz w:val="24"/>
                          <w:szCs w:val="24"/>
                        </w:rPr>
                        <m:t>2</m:t>
                      </m:r>
                      <m:d>
                        <m:dPr>
                          <m:ctrlPr>
                            <w:rPr>
                              <w:rFonts w:ascii="Cambria Math" w:eastAsiaTheme="minorEastAsia" w:hAnsi="Cambria Math" w:cstheme="minorHAnsi"/>
                              <w:i/>
                              <w:sz w:val="24"/>
                              <w:szCs w:val="24"/>
                            </w:rPr>
                          </m:ctrlPr>
                        </m:dPr>
                        <m:e>
                          <m:sSub>
                            <m:sSubPr>
                              <m:ctrlPr>
                                <w:rPr>
                                  <w:rFonts w:ascii="Cambria Math" w:eastAsiaTheme="minorEastAsia" w:hAnsi="Cambria Math" w:cstheme="minorHAnsi"/>
                                  <w:i/>
                                  <w:sz w:val="24"/>
                                  <w:szCs w:val="24"/>
                                </w:rPr>
                              </m:ctrlPr>
                            </m:sSubPr>
                            <m:e>
                              <m:r>
                                <w:rPr>
                                  <w:rFonts w:ascii="Cambria Math" w:eastAsiaTheme="minorEastAsia" w:hAnsi="Cambria Math" w:cstheme="minorHAnsi"/>
                                  <w:sz w:val="24"/>
                                  <w:szCs w:val="24"/>
                                </w:rPr>
                                <m:t>t</m:t>
                              </m:r>
                            </m:e>
                            <m:sub>
                              <m:r>
                                <w:rPr>
                                  <w:rFonts w:ascii="Cambria Math" w:eastAsiaTheme="minorEastAsia" w:hAnsi="Cambria Math" w:cstheme="minorHAnsi"/>
                                  <w:sz w:val="24"/>
                                  <w:szCs w:val="24"/>
                                </w:rPr>
                                <m:t>n</m:t>
                              </m:r>
                            </m:sub>
                          </m:sSub>
                        </m:e>
                      </m:d>
                      <m:r>
                        <w:rPr>
                          <w:rFonts w:ascii="Cambria Math" w:eastAsiaTheme="minorEastAsia" w:cstheme="minorHAnsi"/>
                          <w:sz w:val="24"/>
                          <w:szCs w:val="24"/>
                        </w:rPr>
                        <m:t>.</m:t>
                      </m:r>
                      <m:r>
                        <w:rPr>
                          <w:rFonts w:ascii="Cambria Math" w:eastAsiaTheme="minorEastAsia" w:hAnsi="Cambria Math" w:cstheme="minorHAnsi"/>
                          <w:sz w:val="24"/>
                          <w:szCs w:val="24"/>
                        </w:rPr>
                        <m:t>H</m:t>
                      </m:r>
                      <m:r>
                        <w:rPr>
                          <w:rFonts w:ascii="Cambria Math" w:eastAsiaTheme="minorEastAsia" w:cstheme="minorHAnsi"/>
                          <w:sz w:val="24"/>
                          <w:szCs w:val="24"/>
                        </w:rPr>
                        <m:t>+</m:t>
                      </m:r>
                      <m:r>
                        <w:rPr>
                          <w:rFonts w:ascii="Cambria Math" w:eastAsiaTheme="minorEastAsia" w:hAnsi="Cambria Math" w:cstheme="minorHAnsi"/>
                          <w:sz w:val="24"/>
                          <w:szCs w:val="24"/>
                        </w:rPr>
                        <m:t>X</m:t>
                      </m:r>
                      <m:r>
                        <w:rPr>
                          <w:rFonts w:ascii="Cambria Math" w:eastAsiaTheme="minorEastAsia" w:cstheme="minorHAnsi"/>
                          <w:sz w:val="24"/>
                          <w:szCs w:val="24"/>
                        </w:rPr>
                        <m:t>4</m:t>
                      </m:r>
                      <m:d>
                        <m:dPr>
                          <m:ctrlPr>
                            <w:rPr>
                              <w:rFonts w:ascii="Cambria Math" w:eastAsiaTheme="minorEastAsia" w:hAnsi="Cambria Math" w:cstheme="minorHAnsi"/>
                              <w:i/>
                              <w:sz w:val="24"/>
                              <w:szCs w:val="24"/>
                            </w:rPr>
                          </m:ctrlPr>
                        </m:dPr>
                        <m:e>
                          <m:sSub>
                            <m:sSubPr>
                              <m:ctrlPr>
                                <w:rPr>
                                  <w:rFonts w:ascii="Cambria Math" w:eastAsiaTheme="minorEastAsia" w:hAnsi="Cambria Math" w:cstheme="minorHAnsi"/>
                                  <w:i/>
                                  <w:sz w:val="24"/>
                                  <w:szCs w:val="24"/>
                                </w:rPr>
                              </m:ctrlPr>
                            </m:sSubPr>
                            <m:e>
                              <m:r>
                                <w:rPr>
                                  <w:rFonts w:ascii="Cambria Math" w:eastAsiaTheme="minorEastAsia" w:hAnsi="Cambria Math" w:cstheme="minorHAnsi"/>
                                  <w:sz w:val="24"/>
                                  <w:szCs w:val="24"/>
                                </w:rPr>
                                <m:t>t</m:t>
                              </m:r>
                            </m:e>
                            <m:sub>
                              <m:r>
                                <w:rPr>
                                  <w:rFonts w:ascii="Cambria Math" w:eastAsiaTheme="minorEastAsia" w:hAnsi="Cambria Math" w:cstheme="minorHAnsi"/>
                                  <w:sz w:val="24"/>
                                  <w:szCs w:val="24"/>
                                </w:rPr>
                                <m:t>n</m:t>
                              </m:r>
                            </m:sub>
                          </m:sSub>
                        </m:e>
                      </m:d>
                      <m:r>
                        <w:rPr>
                          <w:rFonts w:ascii="Cambria Math" w:eastAsiaTheme="minorEastAsia" w:cstheme="minorHAnsi"/>
                          <w:sz w:val="24"/>
                          <w:szCs w:val="24"/>
                        </w:rPr>
                        <m:t>.</m:t>
                      </m:r>
                      <m:acc>
                        <m:accPr>
                          <m:chr m:val="̅"/>
                          <m:ctrlPr>
                            <w:rPr>
                              <w:rFonts w:ascii="Cambria Math" w:eastAsiaTheme="minorEastAsia" w:hAnsi="Cambria Math" w:cstheme="minorHAnsi"/>
                              <w:i/>
                              <w:sz w:val="24"/>
                              <w:szCs w:val="24"/>
                            </w:rPr>
                          </m:ctrlPr>
                        </m:accPr>
                        <m:e>
                          <m:r>
                            <w:rPr>
                              <w:rFonts w:ascii="Cambria Math" w:eastAsiaTheme="minorEastAsia" w:hAnsi="Cambria Math" w:cstheme="minorHAnsi"/>
                              <w:sz w:val="24"/>
                              <w:szCs w:val="24"/>
                            </w:rPr>
                            <m:t>X</m:t>
                          </m:r>
                          <m:r>
                            <w:rPr>
                              <w:rFonts w:ascii="Cambria Math" w:eastAsiaTheme="minorEastAsia" w:cstheme="minorHAnsi"/>
                              <w:sz w:val="24"/>
                              <w:szCs w:val="24"/>
                            </w:rPr>
                            <m:t>6</m:t>
                          </m:r>
                          <m:d>
                            <m:dPr>
                              <m:ctrlPr>
                                <w:rPr>
                                  <w:rFonts w:ascii="Cambria Math" w:eastAsiaTheme="minorEastAsia" w:hAnsi="Cambria Math" w:cstheme="minorHAnsi"/>
                                  <w:i/>
                                  <w:sz w:val="24"/>
                                  <w:szCs w:val="24"/>
                                </w:rPr>
                              </m:ctrlPr>
                            </m:dPr>
                            <m:e>
                              <m:sSub>
                                <m:sSubPr>
                                  <m:ctrlPr>
                                    <w:rPr>
                                      <w:rFonts w:ascii="Cambria Math" w:eastAsiaTheme="minorEastAsia" w:hAnsi="Cambria Math" w:cstheme="minorHAnsi"/>
                                      <w:i/>
                                      <w:sz w:val="24"/>
                                      <w:szCs w:val="24"/>
                                    </w:rPr>
                                  </m:ctrlPr>
                                </m:sSubPr>
                                <m:e>
                                  <m:r>
                                    <w:rPr>
                                      <w:rFonts w:ascii="Cambria Math" w:eastAsiaTheme="minorEastAsia" w:hAnsi="Cambria Math" w:cstheme="minorHAnsi"/>
                                      <w:sz w:val="24"/>
                                      <w:szCs w:val="24"/>
                                    </w:rPr>
                                    <m:t>t</m:t>
                                  </m:r>
                                </m:e>
                                <m:sub>
                                  <m:r>
                                    <w:rPr>
                                      <w:rFonts w:ascii="Cambria Math" w:eastAsiaTheme="minorEastAsia" w:hAnsi="Cambria Math" w:cstheme="minorHAnsi"/>
                                      <w:sz w:val="24"/>
                                      <w:szCs w:val="24"/>
                                    </w:rPr>
                                    <m:t>n</m:t>
                                  </m:r>
                                  <m:r>
                                    <w:rPr>
                                      <w:rFonts w:ascii="Cambria Math" w:eastAsiaTheme="minorEastAsia" w:cstheme="minorHAnsi"/>
                                      <w:sz w:val="24"/>
                                      <w:szCs w:val="24"/>
                                    </w:rPr>
                                    <m:t>+1</m:t>
                                  </m:r>
                                </m:sub>
                              </m:sSub>
                            </m:e>
                          </m:d>
                        </m:e>
                      </m:acc>
                      <m:r>
                        <w:rPr>
                          <w:rFonts w:ascii="Cambria Math" w:eastAsiaTheme="minorEastAsia" w:cstheme="minorHAnsi"/>
                          <w:sz w:val="24"/>
                          <w:szCs w:val="24"/>
                        </w:rPr>
                        <m:t xml:space="preserve">                                 </m:t>
                      </m:r>
                    </m:e>
                  </m:mr>
                  <m:mr>
                    <m:e>
                      <m:r>
                        <w:rPr>
                          <w:rFonts w:ascii="Cambria Math" w:eastAsiaTheme="minorEastAsia" w:hAnsi="Cambria Math" w:cstheme="minorHAnsi"/>
                          <w:sz w:val="24"/>
                          <w:szCs w:val="24"/>
                        </w:rPr>
                        <m:t>X</m:t>
                      </m:r>
                      <m:r>
                        <w:rPr>
                          <w:rFonts w:ascii="Cambria Math" w:eastAsiaTheme="minorEastAsia" w:cstheme="minorHAnsi"/>
                          <w:sz w:val="24"/>
                          <w:szCs w:val="24"/>
                        </w:rPr>
                        <m:t>5</m:t>
                      </m:r>
                      <m:d>
                        <m:dPr>
                          <m:ctrlPr>
                            <w:rPr>
                              <w:rFonts w:ascii="Cambria Math" w:eastAsiaTheme="minorEastAsia" w:hAnsi="Cambria Math" w:cstheme="minorHAnsi"/>
                              <w:i/>
                              <w:sz w:val="24"/>
                              <w:szCs w:val="24"/>
                            </w:rPr>
                          </m:ctrlPr>
                        </m:dPr>
                        <m:e>
                          <m:sSub>
                            <m:sSubPr>
                              <m:ctrlPr>
                                <w:rPr>
                                  <w:rFonts w:ascii="Cambria Math" w:eastAsiaTheme="minorEastAsia" w:hAnsi="Cambria Math" w:cstheme="minorHAnsi"/>
                                  <w:i/>
                                  <w:sz w:val="24"/>
                                  <w:szCs w:val="24"/>
                                </w:rPr>
                              </m:ctrlPr>
                            </m:sSubPr>
                            <m:e>
                              <m:r>
                                <w:rPr>
                                  <w:rFonts w:ascii="Cambria Math" w:eastAsiaTheme="minorEastAsia" w:hAnsi="Cambria Math" w:cstheme="minorHAnsi"/>
                                  <w:sz w:val="24"/>
                                  <w:szCs w:val="24"/>
                                </w:rPr>
                                <m:t>t</m:t>
                              </m:r>
                            </m:e>
                            <m:sub>
                              <m:r>
                                <w:rPr>
                                  <w:rFonts w:ascii="Cambria Math" w:eastAsiaTheme="minorEastAsia" w:hAnsi="Cambria Math" w:cstheme="minorHAnsi"/>
                                  <w:sz w:val="24"/>
                                  <w:szCs w:val="24"/>
                                </w:rPr>
                                <m:t>n</m:t>
                              </m:r>
                              <m:r>
                                <w:rPr>
                                  <w:rFonts w:ascii="Cambria Math" w:eastAsiaTheme="minorEastAsia" w:cstheme="minorHAnsi"/>
                                  <w:sz w:val="24"/>
                                  <w:szCs w:val="24"/>
                                </w:rPr>
                                <m:t>+1</m:t>
                              </m:r>
                            </m:sub>
                          </m:sSub>
                        </m:e>
                      </m:d>
                      <m:r>
                        <w:rPr>
                          <w:rFonts w:ascii="Cambria Math" w:eastAsiaTheme="minorEastAsia" w:cstheme="minorHAnsi"/>
                          <w:sz w:val="24"/>
                          <w:szCs w:val="24"/>
                        </w:rPr>
                        <m:t>=</m:t>
                      </m:r>
                      <m:r>
                        <w:rPr>
                          <w:rFonts w:ascii="Cambria Math" w:eastAsiaTheme="minorEastAsia" w:hAnsi="Cambria Math" w:cstheme="minorHAnsi"/>
                          <w:sz w:val="24"/>
                          <w:szCs w:val="24"/>
                        </w:rPr>
                        <m:t>X</m:t>
                      </m:r>
                      <m:r>
                        <w:rPr>
                          <w:rFonts w:ascii="Cambria Math" w:eastAsiaTheme="minorEastAsia" w:cstheme="minorHAnsi"/>
                          <w:sz w:val="24"/>
                          <w:szCs w:val="24"/>
                        </w:rPr>
                        <m:t>3</m:t>
                      </m:r>
                      <m:d>
                        <m:dPr>
                          <m:ctrlPr>
                            <w:rPr>
                              <w:rFonts w:ascii="Cambria Math" w:eastAsiaTheme="minorEastAsia" w:hAnsi="Cambria Math" w:cstheme="minorHAnsi"/>
                              <w:i/>
                              <w:sz w:val="24"/>
                              <w:szCs w:val="24"/>
                            </w:rPr>
                          </m:ctrlPr>
                        </m:dPr>
                        <m:e>
                          <m:sSub>
                            <m:sSubPr>
                              <m:ctrlPr>
                                <w:rPr>
                                  <w:rFonts w:ascii="Cambria Math" w:eastAsiaTheme="minorEastAsia" w:hAnsi="Cambria Math" w:cstheme="minorHAnsi"/>
                                  <w:i/>
                                  <w:sz w:val="24"/>
                                  <w:szCs w:val="24"/>
                                </w:rPr>
                              </m:ctrlPr>
                            </m:sSubPr>
                            <m:e>
                              <m:r>
                                <w:rPr>
                                  <w:rFonts w:ascii="Cambria Math" w:eastAsiaTheme="minorEastAsia" w:hAnsi="Cambria Math" w:cstheme="minorHAnsi"/>
                                  <w:sz w:val="24"/>
                                  <w:szCs w:val="24"/>
                                </w:rPr>
                                <m:t>t</m:t>
                              </m:r>
                            </m:e>
                            <m:sub>
                              <m:r>
                                <w:rPr>
                                  <w:rFonts w:ascii="Cambria Math" w:eastAsiaTheme="minorEastAsia" w:hAnsi="Cambria Math" w:cstheme="minorHAnsi"/>
                                  <w:sz w:val="24"/>
                                  <w:szCs w:val="24"/>
                                </w:rPr>
                                <m:t>n</m:t>
                              </m:r>
                            </m:sub>
                          </m:sSub>
                        </m:e>
                      </m:d>
                      <m:r>
                        <w:rPr>
                          <w:rFonts w:ascii="Cambria Math" w:eastAsiaTheme="minorEastAsia" w:cstheme="minorHAnsi"/>
                          <w:sz w:val="24"/>
                          <w:szCs w:val="24"/>
                        </w:rPr>
                        <m:t>.</m:t>
                      </m:r>
                      <m:r>
                        <w:rPr>
                          <w:rFonts w:ascii="Cambria Math" w:eastAsiaTheme="minorEastAsia" w:hAnsi="Cambria Math" w:cstheme="minorHAnsi"/>
                          <w:sz w:val="24"/>
                          <w:szCs w:val="24"/>
                        </w:rPr>
                        <m:t>D</m:t>
                      </m:r>
                      <m:r>
                        <w:rPr>
                          <w:rFonts w:ascii="Cambria Math" w:eastAsiaTheme="minorEastAsia" w:cstheme="minorHAnsi"/>
                          <w:sz w:val="24"/>
                          <w:szCs w:val="24"/>
                        </w:rPr>
                        <m:t>+</m:t>
                      </m:r>
                      <m:r>
                        <w:rPr>
                          <w:rFonts w:ascii="Cambria Math" w:eastAsiaTheme="minorEastAsia" w:hAnsi="Cambria Math" w:cstheme="minorHAnsi"/>
                          <w:sz w:val="24"/>
                          <w:szCs w:val="24"/>
                        </w:rPr>
                        <m:t>X</m:t>
                      </m:r>
                      <m:r>
                        <w:rPr>
                          <w:rFonts w:ascii="Cambria Math" w:eastAsiaTheme="minorEastAsia" w:cstheme="minorHAnsi"/>
                          <w:sz w:val="24"/>
                          <w:szCs w:val="24"/>
                        </w:rPr>
                        <m:t>5</m:t>
                      </m:r>
                      <m:d>
                        <m:dPr>
                          <m:ctrlPr>
                            <w:rPr>
                              <w:rFonts w:ascii="Cambria Math" w:eastAsiaTheme="minorEastAsia" w:hAnsi="Cambria Math" w:cstheme="minorHAnsi"/>
                              <w:i/>
                              <w:sz w:val="24"/>
                              <w:szCs w:val="24"/>
                            </w:rPr>
                          </m:ctrlPr>
                        </m:dPr>
                        <m:e>
                          <m:sSub>
                            <m:sSubPr>
                              <m:ctrlPr>
                                <w:rPr>
                                  <w:rFonts w:ascii="Cambria Math" w:eastAsiaTheme="minorEastAsia" w:hAnsi="Cambria Math" w:cstheme="minorHAnsi"/>
                                  <w:i/>
                                  <w:sz w:val="24"/>
                                  <w:szCs w:val="24"/>
                                </w:rPr>
                              </m:ctrlPr>
                            </m:sSubPr>
                            <m:e>
                              <m:r>
                                <w:rPr>
                                  <w:rFonts w:ascii="Cambria Math" w:eastAsiaTheme="minorEastAsia" w:hAnsi="Cambria Math" w:cstheme="minorHAnsi"/>
                                  <w:sz w:val="24"/>
                                  <w:szCs w:val="24"/>
                                </w:rPr>
                                <m:t>t</m:t>
                              </m:r>
                            </m:e>
                            <m:sub>
                              <m:r>
                                <w:rPr>
                                  <w:rFonts w:ascii="Cambria Math" w:eastAsiaTheme="minorEastAsia" w:hAnsi="Cambria Math" w:cstheme="minorHAnsi"/>
                                  <w:sz w:val="24"/>
                                  <w:szCs w:val="24"/>
                                </w:rPr>
                                <m:t>n</m:t>
                              </m:r>
                            </m:sub>
                          </m:sSub>
                        </m:e>
                      </m:d>
                      <m:r>
                        <w:rPr>
                          <w:rFonts w:ascii="Cambria Math" w:eastAsiaTheme="minorEastAsia" w:cstheme="minorHAnsi"/>
                          <w:sz w:val="24"/>
                          <w:szCs w:val="24"/>
                        </w:rPr>
                        <m:t>.</m:t>
                      </m:r>
                      <m:acc>
                        <m:accPr>
                          <m:chr m:val="̅"/>
                          <m:ctrlPr>
                            <w:rPr>
                              <w:rFonts w:ascii="Cambria Math" w:eastAsiaTheme="minorEastAsia" w:hAnsi="Cambria Math" w:cstheme="minorHAnsi"/>
                              <w:i/>
                              <w:sz w:val="24"/>
                              <w:szCs w:val="24"/>
                            </w:rPr>
                          </m:ctrlPr>
                        </m:accPr>
                        <m:e>
                          <m:r>
                            <w:rPr>
                              <w:rFonts w:ascii="Cambria Math" w:eastAsiaTheme="minorEastAsia" w:hAnsi="Cambria Math" w:cstheme="minorHAnsi"/>
                              <w:sz w:val="24"/>
                              <w:szCs w:val="24"/>
                            </w:rPr>
                            <m:t>X</m:t>
                          </m:r>
                          <m:r>
                            <w:rPr>
                              <w:rFonts w:ascii="Cambria Math" w:eastAsiaTheme="minorEastAsia" w:cstheme="minorHAnsi"/>
                              <w:sz w:val="24"/>
                              <w:szCs w:val="24"/>
                            </w:rPr>
                            <m:t>6</m:t>
                          </m:r>
                          <m:d>
                            <m:dPr>
                              <m:ctrlPr>
                                <w:rPr>
                                  <w:rFonts w:ascii="Cambria Math" w:eastAsiaTheme="minorEastAsia" w:hAnsi="Cambria Math" w:cstheme="minorHAnsi"/>
                                  <w:i/>
                                  <w:sz w:val="24"/>
                                  <w:szCs w:val="24"/>
                                </w:rPr>
                              </m:ctrlPr>
                            </m:dPr>
                            <m:e>
                              <m:sSub>
                                <m:sSubPr>
                                  <m:ctrlPr>
                                    <w:rPr>
                                      <w:rFonts w:ascii="Cambria Math" w:eastAsiaTheme="minorEastAsia" w:hAnsi="Cambria Math" w:cstheme="minorHAnsi"/>
                                      <w:i/>
                                      <w:sz w:val="24"/>
                                      <w:szCs w:val="24"/>
                                    </w:rPr>
                                  </m:ctrlPr>
                                </m:sSubPr>
                                <m:e>
                                  <m:r>
                                    <w:rPr>
                                      <w:rFonts w:ascii="Cambria Math" w:eastAsiaTheme="minorEastAsia" w:hAnsi="Cambria Math" w:cstheme="minorHAnsi"/>
                                      <w:sz w:val="24"/>
                                      <w:szCs w:val="24"/>
                                    </w:rPr>
                                    <m:t>t</m:t>
                                  </m:r>
                                </m:e>
                                <m:sub>
                                  <m:r>
                                    <w:rPr>
                                      <w:rFonts w:ascii="Cambria Math" w:eastAsiaTheme="minorEastAsia" w:hAnsi="Cambria Math" w:cstheme="minorHAnsi"/>
                                      <w:sz w:val="24"/>
                                      <w:szCs w:val="24"/>
                                    </w:rPr>
                                    <m:t>n</m:t>
                                  </m:r>
                                  <m:r>
                                    <w:rPr>
                                      <w:rFonts w:ascii="Cambria Math" w:eastAsiaTheme="minorEastAsia" w:cstheme="minorHAnsi"/>
                                      <w:sz w:val="24"/>
                                      <w:szCs w:val="24"/>
                                    </w:rPr>
                                    <m:t>+1</m:t>
                                  </m:r>
                                </m:sub>
                              </m:sSub>
                            </m:e>
                          </m:d>
                        </m:e>
                      </m:acc>
                      <m:r>
                        <w:rPr>
                          <w:rFonts w:ascii="Cambria Math" w:eastAsiaTheme="minorEastAsia" w:cstheme="minorHAnsi"/>
                          <w:sz w:val="24"/>
                          <w:szCs w:val="24"/>
                        </w:rPr>
                        <m:t xml:space="preserve">                                 </m:t>
                      </m:r>
                    </m:e>
                  </m:mr>
                  <m:mr>
                    <m:e>
                      <m:m>
                        <m:mPr>
                          <m:mcs>
                            <m:mc>
                              <m:mcPr>
                                <m:count m:val="1"/>
                                <m:mcJc m:val="center"/>
                              </m:mcPr>
                            </m:mc>
                          </m:mcs>
                          <m:ctrlPr>
                            <w:rPr>
                              <w:rFonts w:ascii="Cambria Math" w:eastAsiaTheme="minorEastAsia" w:hAnsi="Cambria Math" w:cstheme="minorHAnsi"/>
                              <w:i/>
                              <w:sz w:val="24"/>
                              <w:szCs w:val="24"/>
                            </w:rPr>
                          </m:ctrlPr>
                        </m:mPr>
                        <m:mr>
                          <m:e>
                            <m:r>
                              <w:rPr>
                                <w:rFonts w:ascii="Cambria Math" w:eastAsiaTheme="minorEastAsia" w:hAnsi="Cambria Math" w:cstheme="minorHAnsi"/>
                                <w:sz w:val="24"/>
                                <w:szCs w:val="24"/>
                              </w:rPr>
                              <m:t>X</m:t>
                            </m:r>
                            <m:r>
                              <w:rPr>
                                <w:rFonts w:ascii="Cambria Math" w:eastAsiaTheme="minorEastAsia" w:cstheme="minorHAnsi"/>
                                <w:sz w:val="24"/>
                                <w:szCs w:val="24"/>
                              </w:rPr>
                              <m:t>6</m:t>
                            </m:r>
                            <m:d>
                              <m:dPr>
                                <m:ctrlPr>
                                  <w:rPr>
                                    <w:rFonts w:ascii="Cambria Math" w:eastAsiaTheme="minorEastAsia" w:hAnsi="Cambria Math" w:cstheme="minorHAnsi"/>
                                    <w:i/>
                                    <w:sz w:val="24"/>
                                    <w:szCs w:val="24"/>
                                  </w:rPr>
                                </m:ctrlPr>
                              </m:dPr>
                              <m:e>
                                <m:sSub>
                                  <m:sSubPr>
                                    <m:ctrlPr>
                                      <w:rPr>
                                        <w:rFonts w:ascii="Cambria Math" w:eastAsiaTheme="minorEastAsia" w:hAnsi="Cambria Math" w:cstheme="minorHAnsi"/>
                                        <w:i/>
                                        <w:sz w:val="24"/>
                                        <w:szCs w:val="24"/>
                                      </w:rPr>
                                    </m:ctrlPr>
                                  </m:sSubPr>
                                  <m:e>
                                    <m:r>
                                      <w:rPr>
                                        <w:rFonts w:ascii="Cambria Math" w:eastAsiaTheme="minorEastAsia" w:hAnsi="Cambria Math" w:cstheme="minorHAnsi"/>
                                        <w:sz w:val="24"/>
                                        <w:szCs w:val="24"/>
                                      </w:rPr>
                                      <m:t>t</m:t>
                                    </m:r>
                                  </m:e>
                                  <m:sub>
                                    <m:r>
                                      <w:rPr>
                                        <w:rFonts w:ascii="Cambria Math" w:eastAsiaTheme="minorEastAsia" w:hAnsi="Cambria Math" w:cstheme="minorHAnsi"/>
                                        <w:sz w:val="24"/>
                                        <w:szCs w:val="24"/>
                                      </w:rPr>
                                      <m:t>n</m:t>
                                    </m:r>
                                    <m:r>
                                      <w:rPr>
                                        <w:rFonts w:ascii="Cambria Math" w:eastAsiaTheme="minorEastAsia" w:cstheme="minorHAnsi"/>
                                        <w:sz w:val="24"/>
                                        <w:szCs w:val="24"/>
                                      </w:rPr>
                                      <m:t>+1</m:t>
                                    </m:r>
                                  </m:sub>
                                </m:sSub>
                              </m:e>
                            </m:d>
                            <m:r>
                              <w:rPr>
                                <w:rFonts w:ascii="Cambria Math" w:eastAsiaTheme="minorEastAsia" w:cstheme="minorHAnsi"/>
                                <w:sz w:val="24"/>
                                <w:szCs w:val="24"/>
                              </w:rPr>
                              <m:t>=</m:t>
                            </m:r>
                            <m:r>
                              <w:rPr>
                                <w:rFonts w:ascii="Cambria Math" w:eastAsiaTheme="minorEastAsia" w:hAnsi="Cambria Math" w:cstheme="minorHAnsi"/>
                                <w:sz w:val="24"/>
                                <w:szCs w:val="24"/>
                              </w:rPr>
                              <m:t>X</m:t>
                            </m:r>
                            <m:r>
                              <w:rPr>
                                <w:rFonts w:ascii="Cambria Math" w:eastAsiaTheme="minorEastAsia" w:cstheme="minorHAnsi"/>
                                <w:sz w:val="24"/>
                                <w:szCs w:val="24"/>
                              </w:rPr>
                              <m:t>4</m:t>
                            </m:r>
                            <m:d>
                              <m:dPr>
                                <m:ctrlPr>
                                  <w:rPr>
                                    <w:rFonts w:ascii="Cambria Math" w:eastAsiaTheme="minorEastAsia" w:hAnsi="Cambria Math" w:cstheme="minorHAnsi"/>
                                    <w:i/>
                                    <w:sz w:val="24"/>
                                    <w:szCs w:val="24"/>
                                  </w:rPr>
                                </m:ctrlPr>
                              </m:dPr>
                              <m:e>
                                <m:sSub>
                                  <m:sSubPr>
                                    <m:ctrlPr>
                                      <w:rPr>
                                        <w:rFonts w:ascii="Cambria Math" w:eastAsiaTheme="minorEastAsia" w:hAnsi="Cambria Math" w:cstheme="minorHAnsi"/>
                                        <w:i/>
                                        <w:sz w:val="24"/>
                                        <w:szCs w:val="24"/>
                                      </w:rPr>
                                    </m:ctrlPr>
                                  </m:sSubPr>
                                  <m:e>
                                    <m:r>
                                      <w:rPr>
                                        <w:rFonts w:ascii="Cambria Math" w:eastAsiaTheme="minorEastAsia" w:hAnsi="Cambria Math" w:cstheme="minorHAnsi"/>
                                        <w:sz w:val="24"/>
                                        <w:szCs w:val="24"/>
                                      </w:rPr>
                                      <m:t>t</m:t>
                                    </m:r>
                                  </m:e>
                                  <m:sub>
                                    <m:r>
                                      <w:rPr>
                                        <w:rFonts w:ascii="Cambria Math" w:eastAsiaTheme="minorEastAsia" w:hAnsi="Cambria Math" w:cstheme="minorHAnsi"/>
                                        <w:sz w:val="24"/>
                                        <w:szCs w:val="24"/>
                                      </w:rPr>
                                      <m:t>n</m:t>
                                    </m:r>
                                  </m:sub>
                                </m:sSub>
                              </m:e>
                            </m:d>
                            <m:r>
                              <w:rPr>
                                <w:rFonts w:ascii="Cambria Math" w:eastAsiaTheme="minorEastAsia" w:cstheme="minorHAnsi"/>
                                <w:sz w:val="24"/>
                                <w:szCs w:val="24"/>
                              </w:rPr>
                              <m:t>.</m:t>
                            </m:r>
                            <m:r>
                              <w:rPr>
                                <w:rFonts w:ascii="Cambria Math" w:eastAsiaTheme="minorEastAsia" w:hAnsi="Cambria Math" w:cstheme="minorHAnsi"/>
                                <w:sz w:val="24"/>
                                <w:szCs w:val="24"/>
                              </w:rPr>
                              <m:t>X</m:t>
                            </m:r>
                            <m:r>
                              <w:rPr>
                                <w:rFonts w:ascii="Cambria Math" w:eastAsiaTheme="minorEastAsia" w:cstheme="minorHAnsi"/>
                                <w:sz w:val="24"/>
                                <w:szCs w:val="24"/>
                              </w:rPr>
                              <m:t>5</m:t>
                            </m:r>
                            <m:d>
                              <m:dPr>
                                <m:ctrlPr>
                                  <w:rPr>
                                    <w:rFonts w:ascii="Cambria Math" w:eastAsiaTheme="minorEastAsia" w:hAnsi="Cambria Math" w:cstheme="minorHAnsi"/>
                                    <w:i/>
                                    <w:sz w:val="24"/>
                                    <w:szCs w:val="24"/>
                                  </w:rPr>
                                </m:ctrlPr>
                              </m:dPr>
                              <m:e>
                                <m:sSub>
                                  <m:sSubPr>
                                    <m:ctrlPr>
                                      <w:rPr>
                                        <w:rFonts w:ascii="Cambria Math" w:eastAsiaTheme="minorEastAsia" w:hAnsi="Cambria Math" w:cstheme="minorHAnsi"/>
                                        <w:i/>
                                        <w:sz w:val="24"/>
                                        <w:szCs w:val="24"/>
                                      </w:rPr>
                                    </m:ctrlPr>
                                  </m:sSubPr>
                                  <m:e>
                                    <m:r>
                                      <w:rPr>
                                        <w:rFonts w:ascii="Cambria Math" w:eastAsiaTheme="minorEastAsia" w:hAnsi="Cambria Math" w:cstheme="minorHAnsi"/>
                                        <w:sz w:val="24"/>
                                        <w:szCs w:val="24"/>
                                      </w:rPr>
                                      <m:t>t</m:t>
                                    </m:r>
                                  </m:e>
                                  <m:sub>
                                    <m:r>
                                      <w:rPr>
                                        <w:rFonts w:ascii="Cambria Math" w:eastAsiaTheme="minorEastAsia" w:hAnsi="Cambria Math" w:cstheme="minorHAnsi"/>
                                        <w:sz w:val="24"/>
                                        <w:szCs w:val="24"/>
                                      </w:rPr>
                                      <m:t>n</m:t>
                                    </m:r>
                                  </m:sub>
                                </m:sSub>
                              </m:e>
                            </m:d>
                            <m:r>
                              <w:rPr>
                                <w:rFonts w:ascii="Cambria Math" w:eastAsiaTheme="minorEastAsia" w:cstheme="minorHAnsi"/>
                                <w:sz w:val="24"/>
                                <w:szCs w:val="24"/>
                              </w:rPr>
                              <m:t>.</m:t>
                            </m:r>
                            <m:d>
                              <m:dPr>
                                <m:ctrlPr>
                                  <w:rPr>
                                    <w:rFonts w:ascii="Cambria Math" w:eastAsiaTheme="minorEastAsia" w:hAnsi="Cambria Math" w:cstheme="minorHAnsi"/>
                                    <w:i/>
                                    <w:sz w:val="24"/>
                                    <w:szCs w:val="24"/>
                                  </w:rPr>
                                </m:ctrlPr>
                              </m:dPr>
                              <m:e>
                                <m:f>
                                  <m:fPr>
                                    <m:ctrlPr>
                                      <w:rPr>
                                        <w:rFonts w:ascii="Cambria Math" w:eastAsiaTheme="minorEastAsia" w:hAnsi="Cambria Math" w:cstheme="minorHAnsi"/>
                                        <w:i/>
                                        <w:sz w:val="24"/>
                                        <w:szCs w:val="24"/>
                                      </w:rPr>
                                    </m:ctrlPr>
                                  </m:fPr>
                                  <m:num>
                                    <m:f>
                                      <m:fPr>
                                        <m:ctrlPr>
                                          <w:rPr>
                                            <w:rFonts w:ascii="Cambria Math" w:eastAsiaTheme="minorEastAsia" w:hAnsi="Cambria Math" w:cstheme="minorHAnsi"/>
                                            <w:i/>
                                            <w:sz w:val="24"/>
                                            <w:szCs w:val="24"/>
                                          </w:rPr>
                                        </m:ctrlPr>
                                      </m:fPr>
                                      <m:num>
                                        <m:r>
                                          <w:rPr>
                                            <w:rFonts w:ascii="Cambria Math" w:eastAsiaTheme="minorEastAsia" w:hAnsi="Cambria Math" w:cstheme="minorHAnsi"/>
                                            <w:sz w:val="24"/>
                                            <w:szCs w:val="24"/>
                                          </w:rPr>
                                          <m:t>t</m:t>
                                        </m:r>
                                      </m:num>
                                      <m:den>
                                        <m:r>
                                          <w:rPr>
                                            <w:rFonts w:ascii="Cambria Math" w:eastAsiaTheme="minorEastAsia" w:hAnsi="Cambria Math" w:cstheme="minorHAnsi"/>
                                            <w:sz w:val="24"/>
                                            <w:szCs w:val="24"/>
                                          </w:rPr>
                                          <m:t>X</m:t>
                                        </m:r>
                                        <m:r>
                                          <w:rPr>
                                            <w:rFonts w:ascii="Cambria Math" w:eastAsiaTheme="minorEastAsia" w:cstheme="minorHAnsi"/>
                                            <w:sz w:val="24"/>
                                            <w:szCs w:val="24"/>
                                          </w:rPr>
                                          <m:t>4</m:t>
                                        </m:r>
                                      </m:den>
                                    </m:f>
                                  </m:num>
                                  <m:den>
                                    <m:r>
                                      <w:rPr>
                                        <w:rFonts w:ascii="Cambria Math" w:eastAsiaTheme="minorEastAsia" w:cstheme="minorHAnsi"/>
                                        <w:sz w:val="24"/>
                                        <w:szCs w:val="24"/>
                                      </w:rPr>
                                      <m:t>5</m:t>
                                    </m:r>
                                    <m:r>
                                      <w:rPr>
                                        <w:rFonts w:ascii="Cambria Math" w:eastAsiaTheme="minorEastAsia" w:hAnsi="Cambria Math" w:cstheme="minorHAnsi"/>
                                        <w:sz w:val="24"/>
                                        <w:szCs w:val="24"/>
                                      </w:rPr>
                                      <m:t>s</m:t>
                                    </m:r>
                                  </m:den>
                                </m:f>
                              </m:e>
                            </m:d>
                            <m:r>
                              <w:rPr>
                                <w:rFonts w:ascii="Cambria Math" w:eastAsiaTheme="minorEastAsia" w:cstheme="minorHAnsi"/>
                                <w:sz w:val="24"/>
                                <w:szCs w:val="24"/>
                              </w:rPr>
                              <m:t>+</m:t>
                            </m:r>
                            <m:r>
                              <w:rPr>
                                <w:rFonts w:ascii="Cambria Math" w:eastAsiaTheme="minorEastAsia" w:hAnsi="Cambria Math" w:cstheme="minorHAnsi"/>
                                <w:sz w:val="24"/>
                                <w:szCs w:val="24"/>
                              </w:rPr>
                              <m:t>X</m:t>
                            </m:r>
                            <m:r>
                              <w:rPr>
                                <w:rFonts w:ascii="Cambria Math" w:eastAsiaTheme="minorEastAsia" w:cstheme="minorHAnsi"/>
                                <w:sz w:val="24"/>
                                <w:szCs w:val="24"/>
                              </w:rPr>
                              <m:t>6</m:t>
                            </m:r>
                            <m:d>
                              <m:dPr>
                                <m:ctrlPr>
                                  <w:rPr>
                                    <w:rFonts w:ascii="Cambria Math" w:eastAsiaTheme="minorEastAsia" w:hAnsi="Cambria Math" w:cstheme="minorHAnsi"/>
                                    <w:i/>
                                    <w:sz w:val="24"/>
                                    <w:szCs w:val="24"/>
                                  </w:rPr>
                                </m:ctrlPr>
                              </m:dPr>
                              <m:e>
                                <m:sSub>
                                  <m:sSubPr>
                                    <m:ctrlPr>
                                      <w:rPr>
                                        <w:rFonts w:ascii="Cambria Math" w:eastAsiaTheme="minorEastAsia" w:hAnsi="Cambria Math" w:cstheme="minorHAnsi"/>
                                        <w:i/>
                                        <w:sz w:val="24"/>
                                        <w:szCs w:val="24"/>
                                      </w:rPr>
                                    </m:ctrlPr>
                                  </m:sSubPr>
                                  <m:e>
                                    <m:r>
                                      <w:rPr>
                                        <w:rFonts w:ascii="Cambria Math" w:eastAsiaTheme="minorEastAsia" w:hAnsi="Cambria Math" w:cstheme="minorHAnsi"/>
                                        <w:sz w:val="24"/>
                                        <w:szCs w:val="24"/>
                                      </w:rPr>
                                      <m:t>t</m:t>
                                    </m:r>
                                  </m:e>
                                  <m:sub>
                                    <m:r>
                                      <w:rPr>
                                        <w:rFonts w:ascii="Cambria Math" w:eastAsiaTheme="minorEastAsia" w:hAnsi="Cambria Math" w:cstheme="minorHAnsi"/>
                                        <w:sz w:val="24"/>
                                        <w:szCs w:val="24"/>
                                      </w:rPr>
                                      <m:t>n</m:t>
                                    </m:r>
                                  </m:sub>
                                </m:sSub>
                              </m:e>
                            </m:d>
                            <m:r>
                              <w:rPr>
                                <w:rFonts w:ascii="Cambria Math" w:eastAsiaTheme="minorEastAsia" w:cstheme="minorHAnsi"/>
                                <w:sz w:val="24"/>
                                <w:szCs w:val="24"/>
                              </w:rPr>
                              <m:t>.</m:t>
                            </m:r>
                            <m:acc>
                              <m:accPr>
                                <m:chr m:val="̅"/>
                                <m:ctrlPr>
                                  <w:rPr>
                                    <w:rFonts w:ascii="Cambria Math" w:eastAsiaTheme="minorEastAsia" w:hAnsi="Cambria Math" w:cstheme="minorHAnsi"/>
                                    <w:i/>
                                    <w:sz w:val="24"/>
                                    <w:szCs w:val="24"/>
                                  </w:rPr>
                                </m:ctrlPr>
                              </m:accPr>
                              <m:e>
                                <m:r>
                                  <w:rPr>
                                    <w:rFonts w:ascii="Cambria Math" w:eastAsiaTheme="minorEastAsia" w:hAnsi="Cambria Math" w:cstheme="minorHAnsi"/>
                                    <w:sz w:val="24"/>
                                    <w:szCs w:val="24"/>
                                  </w:rPr>
                                  <m:t>X</m:t>
                                </m:r>
                                <m:r>
                                  <w:rPr>
                                    <w:rFonts w:ascii="Cambria Math" w:eastAsiaTheme="minorEastAsia" w:cstheme="minorHAnsi"/>
                                    <w:sz w:val="24"/>
                                    <w:szCs w:val="24"/>
                                  </w:rPr>
                                  <m:t>1</m:t>
                                </m:r>
                                <m:d>
                                  <m:dPr>
                                    <m:ctrlPr>
                                      <w:rPr>
                                        <w:rFonts w:ascii="Cambria Math" w:eastAsiaTheme="minorEastAsia" w:hAnsi="Cambria Math" w:cstheme="minorHAnsi"/>
                                        <w:i/>
                                        <w:sz w:val="24"/>
                                        <w:szCs w:val="24"/>
                                      </w:rPr>
                                    </m:ctrlPr>
                                  </m:dPr>
                                  <m:e>
                                    <m:sSub>
                                      <m:sSubPr>
                                        <m:ctrlPr>
                                          <w:rPr>
                                            <w:rFonts w:ascii="Cambria Math" w:eastAsiaTheme="minorEastAsia" w:hAnsi="Cambria Math" w:cstheme="minorHAnsi"/>
                                            <w:i/>
                                            <w:sz w:val="24"/>
                                            <w:szCs w:val="24"/>
                                          </w:rPr>
                                        </m:ctrlPr>
                                      </m:sSubPr>
                                      <m:e>
                                        <m:r>
                                          <w:rPr>
                                            <w:rFonts w:ascii="Cambria Math" w:eastAsiaTheme="minorEastAsia" w:hAnsi="Cambria Math" w:cstheme="minorHAnsi"/>
                                            <w:sz w:val="24"/>
                                            <w:szCs w:val="24"/>
                                          </w:rPr>
                                          <m:t>t</m:t>
                                        </m:r>
                                      </m:e>
                                      <m:sub>
                                        <m:r>
                                          <w:rPr>
                                            <w:rFonts w:ascii="Cambria Math" w:eastAsiaTheme="minorEastAsia" w:hAnsi="Cambria Math" w:cstheme="minorHAnsi"/>
                                            <w:sz w:val="24"/>
                                            <w:szCs w:val="24"/>
                                          </w:rPr>
                                          <m:t>n</m:t>
                                        </m:r>
                                        <m:r>
                                          <w:rPr>
                                            <w:rFonts w:ascii="Cambria Math" w:eastAsiaTheme="minorEastAsia" w:cstheme="minorHAnsi"/>
                                            <w:sz w:val="24"/>
                                            <w:szCs w:val="24"/>
                                          </w:rPr>
                                          <m:t>+1</m:t>
                                        </m:r>
                                      </m:sub>
                                    </m:sSub>
                                  </m:e>
                                </m:d>
                              </m:e>
                            </m:acc>
                            <m:r>
                              <w:rPr>
                                <w:rFonts w:ascii="Cambria Math" w:eastAsiaTheme="minorEastAsia" w:cstheme="minorHAnsi"/>
                                <w:sz w:val="24"/>
                                <w:szCs w:val="24"/>
                              </w:rPr>
                              <m:t xml:space="preserve"> </m:t>
                            </m:r>
                          </m:e>
                        </m:mr>
                        <m:mr>
                          <m:e>
                            <m:m>
                              <m:mPr>
                                <m:mcs>
                                  <m:mc>
                                    <m:mcPr>
                                      <m:count m:val="1"/>
                                      <m:mcJc m:val="center"/>
                                    </m:mcPr>
                                  </m:mc>
                                </m:mcs>
                                <m:ctrlPr>
                                  <w:rPr>
                                    <w:rFonts w:ascii="Cambria Math" w:eastAsiaTheme="minorEastAsia" w:hAnsi="Cambria Math" w:cstheme="minorHAnsi"/>
                                    <w:i/>
                                    <w:sz w:val="24"/>
                                    <w:szCs w:val="24"/>
                                  </w:rPr>
                                </m:ctrlPr>
                              </m:mPr>
                              <m:mr>
                                <m:e>
                                  <m:r>
                                    <w:rPr>
                                      <w:rFonts w:ascii="Cambria Math" w:eastAsiaTheme="minorEastAsia" w:hAnsi="Cambria Math" w:cstheme="minorHAnsi"/>
                                      <w:sz w:val="24"/>
                                      <w:szCs w:val="24"/>
                                    </w:rPr>
                                    <m:t>Monte</m:t>
                                  </m:r>
                                  <m:r>
                                    <w:rPr>
                                      <w:rFonts w:ascii="Cambria Math" w:eastAsiaTheme="minorEastAsia" w:cstheme="minorHAnsi"/>
                                      <w:sz w:val="24"/>
                                      <w:szCs w:val="24"/>
                                    </w:rPr>
                                    <m:t xml:space="preserve">         =</m:t>
                                  </m:r>
                                  <m:r>
                                    <w:rPr>
                                      <w:rFonts w:ascii="Cambria Math" w:eastAsiaTheme="minorEastAsia" w:hAnsi="Cambria Math" w:cstheme="minorHAnsi"/>
                                      <w:sz w:val="24"/>
                                      <w:szCs w:val="24"/>
                                    </w:rPr>
                                    <m:t>X</m:t>
                                  </m:r>
                                  <m:r>
                                    <w:rPr>
                                      <w:rFonts w:ascii="Cambria Math" w:eastAsiaTheme="minorEastAsia" w:cstheme="minorHAnsi"/>
                                      <w:sz w:val="24"/>
                                      <w:szCs w:val="24"/>
                                    </w:rPr>
                                    <m:t>2</m:t>
                                  </m:r>
                                  <m:d>
                                    <m:dPr>
                                      <m:ctrlPr>
                                        <w:rPr>
                                          <w:rFonts w:ascii="Cambria Math" w:eastAsiaTheme="minorEastAsia" w:hAnsi="Cambria Math" w:cstheme="minorHAnsi"/>
                                          <w:i/>
                                          <w:sz w:val="24"/>
                                          <w:szCs w:val="24"/>
                                        </w:rPr>
                                      </m:ctrlPr>
                                    </m:dPr>
                                    <m:e>
                                      <m:sSub>
                                        <m:sSubPr>
                                          <m:ctrlPr>
                                            <w:rPr>
                                              <w:rFonts w:ascii="Cambria Math" w:eastAsiaTheme="minorEastAsia" w:hAnsi="Cambria Math" w:cstheme="minorHAnsi"/>
                                              <w:i/>
                                              <w:sz w:val="24"/>
                                              <w:szCs w:val="24"/>
                                            </w:rPr>
                                          </m:ctrlPr>
                                        </m:sSubPr>
                                        <m:e>
                                          <m:r>
                                            <w:rPr>
                                              <w:rFonts w:ascii="Cambria Math" w:eastAsiaTheme="minorEastAsia" w:hAnsi="Cambria Math" w:cstheme="minorHAnsi"/>
                                              <w:sz w:val="24"/>
                                              <w:szCs w:val="24"/>
                                            </w:rPr>
                                            <m:t>t</m:t>
                                          </m:r>
                                        </m:e>
                                        <m:sub>
                                          <m:r>
                                            <w:rPr>
                                              <w:rFonts w:ascii="Cambria Math" w:eastAsiaTheme="minorEastAsia" w:hAnsi="Cambria Math" w:cstheme="minorHAnsi"/>
                                              <w:sz w:val="24"/>
                                              <w:szCs w:val="24"/>
                                            </w:rPr>
                                            <m:t>n</m:t>
                                          </m:r>
                                          <m:r>
                                            <w:rPr>
                                              <w:rFonts w:ascii="Cambria Math" w:eastAsiaTheme="minorEastAsia" w:cstheme="minorHAnsi"/>
                                              <w:sz w:val="24"/>
                                              <w:szCs w:val="24"/>
                                            </w:rPr>
                                            <m:t>+1</m:t>
                                          </m:r>
                                        </m:sub>
                                      </m:sSub>
                                    </m:e>
                                  </m:d>
                                  <m:r>
                                    <w:rPr>
                                      <w:rFonts w:ascii="Cambria Math" w:eastAsiaTheme="minorEastAsia" w:cstheme="minorHAnsi"/>
                                      <w:sz w:val="24"/>
                                      <w:szCs w:val="24"/>
                                    </w:rPr>
                                    <m:t>+</m:t>
                                  </m:r>
                                  <m:r>
                                    <w:rPr>
                                      <w:rFonts w:ascii="Cambria Math" w:eastAsiaTheme="minorEastAsia" w:hAnsi="Cambria Math" w:cstheme="minorHAnsi"/>
                                      <w:sz w:val="24"/>
                                      <w:szCs w:val="24"/>
                                    </w:rPr>
                                    <m:t>X</m:t>
                                  </m:r>
                                  <m:r>
                                    <w:rPr>
                                      <w:rFonts w:ascii="Cambria Math" w:eastAsiaTheme="minorEastAsia" w:cstheme="minorHAnsi"/>
                                      <w:sz w:val="24"/>
                                      <w:szCs w:val="24"/>
                                    </w:rPr>
                                    <m:t>6</m:t>
                                  </m:r>
                                  <m:d>
                                    <m:dPr>
                                      <m:ctrlPr>
                                        <w:rPr>
                                          <w:rFonts w:ascii="Cambria Math" w:eastAsiaTheme="minorEastAsia" w:hAnsi="Cambria Math" w:cstheme="minorHAnsi"/>
                                          <w:i/>
                                          <w:sz w:val="24"/>
                                          <w:szCs w:val="24"/>
                                        </w:rPr>
                                      </m:ctrlPr>
                                    </m:dPr>
                                    <m:e>
                                      <m:sSub>
                                        <m:sSubPr>
                                          <m:ctrlPr>
                                            <w:rPr>
                                              <w:rFonts w:ascii="Cambria Math" w:eastAsiaTheme="minorEastAsia" w:hAnsi="Cambria Math" w:cstheme="minorHAnsi"/>
                                              <w:i/>
                                              <w:sz w:val="24"/>
                                              <w:szCs w:val="24"/>
                                            </w:rPr>
                                          </m:ctrlPr>
                                        </m:sSubPr>
                                        <m:e>
                                          <m:r>
                                            <w:rPr>
                                              <w:rFonts w:ascii="Cambria Math" w:eastAsiaTheme="minorEastAsia" w:hAnsi="Cambria Math" w:cstheme="minorHAnsi"/>
                                              <w:sz w:val="24"/>
                                              <w:szCs w:val="24"/>
                                            </w:rPr>
                                            <m:t>t</m:t>
                                          </m:r>
                                        </m:e>
                                        <m:sub>
                                          <m:r>
                                            <w:rPr>
                                              <w:rFonts w:ascii="Cambria Math" w:eastAsiaTheme="minorEastAsia" w:hAnsi="Cambria Math" w:cstheme="minorHAnsi"/>
                                              <w:sz w:val="24"/>
                                              <w:szCs w:val="24"/>
                                            </w:rPr>
                                            <m:t>n</m:t>
                                          </m:r>
                                          <m:r>
                                            <w:rPr>
                                              <w:rFonts w:ascii="Cambria Math" w:eastAsiaTheme="minorEastAsia" w:cstheme="minorHAnsi"/>
                                              <w:sz w:val="24"/>
                                              <w:szCs w:val="24"/>
                                            </w:rPr>
                                            <m:t>+1</m:t>
                                          </m:r>
                                        </m:sub>
                                      </m:sSub>
                                    </m:e>
                                  </m:d>
                                </m:e>
                              </m:mr>
                              <m:mr>
                                <m:e>
                                  <m:r>
                                    <w:rPr>
                                      <w:rFonts w:ascii="Cambria Math" w:eastAsiaTheme="minorEastAsia" w:hAnsi="Cambria Math" w:cstheme="minorHAnsi"/>
                                      <w:sz w:val="24"/>
                                      <w:szCs w:val="24"/>
                                    </w:rPr>
                                    <m:t>VaDroite</m:t>
                                  </m:r>
                                  <m:r>
                                    <w:rPr>
                                      <w:rFonts w:ascii="Cambria Math" w:eastAsiaTheme="minorEastAsia" w:cstheme="minorHAnsi"/>
                                      <w:sz w:val="24"/>
                                      <w:szCs w:val="24"/>
                                    </w:rPr>
                                    <m:t xml:space="preserve">    =</m:t>
                                  </m:r>
                                  <m:r>
                                    <w:rPr>
                                      <w:rFonts w:ascii="Cambria Math" w:eastAsiaTheme="minorEastAsia" w:hAnsi="Cambria Math" w:cstheme="minorHAnsi"/>
                                      <w:sz w:val="24"/>
                                      <w:szCs w:val="24"/>
                                    </w:rPr>
                                    <m:t>X</m:t>
                                  </m:r>
                                  <m:r>
                                    <w:rPr>
                                      <w:rFonts w:ascii="Cambria Math" w:eastAsiaTheme="minorEastAsia" w:cstheme="minorHAnsi"/>
                                      <w:sz w:val="24"/>
                                      <w:szCs w:val="24"/>
                                    </w:rPr>
                                    <m:t>3</m:t>
                                  </m:r>
                                  <m:d>
                                    <m:dPr>
                                      <m:ctrlPr>
                                        <w:rPr>
                                          <w:rFonts w:ascii="Cambria Math" w:eastAsiaTheme="minorEastAsia" w:hAnsi="Cambria Math" w:cstheme="minorHAnsi"/>
                                          <w:i/>
                                          <w:sz w:val="24"/>
                                          <w:szCs w:val="24"/>
                                        </w:rPr>
                                      </m:ctrlPr>
                                    </m:dPr>
                                    <m:e>
                                      <m:sSub>
                                        <m:sSubPr>
                                          <m:ctrlPr>
                                            <w:rPr>
                                              <w:rFonts w:ascii="Cambria Math" w:eastAsiaTheme="minorEastAsia" w:hAnsi="Cambria Math" w:cstheme="minorHAnsi"/>
                                              <w:i/>
                                              <w:sz w:val="24"/>
                                              <w:szCs w:val="24"/>
                                            </w:rPr>
                                          </m:ctrlPr>
                                        </m:sSubPr>
                                        <m:e>
                                          <m:r>
                                            <w:rPr>
                                              <w:rFonts w:ascii="Cambria Math" w:eastAsiaTheme="minorEastAsia" w:hAnsi="Cambria Math" w:cstheme="minorHAnsi"/>
                                              <w:sz w:val="24"/>
                                              <w:szCs w:val="24"/>
                                            </w:rPr>
                                            <m:t>t</m:t>
                                          </m:r>
                                        </m:e>
                                        <m:sub>
                                          <m:r>
                                            <w:rPr>
                                              <w:rFonts w:ascii="Cambria Math" w:eastAsiaTheme="minorEastAsia" w:hAnsi="Cambria Math" w:cstheme="minorHAnsi"/>
                                              <w:sz w:val="24"/>
                                              <w:szCs w:val="24"/>
                                            </w:rPr>
                                            <m:t>n</m:t>
                                          </m:r>
                                          <m:r>
                                            <w:rPr>
                                              <w:rFonts w:ascii="Cambria Math" w:eastAsiaTheme="minorEastAsia" w:cstheme="minorHAnsi"/>
                                              <w:sz w:val="24"/>
                                              <w:szCs w:val="24"/>
                                            </w:rPr>
                                            <m:t>+1</m:t>
                                          </m:r>
                                        </m:sub>
                                      </m:sSub>
                                    </m:e>
                                  </m:d>
                                  <m:r>
                                    <w:rPr>
                                      <w:rFonts w:ascii="Cambria Math" w:eastAsiaTheme="minorEastAsia" w:cstheme="minorHAnsi"/>
                                      <w:sz w:val="24"/>
                                      <w:szCs w:val="24"/>
                                    </w:rPr>
                                    <m:t xml:space="preserve">                        </m:t>
                                  </m:r>
                                </m:e>
                              </m:mr>
                              <m:mr>
                                <m:e>
                                  <m:r>
                                    <w:rPr>
                                      <w:rFonts w:ascii="Cambria Math" w:eastAsiaTheme="minorEastAsia" w:hAnsi="Cambria Math" w:cstheme="minorHAnsi"/>
                                      <w:sz w:val="24"/>
                                      <w:szCs w:val="24"/>
                                    </w:rPr>
                                    <m:t>Descend</m:t>
                                  </m:r>
                                  <m:r>
                                    <w:rPr>
                                      <w:rFonts w:ascii="Cambria Math" w:eastAsiaTheme="minorEastAsia" w:cstheme="minorHAnsi"/>
                                      <w:sz w:val="24"/>
                                      <w:szCs w:val="24"/>
                                    </w:rPr>
                                    <m:t xml:space="preserve">      =</m:t>
                                  </m:r>
                                  <m:r>
                                    <w:rPr>
                                      <w:rFonts w:ascii="Cambria Math" w:eastAsiaTheme="minorEastAsia" w:hAnsi="Cambria Math" w:cstheme="minorHAnsi"/>
                                      <w:sz w:val="24"/>
                                      <w:szCs w:val="24"/>
                                    </w:rPr>
                                    <m:t>X</m:t>
                                  </m:r>
                                  <m:r>
                                    <w:rPr>
                                      <w:rFonts w:ascii="Cambria Math" w:eastAsiaTheme="minorEastAsia" w:cstheme="minorHAnsi"/>
                                      <w:sz w:val="24"/>
                                      <w:szCs w:val="24"/>
                                    </w:rPr>
                                    <m:t>4</m:t>
                                  </m:r>
                                  <m:d>
                                    <m:dPr>
                                      <m:ctrlPr>
                                        <w:rPr>
                                          <w:rFonts w:ascii="Cambria Math" w:eastAsiaTheme="minorEastAsia" w:hAnsi="Cambria Math" w:cstheme="minorHAnsi"/>
                                          <w:i/>
                                          <w:sz w:val="24"/>
                                          <w:szCs w:val="24"/>
                                        </w:rPr>
                                      </m:ctrlPr>
                                    </m:dPr>
                                    <m:e>
                                      <m:sSub>
                                        <m:sSubPr>
                                          <m:ctrlPr>
                                            <w:rPr>
                                              <w:rFonts w:ascii="Cambria Math" w:eastAsiaTheme="minorEastAsia" w:hAnsi="Cambria Math" w:cstheme="minorHAnsi"/>
                                              <w:i/>
                                              <w:sz w:val="24"/>
                                              <w:szCs w:val="24"/>
                                            </w:rPr>
                                          </m:ctrlPr>
                                        </m:sSubPr>
                                        <m:e>
                                          <m:r>
                                            <w:rPr>
                                              <w:rFonts w:ascii="Cambria Math" w:eastAsiaTheme="minorEastAsia" w:hAnsi="Cambria Math" w:cstheme="minorHAnsi"/>
                                              <w:sz w:val="24"/>
                                              <w:szCs w:val="24"/>
                                            </w:rPr>
                                            <m:t>t</m:t>
                                          </m:r>
                                        </m:e>
                                        <m:sub>
                                          <m:r>
                                            <w:rPr>
                                              <w:rFonts w:ascii="Cambria Math" w:eastAsiaTheme="minorEastAsia" w:hAnsi="Cambria Math" w:cstheme="minorHAnsi"/>
                                              <w:sz w:val="24"/>
                                              <w:szCs w:val="24"/>
                                            </w:rPr>
                                            <m:t>n</m:t>
                                          </m:r>
                                          <m:r>
                                            <w:rPr>
                                              <w:rFonts w:ascii="Cambria Math" w:eastAsiaTheme="minorEastAsia" w:cstheme="minorHAnsi"/>
                                              <w:sz w:val="24"/>
                                              <w:szCs w:val="24"/>
                                            </w:rPr>
                                            <m:t>+1</m:t>
                                          </m:r>
                                        </m:sub>
                                      </m:sSub>
                                    </m:e>
                                  </m:d>
                                  <m:r>
                                    <w:rPr>
                                      <w:rFonts w:ascii="Cambria Math" w:eastAsiaTheme="minorEastAsia" w:cstheme="minorHAnsi"/>
                                      <w:sz w:val="24"/>
                                      <w:szCs w:val="24"/>
                                    </w:rPr>
                                    <m:t xml:space="preserve">                         </m:t>
                                  </m:r>
                                </m:e>
                              </m:mr>
                            </m:m>
                          </m:e>
                        </m:mr>
                      </m:m>
                    </m:e>
                  </m:mr>
                </m:m>
              </m:e>
            </m:mr>
          </m:m>
        </m:oMath>
      </m:oMathPara>
    </w:p>
    <w:p w:rsidR="005744C1" w:rsidRDefault="005744C1" w:rsidP="005744C1">
      <w:pPr>
        <w:jc w:val="center"/>
        <w:rPr>
          <w:rFonts w:eastAsiaTheme="minorEastAsia" w:cstheme="minorHAnsi"/>
          <w:b/>
          <w:bCs/>
          <w:i/>
          <w:iCs/>
          <w:sz w:val="28"/>
          <w:szCs w:val="28"/>
        </w:rPr>
      </w:pPr>
    </w:p>
    <w:p w:rsidR="005744C1" w:rsidRDefault="005744C1" w:rsidP="005744C1">
      <w:pPr>
        <w:jc w:val="center"/>
        <w:rPr>
          <w:rFonts w:eastAsiaTheme="minorEastAsia" w:cstheme="minorHAnsi"/>
          <w:b/>
          <w:bCs/>
          <w:i/>
          <w:iCs/>
          <w:sz w:val="28"/>
          <w:szCs w:val="28"/>
        </w:rPr>
      </w:pPr>
    </w:p>
    <w:p w:rsidR="005744C1" w:rsidRDefault="005744C1" w:rsidP="005744C1">
      <w:pPr>
        <w:jc w:val="center"/>
        <w:rPr>
          <w:rFonts w:eastAsiaTheme="minorEastAsia" w:cstheme="minorHAnsi"/>
          <w:b/>
          <w:bCs/>
          <w:i/>
          <w:iCs/>
          <w:sz w:val="28"/>
          <w:szCs w:val="28"/>
        </w:rPr>
      </w:pPr>
    </w:p>
    <w:p w:rsidR="005744C1" w:rsidRDefault="005744C1" w:rsidP="005744C1">
      <w:pPr>
        <w:jc w:val="center"/>
        <w:rPr>
          <w:rFonts w:eastAsiaTheme="minorEastAsia" w:cstheme="minorHAnsi"/>
          <w:b/>
          <w:bCs/>
          <w:i/>
          <w:iCs/>
          <w:sz w:val="28"/>
          <w:szCs w:val="28"/>
        </w:rPr>
      </w:pPr>
    </w:p>
    <w:p w:rsidR="005744C1" w:rsidRDefault="005744C1" w:rsidP="005744C1">
      <w:pPr>
        <w:jc w:val="center"/>
        <w:rPr>
          <w:rFonts w:eastAsiaTheme="minorEastAsia" w:cstheme="minorHAnsi"/>
          <w:b/>
          <w:bCs/>
          <w:i/>
          <w:iCs/>
          <w:sz w:val="28"/>
          <w:szCs w:val="28"/>
        </w:rPr>
      </w:pPr>
    </w:p>
    <w:p w:rsidR="005744C1" w:rsidRDefault="005744C1" w:rsidP="005744C1">
      <w:pPr>
        <w:jc w:val="center"/>
        <w:rPr>
          <w:rFonts w:eastAsiaTheme="minorEastAsia" w:cstheme="minorHAnsi"/>
          <w:b/>
          <w:bCs/>
          <w:i/>
          <w:iCs/>
          <w:sz w:val="28"/>
          <w:szCs w:val="28"/>
        </w:rPr>
      </w:pPr>
    </w:p>
    <w:p w:rsidR="00F67A7F" w:rsidRPr="005744C1" w:rsidRDefault="00F67A7F" w:rsidP="00AA4A57">
      <w:pPr>
        <w:rPr>
          <w:rFonts w:eastAsiaTheme="minorEastAsia" w:cstheme="minorHAnsi"/>
          <w:b/>
          <w:bCs/>
          <w:iCs/>
          <w:sz w:val="28"/>
          <w:szCs w:val="28"/>
        </w:rPr>
      </w:pPr>
    </w:p>
    <w:p w:rsidR="00F67A7F" w:rsidRDefault="00AA4A57" w:rsidP="00AA4A57">
      <w:pPr>
        <w:rPr>
          <w:rStyle w:val="fontstyle01"/>
          <w:rFonts w:asciiTheme="minorHAnsi" w:hAnsiTheme="minorHAnsi" w:cstheme="minorHAnsi"/>
          <w:i/>
          <w:iCs/>
          <w:sz w:val="28"/>
          <w:szCs w:val="28"/>
          <w:u w:val="single"/>
        </w:rPr>
      </w:pPr>
      <w:r w:rsidRPr="008330D8">
        <w:rPr>
          <w:rStyle w:val="fontstyle01"/>
          <w:rFonts w:asciiTheme="minorHAnsi" w:hAnsiTheme="minorHAnsi" w:cstheme="minorHAnsi"/>
          <w:i/>
          <w:iCs/>
          <w:sz w:val="28"/>
          <w:szCs w:val="28"/>
          <w:u w:val="single"/>
        </w:rPr>
        <w:t>Exemple</w:t>
      </w:r>
      <w:r>
        <w:rPr>
          <w:rStyle w:val="fontstyle01"/>
          <w:rFonts w:asciiTheme="minorHAnsi" w:hAnsiTheme="minorHAnsi" w:cstheme="minorHAnsi"/>
          <w:i/>
          <w:iCs/>
          <w:sz w:val="28"/>
          <w:szCs w:val="28"/>
          <w:u w:val="single"/>
        </w:rPr>
        <w:t>  0</w:t>
      </w:r>
      <w:r>
        <w:rPr>
          <w:rStyle w:val="fontstyle01"/>
          <w:rFonts w:asciiTheme="minorHAnsi" w:hAnsiTheme="minorHAnsi" w:cstheme="minorHAnsi"/>
          <w:i/>
          <w:iCs/>
          <w:sz w:val="28"/>
          <w:szCs w:val="28"/>
          <w:u w:val="single"/>
        </w:rPr>
        <w:t>2</w:t>
      </w:r>
      <w:r w:rsidR="00FE6448">
        <w:rPr>
          <w:rStyle w:val="fontstyle01"/>
          <w:rFonts w:asciiTheme="minorHAnsi" w:hAnsiTheme="minorHAnsi" w:cstheme="minorHAnsi"/>
          <w:i/>
          <w:iCs/>
          <w:sz w:val="28"/>
          <w:szCs w:val="28"/>
          <w:u w:val="single"/>
        </w:rPr>
        <w:t xml:space="preserve"> </w:t>
      </w:r>
    </w:p>
    <w:p w:rsidR="00FE6448" w:rsidRPr="00FE6448" w:rsidRDefault="00FE6448" w:rsidP="00FE6448">
      <w:pPr>
        <w:rPr>
          <w:rFonts w:eastAsiaTheme="minorEastAsia" w:cstheme="minorHAnsi"/>
          <w:sz w:val="24"/>
          <w:szCs w:val="24"/>
        </w:rPr>
      </w:pPr>
      <w:r w:rsidRPr="00FE6448">
        <w:rPr>
          <w:rStyle w:val="fontstyle01"/>
          <w:rFonts w:asciiTheme="minorHAnsi" w:hAnsiTheme="minorHAnsi" w:cstheme="minorHAnsi"/>
          <w:b w:val="0"/>
          <w:bCs w:val="0"/>
        </w:rPr>
        <w:t xml:space="preserve">Soit les GRAFCET </w:t>
      </w:r>
    </w:p>
    <w:p w:rsidR="00C32BA3" w:rsidRPr="00606342" w:rsidRDefault="00F83885" w:rsidP="00F67A7F">
      <w:pPr>
        <w:jc w:val="center"/>
        <w:rPr>
          <w:rFonts w:eastAsiaTheme="minorEastAsia" w:cstheme="minorHAnsi"/>
          <w:sz w:val="24"/>
          <w:szCs w:val="24"/>
        </w:rPr>
      </w:pPr>
      <w:r>
        <w:rPr>
          <w:rFonts w:eastAsiaTheme="minorEastAsia" w:cstheme="minorHAnsi"/>
          <w:noProof/>
          <w:sz w:val="24"/>
          <w:szCs w:val="24"/>
          <w:lang w:eastAsia="fr-FR"/>
        </w:rPr>
        <w:drawing>
          <wp:inline distT="0" distB="0" distL="0" distR="0" wp14:anchorId="491E893B" wp14:editId="33837CB8">
            <wp:extent cx="6296025" cy="3238500"/>
            <wp:effectExtent l="19050" t="0" r="9525" b="0"/>
            <wp:docPr id="69"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7"/>
                    <a:srcRect/>
                    <a:stretch>
                      <a:fillRect/>
                    </a:stretch>
                  </pic:blipFill>
                  <pic:spPr bwMode="auto">
                    <a:xfrm>
                      <a:off x="0" y="0"/>
                      <a:ext cx="6296025" cy="3238500"/>
                    </a:xfrm>
                    <a:prstGeom prst="rect">
                      <a:avLst/>
                    </a:prstGeom>
                    <a:noFill/>
                    <a:ln w="9525">
                      <a:noFill/>
                      <a:miter lim="800000"/>
                      <a:headEnd/>
                      <a:tailEnd/>
                    </a:ln>
                  </pic:spPr>
                </pic:pic>
              </a:graphicData>
            </a:graphic>
          </wp:inline>
        </w:drawing>
      </w:r>
    </w:p>
    <w:p w:rsidR="00F83885" w:rsidRDefault="00F83885" w:rsidP="00141145">
      <w:pPr>
        <w:jc w:val="center"/>
        <w:rPr>
          <w:rFonts w:cstheme="minorHAnsi"/>
          <w:color w:val="000000"/>
          <w:sz w:val="24"/>
          <w:szCs w:val="24"/>
        </w:rPr>
      </w:pPr>
    </w:p>
    <w:p w:rsidR="00F83885" w:rsidRPr="00606342" w:rsidRDefault="00F83885" w:rsidP="00F83885">
      <w:pPr>
        <w:jc w:val="center"/>
        <w:rPr>
          <w:rFonts w:eastAsiaTheme="minorEastAsia" w:cstheme="minorHAnsi"/>
          <w:sz w:val="24"/>
          <w:szCs w:val="24"/>
        </w:rPr>
      </w:pPr>
      <w:r>
        <w:rPr>
          <w:rFonts w:eastAsiaTheme="minorEastAsia" w:cstheme="minorHAnsi"/>
          <w:noProof/>
          <w:sz w:val="24"/>
          <w:szCs w:val="24"/>
          <w:lang w:eastAsia="fr-FR"/>
        </w:rPr>
        <w:drawing>
          <wp:inline distT="0" distB="0" distL="0" distR="0" wp14:anchorId="565461FA" wp14:editId="7E3FAA6E">
            <wp:extent cx="6296025" cy="3238500"/>
            <wp:effectExtent l="19050" t="0" r="9525" b="0"/>
            <wp:docPr id="73"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8"/>
                    <a:srcRect/>
                    <a:stretch>
                      <a:fillRect/>
                    </a:stretch>
                  </pic:blipFill>
                  <pic:spPr bwMode="auto">
                    <a:xfrm>
                      <a:off x="0" y="0"/>
                      <a:ext cx="6296025" cy="3238500"/>
                    </a:xfrm>
                    <a:prstGeom prst="rect">
                      <a:avLst/>
                    </a:prstGeom>
                    <a:noFill/>
                    <a:ln w="9525">
                      <a:noFill/>
                      <a:miter lim="800000"/>
                      <a:headEnd/>
                      <a:tailEnd/>
                    </a:ln>
                  </pic:spPr>
                </pic:pic>
              </a:graphicData>
            </a:graphic>
          </wp:inline>
        </w:drawing>
      </w:r>
    </w:p>
    <w:p w:rsidR="00F83885" w:rsidRDefault="00F83885" w:rsidP="00F83885">
      <w:r>
        <w:rPr>
          <w:rFonts w:cstheme="minorHAnsi"/>
          <w:color w:val="000000"/>
          <w:sz w:val="24"/>
          <w:szCs w:val="24"/>
        </w:rPr>
        <w:t xml:space="preserve">Donner les </w:t>
      </w:r>
      <w:r w:rsidRPr="0050125C">
        <w:rPr>
          <w:rFonts w:cstheme="minorHAnsi"/>
          <w:color w:val="000000"/>
          <w:sz w:val="24"/>
          <w:szCs w:val="24"/>
        </w:rPr>
        <w:t>équation</w:t>
      </w:r>
      <w:r>
        <w:rPr>
          <w:rFonts w:cstheme="minorHAnsi"/>
          <w:color w:val="000000"/>
          <w:sz w:val="24"/>
          <w:szCs w:val="24"/>
        </w:rPr>
        <w:t>s</w:t>
      </w:r>
      <w:r w:rsidRPr="0050125C">
        <w:rPr>
          <w:rFonts w:cstheme="minorHAnsi"/>
          <w:color w:val="000000"/>
          <w:sz w:val="24"/>
          <w:szCs w:val="24"/>
        </w:rPr>
        <w:t xml:space="preserve"> lo</w:t>
      </w:r>
      <w:bookmarkStart w:id="0" w:name="_GoBack"/>
      <w:bookmarkEnd w:id="0"/>
      <w:r w:rsidRPr="0050125C">
        <w:rPr>
          <w:rFonts w:cstheme="minorHAnsi"/>
          <w:color w:val="000000"/>
          <w:sz w:val="24"/>
          <w:szCs w:val="24"/>
        </w:rPr>
        <w:t>gique</w:t>
      </w:r>
      <w:r>
        <w:rPr>
          <w:rFonts w:cstheme="minorHAnsi"/>
          <w:color w:val="000000"/>
          <w:sz w:val="24"/>
          <w:szCs w:val="24"/>
        </w:rPr>
        <w:t>s</w:t>
      </w:r>
      <w:r w:rsidRPr="0050125C">
        <w:rPr>
          <w:rFonts w:cstheme="minorHAnsi"/>
          <w:color w:val="000000"/>
          <w:sz w:val="24"/>
          <w:szCs w:val="24"/>
        </w:rPr>
        <w:t xml:space="preserve"> d</w:t>
      </w:r>
      <w:r>
        <w:rPr>
          <w:rFonts w:cstheme="minorHAnsi"/>
          <w:color w:val="000000"/>
          <w:sz w:val="24"/>
          <w:szCs w:val="24"/>
        </w:rPr>
        <w:t>es</w:t>
      </w:r>
      <w:r w:rsidRPr="0050125C">
        <w:rPr>
          <w:rFonts w:cstheme="minorHAnsi"/>
          <w:color w:val="000000"/>
          <w:sz w:val="24"/>
          <w:szCs w:val="24"/>
        </w:rPr>
        <w:t xml:space="preserve"> étape</w:t>
      </w:r>
      <w:r>
        <w:rPr>
          <w:rFonts w:cstheme="minorHAnsi"/>
          <w:color w:val="000000"/>
          <w:sz w:val="24"/>
          <w:szCs w:val="24"/>
        </w:rPr>
        <w:t>s et des actions.</w:t>
      </w:r>
    </w:p>
    <w:p w:rsidR="00A4127D" w:rsidRDefault="00C32BA3" w:rsidP="003824C8">
      <w:pPr>
        <w:spacing w:after="0"/>
        <w:rPr>
          <w:rFonts w:cstheme="minorHAnsi"/>
          <w:b/>
          <w:bCs/>
          <w:color w:val="000000"/>
          <w:sz w:val="24"/>
          <w:szCs w:val="24"/>
        </w:rPr>
      </w:pPr>
      <w:r>
        <w:rPr>
          <w:rFonts w:cstheme="minorHAnsi"/>
          <w:b/>
          <w:bCs/>
          <w:noProof/>
          <w:color w:val="000000"/>
          <w:sz w:val="24"/>
          <w:szCs w:val="24"/>
          <w:lang w:eastAsia="fr-FR"/>
        </w:rPr>
        <w:lastRenderedPageBreak/>
        <w:drawing>
          <wp:inline distT="0" distB="0" distL="0" distR="0" wp14:anchorId="6B7A2C67" wp14:editId="490661BB">
            <wp:extent cx="3733441" cy="2490914"/>
            <wp:effectExtent l="19050" t="0" r="359" b="0"/>
            <wp:docPr id="50"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9"/>
                    <a:srcRect/>
                    <a:stretch>
                      <a:fillRect/>
                    </a:stretch>
                  </pic:blipFill>
                  <pic:spPr bwMode="auto">
                    <a:xfrm>
                      <a:off x="0" y="0"/>
                      <a:ext cx="3739811" cy="2495164"/>
                    </a:xfrm>
                    <a:prstGeom prst="rect">
                      <a:avLst/>
                    </a:prstGeom>
                    <a:noFill/>
                    <a:ln w="9525">
                      <a:noFill/>
                      <a:miter lim="800000"/>
                      <a:headEnd/>
                      <a:tailEnd/>
                    </a:ln>
                  </pic:spPr>
                </pic:pic>
              </a:graphicData>
            </a:graphic>
          </wp:inline>
        </w:drawing>
      </w:r>
    </w:p>
    <w:p w:rsidR="003824C8" w:rsidRDefault="00C32BA3" w:rsidP="003824C8">
      <w:pPr>
        <w:spacing w:after="0"/>
        <w:rPr>
          <w:rFonts w:cstheme="minorHAnsi"/>
          <w:b/>
          <w:bCs/>
          <w:color w:val="000000"/>
          <w:sz w:val="24"/>
          <w:szCs w:val="24"/>
        </w:rPr>
      </w:pPr>
      <w:r>
        <w:rPr>
          <w:rFonts w:cstheme="minorHAnsi"/>
          <w:b/>
          <w:bCs/>
          <w:noProof/>
          <w:color w:val="000000"/>
          <w:sz w:val="24"/>
          <w:szCs w:val="24"/>
          <w:lang w:eastAsia="fr-FR"/>
        </w:rPr>
        <w:drawing>
          <wp:inline distT="0" distB="0" distL="0" distR="0" wp14:anchorId="14E01595" wp14:editId="73A8B604">
            <wp:extent cx="1615138" cy="810883"/>
            <wp:effectExtent l="19050" t="0" r="4112" b="0"/>
            <wp:docPr id="60"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0"/>
                    <a:srcRect/>
                    <a:stretch>
                      <a:fillRect/>
                    </a:stretch>
                  </pic:blipFill>
                  <pic:spPr bwMode="auto">
                    <a:xfrm>
                      <a:off x="0" y="0"/>
                      <a:ext cx="1620105" cy="813377"/>
                    </a:xfrm>
                    <a:prstGeom prst="rect">
                      <a:avLst/>
                    </a:prstGeom>
                    <a:noFill/>
                    <a:ln w="9525">
                      <a:noFill/>
                      <a:miter lim="800000"/>
                      <a:headEnd/>
                      <a:tailEnd/>
                    </a:ln>
                  </pic:spPr>
                </pic:pic>
              </a:graphicData>
            </a:graphic>
          </wp:inline>
        </w:drawing>
      </w:r>
    </w:p>
    <w:p w:rsidR="00A4127D" w:rsidRDefault="00A4127D" w:rsidP="003824C8">
      <w:pPr>
        <w:spacing w:after="0"/>
        <w:rPr>
          <w:rFonts w:cstheme="minorHAnsi"/>
          <w:b/>
          <w:bCs/>
          <w:color w:val="000000"/>
          <w:sz w:val="24"/>
          <w:szCs w:val="24"/>
        </w:rPr>
      </w:pPr>
    </w:p>
    <w:sectPr w:rsidR="00A4127D" w:rsidSect="00AA0F75">
      <w:footerReference w:type="default" r:id="rId91"/>
      <w:type w:val="continuous"/>
      <w:pgSz w:w="11906" w:h="16838"/>
      <w:pgMar w:top="851" w:right="567" w:bottom="567"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7699" w:rsidRDefault="00D77699" w:rsidP="00D770FF">
      <w:pPr>
        <w:spacing w:after="0" w:line="240" w:lineRule="auto"/>
      </w:pPr>
      <w:r>
        <w:separator/>
      </w:r>
    </w:p>
  </w:endnote>
  <w:endnote w:type="continuationSeparator" w:id="0">
    <w:p w:rsidR="00D77699" w:rsidRDefault="00D77699" w:rsidP="00D770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ItalicMT">
    <w:altName w:val="Times New Roman"/>
    <w:panose1 w:val="00000000000000000000"/>
    <w:charset w:val="00"/>
    <w:family w:val="roman"/>
    <w:notTrueType/>
    <w:pitch w:val="default"/>
  </w:font>
  <w:font w:name="ArialMT">
    <w:altName w:val="Times New Roman"/>
    <w:panose1 w:val="00000000000000000000"/>
    <w:charset w:val="00"/>
    <w:family w:val="roman"/>
    <w:notTrueType/>
    <w:pitch w:val="default"/>
  </w:font>
  <w:font w:name="SymbolMT">
    <w:altName w:val="Times New Roman"/>
    <w:panose1 w:val="00000000000000000000"/>
    <w:charset w:val="00"/>
    <w:family w:val="roman"/>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42663753"/>
      <w:docPartObj>
        <w:docPartGallery w:val="Page Numbers (Bottom of Page)"/>
        <w:docPartUnique/>
      </w:docPartObj>
    </w:sdtPr>
    <w:sdtEndPr/>
    <w:sdtContent>
      <w:p w:rsidR="00B67514" w:rsidRDefault="00B67514">
        <w:pPr>
          <w:pStyle w:val="Pieddepage"/>
          <w:jc w:val="right"/>
        </w:pPr>
        <w:r>
          <w:fldChar w:fldCharType="begin"/>
        </w:r>
        <w:r>
          <w:instrText xml:space="preserve"> PAGE   \* MERGEFORMAT </w:instrText>
        </w:r>
        <w:r>
          <w:fldChar w:fldCharType="separate"/>
        </w:r>
        <w:r w:rsidR="00FE6448">
          <w:rPr>
            <w:noProof/>
          </w:rPr>
          <w:t>1</w:t>
        </w:r>
        <w:r>
          <w:rPr>
            <w:noProof/>
          </w:rPr>
          <w:fldChar w:fldCharType="end"/>
        </w:r>
      </w:p>
    </w:sdtContent>
  </w:sdt>
  <w:p w:rsidR="00B67514" w:rsidRDefault="00B67514">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910400"/>
      <w:docPartObj>
        <w:docPartGallery w:val="Page Numbers (Bottom of Page)"/>
        <w:docPartUnique/>
      </w:docPartObj>
    </w:sdtPr>
    <w:sdtEndPr/>
    <w:sdtContent>
      <w:p w:rsidR="00824500" w:rsidRDefault="00B9619E">
        <w:pPr>
          <w:pStyle w:val="Pieddepage"/>
          <w:jc w:val="right"/>
        </w:pPr>
        <w:r>
          <w:fldChar w:fldCharType="begin"/>
        </w:r>
        <w:r>
          <w:instrText xml:space="preserve"> PAGE   \* MERGEFORMAT </w:instrText>
        </w:r>
        <w:r>
          <w:fldChar w:fldCharType="separate"/>
        </w:r>
        <w:r w:rsidR="00775F62">
          <w:rPr>
            <w:noProof/>
          </w:rPr>
          <w:t>20</w:t>
        </w:r>
        <w:r>
          <w:rPr>
            <w:noProof/>
          </w:rPr>
          <w:fldChar w:fldCharType="end"/>
        </w:r>
      </w:p>
    </w:sdtContent>
  </w:sdt>
  <w:p w:rsidR="00824500" w:rsidRDefault="00824500">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7699" w:rsidRDefault="00D77699" w:rsidP="00D770FF">
      <w:pPr>
        <w:spacing w:after="0" w:line="240" w:lineRule="auto"/>
      </w:pPr>
      <w:r>
        <w:separator/>
      </w:r>
    </w:p>
  </w:footnote>
  <w:footnote w:type="continuationSeparator" w:id="0">
    <w:p w:rsidR="00D77699" w:rsidRDefault="00D77699" w:rsidP="00D770F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95E21"/>
    <w:multiLevelType w:val="hybridMultilevel"/>
    <w:tmpl w:val="B9A21F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32D6A72"/>
    <w:multiLevelType w:val="multilevel"/>
    <w:tmpl w:val="E2789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AED1A53"/>
    <w:multiLevelType w:val="hybridMultilevel"/>
    <w:tmpl w:val="1018CAA6"/>
    <w:lvl w:ilvl="0" w:tplc="2D687B28">
      <w:start w:val="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313E4E0D"/>
    <w:multiLevelType w:val="hybridMultilevel"/>
    <w:tmpl w:val="3AA2A1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34F54B45"/>
    <w:multiLevelType w:val="hybridMultilevel"/>
    <w:tmpl w:val="A002003E"/>
    <w:lvl w:ilvl="0" w:tplc="040C0009">
      <w:start w:val="1"/>
      <w:numFmt w:val="bullet"/>
      <w:lvlText w:val=""/>
      <w:lvlJc w:val="left"/>
      <w:pPr>
        <w:ind w:left="761" w:hanging="360"/>
      </w:pPr>
      <w:rPr>
        <w:rFonts w:ascii="Wingdings" w:hAnsi="Wingdings" w:hint="default"/>
      </w:rPr>
    </w:lvl>
    <w:lvl w:ilvl="1" w:tplc="040C0003" w:tentative="1">
      <w:start w:val="1"/>
      <w:numFmt w:val="bullet"/>
      <w:lvlText w:val="o"/>
      <w:lvlJc w:val="left"/>
      <w:pPr>
        <w:ind w:left="1481" w:hanging="360"/>
      </w:pPr>
      <w:rPr>
        <w:rFonts w:ascii="Courier New" w:hAnsi="Courier New" w:cs="Courier New" w:hint="default"/>
      </w:rPr>
    </w:lvl>
    <w:lvl w:ilvl="2" w:tplc="040C0005" w:tentative="1">
      <w:start w:val="1"/>
      <w:numFmt w:val="bullet"/>
      <w:lvlText w:val=""/>
      <w:lvlJc w:val="left"/>
      <w:pPr>
        <w:ind w:left="2201" w:hanging="360"/>
      </w:pPr>
      <w:rPr>
        <w:rFonts w:ascii="Wingdings" w:hAnsi="Wingdings" w:hint="default"/>
      </w:rPr>
    </w:lvl>
    <w:lvl w:ilvl="3" w:tplc="040C0001" w:tentative="1">
      <w:start w:val="1"/>
      <w:numFmt w:val="bullet"/>
      <w:lvlText w:val=""/>
      <w:lvlJc w:val="left"/>
      <w:pPr>
        <w:ind w:left="2921" w:hanging="360"/>
      </w:pPr>
      <w:rPr>
        <w:rFonts w:ascii="Symbol" w:hAnsi="Symbol" w:hint="default"/>
      </w:rPr>
    </w:lvl>
    <w:lvl w:ilvl="4" w:tplc="040C0003" w:tentative="1">
      <w:start w:val="1"/>
      <w:numFmt w:val="bullet"/>
      <w:lvlText w:val="o"/>
      <w:lvlJc w:val="left"/>
      <w:pPr>
        <w:ind w:left="3641" w:hanging="360"/>
      </w:pPr>
      <w:rPr>
        <w:rFonts w:ascii="Courier New" w:hAnsi="Courier New" w:cs="Courier New" w:hint="default"/>
      </w:rPr>
    </w:lvl>
    <w:lvl w:ilvl="5" w:tplc="040C0005" w:tentative="1">
      <w:start w:val="1"/>
      <w:numFmt w:val="bullet"/>
      <w:lvlText w:val=""/>
      <w:lvlJc w:val="left"/>
      <w:pPr>
        <w:ind w:left="4361" w:hanging="360"/>
      </w:pPr>
      <w:rPr>
        <w:rFonts w:ascii="Wingdings" w:hAnsi="Wingdings" w:hint="default"/>
      </w:rPr>
    </w:lvl>
    <w:lvl w:ilvl="6" w:tplc="040C0001" w:tentative="1">
      <w:start w:val="1"/>
      <w:numFmt w:val="bullet"/>
      <w:lvlText w:val=""/>
      <w:lvlJc w:val="left"/>
      <w:pPr>
        <w:ind w:left="5081" w:hanging="360"/>
      </w:pPr>
      <w:rPr>
        <w:rFonts w:ascii="Symbol" w:hAnsi="Symbol" w:hint="default"/>
      </w:rPr>
    </w:lvl>
    <w:lvl w:ilvl="7" w:tplc="040C0003" w:tentative="1">
      <w:start w:val="1"/>
      <w:numFmt w:val="bullet"/>
      <w:lvlText w:val="o"/>
      <w:lvlJc w:val="left"/>
      <w:pPr>
        <w:ind w:left="5801" w:hanging="360"/>
      </w:pPr>
      <w:rPr>
        <w:rFonts w:ascii="Courier New" w:hAnsi="Courier New" w:cs="Courier New" w:hint="default"/>
      </w:rPr>
    </w:lvl>
    <w:lvl w:ilvl="8" w:tplc="040C0005" w:tentative="1">
      <w:start w:val="1"/>
      <w:numFmt w:val="bullet"/>
      <w:lvlText w:val=""/>
      <w:lvlJc w:val="left"/>
      <w:pPr>
        <w:ind w:left="6521" w:hanging="360"/>
      </w:pPr>
      <w:rPr>
        <w:rFonts w:ascii="Wingdings" w:hAnsi="Wingdings" w:hint="default"/>
      </w:rPr>
    </w:lvl>
  </w:abstractNum>
  <w:abstractNum w:abstractNumId="5">
    <w:nsid w:val="35C45B29"/>
    <w:multiLevelType w:val="hybridMultilevel"/>
    <w:tmpl w:val="E36EAA8E"/>
    <w:lvl w:ilvl="0" w:tplc="846C9DF2">
      <w:start w:val="1"/>
      <w:numFmt w:val="decimal"/>
      <w:lvlText w:val="%1-"/>
      <w:lvlJc w:val="left"/>
      <w:pPr>
        <w:ind w:left="720" w:hanging="360"/>
      </w:pPr>
      <w:rPr>
        <w:rFonts w:hint="default"/>
        <w:b/>
        <w:i/>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3D040F26"/>
    <w:multiLevelType w:val="hybridMultilevel"/>
    <w:tmpl w:val="28D285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470F498B"/>
    <w:multiLevelType w:val="hybridMultilevel"/>
    <w:tmpl w:val="482E8B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48134FF4"/>
    <w:multiLevelType w:val="hybridMultilevel"/>
    <w:tmpl w:val="9E14D7B0"/>
    <w:lvl w:ilvl="0" w:tplc="040C0009">
      <w:start w:val="1"/>
      <w:numFmt w:val="bullet"/>
      <w:lvlText w:val=""/>
      <w:lvlJc w:val="left"/>
      <w:pPr>
        <w:ind w:left="761" w:hanging="360"/>
      </w:pPr>
      <w:rPr>
        <w:rFonts w:ascii="Wingdings" w:hAnsi="Wingdings" w:hint="default"/>
      </w:rPr>
    </w:lvl>
    <w:lvl w:ilvl="1" w:tplc="040C0003" w:tentative="1">
      <w:start w:val="1"/>
      <w:numFmt w:val="bullet"/>
      <w:lvlText w:val="o"/>
      <w:lvlJc w:val="left"/>
      <w:pPr>
        <w:ind w:left="1481" w:hanging="360"/>
      </w:pPr>
      <w:rPr>
        <w:rFonts w:ascii="Courier New" w:hAnsi="Courier New" w:cs="Courier New" w:hint="default"/>
      </w:rPr>
    </w:lvl>
    <w:lvl w:ilvl="2" w:tplc="040C0005" w:tentative="1">
      <w:start w:val="1"/>
      <w:numFmt w:val="bullet"/>
      <w:lvlText w:val=""/>
      <w:lvlJc w:val="left"/>
      <w:pPr>
        <w:ind w:left="2201" w:hanging="360"/>
      </w:pPr>
      <w:rPr>
        <w:rFonts w:ascii="Wingdings" w:hAnsi="Wingdings" w:hint="default"/>
      </w:rPr>
    </w:lvl>
    <w:lvl w:ilvl="3" w:tplc="040C0001" w:tentative="1">
      <w:start w:val="1"/>
      <w:numFmt w:val="bullet"/>
      <w:lvlText w:val=""/>
      <w:lvlJc w:val="left"/>
      <w:pPr>
        <w:ind w:left="2921" w:hanging="360"/>
      </w:pPr>
      <w:rPr>
        <w:rFonts w:ascii="Symbol" w:hAnsi="Symbol" w:hint="default"/>
      </w:rPr>
    </w:lvl>
    <w:lvl w:ilvl="4" w:tplc="040C0003" w:tentative="1">
      <w:start w:val="1"/>
      <w:numFmt w:val="bullet"/>
      <w:lvlText w:val="o"/>
      <w:lvlJc w:val="left"/>
      <w:pPr>
        <w:ind w:left="3641" w:hanging="360"/>
      </w:pPr>
      <w:rPr>
        <w:rFonts w:ascii="Courier New" w:hAnsi="Courier New" w:cs="Courier New" w:hint="default"/>
      </w:rPr>
    </w:lvl>
    <w:lvl w:ilvl="5" w:tplc="040C0005" w:tentative="1">
      <w:start w:val="1"/>
      <w:numFmt w:val="bullet"/>
      <w:lvlText w:val=""/>
      <w:lvlJc w:val="left"/>
      <w:pPr>
        <w:ind w:left="4361" w:hanging="360"/>
      </w:pPr>
      <w:rPr>
        <w:rFonts w:ascii="Wingdings" w:hAnsi="Wingdings" w:hint="default"/>
      </w:rPr>
    </w:lvl>
    <w:lvl w:ilvl="6" w:tplc="040C0001" w:tentative="1">
      <w:start w:val="1"/>
      <w:numFmt w:val="bullet"/>
      <w:lvlText w:val=""/>
      <w:lvlJc w:val="left"/>
      <w:pPr>
        <w:ind w:left="5081" w:hanging="360"/>
      </w:pPr>
      <w:rPr>
        <w:rFonts w:ascii="Symbol" w:hAnsi="Symbol" w:hint="default"/>
      </w:rPr>
    </w:lvl>
    <w:lvl w:ilvl="7" w:tplc="040C0003" w:tentative="1">
      <w:start w:val="1"/>
      <w:numFmt w:val="bullet"/>
      <w:lvlText w:val="o"/>
      <w:lvlJc w:val="left"/>
      <w:pPr>
        <w:ind w:left="5801" w:hanging="360"/>
      </w:pPr>
      <w:rPr>
        <w:rFonts w:ascii="Courier New" w:hAnsi="Courier New" w:cs="Courier New" w:hint="default"/>
      </w:rPr>
    </w:lvl>
    <w:lvl w:ilvl="8" w:tplc="040C0005" w:tentative="1">
      <w:start w:val="1"/>
      <w:numFmt w:val="bullet"/>
      <w:lvlText w:val=""/>
      <w:lvlJc w:val="left"/>
      <w:pPr>
        <w:ind w:left="6521" w:hanging="360"/>
      </w:pPr>
      <w:rPr>
        <w:rFonts w:ascii="Wingdings" w:hAnsi="Wingdings" w:hint="default"/>
      </w:rPr>
    </w:lvl>
  </w:abstractNum>
  <w:abstractNum w:abstractNumId="9">
    <w:nsid w:val="4AD76347"/>
    <w:multiLevelType w:val="hybridMultilevel"/>
    <w:tmpl w:val="E356F7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4DD77E12"/>
    <w:multiLevelType w:val="hybridMultilevel"/>
    <w:tmpl w:val="E3748948"/>
    <w:lvl w:ilvl="0" w:tplc="059C7C48">
      <w:start w:val="1"/>
      <w:numFmt w:val="upperLetter"/>
      <w:lvlText w:val="%1."/>
      <w:lvlJc w:val="left"/>
      <w:pPr>
        <w:ind w:left="1428" w:hanging="360"/>
      </w:pPr>
      <w:rPr>
        <w:b/>
        <w:bCs/>
      </w:r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11">
    <w:nsid w:val="55E737B9"/>
    <w:multiLevelType w:val="hybridMultilevel"/>
    <w:tmpl w:val="E79E5982"/>
    <w:lvl w:ilvl="0" w:tplc="846C9DF2">
      <w:start w:val="1"/>
      <w:numFmt w:val="decimal"/>
      <w:lvlText w:val="%1-"/>
      <w:lvlJc w:val="left"/>
      <w:pPr>
        <w:ind w:left="720" w:hanging="360"/>
      </w:pPr>
      <w:rPr>
        <w:rFonts w:hint="default"/>
        <w:b/>
        <w:i/>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61F54A1B"/>
    <w:multiLevelType w:val="hybridMultilevel"/>
    <w:tmpl w:val="53ECEA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65ED014D"/>
    <w:multiLevelType w:val="hybridMultilevel"/>
    <w:tmpl w:val="472242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72561711"/>
    <w:multiLevelType w:val="hybridMultilevel"/>
    <w:tmpl w:val="19EAA2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5"/>
  </w:num>
  <w:num w:numId="2">
    <w:abstractNumId w:val="11"/>
  </w:num>
  <w:num w:numId="3">
    <w:abstractNumId w:val="14"/>
  </w:num>
  <w:num w:numId="4">
    <w:abstractNumId w:val="12"/>
  </w:num>
  <w:num w:numId="5">
    <w:abstractNumId w:val="9"/>
  </w:num>
  <w:num w:numId="6">
    <w:abstractNumId w:val="3"/>
  </w:num>
  <w:num w:numId="7">
    <w:abstractNumId w:val="13"/>
  </w:num>
  <w:num w:numId="8">
    <w:abstractNumId w:val="0"/>
  </w:num>
  <w:num w:numId="9">
    <w:abstractNumId w:val="8"/>
  </w:num>
  <w:num w:numId="10">
    <w:abstractNumId w:val="4"/>
  </w:num>
  <w:num w:numId="11">
    <w:abstractNumId w:val="2"/>
  </w:num>
  <w:num w:numId="12">
    <w:abstractNumId w:val="1"/>
  </w:num>
  <w:num w:numId="13">
    <w:abstractNumId w:val="10"/>
  </w:num>
  <w:num w:numId="14">
    <w:abstractNumId w:val="7"/>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407610"/>
    <w:rsid w:val="00006B25"/>
    <w:rsid w:val="00030187"/>
    <w:rsid w:val="00043BC0"/>
    <w:rsid w:val="00056084"/>
    <w:rsid w:val="00062633"/>
    <w:rsid w:val="00074315"/>
    <w:rsid w:val="00075A9F"/>
    <w:rsid w:val="000808D0"/>
    <w:rsid w:val="00096703"/>
    <w:rsid w:val="000C0F14"/>
    <w:rsid w:val="000C6A5B"/>
    <w:rsid w:val="000D4349"/>
    <w:rsid w:val="000D6E57"/>
    <w:rsid w:val="000E04FC"/>
    <w:rsid w:val="000E08A7"/>
    <w:rsid w:val="000E2717"/>
    <w:rsid w:val="000E3F21"/>
    <w:rsid w:val="000E79B4"/>
    <w:rsid w:val="000F0DB4"/>
    <w:rsid w:val="000F186C"/>
    <w:rsid w:val="000F685F"/>
    <w:rsid w:val="000F7C9B"/>
    <w:rsid w:val="001015A3"/>
    <w:rsid w:val="00106E7A"/>
    <w:rsid w:val="0011617A"/>
    <w:rsid w:val="00116ACB"/>
    <w:rsid w:val="00140C61"/>
    <w:rsid w:val="00141145"/>
    <w:rsid w:val="001427D0"/>
    <w:rsid w:val="00167C97"/>
    <w:rsid w:val="00181629"/>
    <w:rsid w:val="00186029"/>
    <w:rsid w:val="001945BB"/>
    <w:rsid w:val="001A1E03"/>
    <w:rsid w:val="001A42EC"/>
    <w:rsid w:val="001B0FB2"/>
    <w:rsid w:val="001B4C18"/>
    <w:rsid w:val="001B6DF3"/>
    <w:rsid w:val="001C3560"/>
    <w:rsid w:val="001D150E"/>
    <w:rsid w:val="00201DF2"/>
    <w:rsid w:val="002103CD"/>
    <w:rsid w:val="00213320"/>
    <w:rsid w:val="00216687"/>
    <w:rsid w:val="00231645"/>
    <w:rsid w:val="002466DC"/>
    <w:rsid w:val="00251F51"/>
    <w:rsid w:val="00252F2D"/>
    <w:rsid w:val="0025691A"/>
    <w:rsid w:val="00263F11"/>
    <w:rsid w:val="002B09BC"/>
    <w:rsid w:val="002D7FB0"/>
    <w:rsid w:val="002E3614"/>
    <w:rsid w:val="002F737D"/>
    <w:rsid w:val="003256B7"/>
    <w:rsid w:val="003620CD"/>
    <w:rsid w:val="00362328"/>
    <w:rsid w:val="003824C8"/>
    <w:rsid w:val="003877CE"/>
    <w:rsid w:val="0039109A"/>
    <w:rsid w:val="003948A2"/>
    <w:rsid w:val="003950D4"/>
    <w:rsid w:val="003A2C78"/>
    <w:rsid w:val="003A3BE0"/>
    <w:rsid w:val="003A40EF"/>
    <w:rsid w:val="003B178E"/>
    <w:rsid w:val="003B7B54"/>
    <w:rsid w:val="003C1A84"/>
    <w:rsid w:val="003D1177"/>
    <w:rsid w:val="00407610"/>
    <w:rsid w:val="004153D6"/>
    <w:rsid w:val="00417E49"/>
    <w:rsid w:val="00427CAD"/>
    <w:rsid w:val="00433313"/>
    <w:rsid w:val="004334D2"/>
    <w:rsid w:val="00434A9C"/>
    <w:rsid w:val="00437785"/>
    <w:rsid w:val="004462D5"/>
    <w:rsid w:val="0045177A"/>
    <w:rsid w:val="00481471"/>
    <w:rsid w:val="00483FA6"/>
    <w:rsid w:val="00484FEE"/>
    <w:rsid w:val="00495F3F"/>
    <w:rsid w:val="004A3021"/>
    <w:rsid w:val="004A7747"/>
    <w:rsid w:val="004B2046"/>
    <w:rsid w:val="004C38A8"/>
    <w:rsid w:val="004E34BE"/>
    <w:rsid w:val="004F14BD"/>
    <w:rsid w:val="0050125C"/>
    <w:rsid w:val="005049FE"/>
    <w:rsid w:val="005121F8"/>
    <w:rsid w:val="00512A2F"/>
    <w:rsid w:val="005149C5"/>
    <w:rsid w:val="00515083"/>
    <w:rsid w:val="0051560D"/>
    <w:rsid w:val="00521CE2"/>
    <w:rsid w:val="00534E4F"/>
    <w:rsid w:val="0053653B"/>
    <w:rsid w:val="00544D5D"/>
    <w:rsid w:val="00545EC4"/>
    <w:rsid w:val="00553464"/>
    <w:rsid w:val="00554C68"/>
    <w:rsid w:val="00564FE7"/>
    <w:rsid w:val="00572AFD"/>
    <w:rsid w:val="005744C1"/>
    <w:rsid w:val="005760DE"/>
    <w:rsid w:val="005839BE"/>
    <w:rsid w:val="00584189"/>
    <w:rsid w:val="00587E15"/>
    <w:rsid w:val="005946DC"/>
    <w:rsid w:val="005A1EC6"/>
    <w:rsid w:val="005A597C"/>
    <w:rsid w:val="005B3DDD"/>
    <w:rsid w:val="005C27AD"/>
    <w:rsid w:val="005D2CFF"/>
    <w:rsid w:val="005E08E3"/>
    <w:rsid w:val="005E0D15"/>
    <w:rsid w:val="005E2A7B"/>
    <w:rsid w:val="005F46FE"/>
    <w:rsid w:val="005F7252"/>
    <w:rsid w:val="00601245"/>
    <w:rsid w:val="00601477"/>
    <w:rsid w:val="00606342"/>
    <w:rsid w:val="00607543"/>
    <w:rsid w:val="006103FF"/>
    <w:rsid w:val="006107CB"/>
    <w:rsid w:val="00614BE6"/>
    <w:rsid w:val="00640834"/>
    <w:rsid w:val="00640C90"/>
    <w:rsid w:val="00643792"/>
    <w:rsid w:val="00652F8F"/>
    <w:rsid w:val="00656DAD"/>
    <w:rsid w:val="00673686"/>
    <w:rsid w:val="006805B0"/>
    <w:rsid w:val="006829C0"/>
    <w:rsid w:val="006850DD"/>
    <w:rsid w:val="006A1DCF"/>
    <w:rsid w:val="006B0C4D"/>
    <w:rsid w:val="006B1F98"/>
    <w:rsid w:val="006B372F"/>
    <w:rsid w:val="006C68BD"/>
    <w:rsid w:val="006D5BE4"/>
    <w:rsid w:val="006F3E8D"/>
    <w:rsid w:val="006F43BD"/>
    <w:rsid w:val="006F6A12"/>
    <w:rsid w:val="007008E9"/>
    <w:rsid w:val="007109F8"/>
    <w:rsid w:val="00720980"/>
    <w:rsid w:val="007262F6"/>
    <w:rsid w:val="007275A3"/>
    <w:rsid w:val="00727C5C"/>
    <w:rsid w:val="00730161"/>
    <w:rsid w:val="00731B0F"/>
    <w:rsid w:val="007523C8"/>
    <w:rsid w:val="00753C0A"/>
    <w:rsid w:val="00761368"/>
    <w:rsid w:val="00761A5C"/>
    <w:rsid w:val="00765F76"/>
    <w:rsid w:val="00775736"/>
    <w:rsid w:val="00775F62"/>
    <w:rsid w:val="0077689A"/>
    <w:rsid w:val="00781CB6"/>
    <w:rsid w:val="00782D0E"/>
    <w:rsid w:val="00785D2F"/>
    <w:rsid w:val="00785FDE"/>
    <w:rsid w:val="00785FF4"/>
    <w:rsid w:val="00792E6E"/>
    <w:rsid w:val="007A084B"/>
    <w:rsid w:val="007A27A3"/>
    <w:rsid w:val="007A416B"/>
    <w:rsid w:val="007A7364"/>
    <w:rsid w:val="007B252C"/>
    <w:rsid w:val="007B3F12"/>
    <w:rsid w:val="007C00FB"/>
    <w:rsid w:val="007D5BF7"/>
    <w:rsid w:val="007D64D4"/>
    <w:rsid w:val="007D78EE"/>
    <w:rsid w:val="007E79CA"/>
    <w:rsid w:val="007F0BF2"/>
    <w:rsid w:val="007F5676"/>
    <w:rsid w:val="008026CB"/>
    <w:rsid w:val="0080598B"/>
    <w:rsid w:val="008160C4"/>
    <w:rsid w:val="00816B30"/>
    <w:rsid w:val="00824500"/>
    <w:rsid w:val="00831672"/>
    <w:rsid w:val="008330D8"/>
    <w:rsid w:val="00836227"/>
    <w:rsid w:val="0084243E"/>
    <w:rsid w:val="00851427"/>
    <w:rsid w:val="0085447B"/>
    <w:rsid w:val="0085734F"/>
    <w:rsid w:val="008617A1"/>
    <w:rsid w:val="00877C0D"/>
    <w:rsid w:val="00886EB5"/>
    <w:rsid w:val="0089176D"/>
    <w:rsid w:val="008B540F"/>
    <w:rsid w:val="008D0507"/>
    <w:rsid w:val="008E6729"/>
    <w:rsid w:val="008F3B9F"/>
    <w:rsid w:val="00902961"/>
    <w:rsid w:val="00902E25"/>
    <w:rsid w:val="009116B1"/>
    <w:rsid w:val="00911D90"/>
    <w:rsid w:val="00915579"/>
    <w:rsid w:val="00917418"/>
    <w:rsid w:val="009309B9"/>
    <w:rsid w:val="00940310"/>
    <w:rsid w:val="00951B92"/>
    <w:rsid w:val="00954CAB"/>
    <w:rsid w:val="0096060F"/>
    <w:rsid w:val="00971572"/>
    <w:rsid w:val="00973FAF"/>
    <w:rsid w:val="00983C7A"/>
    <w:rsid w:val="00990FEE"/>
    <w:rsid w:val="009B1126"/>
    <w:rsid w:val="009B1DDF"/>
    <w:rsid w:val="009B3060"/>
    <w:rsid w:val="009B3A62"/>
    <w:rsid w:val="009B667B"/>
    <w:rsid w:val="009C1555"/>
    <w:rsid w:val="009F2838"/>
    <w:rsid w:val="009F56AA"/>
    <w:rsid w:val="00A0517F"/>
    <w:rsid w:val="00A13D19"/>
    <w:rsid w:val="00A25482"/>
    <w:rsid w:val="00A37998"/>
    <w:rsid w:val="00A4127D"/>
    <w:rsid w:val="00A445FA"/>
    <w:rsid w:val="00A46924"/>
    <w:rsid w:val="00A541AF"/>
    <w:rsid w:val="00A56AEE"/>
    <w:rsid w:val="00A7297A"/>
    <w:rsid w:val="00A80EBE"/>
    <w:rsid w:val="00A81959"/>
    <w:rsid w:val="00A83F04"/>
    <w:rsid w:val="00AA04E5"/>
    <w:rsid w:val="00AA0F75"/>
    <w:rsid w:val="00AA2425"/>
    <w:rsid w:val="00AA4A57"/>
    <w:rsid w:val="00AC648E"/>
    <w:rsid w:val="00AD4EA1"/>
    <w:rsid w:val="00AF4578"/>
    <w:rsid w:val="00B03D08"/>
    <w:rsid w:val="00B148FD"/>
    <w:rsid w:val="00B20D9F"/>
    <w:rsid w:val="00B218B6"/>
    <w:rsid w:val="00B25721"/>
    <w:rsid w:val="00B257EA"/>
    <w:rsid w:val="00B271E4"/>
    <w:rsid w:val="00B3203C"/>
    <w:rsid w:val="00B33A02"/>
    <w:rsid w:val="00B35D20"/>
    <w:rsid w:val="00B42BD7"/>
    <w:rsid w:val="00B44B5D"/>
    <w:rsid w:val="00B4696C"/>
    <w:rsid w:val="00B60AAC"/>
    <w:rsid w:val="00B60CEA"/>
    <w:rsid w:val="00B618B7"/>
    <w:rsid w:val="00B67514"/>
    <w:rsid w:val="00B85944"/>
    <w:rsid w:val="00B9619E"/>
    <w:rsid w:val="00BA0FD7"/>
    <w:rsid w:val="00BA2654"/>
    <w:rsid w:val="00BA35FE"/>
    <w:rsid w:val="00BA5262"/>
    <w:rsid w:val="00BA7C99"/>
    <w:rsid w:val="00BC71D7"/>
    <w:rsid w:val="00BC7E59"/>
    <w:rsid w:val="00BE0482"/>
    <w:rsid w:val="00BF4E2D"/>
    <w:rsid w:val="00BF61F7"/>
    <w:rsid w:val="00C05B2B"/>
    <w:rsid w:val="00C1156E"/>
    <w:rsid w:val="00C32BA3"/>
    <w:rsid w:val="00C40306"/>
    <w:rsid w:val="00C44E9E"/>
    <w:rsid w:val="00C50D6E"/>
    <w:rsid w:val="00C5612F"/>
    <w:rsid w:val="00C6563B"/>
    <w:rsid w:val="00C764BD"/>
    <w:rsid w:val="00CB5801"/>
    <w:rsid w:val="00CC2BD5"/>
    <w:rsid w:val="00CD65AE"/>
    <w:rsid w:val="00CE37C8"/>
    <w:rsid w:val="00CE6ECB"/>
    <w:rsid w:val="00CE6FBB"/>
    <w:rsid w:val="00CF761F"/>
    <w:rsid w:val="00CF7948"/>
    <w:rsid w:val="00D00B22"/>
    <w:rsid w:val="00D013B0"/>
    <w:rsid w:val="00D04A68"/>
    <w:rsid w:val="00D06E10"/>
    <w:rsid w:val="00D40A6D"/>
    <w:rsid w:val="00D52F76"/>
    <w:rsid w:val="00D53812"/>
    <w:rsid w:val="00D64FD2"/>
    <w:rsid w:val="00D712EB"/>
    <w:rsid w:val="00D71B27"/>
    <w:rsid w:val="00D75848"/>
    <w:rsid w:val="00D770FF"/>
    <w:rsid w:val="00D77699"/>
    <w:rsid w:val="00D948BE"/>
    <w:rsid w:val="00DA0378"/>
    <w:rsid w:val="00DB3C1F"/>
    <w:rsid w:val="00DC187F"/>
    <w:rsid w:val="00DC1FE2"/>
    <w:rsid w:val="00DD4521"/>
    <w:rsid w:val="00DE1722"/>
    <w:rsid w:val="00DF24F9"/>
    <w:rsid w:val="00DF5B39"/>
    <w:rsid w:val="00DF74B1"/>
    <w:rsid w:val="00E056B5"/>
    <w:rsid w:val="00E07C8B"/>
    <w:rsid w:val="00E317D1"/>
    <w:rsid w:val="00E5100F"/>
    <w:rsid w:val="00E55ADD"/>
    <w:rsid w:val="00E6386E"/>
    <w:rsid w:val="00E63AA2"/>
    <w:rsid w:val="00E70B41"/>
    <w:rsid w:val="00E73BE8"/>
    <w:rsid w:val="00E807DE"/>
    <w:rsid w:val="00E859F5"/>
    <w:rsid w:val="00E87FBD"/>
    <w:rsid w:val="00EA55AE"/>
    <w:rsid w:val="00EA7F60"/>
    <w:rsid w:val="00EB2291"/>
    <w:rsid w:val="00EC6E5A"/>
    <w:rsid w:val="00ED501E"/>
    <w:rsid w:val="00ED6C98"/>
    <w:rsid w:val="00EF4499"/>
    <w:rsid w:val="00EF752D"/>
    <w:rsid w:val="00F0792E"/>
    <w:rsid w:val="00F10304"/>
    <w:rsid w:val="00F10C28"/>
    <w:rsid w:val="00F234E4"/>
    <w:rsid w:val="00F26BCE"/>
    <w:rsid w:val="00F30C2F"/>
    <w:rsid w:val="00F36277"/>
    <w:rsid w:val="00F371F5"/>
    <w:rsid w:val="00F40815"/>
    <w:rsid w:val="00F449BE"/>
    <w:rsid w:val="00F44EA8"/>
    <w:rsid w:val="00F514A6"/>
    <w:rsid w:val="00F52BB4"/>
    <w:rsid w:val="00F6058A"/>
    <w:rsid w:val="00F6745B"/>
    <w:rsid w:val="00F67A7F"/>
    <w:rsid w:val="00F67F13"/>
    <w:rsid w:val="00F80CEE"/>
    <w:rsid w:val="00F83885"/>
    <w:rsid w:val="00F85339"/>
    <w:rsid w:val="00F872D3"/>
    <w:rsid w:val="00F93458"/>
    <w:rsid w:val="00FA3C99"/>
    <w:rsid w:val="00FB05C2"/>
    <w:rsid w:val="00FB7296"/>
    <w:rsid w:val="00FB7B57"/>
    <w:rsid w:val="00FC16AB"/>
    <w:rsid w:val="00FD30AF"/>
    <w:rsid w:val="00FE2126"/>
    <w:rsid w:val="00FE35A0"/>
    <w:rsid w:val="00FE6448"/>
    <w:rsid w:val="00FE6863"/>
    <w:rsid w:val="00FE6F39"/>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0FB2"/>
  </w:style>
  <w:style w:type="paragraph" w:styleId="Titre1">
    <w:name w:val="heading 1"/>
    <w:basedOn w:val="Normal"/>
    <w:next w:val="Normal"/>
    <w:link w:val="Titre1Car"/>
    <w:uiPriority w:val="9"/>
    <w:qFormat/>
    <w:rsid w:val="00251F5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954CA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link w:val="TitreCar"/>
    <w:uiPriority w:val="10"/>
    <w:qFormat/>
    <w:rsid w:val="0040761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407610"/>
    <w:rPr>
      <w:rFonts w:asciiTheme="majorHAnsi" w:eastAsiaTheme="majorEastAsia" w:hAnsiTheme="majorHAnsi" w:cstheme="majorBidi"/>
      <w:color w:val="17365D" w:themeColor="text2" w:themeShade="BF"/>
      <w:spacing w:val="5"/>
      <w:kern w:val="28"/>
      <w:sz w:val="52"/>
      <w:szCs w:val="52"/>
    </w:rPr>
  </w:style>
  <w:style w:type="paragraph" w:styleId="Textedebulles">
    <w:name w:val="Balloon Text"/>
    <w:basedOn w:val="Normal"/>
    <w:link w:val="TextedebullesCar"/>
    <w:uiPriority w:val="99"/>
    <w:semiHidden/>
    <w:unhideWhenUsed/>
    <w:rsid w:val="00E807D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807DE"/>
    <w:rPr>
      <w:rFonts w:ascii="Tahoma" w:hAnsi="Tahoma" w:cs="Tahoma"/>
      <w:sz w:val="16"/>
      <w:szCs w:val="16"/>
    </w:rPr>
  </w:style>
  <w:style w:type="paragraph" w:styleId="Sansinterligne">
    <w:name w:val="No Spacing"/>
    <w:uiPriority w:val="1"/>
    <w:qFormat/>
    <w:rsid w:val="00251F51"/>
    <w:pPr>
      <w:spacing w:after="0" w:line="240" w:lineRule="auto"/>
    </w:pPr>
  </w:style>
  <w:style w:type="character" w:customStyle="1" w:styleId="Titre1Car">
    <w:name w:val="Titre 1 Car"/>
    <w:basedOn w:val="Policepardfaut"/>
    <w:link w:val="Titre1"/>
    <w:uiPriority w:val="9"/>
    <w:rsid w:val="00251F51"/>
    <w:rPr>
      <w:rFonts w:asciiTheme="majorHAnsi" w:eastAsiaTheme="majorEastAsia" w:hAnsiTheme="majorHAnsi" w:cstheme="majorBidi"/>
      <w:b/>
      <w:bCs/>
      <w:color w:val="365F91" w:themeColor="accent1" w:themeShade="BF"/>
      <w:sz w:val="28"/>
      <w:szCs w:val="28"/>
    </w:rPr>
  </w:style>
  <w:style w:type="character" w:customStyle="1" w:styleId="fontstyle01">
    <w:name w:val="fontstyle01"/>
    <w:basedOn w:val="Policepardfaut"/>
    <w:rsid w:val="0011617A"/>
    <w:rPr>
      <w:rFonts w:ascii="Times New Roman" w:hAnsi="Times New Roman" w:cs="Times New Roman" w:hint="default"/>
      <w:b/>
      <w:bCs/>
      <w:i w:val="0"/>
      <w:iCs w:val="0"/>
      <w:color w:val="000000"/>
      <w:sz w:val="24"/>
      <w:szCs w:val="24"/>
    </w:rPr>
  </w:style>
  <w:style w:type="character" w:customStyle="1" w:styleId="fontstyle21">
    <w:name w:val="fontstyle21"/>
    <w:basedOn w:val="Policepardfaut"/>
    <w:rsid w:val="0011617A"/>
    <w:rPr>
      <w:rFonts w:ascii="Times New Roman" w:hAnsi="Times New Roman" w:cs="Times New Roman" w:hint="default"/>
      <w:b w:val="0"/>
      <w:bCs w:val="0"/>
      <w:i w:val="0"/>
      <w:iCs w:val="0"/>
      <w:color w:val="000000"/>
      <w:sz w:val="22"/>
      <w:szCs w:val="22"/>
    </w:rPr>
  </w:style>
  <w:style w:type="character" w:customStyle="1" w:styleId="Titre2Car">
    <w:name w:val="Titre 2 Car"/>
    <w:basedOn w:val="Policepardfaut"/>
    <w:link w:val="Titre2"/>
    <w:uiPriority w:val="9"/>
    <w:rsid w:val="00954CAB"/>
    <w:rPr>
      <w:rFonts w:asciiTheme="majorHAnsi" w:eastAsiaTheme="majorEastAsia" w:hAnsiTheme="majorHAnsi" w:cstheme="majorBidi"/>
      <w:b/>
      <w:bCs/>
      <w:color w:val="4F81BD" w:themeColor="accent1"/>
      <w:sz w:val="26"/>
      <w:szCs w:val="26"/>
    </w:rPr>
  </w:style>
  <w:style w:type="character" w:customStyle="1" w:styleId="fontstyle31">
    <w:name w:val="fontstyle31"/>
    <w:basedOn w:val="Policepardfaut"/>
    <w:rsid w:val="00954CAB"/>
    <w:rPr>
      <w:rFonts w:ascii="Arial-ItalicMT" w:hAnsi="Arial-ItalicMT" w:hint="default"/>
      <w:b w:val="0"/>
      <w:bCs w:val="0"/>
      <w:i/>
      <w:iCs/>
      <w:color w:val="000000"/>
      <w:sz w:val="22"/>
      <w:szCs w:val="22"/>
    </w:rPr>
  </w:style>
  <w:style w:type="character" w:customStyle="1" w:styleId="fontstyle11">
    <w:name w:val="fontstyle11"/>
    <w:basedOn w:val="Policepardfaut"/>
    <w:rsid w:val="00954CAB"/>
    <w:rPr>
      <w:rFonts w:ascii="ArialMT" w:hAnsi="ArialMT" w:hint="default"/>
      <w:b w:val="0"/>
      <w:bCs w:val="0"/>
      <w:i w:val="0"/>
      <w:iCs w:val="0"/>
      <w:color w:val="000000"/>
      <w:sz w:val="22"/>
      <w:szCs w:val="22"/>
    </w:rPr>
  </w:style>
  <w:style w:type="paragraph" w:styleId="Paragraphedeliste">
    <w:name w:val="List Paragraph"/>
    <w:basedOn w:val="Normal"/>
    <w:uiPriority w:val="34"/>
    <w:qFormat/>
    <w:rsid w:val="00EA55AE"/>
    <w:pPr>
      <w:ind w:left="720"/>
      <w:contextualSpacing/>
    </w:pPr>
  </w:style>
  <w:style w:type="paragraph" w:styleId="En-tte">
    <w:name w:val="header"/>
    <w:basedOn w:val="Normal"/>
    <w:link w:val="En-tteCar"/>
    <w:uiPriority w:val="99"/>
    <w:unhideWhenUsed/>
    <w:rsid w:val="00D770FF"/>
    <w:pPr>
      <w:tabs>
        <w:tab w:val="center" w:pos="4153"/>
        <w:tab w:val="right" w:pos="8306"/>
      </w:tabs>
      <w:spacing w:after="0" w:line="240" w:lineRule="auto"/>
    </w:pPr>
  </w:style>
  <w:style w:type="character" w:customStyle="1" w:styleId="En-tteCar">
    <w:name w:val="En-tête Car"/>
    <w:basedOn w:val="Policepardfaut"/>
    <w:link w:val="En-tte"/>
    <w:uiPriority w:val="99"/>
    <w:rsid w:val="00D770FF"/>
  </w:style>
  <w:style w:type="paragraph" w:styleId="Pieddepage">
    <w:name w:val="footer"/>
    <w:basedOn w:val="Normal"/>
    <w:link w:val="PieddepageCar"/>
    <w:uiPriority w:val="99"/>
    <w:unhideWhenUsed/>
    <w:rsid w:val="00D770FF"/>
    <w:pPr>
      <w:tabs>
        <w:tab w:val="center" w:pos="4153"/>
        <w:tab w:val="right" w:pos="8306"/>
      </w:tabs>
      <w:spacing w:after="0" w:line="240" w:lineRule="auto"/>
    </w:pPr>
  </w:style>
  <w:style w:type="character" w:customStyle="1" w:styleId="PieddepageCar">
    <w:name w:val="Pied de page Car"/>
    <w:basedOn w:val="Policepardfaut"/>
    <w:link w:val="Pieddepage"/>
    <w:uiPriority w:val="99"/>
    <w:rsid w:val="00D770FF"/>
  </w:style>
  <w:style w:type="character" w:styleId="Textedelespacerserv">
    <w:name w:val="Placeholder Text"/>
    <w:basedOn w:val="Policepardfaut"/>
    <w:uiPriority w:val="99"/>
    <w:semiHidden/>
    <w:rsid w:val="000E04FC"/>
    <w:rPr>
      <w:color w:val="808080"/>
    </w:rPr>
  </w:style>
  <w:style w:type="character" w:customStyle="1" w:styleId="fontstyle41">
    <w:name w:val="fontstyle41"/>
    <w:basedOn w:val="Policepardfaut"/>
    <w:rsid w:val="001C3560"/>
    <w:rPr>
      <w:rFonts w:ascii="Times New Roman" w:hAnsi="Times New Roman" w:cs="Times New Roman" w:hint="default"/>
      <w:b w:val="0"/>
      <w:bCs w:val="0"/>
      <w:i w:val="0"/>
      <w:iCs w:val="0"/>
      <w:color w:val="000000"/>
      <w:sz w:val="102"/>
      <w:szCs w:val="102"/>
    </w:rPr>
  </w:style>
  <w:style w:type="paragraph" w:customStyle="1" w:styleId="optxtp">
    <w:name w:val="op_txt_p"/>
    <w:basedOn w:val="Normal"/>
    <w:rsid w:val="006B372F"/>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6B372F"/>
    <w:rPr>
      <w:b/>
      <w:bCs/>
    </w:rPr>
  </w:style>
  <w:style w:type="paragraph" w:customStyle="1" w:styleId="Default">
    <w:name w:val="Default"/>
    <w:rsid w:val="00CE6FBB"/>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75185">
      <w:bodyDiv w:val="1"/>
      <w:marLeft w:val="0"/>
      <w:marRight w:val="0"/>
      <w:marTop w:val="0"/>
      <w:marBottom w:val="0"/>
      <w:divBdr>
        <w:top w:val="none" w:sz="0" w:space="0" w:color="auto"/>
        <w:left w:val="none" w:sz="0" w:space="0" w:color="auto"/>
        <w:bottom w:val="none" w:sz="0" w:space="0" w:color="auto"/>
        <w:right w:val="none" w:sz="0" w:space="0" w:color="auto"/>
      </w:divBdr>
    </w:div>
    <w:div w:id="137043275">
      <w:bodyDiv w:val="1"/>
      <w:marLeft w:val="0"/>
      <w:marRight w:val="0"/>
      <w:marTop w:val="0"/>
      <w:marBottom w:val="0"/>
      <w:divBdr>
        <w:top w:val="none" w:sz="0" w:space="0" w:color="auto"/>
        <w:left w:val="none" w:sz="0" w:space="0" w:color="auto"/>
        <w:bottom w:val="none" w:sz="0" w:space="0" w:color="auto"/>
        <w:right w:val="none" w:sz="0" w:space="0" w:color="auto"/>
      </w:divBdr>
    </w:div>
    <w:div w:id="184178616">
      <w:bodyDiv w:val="1"/>
      <w:marLeft w:val="0"/>
      <w:marRight w:val="0"/>
      <w:marTop w:val="0"/>
      <w:marBottom w:val="0"/>
      <w:divBdr>
        <w:top w:val="none" w:sz="0" w:space="0" w:color="auto"/>
        <w:left w:val="none" w:sz="0" w:space="0" w:color="auto"/>
        <w:bottom w:val="none" w:sz="0" w:space="0" w:color="auto"/>
        <w:right w:val="none" w:sz="0" w:space="0" w:color="auto"/>
      </w:divBdr>
    </w:div>
    <w:div w:id="294917279">
      <w:bodyDiv w:val="1"/>
      <w:marLeft w:val="0"/>
      <w:marRight w:val="0"/>
      <w:marTop w:val="0"/>
      <w:marBottom w:val="0"/>
      <w:divBdr>
        <w:top w:val="none" w:sz="0" w:space="0" w:color="auto"/>
        <w:left w:val="none" w:sz="0" w:space="0" w:color="auto"/>
        <w:bottom w:val="none" w:sz="0" w:space="0" w:color="auto"/>
        <w:right w:val="none" w:sz="0" w:space="0" w:color="auto"/>
      </w:divBdr>
    </w:div>
    <w:div w:id="328097046">
      <w:bodyDiv w:val="1"/>
      <w:marLeft w:val="0"/>
      <w:marRight w:val="0"/>
      <w:marTop w:val="0"/>
      <w:marBottom w:val="0"/>
      <w:divBdr>
        <w:top w:val="none" w:sz="0" w:space="0" w:color="auto"/>
        <w:left w:val="none" w:sz="0" w:space="0" w:color="auto"/>
        <w:bottom w:val="none" w:sz="0" w:space="0" w:color="auto"/>
        <w:right w:val="none" w:sz="0" w:space="0" w:color="auto"/>
      </w:divBdr>
    </w:div>
    <w:div w:id="436104769">
      <w:bodyDiv w:val="1"/>
      <w:marLeft w:val="0"/>
      <w:marRight w:val="0"/>
      <w:marTop w:val="0"/>
      <w:marBottom w:val="0"/>
      <w:divBdr>
        <w:top w:val="none" w:sz="0" w:space="0" w:color="auto"/>
        <w:left w:val="none" w:sz="0" w:space="0" w:color="auto"/>
        <w:bottom w:val="none" w:sz="0" w:space="0" w:color="auto"/>
        <w:right w:val="none" w:sz="0" w:space="0" w:color="auto"/>
      </w:divBdr>
    </w:div>
    <w:div w:id="471367367">
      <w:bodyDiv w:val="1"/>
      <w:marLeft w:val="0"/>
      <w:marRight w:val="0"/>
      <w:marTop w:val="0"/>
      <w:marBottom w:val="0"/>
      <w:divBdr>
        <w:top w:val="none" w:sz="0" w:space="0" w:color="auto"/>
        <w:left w:val="none" w:sz="0" w:space="0" w:color="auto"/>
        <w:bottom w:val="none" w:sz="0" w:space="0" w:color="auto"/>
        <w:right w:val="none" w:sz="0" w:space="0" w:color="auto"/>
      </w:divBdr>
    </w:div>
    <w:div w:id="480542662">
      <w:bodyDiv w:val="1"/>
      <w:marLeft w:val="0"/>
      <w:marRight w:val="0"/>
      <w:marTop w:val="0"/>
      <w:marBottom w:val="0"/>
      <w:divBdr>
        <w:top w:val="none" w:sz="0" w:space="0" w:color="auto"/>
        <w:left w:val="none" w:sz="0" w:space="0" w:color="auto"/>
        <w:bottom w:val="none" w:sz="0" w:space="0" w:color="auto"/>
        <w:right w:val="none" w:sz="0" w:space="0" w:color="auto"/>
      </w:divBdr>
    </w:div>
    <w:div w:id="531454109">
      <w:bodyDiv w:val="1"/>
      <w:marLeft w:val="0"/>
      <w:marRight w:val="0"/>
      <w:marTop w:val="0"/>
      <w:marBottom w:val="0"/>
      <w:divBdr>
        <w:top w:val="none" w:sz="0" w:space="0" w:color="auto"/>
        <w:left w:val="none" w:sz="0" w:space="0" w:color="auto"/>
        <w:bottom w:val="none" w:sz="0" w:space="0" w:color="auto"/>
        <w:right w:val="none" w:sz="0" w:space="0" w:color="auto"/>
      </w:divBdr>
    </w:div>
    <w:div w:id="549148477">
      <w:bodyDiv w:val="1"/>
      <w:marLeft w:val="0"/>
      <w:marRight w:val="0"/>
      <w:marTop w:val="0"/>
      <w:marBottom w:val="0"/>
      <w:divBdr>
        <w:top w:val="none" w:sz="0" w:space="0" w:color="auto"/>
        <w:left w:val="none" w:sz="0" w:space="0" w:color="auto"/>
        <w:bottom w:val="none" w:sz="0" w:space="0" w:color="auto"/>
        <w:right w:val="none" w:sz="0" w:space="0" w:color="auto"/>
      </w:divBdr>
    </w:div>
    <w:div w:id="598368566">
      <w:bodyDiv w:val="1"/>
      <w:marLeft w:val="0"/>
      <w:marRight w:val="0"/>
      <w:marTop w:val="0"/>
      <w:marBottom w:val="0"/>
      <w:divBdr>
        <w:top w:val="none" w:sz="0" w:space="0" w:color="auto"/>
        <w:left w:val="none" w:sz="0" w:space="0" w:color="auto"/>
        <w:bottom w:val="none" w:sz="0" w:space="0" w:color="auto"/>
        <w:right w:val="none" w:sz="0" w:space="0" w:color="auto"/>
      </w:divBdr>
    </w:div>
    <w:div w:id="668488186">
      <w:bodyDiv w:val="1"/>
      <w:marLeft w:val="0"/>
      <w:marRight w:val="0"/>
      <w:marTop w:val="0"/>
      <w:marBottom w:val="0"/>
      <w:divBdr>
        <w:top w:val="none" w:sz="0" w:space="0" w:color="auto"/>
        <w:left w:val="none" w:sz="0" w:space="0" w:color="auto"/>
        <w:bottom w:val="none" w:sz="0" w:space="0" w:color="auto"/>
        <w:right w:val="none" w:sz="0" w:space="0" w:color="auto"/>
      </w:divBdr>
    </w:div>
    <w:div w:id="684358006">
      <w:bodyDiv w:val="1"/>
      <w:marLeft w:val="0"/>
      <w:marRight w:val="0"/>
      <w:marTop w:val="0"/>
      <w:marBottom w:val="0"/>
      <w:divBdr>
        <w:top w:val="none" w:sz="0" w:space="0" w:color="auto"/>
        <w:left w:val="none" w:sz="0" w:space="0" w:color="auto"/>
        <w:bottom w:val="none" w:sz="0" w:space="0" w:color="auto"/>
        <w:right w:val="none" w:sz="0" w:space="0" w:color="auto"/>
      </w:divBdr>
    </w:div>
    <w:div w:id="694111996">
      <w:bodyDiv w:val="1"/>
      <w:marLeft w:val="0"/>
      <w:marRight w:val="0"/>
      <w:marTop w:val="0"/>
      <w:marBottom w:val="0"/>
      <w:divBdr>
        <w:top w:val="none" w:sz="0" w:space="0" w:color="auto"/>
        <w:left w:val="none" w:sz="0" w:space="0" w:color="auto"/>
        <w:bottom w:val="none" w:sz="0" w:space="0" w:color="auto"/>
        <w:right w:val="none" w:sz="0" w:space="0" w:color="auto"/>
      </w:divBdr>
    </w:div>
    <w:div w:id="730154518">
      <w:bodyDiv w:val="1"/>
      <w:marLeft w:val="0"/>
      <w:marRight w:val="0"/>
      <w:marTop w:val="0"/>
      <w:marBottom w:val="0"/>
      <w:divBdr>
        <w:top w:val="none" w:sz="0" w:space="0" w:color="auto"/>
        <w:left w:val="none" w:sz="0" w:space="0" w:color="auto"/>
        <w:bottom w:val="none" w:sz="0" w:space="0" w:color="auto"/>
        <w:right w:val="none" w:sz="0" w:space="0" w:color="auto"/>
      </w:divBdr>
    </w:div>
    <w:div w:id="730621421">
      <w:bodyDiv w:val="1"/>
      <w:marLeft w:val="0"/>
      <w:marRight w:val="0"/>
      <w:marTop w:val="0"/>
      <w:marBottom w:val="0"/>
      <w:divBdr>
        <w:top w:val="none" w:sz="0" w:space="0" w:color="auto"/>
        <w:left w:val="none" w:sz="0" w:space="0" w:color="auto"/>
        <w:bottom w:val="none" w:sz="0" w:space="0" w:color="auto"/>
        <w:right w:val="none" w:sz="0" w:space="0" w:color="auto"/>
      </w:divBdr>
    </w:div>
    <w:div w:id="1102073211">
      <w:bodyDiv w:val="1"/>
      <w:marLeft w:val="0"/>
      <w:marRight w:val="0"/>
      <w:marTop w:val="0"/>
      <w:marBottom w:val="0"/>
      <w:divBdr>
        <w:top w:val="none" w:sz="0" w:space="0" w:color="auto"/>
        <w:left w:val="none" w:sz="0" w:space="0" w:color="auto"/>
        <w:bottom w:val="none" w:sz="0" w:space="0" w:color="auto"/>
        <w:right w:val="none" w:sz="0" w:space="0" w:color="auto"/>
      </w:divBdr>
    </w:div>
    <w:div w:id="1223369988">
      <w:bodyDiv w:val="1"/>
      <w:marLeft w:val="0"/>
      <w:marRight w:val="0"/>
      <w:marTop w:val="0"/>
      <w:marBottom w:val="0"/>
      <w:divBdr>
        <w:top w:val="none" w:sz="0" w:space="0" w:color="auto"/>
        <w:left w:val="none" w:sz="0" w:space="0" w:color="auto"/>
        <w:bottom w:val="none" w:sz="0" w:space="0" w:color="auto"/>
        <w:right w:val="none" w:sz="0" w:space="0" w:color="auto"/>
      </w:divBdr>
    </w:div>
    <w:div w:id="1366563579">
      <w:bodyDiv w:val="1"/>
      <w:marLeft w:val="0"/>
      <w:marRight w:val="0"/>
      <w:marTop w:val="0"/>
      <w:marBottom w:val="0"/>
      <w:divBdr>
        <w:top w:val="none" w:sz="0" w:space="0" w:color="auto"/>
        <w:left w:val="none" w:sz="0" w:space="0" w:color="auto"/>
        <w:bottom w:val="none" w:sz="0" w:space="0" w:color="auto"/>
        <w:right w:val="none" w:sz="0" w:space="0" w:color="auto"/>
      </w:divBdr>
    </w:div>
    <w:div w:id="1511481777">
      <w:bodyDiv w:val="1"/>
      <w:marLeft w:val="0"/>
      <w:marRight w:val="0"/>
      <w:marTop w:val="0"/>
      <w:marBottom w:val="0"/>
      <w:divBdr>
        <w:top w:val="none" w:sz="0" w:space="0" w:color="auto"/>
        <w:left w:val="none" w:sz="0" w:space="0" w:color="auto"/>
        <w:bottom w:val="none" w:sz="0" w:space="0" w:color="auto"/>
        <w:right w:val="none" w:sz="0" w:space="0" w:color="auto"/>
      </w:divBdr>
    </w:div>
    <w:div w:id="1523470519">
      <w:bodyDiv w:val="1"/>
      <w:marLeft w:val="0"/>
      <w:marRight w:val="0"/>
      <w:marTop w:val="0"/>
      <w:marBottom w:val="0"/>
      <w:divBdr>
        <w:top w:val="none" w:sz="0" w:space="0" w:color="auto"/>
        <w:left w:val="none" w:sz="0" w:space="0" w:color="auto"/>
        <w:bottom w:val="none" w:sz="0" w:space="0" w:color="auto"/>
        <w:right w:val="none" w:sz="0" w:space="0" w:color="auto"/>
      </w:divBdr>
    </w:div>
    <w:div w:id="1620263816">
      <w:bodyDiv w:val="1"/>
      <w:marLeft w:val="0"/>
      <w:marRight w:val="0"/>
      <w:marTop w:val="0"/>
      <w:marBottom w:val="0"/>
      <w:divBdr>
        <w:top w:val="none" w:sz="0" w:space="0" w:color="auto"/>
        <w:left w:val="none" w:sz="0" w:space="0" w:color="auto"/>
        <w:bottom w:val="none" w:sz="0" w:space="0" w:color="auto"/>
        <w:right w:val="none" w:sz="0" w:space="0" w:color="auto"/>
      </w:divBdr>
    </w:div>
    <w:div w:id="1882159155">
      <w:bodyDiv w:val="1"/>
      <w:marLeft w:val="0"/>
      <w:marRight w:val="0"/>
      <w:marTop w:val="0"/>
      <w:marBottom w:val="0"/>
      <w:divBdr>
        <w:top w:val="none" w:sz="0" w:space="0" w:color="auto"/>
        <w:left w:val="none" w:sz="0" w:space="0" w:color="auto"/>
        <w:bottom w:val="none" w:sz="0" w:space="0" w:color="auto"/>
        <w:right w:val="none" w:sz="0" w:space="0" w:color="auto"/>
      </w:divBdr>
    </w:div>
    <w:div w:id="1965842056">
      <w:bodyDiv w:val="1"/>
      <w:marLeft w:val="0"/>
      <w:marRight w:val="0"/>
      <w:marTop w:val="0"/>
      <w:marBottom w:val="0"/>
      <w:divBdr>
        <w:top w:val="none" w:sz="0" w:space="0" w:color="auto"/>
        <w:left w:val="none" w:sz="0" w:space="0" w:color="auto"/>
        <w:bottom w:val="none" w:sz="0" w:space="0" w:color="auto"/>
        <w:right w:val="none" w:sz="0" w:space="0" w:color="auto"/>
      </w:divBdr>
    </w:div>
    <w:div w:id="2042634242">
      <w:bodyDiv w:val="1"/>
      <w:marLeft w:val="0"/>
      <w:marRight w:val="0"/>
      <w:marTop w:val="0"/>
      <w:marBottom w:val="0"/>
      <w:divBdr>
        <w:top w:val="none" w:sz="0" w:space="0" w:color="auto"/>
        <w:left w:val="none" w:sz="0" w:space="0" w:color="auto"/>
        <w:bottom w:val="none" w:sz="0" w:space="0" w:color="auto"/>
        <w:right w:val="none" w:sz="0" w:space="0" w:color="auto"/>
      </w:divBdr>
    </w:div>
    <w:div w:id="2134667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emf"/><Relationship Id="rId39" Type="http://schemas.openxmlformats.org/officeDocument/2006/relationships/image" Target="media/image30.png"/><Relationship Id="rId21" Type="http://schemas.openxmlformats.org/officeDocument/2006/relationships/image" Target="media/image13.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54.png"/><Relationship Id="rId68" Type="http://schemas.openxmlformats.org/officeDocument/2006/relationships/image" Target="media/image59.png"/><Relationship Id="rId76" Type="http://schemas.openxmlformats.org/officeDocument/2006/relationships/image" Target="media/image67.png"/><Relationship Id="rId84" Type="http://schemas.openxmlformats.org/officeDocument/2006/relationships/image" Target="media/image75.png"/><Relationship Id="rId89" Type="http://schemas.openxmlformats.org/officeDocument/2006/relationships/image" Target="media/image80.png"/><Relationship Id="rId7" Type="http://schemas.openxmlformats.org/officeDocument/2006/relationships/footnotes" Target="footnotes.xml"/><Relationship Id="rId71" Type="http://schemas.openxmlformats.org/officeDocument/2006/relationships/image" Target="media/image62.png"/><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emf"/><Relationship Id="rId29" Type="http://schemas.openxmlformats.org/officeDocument/2006/relationships/footer" Target="footer1.xml"/><Relationship Id="rId11" Type="http://schemas.openxmlformats.org/officeDocument/2006/relationships/image" Target="media/image3.png"/><Relationship Id="rId24" Type="http://schemas.openxmlformats.org/officeDocument/2006/relationships/image" Target="media/image16.emf"/><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image" Target="media/image65.png"/><Relationship Id="rId79" Type="http://schemas.openxmlformats.org/officeDocument/2006/relationships/image" Target="media/image70.png"/><Relationship Id="rId87" Type="http://schemas.openxmlformats.org/officeDocument/2006/relationships/image" Target="media/image78.png"/><Relationship Id="rId5" Type="http://schemas.openxmlformats.org/officeDocument/2006/relationships/settings" Target="settings.xml"/><Relationship Id="rId61" Type="http://schemas.openxmlformats.org/officeDocument/2006/relationships/image" Target="media/image52.png"/><Relationship Id="rId82" Type="http://schemas.openxmlformats.org/officeDocument/2006/relationships/image" Target="media/image73.png"/><Relationship Id="rId90" Type="http://schemas.openxmlformats.org/officeDocument/2006/relationships/image" Target="media/image81.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emf"/><Relationship Id="rId30" Type="http://schemas.openxmlformats.org/officeDocument/2006/relationships/image" Target="media/image21.emf"/><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image" Target="media/image68.png"/><Relationship Id="rId8" Type="http://schemas.openxmlformats.org/officeDocument/2006/relationships/endnotes" Target="endnotes.xml"/><Relationship Id="rId51" Type="http://schemas.openxmlformats.org/officeDocument/2006/relationships/image" Target="media/image42.png"/><Relationship Id="rId72" Type="http://schemas.openxmlformats.org/officeDocument/2006/relationships/image" Target="media/image63.png"/><Relationship Id="rId80" Type="http://schemas.openxmlformats.org/officeDocument/2006/relationships/image" Target="media/image71.png"/><Relationship Id="rId85" Type="http://schemas.openxmlformats.org/officeDocument/2006/relationships/image" Target="media/image76.png"/><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emf"/><Relationship Id="rId33" Type="http://schemas.openxmlformats.org/officeDocument/2006/relationships/image" Target="media/image24.emf"/><Relationship Id="rId38" Type="http://schemas.openxmlformats.org/officeDocument/2006/relationships/image" Target="media/image29.emf"/><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2.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image" Target="media/image74.png"/><Relationship Id="rId88" Type="http://schemas.openxmlformats.org/officeDocument/2006/relationships/image" Target="media/image79.png"/><Relationship Id="rId9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2.png"/><Relationship Id="rId31" Type="http://schemas.openxmlformats.org/officeDocument/2006/relationships/image" Target="media/image22.emf"/><Relationship Id="rId44" Type="http://schemas.openxmlformats.org/officeDocument/2006/relationships/image" Target="media/image35.emf"/><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7.png"/><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C751AD-5940-48D4-B3CB-8C9D92177E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2259</TotalTime>
  <Pages>22</Pages>
  <Words>2782</Words>
  <Characters>15305</Characters>
  <Application>Microsoft Office Word</Application>
  <DocSecurity>0</DocSecurity>
  <Lines>127</Lines>
  <Paragraphs>36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18051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301</cp:revision>
  <cp:lastPrinted>2018-02-18T20:51:00Z</cp:lastPrinted>
  <dcterms:created xsi:type="dcterms:W3CDTF">2018-02-05T17:36:00Z</dcterms:created>
  <dcterms:modified xsi:type="dcterms:W3CDTF">2020-03-11T19:54:00Z</dcterms:modified>
</cp:coreProperties>
</file>