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49" w:rsidRDefault="0086778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Corrigé-type et barème</w:t>
      </w:r>
    </w:p>
    <w:p w:rsidR="00092CE3" w:rsidRDefault="0077198A" w:rsidP="00F36F54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 PTS---</w:t>
      </w:r>
      <w:r w:rsidR="00092CE3">
        <w:rPr>
          <w:sz w:val="28"/>
          <w:szCs w:val="28"/>
        </w:rPr>
        <w:t>La France a été marquée par plusieurs évènements notamment ceux qui se sont produits sous le règne de Napoléon premier. En effet, le pays a connu beaucoup de changements et d’améliorations, mais ce qui a le plus marqué l’histoire</w:t>
      </w:r>
      <w:r w:rsidR="00F36F54">
        <w:rPr>
          <w:sz w:val="28"/>
          <w:szCs w:val="28"/>
        </w:rPr>
        <w:t xml:space="preserve"> de 1804 à 181</w:t>
      </w:r>
      <w:r w:rsidR="00092CE3">
        <w:rPr>
          <w:sz w:val="28"/>
          <w:szCs w:val="28"/>
        </w:rPr>
        <w:t>5, c’est qu’e</w:t>
      </w:r>
      <w:r w:rsidR="00F36F54">
        <w:rPr>
          <w:sz w:val="28"/>
          <w:szCs w:val="28"/>
        </w:rPr>
        <w:t>n 1804 Napoléon a été nommé empe</w:t>
      </w:r>
      <w:r w:rsidR="00092CE3">
        <w:rPr>
          <w:sz w:val="28"/>
          <w:szCs w:val="28"/>
        </w:rPr>
        <w:t>reur des Français et en même temps roi d’Italie en 1805</w:t>
      </w:r>
      <w:r w:rsidR="00F36F54">
        <w:rPr>
          <w:sz w:val="28"/>
          <w:szCs w:val="28"/>
        </w:rPr>
        <w:t>.</w:t>
      </w:r>
      <w:r w:rsidR="00092CE3">
        <w:rPr>
          <w:sz w:val="28"/>
          <w:szCs w:val="28"/>
        </w:rPr>
        <w:t xml:space="preserve"> </w:t>
      </w:r>
    </w:p>
    <w:p w:rsidR="000047D0" w:rsidRDefault="0077198A" w:rsidP="00AA494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 PTS---</w:t>
      </w:r>
      <w:r w:rsidR="00AA4941">
        <w:rPr>
          <w:sz w:val="28"/>
          <w:szCs w:val="28"/>
        </w:rPr>
        <w:t>Suite</w:t>
      </w:r>
      <w:r w:rsidR="000047D0">
        <w:rPr>
          <w:sz w:val="28"/>
          <w:szCs w:val="28"/>
        </w:rPr>
        <w:t xml:space="preserve"> aux affrontements hostiles des pays puissants, entre autres la Grande-Bretagne </w:t>
      </w:r>
      <w:r>
        <w:rPr>
          <w:sz w:val="28"/>
          <w:szCs w:val="28"/>
        </w:rPr>
        <w:t>qui craignai</w:t>
      </w:r>
      <w:r w:rsidR="000047D0">
        <w:rPr>
          <w:sz w:val="28"/>
          <w:szCs w:val="28"/>
        </w:rPr>
        <w:t>t l’influence de l’empire napoléonien sur le territoire européen</w:t>
      </w:r>
      <w:r>
        <w:rPr>
          <w:sz w:val="28"/>
          <w:szCs w:val="28"/>
        </w:rPr>
        <w:t>, la guerre d’Espagne a beaucoup contribué à l’affaiblissement du pouvoir Napoléonien ce qui a favorisé l’invasion des Anglais qui s’est étalée jusqu’à Paris.</w:t>
      </w:r>
    </w:p>
    <w:p w:rsidR="00B66CD8" w:rsidRDefault="00B66CD8" w:rsidP="00061964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4</w:t>
      </w:r>
      <w:r w:rsidR="0006196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PTS</w:t>
      </w:r>
      <w:r w:rsidR="005B77B4">
        <w:rPr>
          <w:b/>
          <w:bCs/>
          <w:i/>
          <w:iCs/>
          <w:sz w:val="28"/>
          <w:szCs w:val="28"/>
        </w:rPr>
        <w:t>-</w:t>
      </w:r>
      <w:r w:rsidR="005B77B4">
        <w:rPr>
          <w:b/>
          <w:bCs/>
          <w:sz w:val="28"/>
          <w:szCs w:val="28"/>
        </w:rPr>
        <w:t>--</w:t>
      </w:r>
      <w:r w:rsidR="005B77B4">
        <w:rPr>
          <w:sz w:val="28"/>
          <w:szCs w:val="28"/>
        </w:rPr>
        <w:t>Affaibli et vaincu</w:t>
      </w:r>
      <w:r w:rsidR="00A75E9A">
        <w:rPr>
          <w:sz w:val="28"/>
          <w:szCs w:val="28"/>
        </w:rPr>
        <w:t xml:space="preserve"> en 1815,</w:t>
      </w:r>
      <w:r w:rsidR="005B77B4">
        <w:rPr>
          <w:sz w:val="28"/>
          <w:szCs w:val="28"/>
        </w:rPr>
        <w:t xml:space="preserve"> dans la guerre des cent jours, Napoléon</w:t>
      </w:r>
      <w:r w:rsidR="00A75E9A">
        <w:rPr>
          <w:sz w:val="28"/>
          <w:szCs w:val="28"/>
        </w:rPr>
        <w:t>,</w:t>
      </w:r>
      <w:r w:rsidR="005B77B4">
        <w:rPr>
          <w:sz w:val="28"/>
          <w:szCs w:val="28"/>
        </w:rPr>
        <w:t xml:space="preserve"> déchu par l</w:t>
      </w:r>
      <w:r w:rsidR="00A75E9A">
        <w:rPr>
          <w:sz w:val="28"/>
          <w:szCs w:val="28"/>
        </w:rPr>
        <w:t>e parlement Français,</w:t>
      </w:r>
      <w:r w:rsidR="005B77B4">
        <w:rPr>
          <w:sz w:val="28"/>
          <w:szCs w:val="28"/>
        </w:rPr>
        <w:t xml:space="preserve"> a renoncé à se battre et se rendit à la Grande-Bretagne où</w:t>
      </w:r>
      <w:r w:rsidR="00A75E9A">
        <w:rPr>
          <w:sz w:val="28"/>
          <w:szCs w:val="28"/>
        </w:rPr>
        <w:t xml:space="preserve"> il fut enfermé jusqu’à sa mort.</w:t>
      </w:r>
      <w:r w:rsidR="00D5251D">
        <w:rPr>
          <w:sz w:val="28"/>
          <w:szCs w:val="28"/>
        </w:rPr>
        <w:t xml:space="preserve"> </w:t>
      </w:r>
    </w:p>
    <w:p w:rsidR="00061964" w:rsidRPr="00061964" w:rsidRDefault="00061964" w:rsidP="0006196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La langue sur 8 PTS </w:t>
      </w:r>
      <w:bookmarkStart w:id="0" w:name="_GoBack"/>
      <w:bookmarkEnd w:id="0"/>
    </w:p>
    <w:sectPr w:rsidR="00061964" w:rsidRPr="0006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359C7"/>
    <w:multiLevelType w:val="hybridMultilevel"/>
    <w:tmpl w:val="C056225A"/>
    <w:lvl w:ilvl="0" w:tplc="4468A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35D96"/>
    <w:multiLevelType w:val="hybridMultilevel"/>
    <w:tmpl w:val="C056225A"/>
    <w:lvl w:ilvl="0" w:tplc="4468A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A4"/>
    <w:rsid w:val="000047D0"/>
    <w:rsid w:val="00057C49"/>
    <w:rsid w:val="00061964"/>
    <w:rsid w:val="00092CE3"/>
    <w:rsid w:val="005B77B4"/>
    <w:rsid w:val="0077198A"/>
    <w:rsid w:val="00867781"/>
    <w:rsid w:val="00A75E9A"/>
    <w:rsid w:val="00AA4941"/>
    <w:rsid w:val="00B66CD8"/>
    <w:rsid w:val="00B85FA4"/>
    <w:rsid w:val="00D5251D"/>
    <w:rsid w:val="00F3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45E06-5EC3-4EAB-AFA6-E95E65F6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Hafiza</dc:creator>
  <cp:keywords/>
  <dc:description/>
  <cp:lastModifiedBy>Hafiza</cp:lastModifiedBy>
  <cp:revision>8</cp:revision>
  <dcterms:created xsi:type="dcterms:W3CDTF">2024-05-28T20:37:00Z</dcterms:created>
  <dcterms:modified xsi:type="dcterms:W3CDTF">2024-05-28T21:25:00Z</dcterms:modified>
</cp:coreProperties>
</file>