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ED" w:rsidRPr="00EF37ED" w:rsidRDefault="00EF37ED" w:rsidP="00EF37ED">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EF37ED">
        <w:rPr>
          <w:rFonts w:ascii="Segoe UI" w:eastAsia="Times New Roman" w:hAnsi="Segoe UI" w:cs="Segoe UI"/>
          <w:b/>
          <w:bCs/>
          <w:color w:val="0D0D0D"/>
          <w:sz w:val="30"/>
          <w:szCs w:val="30"/>
          <w:lang w:eastAsia="fr-FR"/>
        </w:rPr>
        <w:t>Introduction à la Neurolinguistique :</w:t>
      </w:r>
    </w:p>
    <w:p w:rsidR="00EF37ED" w:rsidRPr="00EF37ED" w:rsidRDefault="00EF37ED" w:rsidP="00EF37ED">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EF37ED">
        <w:rPr>
          <w:rFonts w:ascii="Segoe UI" w:eastAsia="Times New Roman" w:hAnsi="Segoe UI" w:cs="Segoe UI"/>
          <w:color w:val="0D0D0D"/>
          <w:sz w:val="24"/>
          <w:szCs w:val="24"/>
          <w:lang w:eastAsia="fr-FR"/>
        </w:rPr>
        <w:t>La neurolinguistique est une branche interdisciplinaire qui combine la linguistique, la psychologie et les neurosciences pour comprendre comment le cerveau humain traite le langage. Elle étudie les bases cérébrales de la parole, de la compréhension, de la lecture, de l'écriture et de la production linguistique.</w:t>
      </w:r>
    </w:p>
    <w:p w:rsidR="00EF37ED" w:rsidRPr="00EF37ED" w:rsidRDefault="00EF37ED" w:rsidP="00EF37ED">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EF37ED">
        <w:rPr>
          <w:rFonts w:ascii="Segoe UI" w:eastAsia="Times New Roman" w:hAnsi="Segoe UI" w:cs="Segoe UI"/>
          <w:b/>
          <w:bCs/>
          <w:color w:val="0D0D0D"/>
          <w:sz w:val="30"/>
          <w:szCs w:val="30"/>
          <w:lang w:eastAsia="fr-FR"/>
        </w:rPr>
        <w:t>Bases Neurologiques du Langage :</w:t>
      </w:r>
    </w:p>
    <w:p w:rsidR="00EF37ED" w:rsidRPr="00EF37ED" w:rsidRDefault="00EF37ED" w:rsidP="00EF37ED">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EF37ED">
        <w:rPr>
          <w:rFonts w:ascii="Segoe UI" w:eastAsia="Times New Roman" w:hAnsi="Segoe UI" w:cs="Segoe UI"/>
          <w:b/>
          <w:bCs/>
          <w:color w:val="0D0D0D"/>
          <w:sz w:val="24"/>
          <w:szCs w:val="24"/>
          <w:lang w:eastAsia="fr-FR"/>
        </w:rPr>
        <w:t>Aires cérébrales impliquées dans le langage :</w:t>
      </w:r>
    </w:p>
    <w:p w:rsidR="00EF37ED" w:rsidRPr="00EF37ED" w:rsidRDefault="00EF37ED" w:rsidP="00EF37ED">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EF37ED">
        <w:rPr>
          <w:rFonts w:ascii="Segoe UI" w:eastAsia="Times New Roman" w:hAnsi="Segoe UI" w:cs="Segoe UI"/>
          <w:b/>
          <w:bCs/>
          <w:color w:val="0D0D0D"/>
          <w:sz w:val="24"/>
          <w:szCs w:val="24"/>
          <w:bdr w:val="single" w:sz="2" w:space="0" w:color="E3E3E3" w:frame="1"/>
          <w:lang w:eastAsia="fr-FR"/>
        </w:rPr>
        <w:t>L'aire de Broca :</w:t>
      </w:r>
      <w:r w:rsidRPr="00EF37ED">
        <w:rPr>
          <w:rFonts w:ascii="Segoe UI" w:eastAsia="Times New Roman" w:hAnsi="Segoe UI" w:cs="Segoe UI"/>
          <w:color w:val="0D0D0D"/>
          <w:sz w:val="24"/>
          <w:szCs w:val="24"/>
          <w:lang w:eastAsia="fr-FR"/>
        </w:rPr>
        <w:t xml:space="preserve"> Située dans le cortex frontal gauche, elle est associée à la production du langage. Les lésions dans cette région peuvent entraîner des difficultés dans la production verbale.</w:t>
      </w:r>
    </w:p>
    <w:p w:rsidR="00EF37ED" w:rsidRPr="00EF37ED" w:rsidRDefault="00EF37ED" w:rsidP="00EF37ED">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EF37ED">
        <w:rPr>
          <w:rFonts w:ascii="Segoe UI" w:eastAsia="Times New Roman" w:hAnsi="Segoe UI" w:cs="Segoe UI"/>
          <w:b/>
          <w:bCs/>
          <w:color w:val="0D0D0D"/>
          <w:sz w:val="24"/>
          <w:szCs w:val="24"/>
          <w:bdr w:val="single" w:sz="2" w:space="0" w:color="E3E3E3" w:frame="1"/>
          <w:lang w:eastAsia="fr-FR"/>
        </w:rPr>
        <w:t>L'aire de Wernicke :</w:t>
      </w:r>
      <w:r w:rsidRPr="00EF37ED">
        <w:rPr>
          <w:rFonts w:ascii="Segoe UI" w:eastAsia="Times New Roman" w:hAnsi="Segoe UI" w:cs="Segoe UI"/>
          <w:color w:val="0D0D0D"/>
          <w:sz w:val="24"/>
          <w:szCs w:val="24"/>
          <w:lang w:eastAsia="fr-FR"/>
        </w:rPr>
        <w:t xml:space="preserve"> Située dans le cortex temporal gauche, elle est impliquée dans la compréhension du langage. Les lésions dans cette région peuvent causer des troubles de la compréhension du langage parlé et écrit.</w:t>
      </w:r>
    </w:p>
    <w:p w:rsidR="00EF37ED" w:rsidRPr="00EF37ED" w:rsidRDefault="00EF37ED" w:rsidP="00EF37ED">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EF37ED">
        <w:rPr>
          <w:rFonts w:ascii="Segoe UI" w:eastAsia="Times New Roman" w:hAnsi="Segoe UI" w:cs="Segoe UI"/>
          <w:b/>
          <w:bCs/>
          <w:color w:val="0D0D0D"/>
          <w:sz w:val="24"/>
          <w:szCs w:val="24"/>
          <w:bdr w:val="single" w:sz="2" w:space="0" w:color="E3E3E3" w:frame="1"/>
          <w:lang w:eastAsia="fr-FR"/>
        </w:rPr>
        <w:t xml:space="preserve">Le faisceau </w:t>
      </w:r>
      <w:proofErr w:type="spellStart"/>
      <w:r w:rsidRPr="00EF37ED">
        <w:rPr>
          <w:rFonts w:ascii="Segoe UI" w:eastAsia="Times New Roman" w:hAnsi="Segoe UI" w:cs="Segoe UI"/>
          <w:b/>
          <w:bCs/>
          <w:color w:val="0D0D0D"/>
          <w:sz w:val="24"/>
          <w:szCs w:val="24"/>
          <w:bdr w:val="single" w:sz="2" w:space="0" w:color="E3E3E3" w:frame="1"/>
          <w:lang w:eastAsia="fr-FR"/>
        </w:rPr>
        <w:t>arcuate</w:t>
      </w:r>
      <w:proofErr w:type="spellEnd"/>
      <w:r w:rsidRPr="00EF37ED">
        <w:rPr>
          <w:rFonts w:ascii="Segoe UI" w:eastAsia="Times New Roman" w:hAnsi="Segoe UI" w:cs="Segoe UI"/>
          <w:b/>
          <w:bCs/>
          <w:color w:val="0D0D0D"/>
          <w:sz w:val="24"/>
          <w:szCs w:val="24"/>
          <w:bdr w:val="single" w:sz="2" w:space="0" w:color="E3E3E3" w:frame="1"/>
          <w:lang w:eastAsia="fr-FR"/>
        </w:rPr>
        <w:t xml:space="preserve"> :</w:t>
      </w:r>
      <w:r w:rsidRPr="00EF37ED">
        <w:rPr>
          <w:rFonts w:ascii="Segoe UI" w:eastAsia="Times New Roman" w:hAnsi="Segoe UI" w:cs="Segoe UI"/>
          <w:color w:val="0D0D0D"/>
          <w:sz w:val="24"/>
          <w:szCs w:val="24"/>
          <w:lang w:eastAsia="fr-FR"/>
        </w:rPr>
        <w:t xml:space="preserve"> Il relie l'aire de Broca et l'aire de Wernicke, facilitant la transmission des informations entre les aires de production et de compréhension du langage.</w:t>
      </w:r>
    </w:p>
    <w:p w:rsidR="00EF37ED" w:rsidRPr="00EF37ED" w:rsidRDefault="00EF37ED" w:rsidP="00EF37ED">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EF37ED">
        <w:rPr>
          <w:rFonts w:ascii="Segoe UI" w:eastAsia="Times New Roman" w:hAnsi="Segoe UI" w:cs="Segoe UI"/>
          <w:b/>
          <w:bCs/>
          <w:color w:val="0D0D0D"/>
          <w:sz w:val="24"/>
          <w:szCs w:val="24"/>
          <w:lang w:eastAsia="fr-FR"/>
        </w:rPr>
        <w:t>Plasticité cérébrale et réorganisation fonctionnelle :</w:t>
      </w:r>
    </w:p>
    <w:p w:rsidR="00EF37ED" w:rsidRPr="00EF37ED" w:rsidRDefault="00EF37ED" w:rsidP="00EF37ED">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EF37ED">
        <w:rPr>
          <w:rFonts w:ascii="Segoe UI" w:eastAsia="Times New Roman" w:hAnsi="Segoe UI" w:cs="Segoe UI"/>
          <w:color w:val="0D0D0D"/>
          <w:sz w:val="24"/>
          <w:szCs w:val="24"/>
          <w:lang w:eastAsia="fr-FR"/>
        </w:rPr>
        <w:t>Le cerveau humain a une capacité remarquable à se réorganiser en réponse à des lésions ou à des changements. Par exemple, après une lésion dans une région spécifique, d'autres parties du cerveau peuvent prendre en charge les fonctions linguistiques.</w:t>
      </w:r>
    </w:p>
    <w:p w:rsidR="00EF37ED" w:rsidRPr="00EF37ED" w:rsidRDefault="00EF37ED" w:rsidP="00EF37ED">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EF37ED">
        <w:rPr>
          <w:rFonts w:ascii="Segoe UI" w:eastAsia="Times New Roman" w:hAnsi="Segoe UI" w:cs="Segoe UI"/>
          <w:b/>
          <w:bCs/>
          <w:color w:val="0D0D0D"/>
          <w:sz w:val="30"/>
          <w:szCs w:val="30"/>
          <w:lang w:eastAsia="fr-FR"/>
        </w:rPr>
        <w:t>Méthodes d'Étude en Neurolinguistique :</w:t>
      </w:r>
    </w:p>
    <w:p w:rsidR="00EF37ED" w:rsidRPr="00EF37ED" w:rsidRDefault="00EF37ED" w:rsidP="00EF37ED">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EF37ED">
        <w:rPr>
          <w:rFonts w:ascii="Segoe UI" w:eastAsia="Times New Roman" w:hAnsi="Segoe UI" w:cs="Segoe UI"/>
          <w:b/>
          <w:bCs/>
          <w:color w:val="0D0D0D"/>
          <w:sz w:val="24"/>
          <w:szCs w:val="24"/>
          <w:bdr w:val="single" w:sz="2" w:space="0" w:color="E3E3E3" w:frame="1"/>
          <w:lang w:eastAsia="fr-FR"/>
        </w:rPr>
        <w:t>Imagerie cérébrale :</w:t>
      </w:r>
    </w:p>
    <w:p w:rsidR="00EF37ED" w:rsidRPr="00EF37ED" w:rsidRDefault="00EF37ED" w:rsidP="00EF37ED">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EF37ED">
        <w:rPr>
          <w:rFonts w:ascii="Segoe UI" w:eastAsia="Times New Roman" w:hAnsi="Segoe UI" w:cs="Segoe UI"/>
          <w:b/>
          <w:bCs/>
          <w:color w:val="0D0D0D"/>
          <w:sz w:val="24"/>
          <w:szCs w:val="24"/>
          <w:bdr w:val="single" w:sz="2" w:space="0" w:color="E3E3E3" w:frame="1"/>
          <w:lang w:eastAsia="fr-FR"/>
        </w:rPr>
        <w:t>IRM fonctionnelle (</w:t>
      </w:r>
      <w:proofErr w:type="spellStart"/>
      <w:r w:rsidRPr="00EF37ED">
        <w:rPr>
          <w:rFonts w:ascii="Segoe UI" w:eastAsia="Times New Roman" w:hAnsi="Segoe UI" w:cs="Segoe UI"/>
          <w:b/>
          <w:bCs/>
          <w:color w:val="0D0D0D"/>
          <w:sz w:val="24"/>
          <w:szCs w:val="24"/>
          <w:bdr w:val="single" w:sz="2" w:space="0" w:color="E3E3E3" w:frame="1"/>
          <w:lang w:eastAsia="fr-FR"/>
        </w:rPr>
        <w:t>IRMf</w:t>
      </w:r>
      <w:proofErr w:type="spellEnd"/>
      <w:r w:rsidRPr="00EF37ED">
        <w:rPr>
          <w:rFonts w:ascii="Segoe UI" w:eastAsia="Times New Roman" w:hAnsi="Segoe UI" w:cs="Segoe UI"/>
          <w:b/>
          <w:bCs/>
          <w:color w:val="0D0D0D"/>
          <w:sz w:val="24"/>
          <w:szCs w:val="24"/>
          <w:bdr w:val="single" w:sz="2" w:space="0" w:color="E3E3E3" w:frame="1"/>
          <w:lang w:eastAsia="fr-FR"/>
        </w:rPr>
        <w:t>) :</w:t>
      </w:r>
      <w:r w:rsidRPr="00EF37ED">
        <w:rPr>
          <w:rFonts w:ascii="Segoe UI" w:eastAsia="Times New Roman" w:hAnsi="Segoe UI" w:cs="Segoe UI"/>
          <w:color w:val="0D0D0D"/>
          <w:sz w:val="24"/>
          <w:szCs w:val="24"/>
          <w:lang w:eastAsia="fr-FR"/>
        </w:rPr>
        <w:t xml:space="preserve"> Mesure les changements de flux sanguin dans le cerveau pendant l'activité linguistique.</w:t>
      </w:r>
    </w:p>
    <w:p w:rsidR="00EF37ED" w:rsidRPr="00EF37ED" w:rsidRDefault="00EF37ED" w:rsidP="00EF37ED">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EF37ED">
        <w:rPr>
          <w:rFonts w:ascii="Segoe UI" w:eastAsia="Times New Roman" w:hAnsi="Segoe UI" w:cs="Segoe UI"/>
          <w:b/>
          <w:bCs/>
          <w:color w:val="0D0D0D"/>
          <w:sz w:val="24"/>
          <w:szCs w:val="24"/>
          <w:bdr w:val="single" w:sz="2" w:space="0" w:color="E3E3E3" w:frame="1"/>
          <w:lang w:eastAsia="fr-FR"/>
        </w:rPr>
        <w:t>Électroencéphalographie (EEG) :</w:t>
      </w:r>
      <w:r w:rsidRPr="00EF37ED">
        <w:rPr>
          <w:rFonts w:ascii="Segoe UI" w:eastAsia="Times New Roman" w:hAnsi="Segoe UI" w:cs="Segoe UI"/>
          <w:color w:val="0D0D0D"/>
          <w:sz w:val="24"/>
          <w:szCs w:val="24"/>
          <w:lang w:eastAsia="fr-FR"/>
        </w:rPr>
        <w:t xml:space="preserve"> Enregistre l'activité électrique du cerveau en temps réel pendant des tâches linguistiques.</w:t>
      </w:r>
    </w:p>
    <w:p w:rsidR="00EF37ED" w:rsidRPr="00EF37ED" w:rsidRDefault="00EF37ED" w:rsidP="00EF37ED">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EF37ED">
        <w:rPr>
          <w:rFonts w:ascii="Segoe UI" w:eastAsia="Times New Roman" w:hAnsi="Segoe UI" w:cs="Segoe UI"/>
          <w:b/>
          <w:bCs/>
          <w:color w:val="0D0D0D"/>
          <w:sz w:val="24"/>
          <w:szCs w:val="24"/>
          <w:bdr w:val="single" w:sz="2" w:space="0" w:color="E3E3E3" w:frame="1"/>
          <w:lang w:eastAsia="fr-FR"/>
        </w:rPr>
        <w:t xml:space="preserve">Études sur les patients </w:t>
      </w:r>
      <w:proofErr w:type="spellStart"/>
      <w:r w:rsidRPr="00EF37ED">
        <w:rPr>
          <w:rFonts w:ascii="Segoe UI" w:eastAsia="Times New Roman" w:hAnsi="Segoe UI" w:cs="Segoe UI"/>
          <w:b/>
          <w:bCs/>
          <w:color w:val="0D0D0D"/>
          <w:sz w:val="24"/>
          <w:szCs w:val="24"/>
          <w:bdr w:val="single" w:sz="2" w:space="0" w:color="E3E3E3" w:frame="1"/>
          <w:lang w:eastAsia="fr-FR"/>
        </w:rPr>
        <w:t>cérébro</w:t>
      </w:r>
      <w:proofErr w:type="spellEnd"/>
      <w:r w:rsidRPr="00EF37ED">
        <w:rPr>
          <w:rFonts w:ascii="Segoe UI" w:eastAsia="Times New Roman" w:hAnsi="Segoe UI" w:cs="Segoe UI"/>
          <w:b/>
          <w:bCs/>
          <w:color w:val="0D0D0D"/>
          <w:sz w:val="24"/>
          <w:szCs w:val="24"/>
          <w:bdr w:val="single" w:sz="2" w:space="0" w:color="E3E3E3" w:frame="1"/>
          <w:lang w:eastAsia="fr-FR"/>
        </w:rPr>
        <w:t>-lésés :</w:t>
      </w:r>
    </w:p>
    <w:p w:rsidR="00EF37ED" w:rsidRPr="00EF37ED" w:rsidRDefault="00EF37ED" w:rsidP="00EF37ED">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EF37ED">
        <w:rPr>
          <w:rFonts w:ascii="Segoe UI" w:eastAsia="Times New Roman" w:hAnsi="Segoe UI" w:cs="Segoe UI"/>
          <w:color w:val="0D0D0D"/>
          <w:sz w:val="24"/>
          <w:szCs w:val="24"/>
          <w:lang w:eastAsia="fr-FR"/>
        </w:rPr>
        <w:t>Observation des patients ayant des lésions cérébrales pour comprendre les régions spécifiques du cerveau impliquées dans le langage.</w:t>
      </w:r>
    </w:p>
    <w:p w:rsidR="00EF37ED" w:rsidRPr="00EF37ED" w:rsidRDefault="00EF37ED" w:rsidP="00EF37ED">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EF37ED">
        <w:rPr>
          <w:rFonts w:ascii="Segoe UI" w:eastAsia="Times New Roman" w:hAnsi="Segoe UI" w:cs="Segoe UI"/>
          <w:b/>
          <w:bCs/>
          <w:color w:val="0D0D0D"/>
          <w:sz w:val="30"/>
          <w:szCs w:val="30"/>
          <w:lang w:eastAsia="fr-FR"/>
        </w:rPr>
        <w:t>Approches de Recherche en Neurolinguistique :</w:t>
      </w:r>
    </w:p>
    <w:p w:rsidR="00EF37ED" w:rsidRPr="00EF37ED" w:rsidRDefault="00EF37ED" w:rsidP="00EF37ED">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EF37ED">
        <w:rPr>
          <w:rFonts w:ascii="Segoe UI" w:eastAsia="Times New Roman" w:hAnsi="Segoe UI" w:cs="Segoe UI"/>
          <w:b/>
          <w:bCs/>
          <w:color w:val="0D0D0D"/>
          <w:sz w:val="24"/>
          <w:szCs w:val="24"/>
          <w:bdr w:val="single" w:sz="2" w:space="0" w:color="E3E3E3" w:frame="1"/>
          <w:lang w:eastAsia="fr-FR"/>
        </w:rPr>
        <w:t>Étude des troubles du langage :</w:t>
      </w:r>
    </w:p>
    <w:p w:rsidR="00EF37ED" w:rsidRPr="00EF37ED" w:rsidRDefault="00EF37ED" w:rsidP="00EF37ED">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EF37ED">
        <w:rPr>
          <w:rFonts w:ascii="Segoe UI" w:eastAsia="Times New Roman" w:hAnsi="Segoe UI" w:cs="Segoe UI"/>
          <w:color w:val="0D0D0D"/>
          <w:sz w:val="24"/>
          <w:szCs w:val="24"/>
          <w:lang w:eastAsia="fr-FR"/>
        </w:rPr>
        <w:lastRenderedPageBreak/>
        <w:t>Aphasiologie : Étude des troubles du langage (aphasies) causés par des lésions cérébrales.</w:t>
      </w:r>
    </w:p>
    <w:p w:rsidR="00EF37ED" w:rsidRPr="00EF37ED" w:rsidRDefault="00EF37ED" w:rsidP="00EF37ED">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EF37ED">
        <w:rPr>
          <w:rFonts w:ascii="Segoe UI" w:eastAsia="Times New Roman" w:hAnsi="Segoe UI" w:cs="Segoe UI"/>
          <w:b/>
          <w:bCs/>
          <w:color w:val="0D0D0D"/>
          <w:sz w:val="24"/>
          <w:szCs w:val="24"/>
          <w:bdr w:val="single" w:sz="2" w:space="0" w:color="E3E3E3" w:frame="1"/>
          <w:lang w:eastAsia="fr-FR"/>
        </w:rPr>
        <w:t>Développement du langage :</w:t>
      </w:r>
    </w:p>
    <w:p w:rsidR="00EF37ED" w:rsidRPr="00EF37ED" w:rsidRDefault="00EF37ED" w:rsidP="00EF37ED">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EF37ED">
        <w:rPr>
          <w:rFonts w:ascii="Segoe UI" w:eastAsia="Times New Roman" w:hAnsi="Segoe UI" w:cs="Segoe UI"/>
          <w:color w:val="0D0D0D"/>
          <w:sz w:val="24"/>
          <w:szCs w:val="24"/>
          <w:lang w:eastAsia="fr-FR"/>
        </w:rPr>
        <w:t>Étude des bases neurologiques du développement du langage chez les enfants.</w:t>
      </w:r>
    </w:p>
    <w:p w:rsidR="00EF37ED" w:rsidRPr="00EF37ED" w:rsidRDefault="00EF37ED" w:rsidP="00EF37ED">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proofErr w:type="spellStart"/>
      <w:r w:rsidRPr="00EF37ED">
        <w:rPr>
          <w:rFonts w:ascii="Segoe UI" w:eastAsia="Times New Roman" w:hAnsi="Segoe UI" w:cs="Segoe UI"/>
          <w:b/>
          <w:bCs/>
          <w:color w:val="0D0D0D"/>
          <w:sz w:val="24"/>
          <w:szCs w:val="24"/>
          <w:bdr w:val="single" w:sz="2" w:space="0" w:color="E3E3E3" w:frame="1"/>
          <w:lang w:eastAsia="fr-FR"/>
        </w:rPr>
        <w:t>Neuroimagerie</w:t>
      </w:r>
      <w:proofErr w:type="spellEnd"/>
      <w:r w:rsidRPr="00EF37ED">
        <w:rPr>
          <w:rFonts w:ascii="Segoe UI" w:eastAsia="Times New Roman" w:hAnsi="Segoe UI" w:cs="Segoe UI"/>
          <w:b/>
          <w:bCs/>
          <w:color w:val="0D0D0D"/>
          <w:sz w:val="24"/>
          <w:szCs w:val="24"/>
          <w:bdr w:val="single" w:sz="2" w:space="0" w:color="E3E3E3" w:frame="1"/>
          <w:lang w:eastAsia="fr-FR"/>
        </w:rPr>
        <w:t xml:space="preserve"> du langage bilingue :</w:t>
      </w:r>
    </w:p>
    <w:p w:rsidR="00EF37ED" w:rsidRPr="00EF37ED" w:rsidRDefault="00EF37ED" w:rsidP="00EF37ED">
      <w:pPr>
        <w:numPr>
          <w:ilvl w:val="1"/>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EF37ED">
        <w:rPr>
          <w:rFonts w:ascii="Segoe UI" w:eastAsia="Times New Roman" w:hAnsi="Segoe UI" w:cs="Segoe UI"/>
          <w:color w:val="0D0D0D"/>
          <w:sz w:val="24"/>
          <w:szCs w:val="24"/>
          <w:lang w:eastAsia="fr-FR"/>
        </w:rPr>
        <w:t>Comprendre comment le cerveau traite et représente différentes langues chez les personnes bilingues.</w:t>
      </w:r>
    </w:p>
    <w:p w:rsidR="00EF37ED" w:rsidRPr="00EF37ED" w:rsidRDefault="00EF37ED" w:rsidP="00EF37ED">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EF37ED">
        <w:rPr>
          <w:rFonts w:ascii="Segoe UI" w:eastAsia="Times New Roman" w:hAnsi="Segoe UI" w:cs="Segoe UI"/>
          <w:b/>
          <w:bCs/>
          <w:color w:val="0D0D0D"/>
          <w:sz w:val="30"/>
          <w:szCs w:val="30"/>
          <w:lang w:eastAsia="fr-FR"/>
        </w:rPr>
        <w:t>Conclusion :</w:t>
      </w:r>
    </w:p>
    <w:p w:rsidR="00EF37ED" w:rsidRPr="00EF37ED" w:rsidRDefault="00EF37ED" w:rsidP="00EF37ED">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EF37ED">
        <w:rPr>
          <w:rFonts w:ascii="Segoe UI" w:eastAsia="Times New Roman" w:hAnsi="Segoe UI" w:cs="Segoe UI"/>
          <w:color w:val="0D0D0D"/>
          <w:sz w:val="24"/>
          <w:szCs w:val="24"/>
          <w:lang w:eastAsia="fr-FR"/>
        </w:rPr>
        <w:t xml:space="preserve">La neurolinguistique offre un aperçu fascinant sur la manière dont le cerveau humain traite et produit le langage. En combinant des méthodes d'imagerie cérébrale, l'étude des patients </w:t>
      </w:r>
      <w:proofErr w:type="spellStart"/>
      <w:r w:rsidRPr="00EF37ED">
        <w:rPr>
          <w:rFonts w:ascii="Segoe UI" w:eastAsia="Times New Roman" w:hAnsi="Segoe UI" w:cs="Segoe UI"/>
          <w:color w:val="0D0D0D"/>
          <w:sz w:val="24"/>
          <w:szCs w:val="24"/>
          <w:lang w:eastAsia="fr-FR"/>
        </w:rPr>
        <w:t>cérébro</w:t>
      </w:r>
      <w:proofErr w:type="spellEnd"/>
      <w:r w:rsidRPr="00EF37ED">
        <w:rPr>
          <w:rFonts w:ascii="Segoe UI" w:eastAsia="Times New Roman" w:hAnsi="Segoe UI" w:cs="Segoe UI"/>
          <w:color w:val="0D0D0D"/>
          <w:sz w:val="24"/>
          <w:szCs w:val="24"/>
          <w:lang w:eastAsia="fr-FR"/>
        </w:rPr>
        <w:t>-lésés et des approches de recherche diverses, les chercheurs peuvent mieux comprendre les bases neurologiques du langage, ce qui a des implications importantes pour la linguistique, la psychologie et d'autres domaines connexes.</w:t>
      </w:r>
    </w:p>
    <w:p w:rsidR="00EF37ED" w:rsidRPr="00EF37ED" w:rsidRDefault="00EF37ED" w:rsidP="00EF37ED">
      <w:pPr>
        <w:pBdr>
          <w:top w:val="single" w:sz="2" w:space="0" w:color="E3E3E3"/>
          <w:left w:val="single" w:sz="2" w:space="0" w:color="E3E3E3"/>
          <w:bottom w:val="single" w:sz="2" w:space="0" w:color="E3E3E3"/>
          <w:right w:val="single" w:sz="2" w:space="0" w:color="E3E3E3"/>
        </w:pBdr>
        <w:spacing w:beforeAutospacing="1" w:after="100" w:afterAutospacing="1" w:line="240" w:lineRule="auto"/>
        <w:outlineLvl w:val="2"/>
        <w:rPr>
          <w:rFonts w:ascii="Times New Roman" w:eastAsia="Times New Roman" w:hAnsi="Times New Roman" w:cs="Times New Roman"/>
          <w:b/>
          <w:bCs/>
          <w:sz w:val="30"/>
          <w:szCs w:val="30"/>
          <w:lang w:eastAsia="fr-FR"/>
        </w:rPr>
      </w:pPr>
      <w:r w:rsidRPr="00EF37ED">
        <w:rPr>
          <w:rFonts w:ascii="Times New Roman" w:eastAsia="Times New Roman" w:hAnsi="Times New Roman" w:cs="Times New Roman"/>
          <w:b/>
          <w:bCs/>
          <w:sz w:val="30"/>
          <w:szCs w:val="30"/>
          <w:lang w:eastAsia="fr-FR"/>
        </w:rPr>
        <w:t>La Latéralisation Cérébrale :</w:t>
      </w:r>
    </w:p>
    <w:p w:rsidR="00EF37ED" w:rsidRPr="00EF37ED" w:rsidRDefault="00EF37ED" w:rsidP="00EF37ED">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sz w:val="24"/>
          <w:szCs w:val="24"/>
          <w:lang w:eastAsia="fr-FR"/>
        </w:rPr>
      </w:pPr>
      <w:r w:rsidRPr="00EF37ED">
        <w:rPr>
          <w:rFonts w:ascii="Times New Roman" w:eastAsia="Times New Roman" w:hAnsi="Times New Roman" w:cs="Times New Roman"/>
          <w:sz w:val="24"/>
          <w:szCs w:val="24"/>
          <w:lang w:eastAsia="fr-FR"/>
        </w:rPr>
        <w:t>La latéralisation cérébrale est le phénomène selon lequel certaines fonctions cognitives sont principalement localisées dans un hémisphère cérébral plutôt que dans l'autre.</w:t>
      </w:r>
    </w:p>
    <w:p w:rsidR="00EF37ED" w:rsidRPr="00EF37ED" w:rsidRDefault="00EF37ED" w:rsidP="00EF37ED">
      <w:pPr>
        <w:pBdr>
          <w:top w:val="single" w:sz="2" w:space="0" w:color="E3E3E3"/>
          <w:left w:val="single" w:sz="2" w:space="0" w:color="E3E3E3"/>
          <w:bottom w:val="single" w:sz="2" w:space="0" w:color="E3E3E3"/>
          <w:right w:val="single" w:sz="2" w:space="0" w:color="E3E3E3"/>
        </w:pBdr>
        <w:spacing w:before="100" w:beforeAutospacing="1" w:after="100" w:afterAutospacing="1" w:line="240" w:lineRule="auto"/>
        <w:outlineLvl w:val="2"/>
        <w:rPr>
          <w:rFonts w:ascii="Times New Roman" w:eastAsia="Times New Roman" w:hAnsi="Times New Roman" w:cs="Times New Roman"/>
          <w:b/>
          <w:bCs/>
          <w:sz w:val="30"/>
          <w:szCs w:val="30"/>
          <w:lang w:eastAsia="fr-FR"/>
        </w:rPr>
      </w:pPr>
      <w:r w:rsidRPr="00EF37ED">
        <w:rPr>
          <w:rFonts w:ascii="Times New Roman" w:eastAsia="Times New Roman" w:hAnsi="Times New Roman" w:cs="Times New Roman"/>
          <w:b/>
          <w:bCs/>
          <w:sz w:val="30"/>
          <w:szCs w:val="30"/>
          <w:lang w:eastAsia="fr-FR"/>
        </w:rPr>
        <w:t>Latéralisation et Langage :</w:t>
      </w:r>
    </w:p>
    <w:p w:rsidR="00EF37ED" w:rsidRPr="00EF37ED" w:rsidRDefault="00EF37ED" w:rsidP="00EF37ED">
      <w:pPr>
        <w:pBdr>
          <w:top w:val="single" w:sz="2" w:space="0" w:color="E3E3E3"/>
          <w:left w:val="single" w:sz="2" w:space="0" w:color="E3E3E3"/>
          <w:bottom w:val="single" w:sz="2" w:space="0" w:color="E3E3E3"/>
          <w:right w:val="single" w:sz="2" w:space="0" w:color="E3E3E3"/>
        </w:pBd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EF37ED">
        <w:rPr>
          <w:rFonts w:ascii="Times New Roman" w:eastAsia="Times New Roman" w:hAnsi="Times New Roman" w:cs="Times New Roman"/>
          <w:b/>
          <w:bCs/>
          <w:sz w:val="24"/>
          <w:szCs w:val="24"/>
          <w:lang w:eastAsia="fr-FR"/>
        </w:rPr>
        <w:t>Hémisphère Gauche :</w:t>
      </w:r>
    </w:p>
    <w:p w:rsidR="00EF37ED" w:rsidRPr="00EF37ED" w:rsidRDefault="00EF37ED" w:rsidP="00EF37ED">
      <w:pPr>
        <w:numPr>
          <w:ilvl w:val="0"/>
          <w:numId w:val="4"/>
        </w:numPr>
        <w:pBdr>
          <w:top w:val="single" w:sz="2" w:space="0" w:color="E3E3E3"/>
          <w:left w:val="single" w:sz="2" w:space="0" w:color="E3E3E3"/>
          <w:bottom w:val="single" w:sz="2" w:space="0" w:color="E3E3E3"/>
          <w:right w:val="single" w:sz="2" w:space="0" w:color="E3E3E3"/>
        </w:pBdr>
        <w:spacing w:after="0" w:line="240" w:lineRule="auto"/>
        <w:rPr>
          <w:rFonts w:ascii="Times New Roman" w:eastAsia="Times New Roman" w:hAnsi="Times New Roman" w:cs="Times New Roman"/>
          <w:sz w:val="24"/>
          <w:szCs w:val="24"/>
          <w:lang w:eastAsia="fr-FR"/>
        </w:rPr>
      </w:pPr>
      <w:r w:rsidRPr="00EF37ED">
        <w:rPr>
          <w:rFonts w:ascii="Times New Roman" w:eastAsia="Times New Roman" w:hAnsi="Times New Roman" w:cs="Times New Roman"/>
          <w:b/>
          <w:bCs/>
          <w:sz w:val="24"/>
          <w:szCs w:val="24"/>
          <w:bdr w:val="single" w:sz="2" w:space="0" w:color="E3E3E3" w:frame="1"/>
          <w:lang w:eastAsia="fr-FR"/>
        </w:rPr>
        <w:t>Langage :</w:t>
      </w:r>
      <w:r w:rsidRPr="00EF37ED">
        <w:rPr>
          <w:rFonts w:ascii="Times New Roman" w:eastAsia="Times New Roman" w:hAnsi="Times New Roman" w:cs="Times New Roman"/>
          <w:sz w:val="24"/>
          <w:szCs w:val="24"/>
          <w:lang w:eastAsia="fr-FR"/>
        </w:rPr>
        <w:t xml:space="preserve"> L'hémisphère gauche est généralement considéré comme le siège principal du langage chez la plupart des individus. Les aires de Broca et de Wernicke, situées dans l'hémisphère gauche, sont cruciales pour la production et la compréhension du langage, respectivement.</w:t>
      </w:r>
    </w:p>
    <w:p w:rsidR="00EF37ED" w:rsidRPr="00EF37ED" w:rsidRDefault="00EF37ED" w:rsidP="00EF37ED">
      <w:pPr>
        <w:numPr>
          <w:ilvl w:val="0"/>
          <w:numId w:val="4"/>
        </w:numPr>
        <w:pBdr>
          <w:top w:val="single" w:sz="2" w:space="0" w:color="E3E3E3"/>
          <w:left w:val="single" w:sz="2" w:space="0" w:color="E3E3E3"/>
          <w:bottom w:val="single" w:sz="2" w:space="0" w:color="E3E3E3"/>
          <w:right w:val="single" w:sz="2" w:space="0" w:color="E3E3E3"/>
        </w:pBdr>
        <w:spacing w:after="0" w:line="240" w:lineRule="auto"/>
        <w:rPr>
          <w:rFonts w:ascii="Times New Roman" w:eastAsia="Times New Roman" w:hAnsi="Times New Roman" w:cs="Times New Roman"/>
          <w:sz w:val="24"/>
          <w:szCs w:val="24"/>
          <w:lang w:eastAsia="fr-FR"/>
        </w:rPr>
      </w:pPr>
      <w:r w:rsidRPr="00EF37ED">
        <w:rPr>
          <w:rFonts w:ascii="Times New Roman" w:eastAsia="Times New Roman" w:hAnsi="Times New Roman" w:cs="Times New Roman"/>
          <w:b/>
          <w:bCs/>
          <w:sz w:val="24"/>
          <w:szCs w:val="24"/>
          <w:bdr w:val="single" w:sz="2" w:space="0" w:color="E3E3E3" w:frame="1"/>
          <w:lang w:eastAsia="fr-FR"/>
        </w:rPr>
        <w:t>Analyse séquentielle :</w:t>
      </w:r>
      <w:r w:rsidRPr="00EF37ED">
        <w:rPr>
          <w:rFonts w:ascii="Times New Roman" w:eastAsia="Times New Roman" w:hAnsi="Times New Roman" w:cs="Times New Roman"/>
          <w:sz w:val="24"/>
          <w:szCs w:val="24"/>
          <w:lang w:eastAsia="fr-FR"/>
        </w:rPr>
        <w:t xml:space="preserve"> L'hémisphère gauche est également associé à des tâches impliquant une analyse séquentielle, telles que la lecture, l'écriture et les calculs.</w:t>
      </w:r>
    </w:p>
    <w:p w:rsidR="00EF37ED" w:rsidRPr="00EF37ED" w:rsidRDefault="00EF37ED" w:rsidP="00EF37ED">
      <w:pPr>
        <w:pBdr>
          <w:top w:val="single" w:sz="2" w:space="0" w:color="E3E3E3"/>
          <w:left w:val="single" w:sz="2" w:space="0" w:color="E3E3E3"/>
          <w:bottom w:val="single" w:sz="2" w:space="0" w:color="E3E3E3"/>
          <w:right w:val="single" w:sz="2" w:space="0" w:color="E3E3E3"/>
        </w:pBd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EF37ED">
        <w:rPr>
          <w:rFonts w:ascii="Times New Roman" w:eastAsia="Times New Roman" w:hAnsi="Times New Roman" w:cs="Times New Roman"/>
          <w:b/>
          <w:bCs/>
          <w:sz w:val="24"/>
          <w:szCs w:val="24"/>
          <w:lang w:eastAsia="fr-FR"/>
        </w:rPr>
        <w:t>Hémisphère Droit :</w:t>
      </w:r>
    </w:p>
    <w:p w:rsidR="00EF37ED" w:rsidRPr="00EF37ED" w:rsidRDefault="00EF37ED" w:rsidP="00EF37ED">
      <w:pPr>
        <w:numPr>
          <w:ilvl w:val="0"/>
          <w:numId w:val="5"/>
        </w:numPr>
        <w:pBdr>
          <w:top w:val="single" w:sz="2" w:space="0" w:color="E3E3E3"/>
          <w:left w:val="single" w:sz="2" w:space="0" w:color="E3E3E3"/>
          <w:bottom w:val="single" w:sz="2" w:space="0" w:color="E3E3E3"/>
          <w:right w:val="single" w:sz="2" w:space="0" w:color="E3E3E3"/>
        </w:pBdr>
        <w:spacing w:after="0" w:line="240" w:lineRule="auto"/>
        <w:rPr>
          <w:rFonts w:ascii="Times New Roman" w:eastAsia="Times New Roman" w:hAnsi="Times New Roman" w:cs="Times New Roman"/>
          <w:sz w:val="24"/>
          <w:szCs w:val="24"/>
          <w:lang w:eastAsia="fr-FR"/>
        </w:rPr>
      </w:pPr>
      <w:r w:rsidRPr="00EF37ED">
        <w:rPr>
          <w:rFonts w:ascii="Times New Roman" w:eastAsia="Times New Roman" w:hAnsi="Times New Roman" w:cs="Times New Roman"/>
          <w:b/>
          <w:bCs/>
          <w:sz w:val="24"/>
          <w:szCs w:val="24"/>
          <w:bdr w:val="single" w:sz="2" w:space="0" w:color="E3E3E3" w:frame="1"/>
          <w:lang w:eastAsia="fr-FR"/>
        </w:rPr>
        <w:t>Traitement spatial et visuel :</w:t>
      </w:r>
      <w:r w:rsidRPr="00EF37ED">
        <w:rPr>
          <w:rFonts w:ascii="Times New Roman" w:eastAsia="Times New Roman" w:hAnsi="Times New Roman" w:cs="Times New Roman"/>
          <w:sz w:val="24"/>
          <w:szCs w:val="24"/>
          <w:lang w:eastAsia="fr-FR"/>
        </w:rPr>
        <w:t xml:space="preserve"> L'hémisphère droit est plus spécialisé dans le traitement spatial, visuel et la reconnaissance des visages.</w:t>
      </w:r>
    </w:p>
    <w:p w:rsidR="00EF37ED" w:rsidRPr="00EF37ED" w:rsidRDefault="00EF37ED" w:rsidP="00EF37ED">
      <w:pPr>
        <w:numPr>
          <w:ilvl w:val="0"/>
          <w:numId w:val="5"/>
        </w:numPr>
        <w:pBdr>
          <w:top w:val="single" w:sz="2" w:space="0" w:color="E3E3E3"/>
          <w:left w:val="single" w:sz="2" w:space="0" w:color="E3E3E3"/>
          <w:bottom w:val="single" w:sz="2" w:space="0" w:color="E3E3E3"/>
          <w:right w:val="single" w:sz="2" w:space="0" w:color="E3E3E3"/>
        </w:pBdr>
        <w:spacing w:after="0" w:line="240" w:lineRule="auto"/>
        <w:rPr>
          <w:rFonts w:ascii="Times New Roman" w:eastAsia="Times New Roman" w:hAnsi="Times New Roman" w:cs="Times New Roman"/>
          <w:sz w:val="24"/>
          <w:szCs w:val="24"/>
          <w:lang w:eastAsia="fr-FR"/>
        </w:rPr>
      </w:pPr>
      <w:r w:rsidRPr="00EF37ED">
        <w:rPr>
          <w:rFonts w:ascii="Times New Roman" w:eastAsia="Times New Roman" w:hAnsi="Times New Roman" w:cs="Times New Roman"/>
          <w:b/>
          <w:bCs/>
          <w:sz w:val="24"/>
          <w:szCs w:val="24"/>
          <w:bdr w:val="single" w:sz="2" w:space="0" w:color="E3E3E3" w:frame="1"/>
          <w:lang w:eastAsia="fr-FR"/>
        </w:rPr>
        <w:t>Traitement prosodique :</w:t>
      </w:r>
      <w:r w:rsidRPr="00EF37ED">
        <w:rPr>
          <w:rFonts w:ascii="Times New Roman" w:eastAsia="Times New Roman" w:hAnsi="Times New Roman" w:cs="Times New Roman"/>
          <w:sz w:val="24"/>
          <w:szCs w:val="24"/>
          <w:lang w:eastAsia="fr-FR"/>
        </w:rPr>
        <w:t xml:space="preserve"> Il joue également un rôle dans la compréhension de l'intonation et d'autres aspects prosodiques de la parole.</w:t>
      </w:r>
    </w:p>
    <w:p w:rsidR="00EF37ED" w:rsidRPr="00EF37ED" w:rsidRDefault="00EF37ED" w:rsidP="00EF37ED">
      <w:pPr>
        <w:pBdr>
          <w:top w:val="single" w:sz="2" w:space="0" w:color="E3E3E3"/>
          <w:left w:val="single" w:sz="2" w:space="0" w:color="E3E3E3"/>
          <w:bottom w:val="single" w:sz="2" w:space="0" w:color="E3E3E3"/>
          <w:right w:val="single" w:sz="2" w:space="0" w:color="E3E3E3"/>
        </w:pBdr>
        <w:spacing w:before="100" w:beforeAutospacing="1" w:after="100" w:afterAutospacing="1" w:line="240" w:lineRule="auto"/>
        <w:outlineLvl w:val="2"/>
        <w:rPr>
          <w:rFonts w:ascii="Times New Roman" w:eastAsia="Times New Roman" w:hAnsi="Times New Roman" w:cs="Times New Roman"/>
          <w:b/>
          <w:bCs/>
          <w:sz w:val="30"/>
          <w:szCs w:val="30"/>
          <w:lang w:eastAsia="fr-FR"/>
        </w:rPr>
      </w:pPr>
      <w:r w:rsidRPr="00EF37ED">
        <w:rPr>
          <w:rFonts w:ascii="Times New Roman" w:eastAsia="Times New Roman" w:hAnsi="Times New Roman" w:cs="Times New Roman"/>
          <w:b/>
          <w:bCs/>
          <w:sz w:val="30"/>
          <w:szCs w:val="30"/>
          <w:lang w:eastAsia="fr-FR"/>
        </w:rPr>
        <w:t>Preuves de la Latéralisation Cérébrale :</w:t>
      </w:r>
    </w:p>
    <w:p w:rsidR="00EF37ED" w:rsidRPr="00EF37ED" w:rsidRDefault="00EF37ED" w:rsidP="00EF37ED">
      <w:pPr>
        <w:numPr>
          <w:ilvl w:val="0"/>
          <w:numId w:val="6"/>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lang w:eastAsia="fr-FR"/>
        </w:rPr>
      </w:pPr>
      <w:r w:rsidRPr="00EF37ED">
        <w:rPr>
          <w:rFonts w:ascii="Times New Roman" w:eastAsia="Times New Roman" w:hAnsi="Times New Roman" w:cs="Times New Roman"/>
          <w:b/>
          <w:bCs/>
          <w:sz w:val="24"/>
          <w:szCs w:val="24"/>
          <w:bdr w:val="single" w:sz="2" w:space="0" w:color="E3E3E3" w:frame="1"/>
          <w:lang w:eastAsia="fr-FR"/>
        </w:rPr>
        <w:t xml:space="preserve">Études sur les patients </w:t>
      </w:r>
      <w:proofErr w:type="spellStart"/>
      <w:r w:rsidRPr="00EF37ED">
        <w:rPr>
          <w:rFonts w:ascii="Times New Roman" w:eastAsia="Times New Roman" w:hAnsi="Times New Roman" w:cs="Times New Roman"/>
          <w:b/>
          <w:bCs/>
          <w:sz w:val="24"/>
          <w:szCs w:val="24"/>
          <w:bdr w:val="single" w:sz="2" w:space="0" w:color="E3E3E3" w:frame="1"/>
          <w:lang w:eastAsia="fr-FR"/>
        </w:rPr>
        <w:t>cérébro</w:t>
      </w:r>
      <w:proofErr w:type="spellEnd"/>
      <w:r w:rsidRPr="00EF37ED">
        <w:rPr>
          <w:rFonts w:ascii="Times New Roman" w:eastAsia="Times New Roman" w:hAnsi="Times New Roman" w:cs="Times New Roman"/>
          <w:b/>
          <w:bCs/>
          <w:sz w:val="24"/>
          <w:szCs w:val="24"/>
          <w:bdr w:val="single" w:sz="2" w:space="0" w:color="E3E3E3" w:frame="1"/>
          <w:lang w:eastAsia="fr-FR"/>
        </w:rPr>
        <w:t>-lésés :</w:t>
      </w:r>
      <w:r w:rsidRPr="00EF37ED">
        <w:rPr>
          <w:rFonts w:ascii="Times New Roman" w:eastAsia="Times New Roman" w:hAnsi="Times New Roman" w:cs="Times New Roman"/>
          <w:sz w:val="24"/>
          <w:szCs w:val="24"/>
          <w:lang w:eastAsia="fr-FR"/>
        </w:rPr>
        <w:t xml:space="preserve"> Les patients avec des lésions dans l'hémisphère gauche présentent souvent des troubles du langage (aphasies), tandis que ceux avec des </w:t>
      </w:r>
      <w:r w:rsidRPr="00EF37ED">
        <w:rPr>
          <w:rFonts w:ascii="Times New Roman" w:eastAsia="Times New Roman" w:hAnsi="Times New Roman" w:cs="Times New Roman"/>
          <w:sz w:val="24"/>
          <w:szCs w:val="24"/>
          <w:lang w:eastAsia="fr-FR"/>
        </w:rPr>
        <w:lastRenderedPageBreak/>
        <w:t>lésions dans l'hémisphère droit peuvent avoir des difficultés avec des tâches spatiales et visuelles.</w:t>
      </w:r>
    </w:p>
    <w:p w:rsidR="00EF37ED" w:rsidRPr="00EF37ED" w:rsidRDefault="00EF37ED" w:rsidP="00EF37ED">
      <w:pPr>
        <w:numPr>
          <w:ilvl w:val="0"/>
          <w:numId w:val="6"/>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lang w:eastAsia="fr-FR"/>
        </w:rPr>
      </w:pPr>
      <w:r w:rsidRPr="00EF37ED">
        <w:rPr>
          <w:rFonts w:ascii="Times New Roman" w:eastAsia="Times New Roman" w:hAnsi="Times New Roman" w:cs="Times New Roman"/>
          <w:b/>
          <w:bCs/>
          <w:sz w:val="24"/>
          <w:szCs w:val="24"/>
          <w:bdr w:val="single" w:sz="2" w:space="0" w:color="E3E3E3" w:frame="1"/>
          <w:lang w:eastAsia="fr-FR"/>
        </w:rPr>
        <w:t>Imagerie cérébrale :</w:t>
      </w:r>
      <w:r w:rsidRPr="00EF37ED">
        <w:rPr>
          <w:rFonts w:ascii="Times New Roman" w:eastAsia="Times New Roman" w:hAnsi="Times New Roman" w:cs="Times New Roman"/>
          <w:sz w:val="24"/>
          <w:szCs w:val="24"/>
          <w:lang w:eastAsia="fr-FR"/>
        </w:rPr>
        <w:t xml:space="preserve"> Les techniques d'imagerie cérébrale, telles que l'IRM fonctionnelle, ont montré une activation spécifique de l'hémisphère gauche lors de tâches linguistiques chez la plupart des individus.</w:t>
      </w:r>
    </w:p>
    <w:p w:rsidR="00EF37ED" w:rsidRPr="00EF37ED" w:rsidRDefault="00EF37ED" w:rsidP="00EF37ED">
      <w:pPr>
        <w:numPr>
          <w:ilvl w:val="0"/>
          <w:numId w:val="6"/>
        </w:numPr>
        <w:pBdr>
          <w:top w:val="single" w:sz="2" w:space="0" w:color="E3E3E3"/>
          <w:left w:val="single" w:sz="2" w:space="5" w:color="E3E3E3"/>
          <w:bottom w:val="single" w:sz="2" w:space="0" w:color="E3E3E3"/>
          <w:right w:val="single" w:sz="2" w:space="0" w:color="E3E3E3"/>
        </w:pBdr>
        <w:spacing w:after="0" w:line="240" w:lineRule="auto"/>
        <w:ind w:left="0"/>
        <w:rPr>
          <w:rFonts w:ascii="Times New Roman" w:eastAsia="Times New Roman" w:hAnsi="Times New Roman" w:cs="Times New Roman"/>
          <w:sz w:val="24"/>
          <w:szCs w:val="24"/>
          <w:lang w:eastAsia="fr-FR"/>
        </w:rPr>
      </w:pPr>
      <w:r w:rsidRPr="00EF37ED">
        <w:rPr>
          <w:rFonts w:ascii="Times New Roman" w:eastAsia="Times New Roman" w:hAnsi="Times New Roman" w:cs="Times New Roman"/>
          <w:b/>
          <w:bCs/>
          <w:sz w:val="24"/>
          <w:szCs w:val="24"/>
          <w:bdr w:val="single" w:sz="2" w:space="0" w:color="E3E3E3" w:frame="1"/>
          <w:lang w:eastAsia="fr-FR"/>
        </w:rPr>
        <w:t>Études de dissociation :</w:t>
      </w:r>
      <w:r w:rsidRPr="00EF37ED">
        <w:rPr>
          <w:rFonts w:ascii="Times New Roman" w:eastAsia="Times New Roman" w:hAnsi="Times New Roman" w:cs="Times New Roman"/>
          <w:sz w:val="24"/>
          <w:szCs w:val="24"/>
          <w:lang w:eastAsia="fr-FR"/>
        </w:rPr>
        <w:t xml:space="preserve"> Certaines études montrent des cas où le langage et d'autres fonctions sont affectés de manière sélective par des lésions dans un seul hémisphère.</w:t>
      </w:r>
    </w:p>
    <w:p w:rsidR="00EF37ED" w:rsidRPr="00EF37ED" w:rsidRDefault="00EF37ED" w:rsidP="00EF37ED">
      <w:pPr>
        <w:pBdr>
          <w:top w:val="single" w:sz="2" w:space="0" w:color="E3E3E3"/>
          <w:left w:val="single" w:sz="2" w:space="0" w:color="E3E3E3"/>
          <w:bottom w:val="single" w:sz="2" w:space="0" w:color="E3E3E3"/>
          <w:right w:val="single" w:sz="2" w:space="0" w:color="E3E3E3"/>
        </w:pBdr>
        <w:spacing w:before="100" w:beforeAutospacing="1" w:after="100" w:afterAutospacing="1" w:line="240" w:lineRule="auto"/>
        <w:outlineLvl w:val="2"/>
        <w:rPr>
          <w:rFonts w:ascii="Times New Roman" w:eastAsia="Times New Roman" w:hAnsi="Times New Roman" w:cs="Times New Roman"/>
          <w:b/>
          <w:bCs/>
          <w:sz w:val="30"/>
          <w:szCs w:val="30"/>
          <w:lang w:eastAsia="fr-FR"/>
        </w:rPr>
      </w:pPr>
      <w:r w:rsidRPr="00EF37ED">
        <w:rPr>
          <w:rFonts w:ascii="Times New Roman" w:eastAsia="Times New Roman" w:hAnsi="Times New Roman" w:cs="Times New Roman"/>
          <w:b/>
          <w:bCs/>
          <w:sz w:val="30"/>
          <w:szCs w:val="30"/>
          <w:lang w:eastAsia="fr-FR"/>
        </w:rPr>
        <w:t>Variabilité Individuelle :</w:t>
      </w:r>
    </w:p>
    <w:p w:rsidR="00EF37ED" w:rsidRPr="00EF37ED" w:rsidRDefault="00EF37ED" w:rsidP="00EF37ED">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sz w:val="24"/>
          <w:szCs w:val="24"/>
          <w:lang w:eastAsia="fr-FR"/>
        </w:rPr>
      </w:pPr>
      <w:r w:rsidRPr="00EF37ED">
        <w:rPr>
          <w:rFonts w:ascii="Times New Roman" w:eastAsia="Times New Roman" w:hAnsi="Times New Roman" w:cs="Times New Roman"/>
          <w:sz w:val="24"/>
          <w:szCs w:val="24"/>
          <w:lang w:eastAsia="fr-FR"/>
        </w:rPr>
        <w:t>Bien que la latéralisation soit une tendance générale, il existe une variabilité individuelle significative. Certains individus peuvent présenter une latéralisation inversée (langage dans l'hémisphère droit) ou une latéralisation moins prononcée.</w:t>
      </w:r>
    </w:p>
    <w:p w:rsidR="00EF37ED" w:rsidRPr="00EF37ED" w:rsidRDefault="00EF37ED" w:rsidP="00EF37ED">
      <w:pPr>
        <w:pBdr>
          <w:top w:val="single" w:sz="2" w:space="0" w:color="E3E3E3"/>
          <w:left w:val="single" w:sz="2" w:space="0" w:color="E3E3E3"/>
          <w:bottom w:val="single" w:sz="2" w:space="0" w:color="E3E3E3"/>
          <w:right w:val="single" w:sz="2" w:space="0" w:color="E3E3E3"/>
        </w:pBdr>
        <w:spacing w:before="100" w:beforeAutospacing="1" w:after="100" w:afterAutospacing="1" w:line="240" w:lineRule="auto"/>
        <w:outlineLvl w:val="2"/>
        <w:rPr>
          <w:rFonts w:ascii="Times New Roman" w:eastAsia="Times New Roman" w:hAnsi="Times New Roman" w:cs="Times New Roman"/>
          <w:b/>
          <w:bCs/>
          <w:sz w:val="30"/>
          <w:szCs w:val="30"/>
          <w:lang w:eastAsia="fr-FR"/>
        </w:rPr>
      </w:pPr>
      <w:r w:rsidRPr="00EF37ED">
        <w:rPr>
          <w:rFonts w:ascii="Times New Roman" w:eastAsia="Times New Roman" w:hAnsi="Times New Roman" w:cs="Times New Roman"/>
          <w:b/>
          <w:bCs/>
          <w:sz w:val="30"/>
          <w:szCs w:val="30"/>
          <w:lang w:eastAsia="fr-FR"/>
        </w:rPr>
        <w:t>Développement de la Latéralisation :</w:t>
      </w:r>
    </w:p>
    <w:p w:rsidR="00EF37ED" w:rsidRPr="00EF37ED" w:rsidRDefault="00EF37ED" w:rsidP="00EF37ED">
      <w:pPr>
        <w:pBdr>
          <w:top w:val="single" w:sz="2" w:space="0" w:color="E3E3E3"/>
          <w:left w:val="single" w:sz="2" w:space="0" w:color="E3E3E3"/>
          <w:bottom w:val="single" w:sz="2" w:space="0" w:color="E3E3E3"/>
          <w:right w:val="single" w:sz="2" w:space="0" w:color="E3E3E3"/>
        </w:pBdr>
        <w:spacing w:after="300" w:line="240" w:lineRule="auto"/>
        <w:rPr>
          <w:rFonts w:ascii="Times New Roman" w:eastAsia="Times New Roman" w:hAnsi="Times New Roman" w:cs="Times New Roman"/>
          <w:sz w:val="24"/>
          <w:szCs w:val="24"/>
          <w:lang w:eastAsia="fr-FR"/>
        </w:rPr>
      </w:pPr>
      <w:r w:rsidRPr="00EF37ED">
        <w:rPr>
          <w:rFonts w:ascii="Times New Roman" w:eastAsia="Times New Roman" w:hAnsi="Times New Roman" w:cs="Times New Roman"/>
          <w:sz w:val="24"/>
          <w:szCs w:val="24"/>
          <w:lang w:eastAsia="fr-FR"/>
        </w:rPr>
        <w:t>La latéralisation cérébrale se développe progressivement tout au long de l'enfance et peut être influencée par des facteurs environnementaux, génétiques et hormonaux.</w:t>
      </w:r>
    </w:p>
    <w:p w:rsidR="00EF37ED" w:rsidRPr="00EF37ED" w:rsidRDefault="00EF37ED" w:rsidP="00EF37ED">
      <w:pPr>
        <w:pBdr>
          <w:top w:val="single" w:sz="2" w:space="0" w:color="E3E3E3"/>
          <w:left w:val="single" w:sz="2" w:space="0" w:color="E3E3E3"/>
          <w:bottom w:val="single" w:sz="2" w:space="0" w:color="E3E3E3"/>
          <w:right w:val="single" w:sz="2" w:space="0" w:color="E3E3E3"/>
        </w:pBdr>
        <w:spacing w:before="100" w:beforeAutospacing="1" w:after="100" w:afterAutospacing="1" w:line="240" w:lineRule="auto"/>
        <w:outlineLvl w:val="2"/>
        <w:rPr>
          <w:rFonts w:ascii="Times New Roman" w:eastAsia="Times New Roman" w:hAnsi="Times New Roman" w:cs="Times New Roman"/>
          <w:b/>
          <w:bCs/>
          <w:sz w:val="30"/>
          <w:szCs w:val="30"/>
          <w:lang w:eastAsia="fr-FR"/>
        </w:rPr>
      </w:pPr>
      <w:r w:rsidRPr="00EF37ED">
        <w:rPr>
          <w:rFonts w:ascii="Times New Roman" w:eastAsia="Times New Roman" w:hAnsi="Times New Roman" w:cs="Times New Roman"/>
          <w:b/>
          <w:bCs/>
          <w:sz w:val="30"/>
          <w:szCs w:val="30"/>
          <w:lang w:eastAsia="fr-FR"/>
        </w:rPr>
        <w:t>Conclusion :</w:t>
      </w:r>
    </w:p>
    <w:p w:rsidR="00EF37ED" w:rsidRPr="00EF37ED" w:rsidRDefault="00EF37ED" w:rsidP="00EF37ED">
      <w:pPr>
        <w:pBdr>
          <w:top w:val="single" w:sz="2" w:space="0" w:color="E3E3E3"/>
          <w:left w:val="single" w:sz="2" w:space="0" w:color="E3E3E3"/>
          <w:bottom w:val="single" w:sz="2" w:space="0" w:color="E3E3E3"/>
          <w:right w:val="single" w:sz="2" w:space="0" w:color="E3E3E3"/>
        </w:pBdr>
        <w:spacing w:after="100" w:line="240" w:lineRule="auto"/>
        <w:rPr>
          <w:rFonts w:ascii="Times New Roman" w:eastAsia="Times New Roman" w:hAnsi="Times New Roman" w:cs="Times New Roman"/>
          <w:sz w:val="24"/>
          <w:szCs w:val="24"/>
          <w:lang w:eastAsia="fr-FR"/>
        </w:rPr>
      </w:pPr>
      <w:r w:rsidRPr="00EF37ED">
        <w:rPr>
          <w:rFonts w:ascii="Times New Roman" w:eastAsia="Times New Roman" w:hAnsi="Times New Roman" w:cs="Times New Roman"/>
          <w:sz w:val="24"/>
          <w:szCs w:val="24"/>
          <w:lang w:eastAsia="fr-FR"/>
        </w:rPr>
        <w:t>La latéralisation cérébrale est un aspect crucial de la neuroscience cognitive, en particulier en ce qui concerne le langage. Comprendre comment les différentes fonctions cognitives sont réparties entre les hémisphères cérébraux nous donne un aperçu précieux de la manière dont le cerveau traite l'information et contribue à la compréhension des troubles neurologiques et du développement.</w:t>
      </w:r>
    </w:p>
    <w:p w:rsidR="00EF37ED" w:rsidRPr="00EF37ED" w:rsidRDefault="00EF37ED" w:rsidP="00EF37ED">
      <w:pPr>
        <w:pBdr>
          <w:bottom w:val="single" w:sz="6" w:space="1" w:color="auto"/>
        </w:pBdr>
        <w:spacing w:after="0" w:line="240" w:lineRule="auto"/>
        <w:jc w:val="center"/>
        <w:rPr>
          <w:rFonts w:ascii="Arial" w:eastAsia="Times New Roman" w:hAnsi="Arial" w:cs="Arial"/>
          <w:vanish/>
          <w:sz w:val="16"/>
          <w:szCs w:val="16"/>
          <w:lang w:eastAsia="fr-FR"/>
        </w:rPr>
      </w:pPr>
      <w:r w:rsidRPr="00EF37ED">
        <w:rPr>
          <w:rFonts w:ascii="Arial" w:eastAsia="Times New Roman" w:hAnsi="Arial" w:cs="Arial"/>
          <w:vanish/>
          <w:sz w:val="16"/>
          <w:szCs w:val="16"/>
          <w:lang w:eastAsia="fr-FR"/>
        </w:rPr>
        <w:t>Haut du formulaire</w:t>
      </w:r>
    </w:p>
    <w:p w:rsidR="005A31F4" w:rsidRDefault="005A31F4">
      <w:bookmarkStart w:id="0" w:name="_GoBack"/>
      <w:bookmarkEnd w:id="0"/>
    </w:p>
    <w:sectPr w:rsidR="005A3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45A"/>
    <w:multiLevelType w:val="multilevel"/>
    <w:tmpl w:val="EBBE6D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58186C"/>
    <w:multiLevelType w:val="multilevel"/>
    <w:tmpl w:val="2208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D306B1"/>
    <w:multiLevelType w:val="multilevel"/>
    <w:tmpl w:val="D6143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810708"/>
    <w:multiLevelType w:val="multilevel"/>
    <w:tmpl w:val="CA526B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081973"/>
    <w:multiLevelType w:val="multilevel"/>
    <w:tmpl w:val="0590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865682"/>
    <w:multiLevelType w:val="multilevel"/>
    <w:tmpl w:val="017C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50"/>
    <w:rsid w:val="00131223"/>
    <w:rsid w:val="001F418F"/>
    <w:rsid w:val="003352CC"/>
    <w:rsid w:val="004D70EC"/>
    <w:rsid w:val="005A31F4"/>
    <w:rsid w:val="007704E6"/>
    <w:rsid w:val="00930E50"/>
    <w:rsid w:val="00B47909"/>
    <w:rsid w:val="00E32C00"/>
    <w:rsid w:val="00EF37ED"/>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20783">
      <w:bodyDiv w:val="1"/>
      <w:marLeft w:val="0"/>
      <w:marRight w:val="0"/>
      <w:marTop w:val="0"/>
      <w:marBottom w:val="0"/>
      <w:divBdr>
        <w:top w:val="none" w:sz="0" w:space="0" w:color="auto"/>
        <w:left w:val="none" w:sz="0" w:space="0" w:color="auto"/>
        <w:bottom w:val="none" w:sz="0" w:space="0" w:color="auto"/>
        <w:right w:val="none" w:sz="0" w:space="0" w:color="auto"/>
      </w:divBdr>
      <w:divsChild>
        <w:div w:id="1549219247">
          <w:marLeft w:val="0"/>
          <w:marRight w:val="0"/>
          <w:marTop w:val="0"/>
          <w:marBottom w:val="0"/>
          <w:divBdr>
            <w:top w:val="single" w:sz="2" w:space="0" w:color="E3E3E3"/>
            <w:left w:val="single" w:sz="2" w:space="0" w:color="E3E3E3"/>
            <w:bottom w:val="single" w:sz="2" w:space="0" w:color="E3E3E3"/>
            <w:right w:val="single" w:sz="2" w:space="0" w:color="E3E3E3"/>
          </w:divBdr>
          <w:divsChild>
            <w:div w:id="636496574">
              <w:marLeft w:val="0"/>
              <w:marRight w:val="0"/>
              <w:marTop w:val="0"/>
              <w:marBottom w:val="0"/>
              <w:divBdr>
                <w:top w:val="single" w:sz="2" w:space="0" w:color="E3E3E3"/>
                <w:left w:val="single" w:sz="2" w:space="0" w:color="E3E3E3"/>
                <w:bottom w:val="single" w:sz="2" w:space="0" w:color="E3E3E3"/>
                <w:right w:val="single" w:sz="2" w:space="0" w:color="E3E3E3"/>
              </w:divBdr>
              <w:divsChild>
                <w:div w:id="1803839042">
                  <w:marLeft w:val="0"/>
                  <w:marRight w:val="0"/>
                  <w:marTop w:val="0"/>
                  <w:marBottom w:val="0"/>
                  <w:divBdr>
                    <w:top w:val="single" w:sz="2" w:space="0" w:color="E3E3E3"/>
                    <w:left w:val="single" w:sz="2" w:space="0" w:color="E3E3E3"/>
                    <w:bottom w:val="single" w:sz="2" w:space="0" w:color="E3E3E3"/>
                    <w:right w:val="single" w:sz="2" w:space="0" w:color="E3E3E3"/>
                  </w:divBdr>
                  <w:divsChild>
                    <w:div w:id="743529344">
                      <w:marLeft w:val="0"/>
                      <w:marRight w:val="0"/>
                      <w:marTop w:val="0"/>
                      <w:marBottom w:val="0"/>
                      <w:divBdr>
                        <w:top w:val="single" w:sz="2" w:space="0" w:color="E3E3E3"/>
                        <w:left w:val="single" w:sz="2" w:space="0" w:color="E3E3E3"/>
                        <w:bottom w:val="single" w:sz="2" w:space="0" w:color="E3E3E3"/>
                        <w:right w:val="single" w:sz="2" w:space="0" w:color="E3E3E3"/>
                      </w:divBdr>
                      <w:divsChild>
                        <w:div w:id="1393458966">
                          <w:marLeft w:val="0"/>
                          <w:marRight w:val="0"/>
                          <w:marTop w:val="0"/>
                          <w:marBottom w:val="0"/>
                          <w:divBdr>
                            <w:top w:val="single" w:sz="2" w:space="0" w:color="E3E3E3"/>
                            <w:left w:val="single" w:sz="2" w:space="0" w:color="E3E3E3"/>
                            <w:bottom w:val="single" w:sz="2" w:space="0" w:color="E3E3E3"/>
                            <w:right w:val="single" w:sz="2" w:space="0" w:color="E3E3E3"/>
                          </w:divBdr>
                          <w:divsChild>
                            <w:div w:id="1809398180">
                              <w:marLeft w:val="0"/>
                              <w:marRight w:val="0"/>
                              <w:marTop w:val="0"/>
                              <w:marBottom w:val="0"/>
                              <w:divBdr>
                                <w:top w:val="single" w:sz="2" w:space="0" w:color="E3E3E3"/>
                                <w:left w:val="single" w:sz="2" w:space="0" w:color="E3E3E3"/>
                                <w:bottom w:val="single" w:sz="2" w:space="0" w:color="E3E3E3"/>
                                <w:right w:val="single" w:sz="2" w:space="0" w:color="E3E3E3"/>
                              </w:divBdr>
                              <w:divsChild>
                                <w:div w:id="1087768412">
                                  <w:marLeft w:val="0"/>
                                  <w:marRight w:val="0"/>
                                  <w:marTop w:val="100"/>
                                  <w:marBottom w:val="100"/>
                                  <w:divBdr>
                                    <w:top w:val="single" w:sz="2" w:space="0" w:color="E3E3E3"/>
                                    <w:left w:val="single" w:sz="2" w:space="0" w:color="E3E3E3"/>
                                    <w:bottom w:val="single" w:sz="2" w:space="0" w:color="E3E3E3"/>
                                    <w:right w:val="single" w:sz="2" w:space="0" w:color="E3E3E3"/>
                                  </w:divBdr>
                                  <w:divsChild>
                                    <w:div w:id="613710381">
                                      <w:marLeft w:val="0"/>
                                      <w:marRight w:val="0"/>
                                      <w:marTop w:val="0"/>
                                      <w:marBottom w:val="0"/>
                                      <w:divBdr>
                                        <w:top w:val="single" w:sz="2" w:space="0" w:color="E3E3E3"/>
                                        <w:left w:val="single" w:sz="2" w:space="0" w:color="E3E3E3"/>
                                        <w:bottom w:val="single" w:sz="2" w:space="0" w:color="E3E3E3"/>
                                        <w:right w:val="single" w:sz="2" w:space="0" w:color="E3E3E3"/>
                                      </w:divBdr>
                                      <w:divsChild>
                                        <w:div w:id="2114128497">
                                          <w:marLeft w:val="0"/>
                                          <w:marRight w:val="0"/>
                                          <w:marTop w:val="0"/>
                                          <w:marBottom w:val="0"/>
                                          <w:divBdr>
                                            <w:top w:val="single" w:sz="2" w:space="0" w:color="E3E3E3"/>
                                            <w:left w:val="single" w:sz="2" w:space="0" w:color="E3E3E3"/>
                                            <w:bottom w:val="single" w:sz="2" w:space="0" w:color="E3E3E3"/>
                                            <w:right w:val="single" w:sz="2" w:space="0" w:color="E3E3E3"/>
                                          </w:divBdr>
                                          <w:divsChild>
                                            <w:div w:id="1957642047">
                                              <w:marLeft w:val="0"/>
                                              <w:marRight w:val="0"/>
                                              <w:marTop w:val="0"/>
                                              <w:marBottom w:val="0"/>
                                              <w:divBdr>
                                                <w:top w:val="single" w:sz="2" w:space="0" w:color="E3E3E3"/>
                                                <w:left w:val="single" w:sz="2" w:space="0" w:color="E3E3E3"/>
                                                <w:bottom w:val="single" w:sz="2" w:space="0" w:color="E3E3E3"/>
                                                <w:right w:val="single" w:sz="2" w:space="0" w:color="E3E3E3"/>
                                              </w:divBdr>
                                              <w:divsChild>
                                                <w:div w:id="1593512020">
                                                  <w:marLeft w:val="0"/>
                                                  <w:marRight w:val="0"/>
                                                  <w:marTop w:val="0"/>
                                                  <w:marBottom w:val="0"/>
                                                  <w:divBdr>
                                                    <w:top w:val="single" w:sz="2" w:space="0" w:color="E3E3E3"/>
                                                    <w:left w:val="single" w:sz="2" w:space="0" w:color="E3E3E3"/>
                                                    <w:bottom w:val="single" w:sz="2" w:space="0" w:color="E3E3E3"/>
                                                    <w:right w:val="single" w:sz="2" w:space="0" w:color="E3E3E3"/>
                                                  </w:divBdr>
                                                  <w:divsChild>
                                                    <w:div w:id="8264445">
                                                      <w:marLeft w:val="0"/>
                                                      <w:marRight w:val="0"/>
                                                      <w:marTop w:val="0"/>
                                                      <w:marBottom w:val="0"/>
                                                      <w:divBdr>
                                                        <w:top w:val="single" w:sz="2" w:space="0" w:color="E3E3E3"/>
                                                        <w:left w:val="single" w:sz="2" w:space="0" w:color="E3E3E3"/>
                                                        <w:bottom w:val="single" w:sz="2" w:space="0" w:color="E3E3E3"/>
                                                        <w:right w:val="single" w:sz="2" w:space="0" w:color="E3E3E3"/>
                                                      </w:divBdr>
                                                      <w:divsChild>
                                                        <w:div w:id="2385649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23115899">
          <w:marLeft w:val="0"/>
          <w:marRight w:val="0"/>
          <w:marTop w:val="0"/>
          <w:marBottom w:val="0"/>
          <w:divBdr>
            <w:top w:val="none" w:sz="0" w:space="0" w:color="auto"/>
            <w:left w:val="none" w:sz="0" w:space="0" w:color="auto"/>
            <w:bottom w:val="none" w:sz="0" w:space="0" w:color="auto"/>
            <w:right w:val="none" w:sz="0" w:space="0" w:color="auto"/>
          </w:divBdr>
        </w:div>
      </w:divsChild>
    </w:div>
    <w:div w:id="48898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803</Words>
  <Characters>4418</Characters>
  <Application>Microsoft Office Word</Application>
  <DocSecurity>0</DocSecurity>
  <Lines>36</Lines>
  <Paragraphs>10</Paragraphs>
  <ScaleCrop>false</ScaleCrop>
  <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2024-04-24T10:38:00Z</dcterms:created>
  <dcterms:modified xsi:type="dcterms:W3CDTF">2024-04-24T10:39:00Z</dcterms:modified>
</cp:coreProperties>
</file>