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13" w:rsidRPr="00765AA9" w:rsidRDefault="00685D13" w:rsidP="00597FB3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قب الأستاذ: </w:t>
      </w:r>
      <w:proofErr w:type="spellStart"/>
      <w:r w:rsidR="00597FB3">
        <w:rPr>
          <w:rFonts w:hint="cs"/>
          <w:b/>
          <w:bCs/>
          <w:sz w:val="32"/>
          <w:szCs w:val="32"/>
          <w:rtl/>
          <w:lang w:bidi="ar-DZ"/>
        </w:rPr>
        <w:t>بلحربي</w:t>
      </w:r>
      <w:proofErr w:type="spellEnd"/>
      <w:r w:rsidR="00597FB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597FB3">
        <w:rPr>
          <w:rFonts w:hint="cs"/>
          <w:b/>
          <w:bCs/>
          <w:sz w:val="32"/>
          <w:szCs w:val="32"/>
          <w:rtl/>
          <w:lang w:bidi="ar-DZ"/>
        </w:rPr>
        <w:t>عومار</w:t>
      </w:r>
      <w:proofErr w:type="spellEnd"/>
    </w:p>
    <w:p w:rsidR="00685D13" w:rsidRPr="00597FB3" w:rsidRDefault="00685D13" w:rsidP="00597FB3">
      <w:pPr>
        <w:bidi/>
        <w:jc w:val="both"/>
        <w:rPr>
          <w:rFonts w:cstheme="minorHAnsi"/>
          <w:b/>
          <w:bCs/>
          <w:sz w:val="36"/>
          <w:szCs w:val="36"/>
          <w:u w:val="single"/>
          <w:lang w:bidi="ar-DZ"/>
        </w:rPr>
      </w:pPr>
      <w:proofErr w:type="spellStart"/>
      <w:r w:rsidRPr="00597FB3">
        <w:rPr>
          <w:rFonts w:cstheme="minorHAnsi"/>
          <w:b/>
          <w:bCs/>
          <w:sz w:val="36"/>
          <w:szCs w:val="36"/>
          <w:u w:val="single"/>
          <w:rtl/>
          <w:lang w:bidi="ar-DZ"/>
        </w:rPr>
        <w:t>الإيميل</w:t>
      </w:r>
      <w:proofErr w:type="spellEnd"/>
      <w:r w:rsidRPr="00597FB3">
        <w:rPr>
          <w:rFonts w:cstheme="minorHAnsi"/>
          <w:b/>
          <w:bCs/>
          <w:sz w:val="36"/>
          <w:szCs w:val="36"/>
          <w:u w:val="single"/>
          <w:rtl/>
          <w:lang w:bidi="ar-DZ"/>
        </w:rPr>
        <w:t>:</w:t>
      </w:r>
      <w:r w:rsidR="006139CA" w:rsidRPr="00597FB3">
        <w:rPr>
          <w:rFonts w:cstheme="minorHAnsi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597FB3" w:rsidRPr="00597FB3">
        <w:rPr>
          <w:rFonts w:cstheme="minorHAnsi"/>
          <w:color w:val="1F1F1F"/>
          <w:sz w:val="36"/>
          <w:szCs w:val="36"/>
          <w:u w:val="single"/>
          <w:shd w:val="clear" w:color="auto" w:fill="E9EEF6"/>
        </w:rPr>
        <w:t>o.belharbi@centre-univ-mila.dz</w:t>
      </w:r>
      <w:r w:rsidR="00DE210E" w:rsidRPr="00597FB3">
        <w:rPr>
          <w:rFonts w:cstheme="minorHAnsi"/>
          <w:b/>
          <w:bCs/>
          <w:sz w:val="36"/>
          <w:szCs w:val="36"/>
          <w:u w:val="single"/>
          <w:lang w:bidi="ar-DZ"/>
        </w:rPr>
        <w:t xml:space="preserve"> </w:t>
      </w:r>
    </w:p>
    <w:p w:rsidR="00750734" w:rsidRPr="00765AA9" w:rsidRDefault="00750734" w:rsidP="002F7AFB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r w:rsidR="002F7AFB">
        <w:rPr>
          <w:rFonts w:hint="cs"/>
          <w:b/>
          <w:bCs/>
          <w:sz w:val="36"/>
          <w:szCs w:val="36"/>
          <w:rtl/>
          <w:lang w:bidi="ar-DZ"/>
        </w:rPr>
        <w:t>منهجية البحث العلمي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C853FE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رصيد المادة: 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06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D41F63" w:rsidRPr="00765AA9" w:rsidRDefault="00D41F63" w:rsidP="00C853FE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الأوّل: 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مفهوم المناهج وأهميتها.</w:t>
      </w:r>
    </w:p>
    <w:p w:rsidR="00B0522C" w:rsidRDefault="00B0522C" w:rsidP="00597FB3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الثاني: </w:t>
      </w:r>
      <w:r w:rsidR="00597FB3">
        <w:rPr>
          <w:rFonts w:hint="cs"/>
          <w:b/>
          <w:bCs/>
          <w:sz w:val="32"/>
          <w:szCs w:val="32"/>
          <w:rtl/>
          <w:lang w:bidi="ar-DZ"/>
        </w:rPr>
        <w:t>الصعوبات التي تعترض الباحث في العلوم الاجتماعية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597FB3" w:rsidRPr="00765AA9" w:rsidRDefault="00597FB3" w:rsidP="00597FB3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المحور الثالث المناهج:</w:t>
      </w:r>
    </w:p>
    <w:p w:rsidR="00B0522C" w:rsidRPr="00765AA9" w:rsidRDefault="004650C9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الاستدلالي </w:t>
      </w:r>
    </w:p>
    <w:p w:rsidR="00B0522C" w:rsidRDefault="004650C9" w:rsidP="00962F47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الاستنباط والاستقراء</w:t>
      </w:r>
      <w:r w:rsidR="00962F4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962F47" w:rsidRDefault="004650C9" w:rsidP="00962F47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التاريخي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4650C9" w:rsidRDefault="004650C9" w:rsidP="004650C9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التجريبي.</w:t>
      </w:r>
    </w:p>
    <w:p w:rsidR="004650C9" w:rsidRPr="00962F47" w:rsidRDefault="004650C9" w:rsidP="004650C9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الوصفي.</w:t>
      </w:r>
    </w:p>
    <w:p w:rsidR="00CC7192" w:rsidRPr="00CC7192" w:rsidRDefault="00CC7192" w:rsidP="00CC7192">
      <w:pPr>
        <w:bidi/>
        <w:jc w:val="both"/>
        <w:rPr>
          <w:b/>
          <w:bCs/>
          <w:lang w:bidi="ar-DZ"/>
        </w:rPr>
      </w:pPr>
    </w:p>
    <w:sectPr w:rsidR="00CC7192" w:rsidRPr="00CC7192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34"/>
    <w:rsid w:val="00003491"/>
    <w:rsid w:val="00061F29"/>
    <w:rsid w:val="000634EA"/>
    <w:rsid w:val="002F1FD4"/>
    <w:rsid w:val="002F7AFB"/>
    <w:rsid w:val="00364ECF"/>
    <w:rsid w:val="0036522C"/>
    <w:rsid w:val="003C10F3"/>
    <w:rsid w:val="00420BC8"/>
    <w:rsid w:val="004650C9"/>
    <w:rsid w:val="005509D0"/>
    <w:rsid w:val="00574EA6"/>
    <w:rsid w:val="00597FB3"/>
    <w:rsid w:val="006003C7"/>
    <w:rsid w:val="006139CA"/>
    <w:rsid w:val="00685D13"/>
    <w:rsid w:val="006F5D7C"/>
    <w:rsid w:val="00715E8D"/>
    <w:rsid w:val="00730DFF"/>
    <w:rsid w:val="00750734"/>
    <w:rsid w:val="00765AA9"/>
    <w:rsid w:val="00962F47"/>
    <w:rsid w:val="00A3771D"/>
    <w:rsid w:val="00A37EE4"/>
    <w:rsid w:val="00A8052C"/>
    <w:rsid w:val="00AA60F2"/>
    <w:rsid w:val="00B0522C"/>
    <w:rsid w:val="00C853FE"/>
    <w:rsid w:val="00CC2F7C"/>
    <w:rsid w:val="00CC7192"/>
    <w:rsid w:val="00D41F63"/>
    <w:rsid w:val="00DE210E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0B5402-9556-4161-BCBB-8583E76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2024-04-21T07:26:00Z</dcterms:created>
  <dcterms:modified xsi:type="dcterms:W3CDTF">2024-04-21T07:31:00Z</dcterms:modified>
</cp:coreProperties>
</file>