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5D" w:rsidRPr="00C61F5D" w:rsidRDefault="00C61F5D" w:rsidP="004C6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F5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61F5D">
        <w:rPr>
          <w:rFonts w:ascii="Times New Roman" w:hAnsi="Times New Roman" w:cs="Times New Roman"/>
          <w:sz w:val="24"/>
          <w:szCs w:val="24"/>
        </w:rPr>
        <w:t>nnée</w:t>
      </w:r>
      <w:r w:rsidR="007E3834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7E3834" w:rsidRPr="007B554D">
        <w:rPr>
          <w:rFonts w:ascii="Times New Roman" w:hAnsi="Times New Roman" w:cs="Times New Roman"/>
          <w:sz w:val="24"/>
          <w:szCs w:val="24"/>
        </w:rPr>
        <w:t>niversitaire</w:t>
      </w:r>
      <w:r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C61F5D">
        <w:rPr>
          <w:rFonts w:ascii="Times New Roman" w:hAnsi="Times New Roman" w:cs="Times New Roman"/>
          <w:sz w:val="24"/>
          <w:szCs w:val="24"/>
        </w:rPr>
        <w:t>202</w:t>
      </w:r>
      <w:r w:rsidR="004C66F0">
        <w:rPr>
          <w:rFonts w:ascii="Times New Roman" w:hAnsi="Times New Roman" w:cs="Times New Roman"/>
          <w:sz w:val="24"/>
          <w:szCs w:val="24"/>
        </w:rPr>
        <w:t>3</w:t>
      </w:r>
      <w:r w:rsidRPr="00C61F5D">
        <w:rPr>
          <w:rFonts w:ascii="Times New Roman" w:hAnsi="Times New Roman" w:cs="Times New Roman"/>
          <w:sz w:val="24"/>
          <w:szCs w:val="24"/>
        </w:rPr>
        <w:t>/202</w:t>
      </w:r>
      <w:r w:rsidR="004C66F0">
        <w:rPr>
          <w:rFonts w:ascii="Times New Roman" w:hAnsi="Times New Roman" w:cs="Times New Roman"/>
          <w:sz w:val="24"/>
          <w:szCs w:val="24"/>
        </w:rPr>
        <w:t>4</w:t>
      </w:r>
      <w:r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4C66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3F6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0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 -Durée:  </w:t>
      </w:r>
      <w:r w:rsidRPr="00C61F5D">
        <w:rPr>
          <w:rFonts w:ascii="Times New Roman" w:hAnsi="Times New Roman" w:cs="Times New Roman"/>
          <w:sz w:val="24"/>
          <w:szCs w:val="24"/>
        </w:rPr>
        <w:t>01H30</w:t>
      </w:r>
      <w:r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C61F5D" w:rsidRPr="00C61F5D" w:rsidRDefault="003F6D49" w:rsidP="00C61F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F6D49">
        <w:rPr>
          <w:rFonts w:ascii="Times New Roman" w:hAnsi="Times New Roman" w:cs="Times New Roman"/>
          <w:sz w:val="24"/>
          <w:szCs w:val="24"/>
        </w:rPr>
        <w:t xml:space="preserve">iveau </w:t>
      </w:r>
      <w:r>
        <w:rPr>
          <w:rFonts w:ascii="Times New Roman" w:hAnsi="Times New Roman" w:cs="Times New Roman"/>
          <w:b/>
          <w:bCs/>
          <w:sz w:val="24"/>
          <w:szCs w:val="24"/>
        </w:rPr>
        <w:t>: M1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>- SDL – S</w:t>
      </w:r>
      <w:r w:rsidR="00C61F5D" w:rsidRPr="00C61F5D">
        <w:rPr>
          <w:rFonts w:ascii="Times New Roman" w:hAnsi="Times New Roman" w:cs="Times New Roman"/>
          <w:sz w:val="24"/>
          <w:szCs w:val="24"/>
        </w:rPr>
        <w:t>emestre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: 01                                                     </w:t>
      </w:r>
      <w:r w:rsidR="00E532C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 E</w:t>
      </w:r>
      <w:r w:rsidR="00C61F5D" w:rsidRPr="00C61F5D">
        <w:rPr>
          <w:rFonts w:ascii="Times New Roman" w:hAnsi="Times New Roman" w:cs="Times New Roman"/>
          <w:sz w:val="24"/>
          <w:szCs w:val="24"/>
        </w:rPr>
        <w:t>nseignant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>: Dr. A</w:t>
      </w:r>
      <w:r w:rsidR="00C61F5D" w:rsidRPr="00C61F5D">
        <w:rPr>
          <w:rFonts w:ascii="Times New Roman" w:hAnsi="Times New Roman" w:cs="Times New Roman"/>
          <w:sz w:val="24"/>
          <w:szCs w:val="24"/>
        </w:rPr>
        <w:t>ZZOUZI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.T           </w:t>
      </w:r>
    </w:p>
    <w:p w:rsidR="00C61F5D" w:rsidRPr="00C61F5D" w:rsidRDefault="00FB0C77" w:rsidP="00C61F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F5D" w:rsidRPr="00C4310B">
        <w:rPr>
          <w:rFonts w:ascii="Times New Roman" w:hAnsi="Times New Roman" w:cs="Times New Roman"/>
          <w:sz w:val="24"/>
          <w:szCs w:val="24"/>
        </w:rPr>
        <w:t>……………………….....</w:t>
      </w:r>
      <w:r w:rsidR="004C66F0">
        <w:rPr>
          <w:rFonts w:ascii="Times New Roman" w:hAnsi="Times New Roman" w:cs="Times New Roman"/>
          <w:sz w:val="24"/>
          <w:szCs w:val="24"/>
        </w:rPr>
        <w:t>.....</w:t>
      </w:r>
      <w:r w:rsidR="00C61F5D" w:rsidRPr="00C4310B">
        <w:rPr>
          <w:rFonts w:ascii="Times New Roman" w:hAnsi="Times New Roman" w:cs="Times New Roman"/>
          <w:sz w:val="24"/>
          <w:szCs w:val="24"/>
        </w:rPr>
        <w:t>.</w:t>
      </w:r>
      <w:r w:rsidR="004C66F0">
        <w:rPr>
          <w:rFonts w:ascii="Times New Roman" w:hAnsi="Times New Roman" w:cs="Times New Roman"/>
          <w:sz w:val="24"/>
          <w:szCs w:val="24"/>
        </w:rPr>
        <w:t>...</w:t>
      </w:r>
      <w:r w:rsidR="00C61F5D" w:rsidRPr="00C43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Prénom</w:t>
      </w:r>
      <w:proofErr w:type="gramStart"/>
      <w:r w:rsidR="004C66F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C61F5D" w:rsidRPr="00C4310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61F5D" w:rsidRPr="00C4310B">
        <w:rPr>
          <w:rFonts w:ascii="Times New Roman" w:hAnsi="Times New Roman" w:cs="Times New Roman"/>
          <w:sz w:val="24"/>
          <w:szCs w:val="24"/>
        </w:rPr>
        <w:t>…</w:t>
      </w:r>
      <w:r w:rsidR="004C66F0">
        <w:rPr>
          <w:rFonts w:ascii="Times New Roman" w:hAnsi="Times New Roman" w:cs="Times New Roman"/>
          <w:sz w:val="24"/>
          <w:szCs w:val="24"/>
        </w:rPr>
        <w:t>.</w:t>
      </w:r>
      <w:r w:rsidR="00C61F5D" w:rsidRPr="00C4310B">
        <w:rPr>
          <w:rFonts w:ascii="Times New Roman" w:hAnsi="Times New Roman" w:cs="Times New Roman"/>
          <w:sz w:val="24"/>
          <w:szCs w:val="24"/>
        </w:rPr>
        <w:t>……………….……………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C66F0">
        <w:rPr>
          <w:rFonts w:ascii="Times New Roman" w:hAnsi="Times New Roman" w:cs="Times New Roman"/>
          <w:sz w:val="24"/>
          <w:szCs w:val="24"/>
        </w:rPr>
        <w:t>..</w:t>
      </w:r>
      <w:r w:rsidR="00C61F5D" w:rsidRPr="00C4310B">
        <w:rPr>
          <w:rFonts w:ascii="Times New Roman" w:hAnsi="Times New Roman" w:cs="Times New Roman"/>
          <w:sz w:val="24"/>
          <w:szCs w:val="24"/>
        </w:rPr>
        <w:t xml:space="preserve"> 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Groupe : </w:t>
      </w:r>
      <w:r w:rsidR="004C66F0">
        <w:rPr>
          <w:rFonts w:ascii="Times New Roman" w:hAnsi="Times New Roman" w:cs="Times New Roman"/>
          <w:sz w:val="24"/>
          <w:szCs w:val="24"/>
        </w:rPr>
        <w:t>……</w:t>
      </w:r>
      <w:r w:rsidR="00C61F5D" w:rsidRPr="00C4310B">
        <w:rPr>
          <w:rFonts w:ascii="Times New Roman" w:hAnsi="Times New Roman" w:cs="Times New Roman"/>
          <w:sz w:val="24"/>
          <w:szCs w:val="24"/>
        </w:rPr>
        <w:t>.</w:t>
      </w:r>
      <w:r w:rsidR="00C61F5D" w:rsidRPr="00C61F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4441AA" w:rsidRDefault="004441AA"/>
    <w:p w:rsidR="004441AA" w:rsidRPr="00E52788" w:rsidRDefault="004441AA" w:rsidP="00444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788">
        <w:rPr>
          <w:rFonts w:ascii="Times New Roman" w:hAnsi="Times New Roman" w:cs="Times New Roman"/>
          <w:b/>
          <w:bCs/>
          <w:sz w:val="28"/>
          <w:szCs w:val="28"/>
        </w:rPr>
        <w:t xml:space="preserve">Corrigé </w:t>
      </w:r>
      <w:r w:rsidR="00231BC9" w:rsidRPr="00E52788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E52788" w:rsidRPr="00E52788">
        <w:rPr>
          <w:rFonts w:ascii="Times New Roman" w:hAnsi="Times New Roman" w:cs="Times New Roman"/>
          <w:b/>
          <w:bCs/>
          <w:sz w:val="28"/>
          <w:szCs w:val="28"/>
        </w:rPr>
        <w:t>l’examen «</w:t>
      </w:r>
      <w:r w:rsidRPr="00E52788">
        <w:rPr>
          <w:rFonts w:ascii="Times New Roman" w:hAnsi="Times New Roman" w:cs="Times New Roman"/>
          <w:b/>
          <w:bCs/>
          <w:sz w:val="28"/>
          <w:szCs w:val="28"/>
        </w:rPr>
        <w:t xml:space="preserve"> Lexico-sémantique »</w:t>
      </w:r>
    </w:p>
    <w:p w:rsidR="00AF7462" w:rsidRPr="00293B55" w:rsidRDefault="00AF7462" w:rsidP="00293B55">
      <w:pPr>
        <w:numPr>
          <w:ilvl w:val="0"/>
          <w:numId w:val="1"/>
        </w:numPr>
        <w:spacing w:before="240" w:after="0" w:line="240" w:lineRule="auto"/>
        <w:ind w:left="142" w:hanging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F7462">
        <w:rPr>
          <w:rFonts w:ascii="Times New Roman" w:hAnsi="Times New Roman" w:cs="Times New Roman"/>
          <w:b/>
          <w:bCs/>
          <w:sz w:val="24"/>
          <w:szCs w:val="24"/>
        </w:rPr>
        <w:t>Choisissez</w:t>
      </w:r>
      <w:r w:rsidRPr="00AF7462">
        <w:rPr>
          <w:rFonts w:ascii="Times New Roman" w:hAnsi="Times New Roman" w:cs="Times New Roman"/>
          <w:sz w:val="24"/>
          <w:szCs w:val="24"/>
        </w:rPr>
        <w:t xml:space="preserve"> les bonnes réponses, en mettant une croix (x)</w:t>
      </w:r>
      <w:r w:rsidRPr="00AF7462">
        <w:rPr>
          <w:rFonts w:ascii="Times New Roman" w:hAnsi="Times New Roman" w:cs="Times New Roman"/>
          <w:b/>
          <w:bCs/>
          <w:sz w:val="24"/>
          <w:szCs w:val="24"/>
        </w:rPr>
        <w:t>:(B</w:t>
      </w:r>
      <w:r w:rsidRPr="00AF7462">
        <w:rPr>
          <w:rFonts w:ascii="Times New Roman" w:hAnsi="Times New Roman" w:cs="Times New Roman"/>
          <w:sz w:val="24"/>
          <w:szCs w:val="24"/>
        </w:rPr>
        <w:t>arème20/20 pts</w:t>
      </w:r>
      <w:r w:rsidR="00293B55">
        <w:rPr>
          <w:rFonts w:ascii="Times New Roman" w:hAnsi="Times New Roman" w:cs="Times New Roman"/>
          <w:sz w:val="24"/>
          <w:szCs w:val="24"/>
        </w:rPr>
        <w:t>)</w:t>
      </w:r>
    </w:p>
    <w:p w:rsidR="00293B55" w:rsidRPr="00AF7462" w:rsidRDefault="00546D27" w:rsidP="00293B55">
      <w:pPr>
        <w:spacing w:before="240" w:after="0" w:line="240" w:lineRule="auto"/>
        <w:ind w:left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Réponses :</w:t>
      </w:r>
    </w:p>
    <w:tbl>
      <w:tblPr>
        <w:tblStyle w:val="Grilledutableau"/>
        <w:tblW w:w="9911" w:type="dxa"/>
        <w:tblLook w:val="04A0" w:firstRow="1" w:lastRow="0" w:firstColumn="1" w:lastColumn="0" w:noHBand="0" w:noVBand="1"/>
      </w:tblPr>
      <w:tblGrid>
        <w:gridCol w:w="9911"/>
      </w:tblGrid>
      <w:tr w:rsidR="00AF7462" w:rsidRPr="00AF7462" w:rsidTr="00F05CAC">
        <w:tc>
          <w:tcPr>
            <w:tcW w:w="9911" w:type="dxa"/>
          </w:tcPr>
          <w:p w:rsidR="00AF7462" w:rsidRPr="00CB43AA" w:rsidRDefault="00AF7462" w:rsidP="00993388">
            <w:pPr>
              <w:pStyle w:val="Paragraphedeliste"/>
              <w:numPr>
                <w:ilvl w:val="0"/>
                <w:numId w:val="7"/>
              </w:numPr>
              <w:ind w:left="318" w:hanging="2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C'est </w:t>
            </w:r>
            <w:r w:rsidRPr="00CB43AA">
              <w:rPr>
                <w:rFonts w:ascii="Times New Roman" w:hAnsi="Times New Roman" w:cs="Times New Roman"/>
                <w:sz w:val="24"/>
                <w:szCs w:val="24"/>
              </w:rPr>
              <w:t>la technique de confection des dictionnaires.</w:t>
            </w:r>
            <w:r w:rsidR="007A3F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A3F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DA61AE" w:rsidP="001554A3">
            <w:pPr>
              <w:pStyle w:val="Paragraphedeliste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AF7462" w:rsidRPr="00CB43AA">
              <w:rPr>
                <w:rFonts w:ascii="Times New Roman" w:hAnsi="Times New Roman" w:cs="Times New Roman"/>
                <w:sz w:val="24"/>
                <w:szCs w:val="24"/>
              </w:rPr>
              <w:t>Lexicologie</w:t>
            </w:r>
            <w:r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7462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462" w:rsidRPr="00CB4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AF7462"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)</w:t>
            </w:r>
            <w:r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</w:t>
            </w:r>
            <w:r w:rsidR="001554A3"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CB43AA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-</w:t>
            </w:r>
            <w:r w:rsidR="00AF7462" w:rsidRPr="00CB4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Lexicographie</w:t>
            </w:r>
            <w:r w:rsidRPr="00CB4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AF7462"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x  )</w:t>
            </w:r>
            <w:r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</w:t>
            </w:r>
            <w:r w:rsidRPr="00CB43AA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-</w:t>
            </w:r>
            <w:r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="00AF7462" w:rsidRPr="00CB43AA">
              <w:rPr>
                <w:rFonts w:ascii="Times New Roman" w:hAnsi="Times New Roman" w:cs="Times New Roman"/>
                <w:sz w:val="24"/>
                <w:szCs w:val="24"/>
              </w:rPr>
              <w:t>Sémantique</w:t>
            </w:r>
            <w:r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7462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462" w:rsidRPr="00CB4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F7462"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)</w:t>
            </w:r>
            <w:r w:rsidR="001554A3"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 </w:t>
            </w:r>
            <w:r w:rsidR="001554A3" w:rsidRPr="00CB43AA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- </w:t>
            </w:r>
            <w:r w:rsidR="001554A3" w:rsidRPr="00CB43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>Sémiologie</w:t>
            </w:r>
            <w:r w:rsidR="00CF0B1C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F7462"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)</w:t>
            </w:r>
          </w:p>
          <w:p w:rsidR="00AF7462" w:rsidRPr="00AF7462" w:rsidRDefault="00AF7462" w:rsidP="00AF7462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2-Elle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a pour objet l'étude du sens des unités lexicales, des unités simples ou complexes qui appartiennent au lexique ou au vocabulaire d'une langue donnée.</w:t>
            </w:r>
            <w:r w:rsidR="007A3F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A3F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Lexicologie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( x  )    - 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Lexicographie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)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-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Sémantique   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)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-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Sémiologie  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 L'enseignement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du lexique se fait à travers l'apprentissage de listes de mots.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A3F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Vrai        </w:t>
            </w:r>
            <w:r w:rsidR="00DA61AE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DA61AE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61AE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Faux</w:t>
            </w:r>
            <w:r w:rsidR="00DA61AE" w:rsidRPr="00CB4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x  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 L'apprentissage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du lexique se fait par l'utilisation de nouveaux mots dans des contextes différents.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A3F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7A3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Vrai                   </w:t>
            </w:r>
            <w:proofErr w:type="gramStart"/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x  )     -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Faux     </w:t>
            </w:r>
            <w:r w:rsidR="00DA61AE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 Les termes «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lexique</w:t>
            </w:r>
            <w:r w:rsid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» et</w:t>
            </w:r>
            <w:r w:rsidR="00AD6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vocabulaire»</w:t>
            </w:r>
            <w:proofErr w:type="gram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sont interchangeables.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Vrai                   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-  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Faux                    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(  x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fr-FR"/>
              </w:rPr>
              <w:t xml:space="preserve">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6- Sa relation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s'établit lorsqu'il y a l'équivalence de sens entre un ou plusieurs mots (simples ou composés).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E52788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Synonymie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x  )   </w:t>
            </w:r>
            <w:r w:rsidR="00AF7462" w:rsidRPr="00AF7462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Antonymie  </w:t>
            </w:r>
            <w:r w:rsidR="00AF7462"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 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Hyponymie   </w:t>
            </w:r>
            <w:r w:rsidR="00AF7462"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 )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- </w:t>
            </w:r>
            <w:r w:rsidRPr="00E52788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hypéronymie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(        </w:t>
            </w:r>
            <w:r w:rsidRPr="00E527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7- </w:t>
            </w:r>
            <w:r w:rsidR="0012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uelle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réponse corresponde à un "trou lexical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"?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-décrire les mécanismes de dérivation et de composition, qui président à la formation des mots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-c’est la plus petite unité de langage qui a sa propre signification                                              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    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Un trou lexical correspond à un contenu qui n'est pas lexicalisé                                               </w:t>
            </w:r>
            <w:proofErr w:type="gramStart"/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x   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-c’est une discipline qui étudie les morphèmes et leur combinatoire</w:t>
            </w:r>
            <w:r w:rsidR="00957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957F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 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8- Les mots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empruntés en français en général appartiennent-ils à quel genre de mot ?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Nom            </w:t>
            </w:r>
            <w:proofErr w:type="gramStart"/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x  )                -  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Verbe            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 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9- Quel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est le registre de langue de cette phrase ?  « 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gram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défilé contenait plusieurs chars allégoriques »</w:t>
            </w:r>
          </w:p>
          <w:p w:rsidR="00AF7462" w:rsidRPr="00AF7462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soutenu</w:t>
            </w:r>
            <w:proofErr w:type="gram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 familier  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- 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courant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x )</w:t>
            </w:r>
            <w:r w:rsidR="00A34AD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 N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ormalement vous devriez recevoir une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="00A34A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AF74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allocation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x  )                           -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allocution     </w:t>
            </w:r>
            <w:r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11- En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été une douce............ rafraîchit agréablement.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CB43AA" w:rsidRDefault="00437CCA" w:rsidP="001D283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  <w:r w:rsidR="00AF7462" w:rsidRPr="001D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rise</w:t>
            </w:r>
            <w:proofErr w:type="gramEnd"/>
            <w:r w:rsidR="00AF7462" w:rsidRPr="001D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D28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(  </w:t>
            </w:r>
            <w:r w:rsidR="001D283A" w:rsidRPr="001D283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fr-FR"/>
              </w:rPr>
              <w:t>X</w:t>
            </w:r>
            <w:r w:rsidR="00AF7462"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)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-  </w:t>
            </w:r>
            <w:r w:rsidR="00AF7462" w:rsidRPr="001D283A">
              <w:rPr>
                <w:rFonts w:ascii="Times New Roman" w:hAnsi="Times New Roman" w:cs="Times New Roman"/>
                <w:sz w:val="24"/>
                <w:szCs w:val="24"/>
              </w:rPr>
              <w:t>bise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462" w:rsidRPr="00AF74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(     )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F27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12- Quelles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sont les </w:t>
            </w:r>
            <w:bookmarkStart w:id="0" w:name="_GoBack"/>
            <w:bookmarkEnd w:id="0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types de dérivation possible ?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34AD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A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CB43AA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FF6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Suffixation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(x  )</w:t>
            </w:r>
            <w:r w:rsidRPr="00AF74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-    Préfixation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x  )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-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Emprunt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  )</w:t>
            </w:r>
          </w:p>
          <w:p w:rsidR="00AF7462" w:rsidRPr="00AF7462" w:rsidRDefault="00AF7462" w:rsidP="00FB1C0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Formation par dérivation = base + affixes.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Les affixes: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- préfixe (à gauche de la base)</w:t>
            </w:r>
          </w:p>
          <w:p w:rsidR="00AF7462" w:rsidRPr="00CB43AA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- suffixe (postposé à la base)</w:t>
            </w:r>
            <w:r w:rsidR="00957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724" w:rsidRPr="00AF7462" w:rsidRDefault="00985724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13-"ovni"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est un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r w:rsidR="008B18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8B18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8B18CD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8B18C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F7462" w:rsidRPr="00AF7462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Adjectif 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-  Société de vente en ligne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Sigle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x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  Acronyme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x)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OVNI = Objet Volant Non Identifié.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NB/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Un sigle réunit des lettres ou syllabes initiales des mots ou de certains mots formant un syntagme.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Quand le sigle se lit comme un mot, que les lettres sont prononcées comme dans un mot simple, on parle d’acronyme :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Ex : un ovni, le smic, le/la </w:t>
            </w:r>
            <w:proofErr w:type="spell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3B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14-Quels</w:t>
            </w:r>
            <w:r w:rsidRPr="00AF74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sont les types de composition possible ?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B4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18CD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Composition hybride </w:t>
            </w:r>
            <w:proofErr w:type="gramStart"/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x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Composition commune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r w:rsidR="00152EF5" w:rsidRPr="00CB4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Composition populaire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x)</w:t>
            </w:r>
          </w:p>
          <w:p w:rsidR="00AF7462" w:rsidRPr="00AF7462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Composition savante </w:t>
            </w:r>
            <w:proofErr w:type="gramStart"/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x</w:t>
            </w:r>
            <w:proofErr w:type="gramEnd"/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EF5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Composition lunaire   </w:t>
            </w:r>
            <w:r w:rsidR="00152EF5" w:rsidRPr="00CB4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La composition combine deux ou plusieurs radicaux pour en faire une seule unité de sens : le mot composé. » On distingue trois types de composition : - Composition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populaire ;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Composition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savante 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; Composition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hybride</w:t>
            </w:r>
            <w:r w:rsid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15- Choisissez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le bon homonyme pour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aller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dans la phrase suivante :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8B18CD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J'ai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lancé la balle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.......... 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toi</w:t>
            </w:r>
            <w:proofErr w:type="gram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</w:p>
          <w:p w:rsidR="00AF7462" w:rsidRPr="00AF7462" w:rsidRDefault="00F9362E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ers</w:t>
            </w:r>
            <w:proofErr w:type="gramEnd"/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x)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vert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)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-  verre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)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-    ver   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)</w:t>
            </w:r>
          </w:p>
          <w:p w:rsidR="00AF7462" w:rsidRPr="00AF7462" w:rsidRDefault="00AF7462" w:rsidP="00AF7462">
            <w:pPr>
              <w:ind w:left="7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16- Choisissez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les homonymes</w:t>
            </w:r>
            <w:r w:rsidR="00D91A97">
              <w:rPr>
                <w:rFonts w:ascii="Times New Roman" w:hAnsi="Times New Roman" w:cs="Times New Roman"/>
                <w:sz w:val="24"/>
                <w:szCs w:val="24"/>
              </w:rPr>
              <w:t xml:space="preserve"> adéquats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dans la phrase suivante :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ne ...... imaginer .... </w:t>
            </w:r>
            <w:proofErr w:type="gramStart"/>
            <w:r w:rsidR="00D91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gram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tu as vécu.</w:t>
            </w:r>
          </w:p>
          <w:p w:rsidR="00AF7462" w:rsidRPr="00AF7462" w:rsidRDefault="006334AC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CB4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eux</w:t>
            </w:r>
            <w:proofErr w:type="gramEnd"/>
            <w:r w:rsidRPr="00CB4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/ce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x)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F7462"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 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peux/se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)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-  peut/ce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)</w:t>
            </w:r>
            <w:r w:rsidR="00AF7462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-   peut/se    </w:t>
            </w:r>
            <w:r w:rsidR="00AF7462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  ) 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8B18CD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 </w:t>
            </w:r>
          </w:p>
          <w:p w:rsidR="00AF7462" w:rsidRPr="00AF7462" w:rsidRDefault="00AF7462" w:rsidP="00D91A97">
            <w:pPr>
              <w:ind w:left="7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462" w:rsidRPr="00AF7462" w:rsidTr="00F05CAC">
        <w:trPr>
          <w:trHeight w:val="942"/>
        </w:trPr>
        <w:tc>
          <w:tcPr>
            <w:tcW w:w="9911" w:type="dxa"/>
          </w:tcPr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17- Le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jardinier pensait .......... </w:t>
            </w:r>
            <w:proofErr w:type="gram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gram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heure il aurait terminé.</w:t>
            </w:r>
            <w:r w:rsidR="008B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B18CD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qu'en  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x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F7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 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quand   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-    quant  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)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-   camp   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)</w:t>
            </w:r>
          </w:p>
        </w:tc>
      </w:tr>
      <w:tr w:rsidR="00AF7462" w:rsidRPr="00AF7462" w:rsidTr="00F05CAC">
        <w:tc>
          <w:tcPr>
            <w:tcW w:w="9911" w:type="dxa"/>
          </w:tcPr>
          <w:p w:rsidR="00AF7462" w:rsidRPr="00AF7462" w:rsidRDefault="00AF7462" w:rsidP="00D44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44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Vous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expliquerez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Pr="00AF7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sens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et la </w:t>
            </w:r>
            <w:r w:rsidRPr="00AF7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formation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du mot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 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incessamment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» 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dans la phrase suivante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F7462" w:rsidRPr="00AF7462" w:rsidRDefault="00AF7462" w:rsidP="003B4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 </w:t>
            </w:r>
            <w:r w:rsidRPr="00AF7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Sans argent, nul moyen de fuite ; on ne peut aller chercher un autre soleil, et, avec une âme fière, on porte </w:t>
            </w:r>
            <w:r w:rsidRPr="00AF746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incessamment</w:t>
            </w:r>
            <w:r w:rsidRPr="00AF7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des chaînes. </w:t>
            </w:r>
            <w:r w:rsidRPr="00AF74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="008B1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B4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18CD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</w:t>
            </w:r>
            <w:r w:rsidR="008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 :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Au vu du contexte, l'adverbe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signifie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ici « de manière incessante », autrement dit sans interruption, continue, comme le confirme le présent de généralité de porter (ainsi que le pronom on indéfini, lui aussi généralisant).</w:t>
            </w:r>
          </w:p>
          <w:p w:rsidR="00AF7462" w:rsidRPr="00AF7462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formation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de l'adverbe s'appuie, par 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dérivation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impropre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, de l'adjectif à l'adverbe), sur le radical </w:t>
            </w:r>
            <w:proofErr w:type="spellStart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verbo</w:t>
            </w:r>
            <w:proofErr w:type="spellEnd"/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-adjectival </w:t>
            </w:r>
            <w:proofErr w:type="spellStart"/>
            <w:r w:rsidRPr="00AF7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cessan</w:t>
            </w:r>
            <w:proofErr w:type="spellEnd"/>
            <w:r w:rsidRPr="00AF7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, auquel s'est accolé le préfixe négatif (ou oppositif) in-. C'est à partir de l'adjectif incessant que s'est formé l'adverbe, avec l'aide du suffixe (instrumental)</w:t>
            </w:r>
            <w:r w:rsidRPr="00AF7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-ment</w:t>
            </w: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462" w:rsidRPr="00CB43AA" w:rsidRDefault="00AF7462" w:rsidP="00AF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985724" w:rsidRPr="00CB43AA" w:rsidRDefault="00985724" w:rsidP="0098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AF7462" w:rsidRDefault="00985724" w:rsidP="0098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9C5479" w:rsidRDefault="009C5479" w:rsidP="009C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9C5479" w:rsidRDefault="009C5479" w:rsidP="009C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9C5479" w:rsidRPr="00AF7462" w:rsidRDefault="009C5479" w:rsidP="0098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462" w:rsidRPr="00AF7462" w:rsidRDefault="00AF7462" w:rsidP="00AF74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1AA" w:rsidRPr="00D04D77" w:rsidRDefault="00AF7462" w:rsidP="00CA61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7462">
        <w:rPr>
          <w:rFonts w:ascii="Times New Roman" w:hAnsi="Times New Roman" w:cs="Times New Roman"/>
          <w:b/>
          <w:bCs/>
          <w:sz w:val="20"/>
          <w:szCs w:val="20"/>
        </w:rPr>
        <w:t>-BON COURAGE-</w:t>
      </w:r>
    </w:p>
    <w:sectPr w:rsidR="004441AA" w:rsidRPr="00D04D77" w:rsidSect="00A16D4A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8A" w:rsidRDefault="0040728A" w:rsidP="00C61F5D">
      <w:pPr>
        <w:spacing w:after="0" w:line="240" w:lineRule="auto"/>
      </w:pPr>
      <w:r>
        <w:separator/>
      </w:r>
    </w:p>
  </w:endnote>
  <w:endnote w:type="continuationSeparator" w:id="0">
    <w:p w:rsidR="0040728A" w:rsidRDefault="0040728A" w:rsidP="00C6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173506"/>
      <w:docPartObj>
        <w:docPartGallery w:val="Page Numbers (Bottom of Page)"/>
        <w:docPartUnique/>
      </w:docPartObj>
    </w:sdtPr>
    <w:sdtEndPr/>
    <w:sdtContent>
      <w:p w:rsidR="00F74086" w:rsidRDefault="00F7408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7025640" y="10027920"/>
                            <a:ext cx="368300" cy="274320"/>
                          </a:xfrm>
                          <a:prstGeom prst="foldedCorner">
                            <a:avLst>
                              <a:gd name="adj" fmla="val 20671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74086" w:rsidRDefault="00F7408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27460" w:rsidRPr="00F2746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" o:allowincell="f" adj="17135" strokecolor="gray" strokeweight=".25pt">
                  <v:textbox>
                    <w:txbxContent>
                      <w:p w:rsidR="00F74086" w:rsidRDefault="00F7408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27460" w:rsidRPr="00F2746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8A" w:rsidRDefault="0040728A" w:rsidP="00C61F5D">
      <w:pPr>
        <w:spacing w:after="0" w:line="240" w:lineRule="auto"/>
      </w:pPr>
      <w:r>
        <w:separator/>
      </w:r>
    </w:p>
  </w:footnote>
  <w:footnote w:type="continuationSeparator" w:id="0">
    <w:p w:rsidR="0040728A" w:rsidRDefault="0040728A" w:rsidP="00C6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5D" w:rsidRPr="008E59F2" w:rsidRDefault="00C61F5D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République Algérienne Démocratique et Populaire</w:t>
    </w:r>
  </w:p>
  <w:p w:rsidR="00C61F5D" w:rsidRPr="008E59F2" w:rsidRDefault="00C61F5D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 xml:space="preserve">Ministère de </w:t>
    </w:r>
    <w:r w:rsidRPr="00C10757">
      <w:rPr>
        <w:rFonts w:ascii="Times New Roman" w:hAnsi="Times New Roman" w:cs="Times New Roman"/>
        <w:sz w:val="16"/>
        <w:szCs w:val="16"/>
      </w:rPr>
      <w:t>l’Enseignement</w:t>
    </w:r>
    <w:r w:rsidRPr="008E59F2">
      <w:rPr>
        <w:rFonts w:ascii="Times New Roman" w:hAnsi="Times New Roman" w:cs="Times New Roman"/>
        <w:sz w:val="16"/>
        <w:szCs w:val="16"/>
      </w:rPr>
      <w:t xml:space="preserve"> Supérieur et de la Recherche Scientifique Centre universitaire Mila</w:t>
    </w:r>
  </w:p>
  <w:p w:rsidR="00C61F5D" w:rsidRPr="008E59F2" w:rsidRDefault="00C61F5D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Institut des lettres et des langues /Département de français</w:t>
    </w:r>
  </w:p>
  <w:p w:rsidR="00C61F5D" w:rsidRDefault="00C61F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33AD"/>
    <w:multiLevelType w:val="hybridMultilevel"/>
    <w:tmpl w:val="1DB4D474"/>
    <w:lvl w:ilvl="0" w:tplc="BD420A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DEA"/>
    <w:multiLevelType w:val="hybridMultilevel"/>
    <w:tmpl w:val="D5FE1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06B2"/>
    <w:multiLevelType w:val="hybridMultilevel"/>
    <w:tmpl w:val="E49A75EC"/>
    <w:lvl w:ilvl="0" w:tplc="ACCA4B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21B0F"/>
    <w:multiLevelType w:val="hybridMultilevel"/>
    <w:tmpl w:val="81865458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30611"/>
    <w:multiLevelType w:val="hybridMultilevel"/>
    <w:tmpl w:val="00484CE4"/>
    <w:lvl w:ilvl="0" w:tplc="489AA9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175AA"/>
    <w:multiLevelType w:val="hybridMultilevel"/>
    <w:tmpl w:val="A3928818"/>
    <w:lvl w:ilvl="0" w:tplc="7EC6DCA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F0E34"/>
    <w:multiLevelType w:val="hybridMultilevel"/>
    <w:tmpl w:val="846202C6"/>
    <w:lvl w:ilvl="0" w:tplc="9D1E1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A"/>
    <w:rsid w:val="00125B69"/>
    <w:rsid w:val="00152EF5"/>
    <w:rsid w:val="001554A3"/>
    <w:rsid w:val="001C720A"/>
    <w:rsid w:val="001D283A"/>
    <w:rsid w:val="001F5521"/>
    <w:rsid w:val="00231BC9"/>
    <w:rsid w:val="002320D7"/>
    <w:rsid w:val="002517EE"/>
    <w:rsid w:val="00293B55"/>
    <w:rsid w:val="003B1DC5"/>
    <w:rsid w:val="003B4ACB"/>
    <w:rsid w:val="003F6D49"/>
    <w:rsid w:val="00406E07"/>
    <w:rsid w:val="0040728A"/>
    <w:rsid w:val="00437CCA"/>
    <w:rsid w:val="004441AA"/>
    <w:rsid w:val="004A14EB"/>
    <w:rsid w:val="004C66F0"/>
    <w:rsid w:val="004E2ADF"/>
    <w:rsid w:val="00515431"/>
    <w:rsid w:val="00546D27"/>
    <w:rsid w:val="005B4FF6"/>
    <w:rsid w:val="005F719E"/>
    <w:rsid w:val="006334AC"/>
    <w:rsid w:val="006E0616"/>
    <w:rsid w:val="006F12FA"/>
    <w:rsid w:val="006F7D0E"/>
    <w:rsid w:val="007A3F62"/>
    <w:rsid w:val="007B554D"/>
    <w:rsid w:val="007E3834"/>
    <w:rsid w:val="00870F31"/>
    <w:rsid w:val="008B18CD"/>
    <w:rsid w:val="008C4C50"/>
    <w:rsid w:val="00901BB3"/>
    <w:rsid w:val="009373C5"/>
    <w:rsid w:val="00957F6E"/>
    <w:rsid w:val="00961BF6"/>
    <w:rsid w:val="00985724"/>
    <w:rsid w:val="00993388"/>
    <w:rsid w:val="009C5479"/>
    <w:rsid w:val="00A16D4A"/>
    <w:rsid w:val="00A203A6"/>
    <w:rsid w:val="00A34AD2"/>
    <w:rsid w:val="00A856D2"/>
    <w:rsid w:val="00AD6792"/>
    <w:rsid w:val="00AD68B6"/>
    <w:rsid w:val="00AF7462"/>
    <w:rsid w:val="00B0585E"/>
    <w:rsid w:val="00B333AE"/>
    <w:rsid w:val="00B97524"/>
    <w:rsid w:val="00BF783B"/>
    <w:rsid w:val="00C4310B"/>
    <w:rsid w:val="00C61F5D"/>
    <w:rsid w:val="00CA61CB"/>
    <w:rsid w:val="00CB43AA"/>
    <w:rsid w:val="00CB7901"/>
    <w:rsid w:val="00CF0B1C"/>
    <w:rsid w:val="00D04D77"/>
    <w:rsid w:val="00D44E7C"/>
    <w:rsid w:val="00D91A97"/>
    <w:rsid w:val="00DA61AE"/>
    <w:rsid w:val="00E52788"/>
    <w:rsid w:val="00E532CB"/>
    <w:rsid w:val="00E703A8"/>
    <w:rsid w:val="00EE76D9"/>
    <w:rsid w:val="00EF05A9"/>
    <w:rsid w:val="00F27460"/>
    <w:rsid w:val="00F74086"/>
    <w:rsid w:val="00F9362E"/>
    <w:rsid w:val="00FB0C77"/>
    <w:rsid w:val="00FB1C0D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FEE5F"/>
  <w15:chartTrackingRefBased/>
  <w15:docId w15:val="{CA6741A9-F234-4718-A2AF-113914C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1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F5D"/>
  </w:style>
  <w:style w:type="paragraph" w:styleId="Pieddepage">
    <w:name w:val="footer"/>
    <w:basedOn w:val="Normal"/>
    <w:link w:val="PieddepageCar"/>
    <w:uiPriority w:val="99"/>
    <w:unhideWhenUsed/>
    <w:rsid w:val="00C6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F5D"/>
  </w:style>
  <w:style w:type="table" w:styleId="Grilledutableau">
    <w:name w:val="Table Grid"/>
    <w:basedOn w:val="TableauNormal"/>
    <w:uiPriority w:val="39"/>
    <w:rsid w:val="00AF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894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86</cp:revision>
  <dcterms:created xsi:type="dcterms:W3CDTF">2022-11-10T17:01:00Z</dcterms:created>
  <dcterms:modified xsi:type="dcterms:W3CDTF">2023-12-16T14:37:00Z</dcterms:modified>
</cp:coreProperties>
</file>