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B2" w:rsidRPr="003A5BC7" w:rsidRDefault="00D25AB2" w:rsidP="00521E63">
      <w:pPr>
        <w:spacing w:after="0" w:line="240" w:lineRule="auto"/>
        <w:ind w:left="-142" w:right="-144"/>
        <w:rPr>
          <w:rFonts w:ascii="Times New Roman" w:hAnsi="Times New Roman" w:cs="Times New Roman"/>
          <w:b/>
          <w:bCs/>
          <w:sz w:val="20"/>
          <w:szCs w:val="20"/>
        </w:rPr>
      </w:pPr>
      <w:r w:rsidRPr="003A5BC7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3A5BC7">
        <w:rPr>
          <w:rFonts w:ascii="Times New Roman" w:hAnsi="Times New Roman" w:cs="Times New Roman"/>
          <w:sz w:val="20"/>
          <w:szCs w:val="20"/>
        </w:rPr>
        <w:t>nnée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A5BC7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3A5BC7">
        <w:rPr>
          <w:rFonts w:ascii="Times New Roman" w:hAnsi="Times New Roman" w:cs="Times New Roman"/>
          <w:sz w:val="20"/>
          <w:szCs w:val="20"/>
        </w:rPr>
        <w:t>niv</w:t>
      </w:r>
      <w:proofErr w:type="spellEnd"/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r w:rsidRPr="003A5BC7">
        <w:rPr>
          <w:rFonts w:ascii="Times New Roman" w:hAnsi="Times New Roman" w:cs="Times New Roman"/>
          <w:sz w:val="20"/>
          <w:szCs w:val="20"/>
        </w:rPr>
        <w:t>2</w:t>
      </w:r>
      <w:r w:rsidR="00521E63">
        <w:rPr>
          <w:rFonts w:ascii="Times New Roman" w:hAnsi="Times New Roman" w:cs="Times New Roman"/>
          <w:sz w:val="20"/>
          <w:szCs w:val="20"/>
        </w:rPr>
        <w:t>3</w:t>
      </w:r>
      <w:r w:rsidRPr="003A5BC7">
        <w:rPr>
          <w:rFonts w:ascii="Times New Roman" w:hAnsi="Times New Roman" w:cs="Times New Roman"/>
          <w:sz w:val="20"/>
          <w:szCs w:val="20"/>
        </w:rPr>
        <w:t>/2</w:t>
      </w:r>
      <w:r w:rsidR="00521E63">
        <w:rPr>
          <w:rFonts w:ascii="Times New Roman" w:hAnsi="Times New Roman" w:cs="Times New Roman"/>
          <w:sz w:val="20"/>
          <w:szCs w:val="20"/>
        </w:rPr>
        <w:t>4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765F"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-M1-</w:t>
      </w:r>
      <w:r w:rsidRPr="003A5BC7">
        <w:rPr>
          <w:rFonts w:ascii="Times New Roman" w:hAnsi="Times New Roman" w:cs="Times New Roman"/>
          <w:sz w:val="20"/>
          <w:szCs w:val="20"/>
        </w:rPr>
        <w:t>SDL</w:t>
      </w:r>
      <w:r w:rsidR="003A5BC7" w:rsidRPr="003A5BC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S:</w:t>
      </w:r>
      <w:r w:rsidRPr="003A5BC7">
        <w:rPr>
          <w:rFonts w:ascii="Times New Roman" w:hAnsi="Times New Roman" w:cs="Times New Roman"/>
          <w:sz w:val="20"/>
          <w:szCs w:val="20"/>
        </w:rPr>
        <w:t>0</w:t>
      </w:r>
      <w:r w:rsidR="00521E63">
        <w:rPr>
          <w:rFonts w:ascii="Times New Roman" w:hAnsi="Times New Roman" w:cs="Times New Roman"/>
          <w:sz w:val="20"/>
          <w:szCs w:val="20"/>
        </w:rPr>
        <w:t>1</w:t>
      </w:r>
      <w:r w:rsidR="00A55081" w:rsidRPr="003A5BC7">
        <w:rPr>
          <w:rFonts w:ascii="Times New Roman" w:hAnsi="Times New Roman" w:cs="Times New Roman"/>
          <w:sz w:val="20"/>
          <w:szCs w:val="20"/>
        </w:rPr>
        <w:t xml:space="preserve">  </w:t>
      </w:r>
      <w:r w:rsidR="003A5BC7">
        <w:rPr>
          <w:rFonts w:ascii="Times New Roman" w:hAnsi="Times New Roman" w:cs="Times New Roman"/>
          <w:sz w:val="20"/>
          <w:szCs w:val="20"/>
        </w:rPr>
        <w:t xml:space="preserve">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5081" w:rsidRPr="003A5BC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521E6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A5BC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-Durée:</w:t>
      </w:r>
      <w:r w:rsidRPr="003A5BC7">
        <w:rPr>
          <w:rFonts w:ascii="Times New Roman" w:hAnsi="Times New Roman" w:cs="Times New Roman"/>
          <w:sz w:val="20"/>
          <w:szCs w:val="20"/>
        </w:rPr>
        <w:t>01H30</w:t>
      </w:r>
      <w:r w:rsidR="003A5BC7">
        <w:rPr>
          <w:rFonts w:ascii="Times New Roman" w:hAnsi="Times New Roman" w:cs="Times New Roman"/>
          <w:sz w:val="20"/>
          <w:szCs w:val="20"/>
        </w:rPr>
        <w:t xml:space="preserve"> </w:t>
      </w:r>
      <w:r w:rsidR="003A5BC7" w:rsidRPr="003A5BC7">
        <w:rPr>
          <w:rFonts w:ascii="Times New Roman" w:hAnsi="Times New Roman" w:cs="Times New Roman"/>
          <w:sz w:val="20"/>
          <w:szCs w:val="20"/>
        </w:rPr>
        <w:t xml:space="preserve"> </w:t>
      </w:r>
      <w:r w:rsidR="003A5BC7">
        <w:rPr>
          <w:rFonts w:ascii="Times New Roman" w:hAnsi="Times New Roman" w:cs="Times New Roman"/>
          <w:sz w:val="20"/>
          <w:szCs w:val="20"/>
        </w:rPr>
        <w:t xml:space="preserve">  </w:t>
      </w:r>
      <w:r w:rsidRPr="003A5BC7">
        <w:rPr>
          <w:rFonts w:ascii="Times New Roman" w:hAnsi="Times New Roman" w:cs="Times New Roman"/>
          <w:sz w:val="20"/>
          <w:szCs w:val="20"/>
        </w:rPr>
        <w:t>-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3A5BC7">
        <w:rPr>
          <w:rFonts w:ascii="Times New Roman" w:hAnsi="Times New Roman" w:cs="Times New Roman"/>
          <w:sz w:val="20"/>
          <w:szCs w:val="20"/>
        </w:rPr>
        <w:t>nseignant</w:t>
      </w:r>
      <w:r w:rsidR="00A55081"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>Dr. A</w:t>
      </w:r>
      <w:r w:rsidRPr="003A5BC7">
        <w:rPr>
          <w:rFonts w:ascii="Times New Roman" w:hAnsi="Times New Roman" w:cs="Times New Roman"/>
          <w:sz w:val="20"/>
          <w:szCs w:val="20"/>
        </w:rPr>
        <w:t>ZZOUZI</w:t>
      </w:r>
      <w:r w:rsidRPr="003A5BC7">
        <w:rPr>
          <w:rFonts w:ascii="Times New Roman" w:hAnsi="Times New Roman" w:cs="Times New Roman"/>
          <w:b/>
          <w:bCs/>
          <w:sz w:val="20"/>
          <w:szCs w:val="20"/>
        </w:rPr>
        <w:t xml:space="preserve">.T         </w:t>
      </w:r>
    </w:p>
    <w:p w:rsidR="008641F8" w:rsidRPr="003A5BC7" w:rsidRDefault="008641F8" w:rsidP="00D25AB2">
      <w:pPr>
        <w:rPr>
          <w:sz w:val="20"/>
          <w:szCs w:val="20"/>
        </w:rPr>
      </w:pPr>
    </w:p>
    <w:p w:rsidR="00D25AB2" w:rsidRPr="0080765F" w:rsidRDefault="00D25AB2" w:rsidP="0080765F">
      <w:pPr>
        <w:jc w:val="center"/>
        <w:rPr>
          <w:rFonts w:ascii="Times New Roman" w:hAnsi="Times New Roman" w:cs="Times New Roman"/>
          <w:sz w:val="32"/>
          <w:szCs w:val="32"/>
        </w:rPr>
      </w:pPr>
      <w:r w:rsidRPr="0080765F">
        <w:rPr>
          <w:rFonts w:ascii="Times New Roman" w:hAnsi="Times New Roman" w:cs="Times New Roman"/>
          <w:b/>
          <w:bCs/>
          <w:sz w:val="32"/>
          <w:szCs w:val="32"/>
        </w:rPr>
        <w:t xml:space="preserve">Corrigé de l’examen « </w:t>
      </w:r>
      <w:r w:rsidR="007C45C2" w:rsidRPr="0080765F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80765F" w:rsidRPr="0080765F">
        <w:rPr>
          <w:rFonts w:ascii="Times New Roman" w:hAnsi="Times New Roman" w:cs="Times New Roman"/>
          <w:sz w:val="32"/>
          <w:szCs w:val="32"/>
        </w:rPr>
        <w:t>héories et</w:t>
      </w:r>
      <w:r w:rsidR="0080765F">
        <w:rPr>
          <w:rFonts w:ascii="Times New Roman" w:hAnsi="Times New Roman" w:cs="Times New Roman"/>
          <w:b/>
          <w:bCs/>
          <w:sz w:val="32"/>
          <w:szCs w:val="32"/>
        </w:rPr>
        <w:t xml:space="preserve"> d</w:t>
      </w:r>
      <w:r w:rsidR="0080765F" w:rsidRPr="0080765F">
        <w:rPr>
          <w:rFonts w:ascii="Times New Roman" w:hAnsi="Times New Roman" w:cs="Times New Roman"/>
          <w:sz w:val="32"/>
          <w:szCs w:val="32"/>
        </w:rPr>
        <w:t>émarches en</w:t>
      </w:r>
      <w:r w:rsidR="0080765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C45C2" w:rsidRPr="0080765F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80765F" w:rsidRPr="0080765F">
        <w:rPr>
          <w:rFonts w:ascii="Times New Roman" w:hAnsi="Times New Roman" w:cs="Times New Roman"/>
          <w:sz w:val="32"/>
          <w:szCs w:val="32"/>
        </w:rPr>
        <w:t>idactique</w:t>
      </w:r>
      <w:r w:rsidRPr="0080765F">
        <w:rPr>
          <w:rFonts w:ascii="Times New Roman" w:hAnsi="Times New Roman" w:cs="Times New Roman"/>
          <w:b/>
          <w:bCs/>
          <w:sz w:val="32"/>
          <w:szCs w:val="32"/>
        </w:rPr>
        <w:t xml:space="preserve"> »</w:t>
      </w:r>
    </w:p>
    <w:p w:rsidR="008641F8" w:rsidRDefault="008641F8" w:rsidP="001479BD">
      <w:pPr>
        <w:spacing w:after="153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3068C1" w:rsidRPr="009A1E9B" w:rsidRDefault="00754020" w:rsidP="003068C1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Barème</w:t>
      </w: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et</w:t>
      </w:r>
      <w:r w:rsidR="008641F8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corrigé type</w:t>
      </w:r>
      <w:r w:rsidR="003068C1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  <w:r w:rsidR="003068C1"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20/20</w:t>
      </w:r>
      <w:r w:rsidR="003068C1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pts ;</w:t>
      </w:r>
    </w:p>
    <w:p w:rsidR="003068C1" w:rsidRPr="009A1E9B" w:rsidRDefault="003068C1" w:rsidP="003068C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Introduction</w:t>
      </w: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                     </w:t>
      </w:r>
      <w:proofErr w:type="gramStart"/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2pts)</w:t>
      </w:r>
    </w:p>
    <w:p w:rsidR="003068C1" w:rsidRPr="009A1E9B" w:rsidRDefault="003068C1" w:rsidP="003068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Présentation du sujet ;</w:t>
      </w:r>
    </w:p>
    <w:p w:rsidR="003068C1" w:rsidRPr="009A1E9B" w:rsidRDefault="003068C1" w:rsidP="003068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Repérage des concepts clés de la citation ;</w:t>
      </w:r>
    </w:p>
    <w:p w:rsidR="003068C1" w:rsidRPr="009A1E9B" w:rsidRDefault="003068C1" w:rsidP="003068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Annonce du plan de la réponse.</w:t>
      </w:r>
    </w:p>
    <w:p w:rsidR="003068C1" w:rsidRPr="009A1E9B" w:rsidRDefault="003068C1" w:rsidP="003068C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Développement</w:t>
      </w: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en 2 ou 3 partie                                            </w:t>
      </w:r>
      <w:proofErr w:type="gramStart"/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08pts)</w:t>
      </w:r>
    </w:p>
    <w:p w:rsidR="003068C1" w:rsidRPr="009A1E9B" w:rsidRDefault="003068C1" w:rsidP="003068C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Définition(s) ;</w:t>
      </w:r>
    </w:p>
    <w:p w:rsidR="003068C1" w:rsidRPr="009A1E9B" w:rsidRDefault="003068C1" w:rsidP="003068C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Cerner </w:t>
      </w:r>
      <w:r w:rsidRPr="009A1E9B">
        <w:rPr>
          <w:rFonts w:ascii="Times New Roman" w:eastAsia="Verdana" w:hAnsi="Times New Roman" w:cs="Times New Roman"/>
          <w:color w:val="000000"/>
          <w:sz w:val="24"/>
          <w:szCs w:val="24"/>
          <w:lang w:eastAsia="fr-FR"/>
        </w:rPr>
        <w:t>le rapport des sciences de l'éducation et de la pédagogie</w:t>
      </w:r>
      <w:r w:rsidR="00071021" w:rsidRPr="009A1E9B">
        <w:rPr>
          <w:rFonts w:ascii="Times New Roman" w:eastAsia="Verdana" w:hAnsi="Times New Roman" w:cs="Times New Roman"/>
          <w:color w:val="000000"/>
          <w:sz w:val="24"/>
          <w:szCs w:val="24"/>
          <w:lang w:eastAsia="fr-FR"/>
        </w:rPr>
        <w:t>,</w:t>
      </w:r>
      <w:r w:rsidRPr="009A1E9B">
        <w:rPr>
          <w:rFonts w:ascii="Times New Roman" w:eastAsia="Verdana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 donnant des exemples ;</w:t>
      </w:r>
    </w:p>
    <w:p w:rsidR="003068C1" w:rsidRPr="009A1E9B" w:rsidRDefault="003068C1" w:rsidP="003068C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Illustration / consolidation.</w:t>
      </w:r>
    </w:p>
    <w:p w:rsidR="003068C1" w:rsidRPr="009A1E9B" w:rsidRDefault="003068C1" w:rsidP="003068C1">
      <w:pPr>
        <w:numPr>
          <w:ilvl w:val="0"/>
          <w:numId w:val="9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Conclusion </w:t>
      </w: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                                      </w:t>
      </w:r>
      <w:proofErr w:type="gramStart"/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02pts)</w:t>
      </w:r>
    </w:p>
    <w:p w:rsidR="003068C1" w:rsidRPr="009A1E9B" w:rsidRDefault="003068C1" w:rsidP="003068C1">
      <w:pPr>
        <w:spacing w:after="357" w:line="256" w:lineRule="auto"/>
        <w:ind w:left="10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Récapitulation du cheminement des idées apposées dans l’introduction et présentées dans le développement.</w:t>
      </w:r>
    </w:p>
    <w:p w:rsidR="003068C1" w:rsidRPr="009A1E9B" w:rsidRDefault="003068C1" w:rsidP="003068C1">
      <w:pPr>
        <w:numPr>
          <w:ilvl w:val="0"/>
          <w:numId w:val="9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 retenir</w:t>
      </w: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(la </w:t>
      </w: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forme</w:t>
      </w: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):                                                            </w:t>
      </w:r>
      <w:proofErr w:type="gramStart"/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proofErr w:type="gramEnd"/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08 pts)                                                              </w:t>
      </w:r>
    </w:p>
    <w:p w:rsidR="003068C1" w:rsidRPr="009A1E9B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Usage et pertinence de la langue ;</w:t>
      </w:r>
    </w:p>
    <w:p w:rsidR="003068C1" w:rsidRPr="009A1E9B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Cohérence</w:t>
      </w:r>
    </w:p>
    <w:p w:rsidR="003068C1" w:rsidRPr="009A1E9B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Eléments de transition entre les différentes parties de réponse ;</w:t>
      </w:r>
    </w:p>
    <w:p w:rsidR="003068C1" w:rsidRPr="009A1E9B" w:rsidRDefault="003068C1" w:rsidP="003068C1">
      <w:pPr>
        <w:numPr>
          <w:ilvl w:val="0"/>
          <w:numId w:val="12"/>
        </w:numPr>
        <w:spacing w:after="357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Illustrations et citations.</w:t>
      </w:r>
    </w:p>
    <w:p w:rsidR="003068C1" w:rsidRDefault="003068C1" w:rsidP="001479BD">
      <w:pPr>
        <w:spacing w:after="153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9A1E9B" w:rsidRDefault="009A1E9B" w:rsidP="001479BD">
      <w:pPr>
        <w:spacing w:after="153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9A1E9B" w:rsidRPr="009A1E9B" w:rsidRDefault="009A1E9B" w:rsidP="001479BD">
      <w:pPr>
        <w:spacing w:after="153"/>
        <w:ind w:right="2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Corrigé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type :</w:t>
      </w:r>
      <w:bookmarkStart w:id="0" w:name="_GoBack"/>
      <w:bookmarkEnd w:id="0"/>
    </w:p>
    <w:p w:rsidR="001479BD" w:rsidRPr="009A1E9B" w:rsidRDefault="001479BD" w:rsidP="00A55081">
      <w:pPr>
        <w:numPr>
          <w:ilvl w:val="0"/>
          <w:numId w:val="1"/>
        </w:numPr>
        <w:spacing w:after="0" w:line="276" w:lineRule="auto"/>
        <w:ind w:left="284" w:right="-2" w:hanging="28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Le constructivisme</w:t>
      </w:r>
    </w:p>
    <w:p w:rsidR="001479BD" w:rsidRPr="009A1E9B" w:rsidRDefault="001479BD" w:rsidP="001479BD">
      <w:pPr>
        <w:numPr>
          <w:ilvl w:val="0"/>
          <w:numId w:val="2"/>
        </w:numPr>
        <w:spacing w:after="0" w:line="276" w:lineRule="auto"/>
        <w:ind w:left="284" w:right="737" w:hanging="284"/>
        <w:rPr>
          <w:rFonts w:ascii="Calibri" w:eastAsia="Calibri" w:hAnsi="Calibri" w:cs="Calibri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constructivisme est une théorie de l'apprentissage fondée sur l'idée que la connaissance est construite par l'apprenant sur la base d'une activité mentale.</w:t>
      </w:r>
    </w:p>
    <w:p w:rsidR="001479BD" w:rsidRPr="009A1E9B" w:rsidRDefault="001479BD" w:rsidP="001479BD">
      <w:pPr>
        <w:numPr>
          <w:ilvl w:val="0"/>
          <w:numId w:val="2"/>
        </w:numPr>
        <w:spacing w:after="0" w:line="276" w:lineRule="auto"/>
        <w:ind w:left="284" w:right="737" w:hanging="284"/>
        <w:rPr>
          <w:rFonts w:ascii="Calibri" w:eastAsia="Calibri" w:hAnsi="Calibri" w:cs="Calibri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constructivisme est basé sur l'hypothèse que, en réfléchissant sur nos expériences, nous construisons notre propre vision du monde dans lequel nous vivons. </w:t>
      </w:r>
    </w:p>
    <w:p w:rsidR="00EE61BC" w:rsidRPr="009A1E9B" w:rsidRDefault="001479BD" w:rsidP="006837D7">
      <w:pPr>
        <w:numPr>
          <w:ilvl w:val="0"/>
          <w:numId w:val="2"/>
        </w:numPr>
        <w:spacing w:after="0" w:line="276" w:lineRule="auto"/>
        <w:ind w:left="284" w:right="737" w:hanging="284"/>
        <w:rPr>
          <w:rFonts w:ascii="Calibri" w:eastAsia="Calibri" w:hAnsi="Calibri" w:cs="Calibri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Apprendre est donc simplement un processus d'ajustement de nos modèles mentaux pour s'adapter à de nouvelles expériences. (</w:t>
      </w: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Jean Piaget)</w:t>
      </w:r>
    </w:p>
    <w:p w:rsidR="001479BD" w:rsidRPr="009A1E9B" w:rsidRDefault="00EE61BC" w:rsidP="00EE61BC">
      <w:pPr>
        <w:pStyle w:val="Paragraphedeliste"/>
        <w:numPr>
          <w:ilvl w:val="0"/>
          <w:numId w:val="1"/>
        </w:numPr>
        <w:spacing w:after="0" w:line="276" w:lineRule="auto"/>
        <w:ind w:left="284" w:right="737" w:hanging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>Mécanismes de l’apprentissage</w:t>
      </w:r>
    </w:p>
    <w:p w:rsidR="00EE61BC" w:rsidRPr="009A1E9B" w:rsidRDefault="00EE61BC" w:rsidP="00EE61BC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 xml:space="preserve">L’assimilation : </w:t>
      </w:r>
      <w:r w:rsidR="00AD023D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r</w:t>
      </w: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éception d’informations nouvelles et intégration dans des structures cognitives préexistantes.</w:t>
      </w:r>
    </w:p>
    <w:p w:rsidR="00EE61BC" w:rsidRPr="009A1E9B" w:rsidRDefault="00EE61BC" w:rsidP="00EE61BC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 xml:space="preserve">Déséquilibre : </w:t>
      </w:r>
      <w:r w:rsidR="00AD023D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l</w:t>
      </w: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orsque</w:t>
      </w: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les informations ne sont pas assimilables à un schème existant, cela crée un déséquilibre chez l’apprenant</w:t>
      </w:r>
      <w:r w:rsidR="00255EF3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. </w:t>
      </w:r>
      <w:r w:rsidR="00857584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Ce</w:t>
      </w:r>
      <w:r w:rsidR="00255EF3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 déséquilibre ne provoque pas d’apprentissage en lui-même ; c’est le rééquilibre qui constitue un apprentissage</w:t>
      </w:r>
      <w:r w:rsidR="00AD023D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.</w:t>
      </w:r>
    </w:p>
    <w:p w:rsidR="00BC491D" w:rsidRPr="009A1E9B" w:rsidRDefault="00AD023D" w:rsidP="00BC491D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 xml:space="preserve">L’accommodation : </w:t>
      </w: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modification des structures cognitives pour absorber</w:t>
      </w:r>
      <w:r w:rsidR="0057099E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, comprendre et appliquer des informations nouvelles.</w:t>
      </w:r>
    </w:p>
    <w:p w:rsidR="00BC491D" w:rsidRPr="009A1E9B" w:rsidRDefault="00BC491D" w:rsidP="00BC491D">
      <w:pPr>
        <w:pStyle w:val="Paragraphedeliste"/>
        <w:numPr>
          <w:ilvl w:val="0"/>
          <w:numId w:val="6"/>
        </w:numPr>
        <w:spacing w:after="0" w:line="276" w:lineRule="auto"/>
        <w:ind w:right="73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lastRenderedPageBreak/>
        <w:t xml:space="preserve">Le conflit cognitif : </w:t>
      </w:r>
      <w:r w:rsidR="00D65E37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ce conflit</w:t>
      </w:r>
      <w:r w:rsidR="00D65E37"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D65E37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est résolu par l’intervention d’un mécanisme d’accommodation.</w:t>
      </w:r>
    </w:p>
    <w:p w:rsidR="00D65E37" w:rsidRPr="009A1E9B" w:rsidRDefault="00D65E37" w:rsidP="00D65E37">
      <w:pPr>
        <w:pStyle w:val="Paragraphedeliste"/>
        <w:numPr>
          <w:ilvl w:val="0"/>
          <w:numId w:val="8"/>
        </w:numPr>
        <w:spacing w:after="0" w:line="276" w:lineRule="auto"/>
        <w:ind w:right="737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Représentation actuelle de la situation ;</w:t>
      </w:r>
    </w:p>
    <w:p w:rsidR="001479BD" w:rsidRPr="009A1E9B" w:rsidRDefault="00D65E37" w:rsidP="006837D7">
      <w:pPr>
        <w:pStyle w:val="Paragraphedeliste"/>
        <w:numPr>
          <w:ilvl w:val="0"/>
          <w:numId w:val="8"/>
        </w:numPr>
        <w:spacing w:after="0" w:line="276" w:lineRule="auto"/>
        <w:ind w:right="737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Représentations déjà intégrées à la structure cognitive.</w:t>
      </w:r>
    </w:p>
    <w:p w:rsidR="001479BD" w:rsidRPr="009A1E9B" w:rsidRDefault="001479BD" w:rsidP="002A762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</w:t>
      </w:r>
      <w:r w:rsidR="002A7625" w:rsidRPr="009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 rôle de l’enseignant</w:t>
      </w:r>
    </w:p>
    <w:p w:rsidR="001479BD" w:rsidRPr="009A1E9B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Repérer les obstacles récurrents</w:t>
      </w:r>
      <w:r w:rsidR="00082533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;</w:t>
      </w:r>
    </w:p>
    <w:p w:rsidR="001479BD" w:rsidRPr="009A1E9B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Proposer des activités de réflexion à propos des représ</w:t>
      </w:r>
      <w:r w:rsidR="00082533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entations préalables des élèves ;</w:t>
      </w:r>
    </w:p>
    <w:p w:rsidR="001479BD" w:rsidRPr="009A1E9B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Proposer des activités qui</w:t>
      </w:r>
      <w:r w:rsidR="00082533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amènent les élèves à réfléchir ;</w:t>
      </w:r>
    </w:p>
    <w:p w:rsidR="001479BD" w:rsidRPr="009A1E9B" w:rsidRDefault="001479BD" w:rsidP="001479BD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Mettre en place des séquences didactiques qui favoriseront l’établissement d’un nouveau rappor</w:t>
      </w:r>
      <w:r w:rsidR="00082533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 au savoir chez les apprenants ;</w:t>
      </w:r>
    </w:p>
    <w:p w:rsidR="00082533" w:rsidRPr="009A1E9B" w:rsidRDefault="001479BD" w:rsidP="001479BD">
      <w:pPr>
        <w:numPr>
          <w:ilvl w:val="0"/>
          <w:numId w:val="3"/>
        </w:numPr>
        <w:spacing w:after="0" w:line="240" w:lineRule="auto"/>
        <w:ind w:left="284" w:right="270" w:firstLine="76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Permettre aux apprenants de poser leurs propres questions et de </w:t>
      </w:r>
      <w:r w:rsidR="00082533"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</w:p>
    <w:p w:rsidR="001479BD" w:rsidRPr="009A1E9B" w:rsidRDefault="00082533" w:rsidP="00082533">
      <w:pPr>
        <w:spacing w:after="0" w:line="240" w:lineRule="auto"/>
        <w:ind w:left="360" w:right="27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proofErr w:type="gramStart"/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chercher</w:t>
      </w:r>
      <w:proofErr w:type="gramEnd"/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leurs propres réponses ;</w:t>
      </w:r>
    </w:p>
    <w:p w:rsidR="001479BD" w:rsidRPr="009A1E9B" w:rsidRDefault="001479BD" w:rsidP="006837D7">
      <w:pPr>
        <w:numPr>
          <w:ilvl w:val="0"/>
          <w:numId w:val="3"/>
        </w:numPr>
        <w:spacing w:after="0" w:line="240" w:lineRule="auto"/>
        <w:ind w:right="27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Accompagner l’apprenant dans ses tentatives de recherche de solutions sans se substituer à lui en l’aidant ainsi à construire ses nouveaux savoirs</w:t>
      </w:r>
      <w:r w:rsidRPr="009A1E9B">
        <w:rPr>
          <w:rFonts w:ascii="Times New Roman" w:eastAsia="Times New Roman" w:hAnsi="Times New Roman" w:cs="Times New Roman"/>
          <w:color w:val="0D0D0D"/>
          <w:sz w:val="24"/>
          <w:szCs w:val="24"/>
          <w:lang w:eastAsia="fr-FR"/>
        </w:rPr>
        <w:t>.</w:t>
      </w:r>
    </w:p>
    <w:p w:rsidR="001479BD" w:rsidRPr="009A1E9B" w:rsidRDefault="001479BD" w:rsidP="001479BD">
      <w:pPr>
        <w:numPr>
          <w:ilvl w:val="0"/>
          <w:numId w:val="4"/>
        </w:numPr>
        <w:spacing w:after="0" w:line="276" w:lineRule="auto"/>
        <w:ind w:left="284" w:right="225" w:hanging="284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>Avantages du constructiviste</w:t>
      </w:r>
    </w:p>
    <w:p w:rsidR="00082533" w:rsidRPr="009A1E9B" w:rsidRDefault="001479BD" w:rsidP="00B82603">
      <w:pPr>
        <w:pStyle w:val="Paragraphedeliste"/>
        <w:numPr>
          <w:ilvl w:val="0"/>
          <w:numId w:val="13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L’</w:t>
      </w:r>
      <w:r w:rsidR="00B82603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apprenant</w:t>
      </w: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 est confronté à un problème à résoudre, ce qui lui permet de mettre du sens à son apprentissage</w:t>
      </w:r>
      <w:r w:rsidR="00082533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 ;</w:t>
      </w:r>
    </w:p>
    <w:p w:rsidR="001479BD" w:rsidRPr="009A1E9B" w:rsidRDefault="001479BD" w:rsidP="00082533">
      <w:pPr>
        <w:pStyle w:val="Paragraphedeliste"/>
        <w:numPr>
          <w:ilvl w:val="0"/>
          <w:numId w:val="13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Les conceptions initiales inadéquates détruites ou réorganisées, pas de risque de refaire surface, nouvel état d’équilibre dans la durée. </w:t>
      </w:r>
    </w:p>
    <w:p w:rsidR="001479BD" w:rsidRPr="009A1E9B" w:rsidRDefault="001479BD" w:rsidP="001479BD">
      <w:pPr>
        <w:numPr>
          <w:ilvl w:val="0"/>
          <w:numId w:val="5"/>
        </w:numPr>
        <w:spacing w:after="0" w:line="276" w:lineRule="auto"/>
        <w:ind w:left="284" w:right="225" w:hanging="284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fr-FR"/>
        </w:rPr>
        <w:t>Limites du constructiviste</w:t>
      </w:r>
    </w:p>
    <w:p w:rsidR="00082533" w:rsidRPr="009A1E9B" w:rsidRDefault="001479BD" w:rsidP="00082533">
      <w:pPr>
        <w:pStyle w:val="Paragraphedeliste"/>
        <w:numPr>
          <w:ilvl w:val="0"/>
          <w:numId w:val="14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Ens</w:t>
      </w:r>
      <w:r w:rsidR="00082533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eignement très coûteux en temps ;</w:t>
      </w: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082533" w:rsidRPr="009A1E9B" w:rsidRDefault="001479BD" w:rsidP="00082533">
      <w:pPr>
        <w:pStyle w:val="Paragraphedeliste"/>
        <w:numPr>
          <w:ilvl w:val="0"/>
          <w:numId w:val="14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 Haut niveau de compétence de l’enseignant, pour la conception de la situation didactique que pour la gestion des r</w:t>
      </w:r>
      <w:r w:rsidR="00082533"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>elations et de la communication ;</w:t>
      </w: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1479BD" w:rsidRPr="009A1E9B" w:rsidRDefault="001479BD" w:rsidP="00082533">
      <w:pPr>
        <w:pStyle w:val="Paragraphedeliste"/>
        <w:numPr>
          <w:ilvl w:val="0"/>
          <w:numId w:val="14"/>
        </w:numPr>
        <w:spacing w:after="0" w:line="276" w:lineRule="auto"/>
        <w:ind w:left="567" w:right="225" w:hanging="283"/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</w:pPr>
      <w:r w:rsidRPr="009A1E9B">
        <w:rPr>
          <w:rFonts w:ascii="Times New Roman" w:eastAsia="Calibri" w:hAnsi="Times New Roman" w:cs="Times New Roman"/>
          <w:color w:val="000000"/>
          <w:sz w:val="24"/>
          <w:szCs w:val="24"/>
          <w:lang w:eastAsia="fr-FR"/>
        </w:rPr>
        <w:t xml:space="preserve"> Difficulté à trouver des situations problèmes adéquates et suffisamment résistantes pour mobilisation de nouvelles compétences.</w:t>
      </w:r>
    </w:p>
    <w:p w:rsidR="00DB45A8" w:rsidRPr="009A1E9B" w:rsidRDefault="001613EF" w:rsidP="006F73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1E9B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sectPr w:rsidR="00DB45A8" w:rsidRPr="009A1E9B" w:rsidSect="003A5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5F" w:rsidRDefault="006C725F" w:rsidP="00D25AB2">
      <w:pPr>
        <w:spacing w:after="0" w:line="240" w:lineRule="auto"/>
      </w:pPr>
      <w:r>
        <w:separator/>
      </w:r>
    </w:p>
  </w:endnote>
  <w:endnote w:type="continuationSeparator" w:id="0">
    <w:p w:rsidR="006C725F" w:rsidRDefault="006C725F" w:rsidP="00D2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371304"/>
      <w:docPartObj>
        <w:docPartGallery w:val="Page Numbers (Bottom of Page)"/>
        <w:docPartUnique/>
      </w:docPartObj>
    </w:sdtPr>
    <w:sdtEndPr/>
    <w:sdtContent>
      <w:p w:rsidR="001C536D" w:rsidRDefault="001C536D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C536D" w:rsidRDefault="001C536D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A1E9B" w:rsidRPr="009A1E9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+SbvbYwMAAB4J&#10;AAAOAAAAAAAAAAAAAAAAAC4CAABkcnMvZTJvRG9jLnhtbFBLAQItABQABgAIAAAAIQDSl2sH2wAA&#10;AAQBAAAPAAAAAAAAAAAAAAAAAL0FAABkcnMvZG93bnJldi54bWxQSwUGAAAAAAQABADzAAAAxQ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:rsidR="001C536D" w:rsidRDefault="001C536D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A1E9B" w:rsidRPr="009A1E9B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5F" w:rsidRDefault="006C725F" w:rsidP="00D25AB2">
      <w:pPr>
        <w:spacing w:after="0" w:line="240" w:lineRule="auto"/>
      </w:pPr>
      <w:r>
        <w:separator/>
      </w:r>
    </w:p>
  </w:footnote>
  <w:footnote w:type="continuationSeparator" w:id="0">
    <w:p w:rsidR="006C725F" w:rsidRDefault="006C725F" w:rsidP="00D2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AB2" w:rsidRPr="008E59F2" w:rsidRDefault="00D25AB2" w:rsidP="00D25AB2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République Algérienne Démocratique et Populaire</w:t>
    </w:r>
  </w:p>
  <w:p w:rsidR="00D25AB2" w:rsidRPr="008E59F2" w:rsidRDefault="00D25AB2" w:rsidP="00D25AB2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 xml:space="preserve">Ministère de </w:t>
    </w:r>
    <w:r w:rsidRPr="00C10757">
      <w:rPr>
        <w:rFonts w:ascii="Times New Roman" w:hAnsi="Times New Roman" w:cs="Times New Roman"/>
        <w:sz w:val="16"/>
        <w:szCs w:val="16"/>
      </w:rPr>
      <w:t>l’Enseignement</w:t>
    </w:r>
    <w:r w:rsidRPr="008E59F2">
      <w:rPr>
        <w:rFonts w:ascii="Times New Roman" w:hAnsi="Times New Roman" w:cs="Times New Roman"/>
        <w:sz w:val="16"/>
        <w:szCs w:val="16"/>
      </w:rPr>
      <w:t xml:space="preserve"> Supérieur et de la Recherche Scientifique Centre universitaire Mila</w:t>
    </w:r>
  </w:p>
  <w:p w:rsidR="00D25AB2" w:rsidRPr="008E59F2" w:rsidRDefault="00D25AB2" w:rsidP="00D25AB2">
    <w:pPr>
      <w:pStyle w:val="En-tte"/>
      <w:jc w:val="center"/>
      <w:rPr>
        <w:rFonts w:ascii="Times New Roman" w:hAnsi="Times New Roman" w:cs="Times New Roman"/>
        <w:sz w:val="16"/>
        <w:szCs w:val="16"/>
      </w:rPr>
    </w:pPr>
    <w:r w:rsidRPr="008E59F2">
      <w:rPr>
        <w:rFonts w:ascii="Times New Roman" w:hAnsi="Times New Roman" w:cs="Times New Roman"/>
        <w:sz w:val="16"/>
        <w:szCs w:val="16"/>
      </w:rPr>
      <w:t>Institut des lettres et des langues /Département de français</w:t>
    </w:r>
  </w:p>
  <w:p w:rsidR="00D25AB2" w:rsidRPr="00D25AB2" w:rsidRDefault="00D25AB2" w:rsidP="00D25A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6D" w:rsidRDefault="001C53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28D"/>
    <w:multiLevelType w:val="hybridMultilevel"/>
    <w:tmpl w:val="1B4462F2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06E6476F"/>
    <w:multiLevelType w:val="hybridMultilevel"/>
    <w:tmpl w:val="4F90B00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F8656D"/>
    <w:multiLevelType w:val="hybridMultilevel"/>
    <w:tmpl w:val="8FD0C0F0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0B17E8D"/>
    <w:multiLevelType w:val="hybridMultilevel"/>
    <w:tmpl w:val="E00E0C20"/>
    <w:lvl w:ilvl="0" w:tplc="A8D0AA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F8D"/>
    <w:multiLevelType w:val="hybridMultilevel"/>
    <w:tmpl w:val="0EA2BDFE"/>
    <w:lvl w:ilvl="0" w:tplc="2934FBF6">
      <w:start w:val="1"/>
      <w:numFmt w:val="bullet"/>
      <w:lvlText w:val=""/>
      <w:lvlJc w:val="left"/>
      <w:pPr>
        <w:ind w:left="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B5C4227"/>
    <w:multiLevelType w:val="hybridMultilevel"/>
    <w:tmpl w:val="12B4C76E"/>
    <w:lvl w:ilvl="0" w:tplc="2934FBF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0CE4"/>
    <w:multiLevelType w:val="hybridMultilevel"/>
    <w:tmpl w:val="8974CB0C"/>
    <w:lvl w:ilvl="0" w:tplc="71822428">
      <w:start w:val="1"/>
      <w:numFmt w:val="bullet"/>
      <w:lvlText w:val="-"/>
      <w:lvlJc w:val="left"/>
      <w:pPr>
        <w:ind w:left="100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8241C89"/>
    <w:multiLevelType w:val="hybridMultilevel"/>
    <w:tmpl w:val="C0CE590E"/>
    <w:lvl w:ilvl="0" w:tplc="71822428">
      <w:start w:val="1"/>
      <w:numFmt w:val="bullet"/>
      <w:lvlText w:val="-"/>
      <w:lvlJc w:val="left"/>
      <w:pPr>
        <w:ind w:left="100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47765B7"/>
    <w:multiLevelType w:val="hybridMultilevel"/>
    <w:tmpl w:val="F4900122"/>
    <w:lvl w:ilvl="0" w:tplc="2934FBF6">
      <w:start w:val="1"/>
      <w:numFmt w:val="bullet"/>
      <w:lvlText w:val=""/>
      <w:lvlJc w:val="left"/>
      <w:pPr>
        <w:ind w:left="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35B22058"/>
    <w:multiLevelType w:val="hybridMultilevel"/>
    <w:tmpl w:val="1B4C862E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0" w15:restartNumberingAfterBreak="0">
    <w:nsid w:val="4F8205C6"/>
    <w:multiLevelType w:val="hybridMultilevel"/>
    <w:tmpl w:val="A900D776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67503DF8"/>
    <w:multiLevelType w:val="hybridMultilevel"/>
    <w:tmpl w:val="4D96CF64"/>
    <w:lvl w:ilvl="0" w:tplc="2934FBF6">
      <w:start w:val="1"/>
      <w:numFmt w:val="bullet"/>
      <w:lvlText w:val="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6AFD3299"/>
    <w:multiLevelType w:val="hybridMultilevel"/>
    <w:tmpl w:val="B7060E92"/>
    <w:lvl w:ilvl="0" w:tplc="79226E64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7"/>
        <w:szCs w:val="47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E508F"/>
    <w:multiLevelType w:val="hybridMultilevel"/>
    <w:tmpl w:val="74B4A20E"/>
    <w:lvl w:ilvl="0" w:tplc="71822428">
      <w:start w:val="1"/>
      <w:numFmt w:val="bullet"/>
      <w:lvlText w:val="-"/>
      <w:lvlJc w:val="left"/>
      <w:pPr>
        <w:ind w:left="1724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B2"/>
    <w:rsid w:val="00071021"/>
    <w:rsid w:val="00082533"/>
    <w:rsid w:val="000D5C1E"/>
    <w:rsid w:val="00115087"/>
    <w:rsid w:val="001251D3"/>
    <w:rsid w:val="001479BD"/>
    <w:rsid w:val="001613EF"/>
    <w:rsid w:val="001A788C"/>
    <w:rsid w:val="001C536D"/>
    <w:rsid w:val="00255EF3"/>
    <w:rsid w:val="002A7625"/>
    <w:rsid w:val="003068C1"/>
    <w:rsid w:val="003A5BC7"/>
    <w:rsid w:val="00513A5E"/>
    <w:rsid w:val="00521E63"/>
    <w:rsid w:val="00531A37"/>
    <w:rsid w:val="0057099E"/>
    <w:rsid w:val="005757E1"/>
    <w:rsid w:val="005B15E0"/>
    <w:rsid w:val="006837D7"/>
    <w:rsid w:val="006C725F"/>
    <w:rsid w:val="006F732A"/>
    <w:rsid w:val="00754020"/>
    <w:rsid w:val="00754BF0"/>
    <w:rsid w:val="0075792F"/>
    <w:rsid w:val="007C45C2"/>
    <w:rsid w:val="0080765F"/>
    <w:rsid w:val="00832096"/>
    <w:rsid w:val="00857584"/>
    <w:rsid w:val="008641F8"/>
    <w:rsid w:val="00892DA3"/>
    <w:rsid w:val="009A1E9B"/>
    <w:rsid w:val="009D479E"/>
    <w:rsid w:val="00A55081"/>
    <w:rsid w:val="00AD023D"/>
    <w:rsid w:val="00B60892"/>
    <w:rsid w:val="00B71D4F"/>
    <w:rsid w:val="00B82603"/>
    <w:rsid w:val="00B955D9"/>
    <w:rsid w:val="00BA4AFF"/>
    <w:rsid w:val="00BC491D"/>
    <w:rsid w:val="00BE27A2"/>
    <w:rsid w:val="00D25AB2"/>
    <w:rsid w:val="00D65E37"/>
    <w:rsid w:val="00DB45A8"/>
    <w:rsid w:val="00EA2336"/>
    <w:rsid w:val="00EE61BC"/>
    <w:rsid w:val="00F160B0"/>
    <w:rsid w:val="00FB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85244"/>
  <w15:chartTrackingRefBased/>
  <w15:docId w15:val="{4DD012EE-13DD-4B8C-B85A-E3FD20D2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5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AB2"/>
  </w:style>
  <w:style w:type="paragraph" w:styleId="Pieddepage">
    <w:name w:val="footer"/>
    <w:basedOn w:val="Normal"/>
    <w:link w:val="PieddepageCar"/>
    <w:uiPriority w:val="99"/>
    <w:unhideWhenUsed/>
    <w:rsid w:val="00D25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AB2"/>
  </w:style>
  <w:style w:type="table" w:customStyle="1" w:styleId="TableGrid">
    <w:name w:val="TableGrid"/>
    <w:rsid w:val="001479B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EE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PNet</dc:creator>
  <cp:keywords/>
  <dc:description/>
  <cp:lastModifiedBy>PNet</cp:lastModifiedBy>
  <cp:revision>46</cp:revision>
  <dcterms:created xsi:type="dcterms:W3CDTF">2023-04-27T16:26:00Z</dcterms:created>
  <dcterms:modified xsi:type="dcterms:W3CDTF">2024-01-18T20:34:00Z</dcterms:modified>
</cp:coreProperties>
</file>